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0E" w:rsidRPr="00E32D16" w:rsidRDefault="00DB260E" w:rsidP="00DB260E">
      <w:pPr>
        <w:tabs>
          <w:tab w:val="left" w:pos="344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D16">
        <w:rPr>
          <w:rFonts w:ascii="Times New Roman" w:hAnsi="Times New Roman" w:cs="Times New Roman"/>
          <w:b/>
          <w:i/>
          <w:sz w:val="32"/>
          <w:szCs w:val="32"/>
        </w:rPr>
        <w:t xml:space="preserve">РАБОЧАЯ ПРОГРАММА </w:t>
      </w:r>
    </w:p>
    <w:p w:rsidR="00DB260E" w:rsidRPr="00E32D16" w:rsidRDefault="00DB260E" w:rsidP="00E32D16">
      <w:pPr>
        <w:tabs>
          <w:tab w:val="left" w:pos="344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D16">
        <w:rPr>
          <w:rFonts w:ascii="Times New Roman" w:hAnsi="Times New Roman" w:cs="Times New Roman"/>
          <w:b/>
          <w:i/>
          <w:sz w:val="32"/>
          <w:szCs w:val="32"/>
        </w:rPr>
        <w:t>по подготовке к ЕГЭ по биологии</w:t>
      </w:r>
    </w:p>
    <w:p w:rsidR="00DB260E" w:rsidRPr="00E32D16" w:rsidRDefault="00DB260E" w:rsidP="00E32D16">
      <w:pPr>
        <w:tabs>
          <w:tab w:val="left" w:pos="11140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2D16">
        <w:rPr>
          <w:rFonts w:ascii="Times New Roman" w:hAnsi="Times New Roman" w:cs="Times New Roman"/>
          <w:b/>
          <w:sz w:val="24"/>
          <w:szCs w:val="24"/>
        </w:rPr>
        <w:t xml:space="preserve">Составила учитель биологии                                                                                                               </w:t>
      </w:r>
      <w:r w:rsidR="00527213">
        <w:rPr>
          <w:rFonts w:ascii="Times New Roman" w:hAnsi="Times New Roman" w:cs="Times New Roman"/>
          <w:b/>
          <w:sz w:val="24"/>
          <w:szCs w:val="24"/>
        </w:rPr>
        <w:t xml:space="preserve">                  Дударова Ф.А.</w:t>
      </w:r>
    </w:p>
    <w:p w:rsidR="00DB260E" w:rsidRPr="00E32D16" w:rsidRDefault="00DB260E" w:rsidP="00DB260E">
      <w:pPr>
        <w:tabs>
          <w:tab w:val="left" w:pos="5980"/>
        </w:tabs>
        <w:jc w:val="center"/>
        <w:rPr>
          <w:b/>
          <w:sz w:val="24"/>
          <w:szCs w:val="24"/>
        </w:rPr>
      </w:pPr>
      <w:r w:rsidRPr="00E32D16">
        <w:rPr>
          <w:b/>
          <w:sz w:val="24"/>
          <w:szCs w:val="24"/>
        </w:rPr>
        <w:t>2019</w:t>
      </w:r>
      <w:r w:rsidR="00527213">
        <w:rPr>
          <w:b/>
          <w:sz w:val="24"/>
          <w:szCs w:val="24"/>
        </w:rPr>
        <w:t>-2020</w:t>
      </w:r>
      <w:r w:rsidRPr="00E32D16">
        <w:rPr>
          <w:b/>
          <w:sz w:val="24"/>
          <w:szCs w:val="24"/>
        </w:rPr>
        <w:t xml:space="preserve">  учебный год</w:t>
      </w:r>
    </w:p>
    <w:p w:rsidR="00DB260E" w:rsidRPr="00DB260E" w:rsidRDefault="00DB260E" w:rsidP="00DB260E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260E">
        <w:rPr>
          <w:rFonts w:ascii="Times New Roman" w:eastAsia="Times New Roman" w:hAnsi="Times New Roman" w:cs="Times New Roman"/>
          <w:b/>
          <w:bCs/>
          <w:kern w:val="36"/>
        </w:rPr>
        <w:t>Пояснительная записка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260E">
        <w:rPr>
          <w:rFonts w:ascii="Times New Roman" w:eastAsia="Times New Roman" w:hAnsi="Times New Roman" w:cs="Times New Roman"/>
        </w:rPr>
        <w:t xml:space="preserve">          Программа «Подготовка к ЕГЭ по биологии» составлена на основе  кодификатора элементов содержания по биологии для составления контрольных измерительных материалов (КИМ) ЕГЭ  стандарта основного общего образования по биологии и анализа содержания контрольно-измерительных материалов ЕГЭ по биологии за предыдущие годы.</w:t>
      </w:r>
    </w:p>
    <w:p w:rsidR="00DB260E" w:rsidRPr="00DB260E" w:rsidRDefault="00DB260E" w:rsidP="00DB26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DB260E">
        <w:rPr>
          <w:rFonts w:ascii="Times New Roman" w:eastAsia="Times New Roman" w:hAnsi="Times New Roman" w:cs="Times New Roman"/>
          <w:bCs/>
          <w:kern w:val="36"/>
        </w:rPr>
        <w:t xml:space="preserve">          На уроках биологии в 10 - 11 классе недостаточное количество часов отведено для  тщательной отработки  знаний и умений базового уровня. </w:t>
      </w:r>
      <w:proofErr w:type="gramStart"/>
      <w:r w:rsidRPr="00DB260E">
        <w:rPr>
          <w:rFonts w:ascii="Times New Roman" w:eastAsia="Times New Roman" w:hAnsi="Times New Roman" w:cs="Times New Roman"/>
          <w:bCs/>
          <w:kern w:val="36"/>
        </w:rPr>
        <w:t>С этой целью при проведении групповых занятий особое внимание целесообразно уделить повторению и закреплению наиболее значимых и наиболее слабо усваиваемых  школьниками знаний   из основной школы, изучаемых на заключительном этапе биологического образования: о классификации органического мира,  его историческом развитии, особенностях строения и жизнедеятельности организмов разных царств живой природы, а так же вопросов экологии, онтогенеза, селекции, клеточной, эволюционной, хромосомной теорий, вопросов антропогенеза</w:t>
      </w:r>
      <w:proofErr w:type="gramEnd"/>
      <w:r w:rsidRPr="00DB260E">
        <w:rPr>
          <w:rFonts w:ascii="Times New Roman" w:eastAsia="Times New Roman" w:hAnsi="Times New Roman" w:cs="Times New Roman"/>
          <w:bCs/>
          <w:kern w:val="36"/>
        </w:rPr>
        <w:t>,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процессы.</w:t>
      </w:r>
    </w:p>
    <w:p w:rsidR="00DB260E" w:rsidRPr="00DB260E" w:rsidRDefault="00DB260E" w:rsidP="00DB26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DB260E">
        <w:rPr>
          <w:rFonts w:ascii="Times New Roman" w:eastAsia="Times New Roman" w:hAnsi="Times New Roman" w:cs="Times New Roman"/>
          <w:bCs/>
          <w:kern w:val="36"/>
        </w:rPr>
        <w:t>Учитывая результаты анализа экзаменуемых на протяжении нескольких лет при подготовке к ЕГЭ следует обратить внимание на закрепление материала, который ежегодно вызывает затруднения: 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способы видообразования; определение движущих сил и результатов эволюции, путей и направлений эволюционного процесса, ароморфозы у конкретных групп организмов;</w:t>
      </w:r>
      <w:proofErr w:type="gramEnd"/>
      <w:r w:rsidRPr="00DB260E">
        <w:rPr>
          <w:rFonts w:ascii="Times New Roman" w:eastAsia="Times New Roman" w:hAnsi="Times New Roman" w:cs="Times New Roman"/>
          <w:bCs/>
          <w:kern w:val="36"/>
        </w:rPr>
        <w:t xml:space="preserve"> особенности митоза и мейоза, фотосинтеза и хемосинтеза, биогеоценоза и </w:t>
      </w:r>
      <w:proofErr w:type="spellStart"/>
      <w:r w:rsidRPr="00DB260E">
        <w:rPr>
          <w:rFonts w:ascii="Times New Roman" w:eastAsia="Times New Roman" w:hAnsi="Times New Roman" w:cs="Times New Roman"/>
          <w:bCs/>
          <w:kern w:val="36"/>
        </w:rPr>
        <w:t>агроценоза</w:t>
      </w:r>
      <w:proofErr w:type="spellEnd"/>
      <w:r w:rsidRPr="00DB260E">
        <w:rPr>
          <w:rFonts w:ascii="Times New Roman" w:eastAsia="Times New Roman" w:hAnsi="Times New Roman" w:cs="Times New Roman"/>
          <w:bCs/>
          <w:kern w:val="36"/>
        </w:rPr>
        <w:t>, характеристика классов покрытосеменных растений, позвоночных животных.</w:t>
      </w:r>
    </w:p>
    <w:p w:rsidR="00DB260E" w:rsidRPr="00DB260E" w:rsidRDefault="00DB260E" w:rsidP="00DB26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DB260E">
        <w:rPr>
          <w:rFonts w:ascii="Times New Roman" w:eastAsia="Times New Roman" w:hAnsi="Times New Roman" w:cs="Times New Roman"/>
          <w:bCs/>
          <w:kern w:val="36"/>
        </w:rPr>
        <w:t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единство и эволюцию органического мира, взаимосвязь строения и функций клеток, тканей, организма и окружающей среды; выявлять причинно-следственные связи в природе;</w:t>
      </w:r>
      <w:proofErr w:type="gramEnd"/>
      <w:r w:rsidRPr="00DB260E">
        <w:rPr>
          <w:rFonts w:ascii="Times New Roman" w:eastAsia="Times New Roman" w:hAnsi="Times New Roman" w:cs="Times New Roman"/>
          <w:bCs/>
          <w:kern w:val="36"/>
        </w:rPr>
        <w:t xml:space="preserve"> формулировать мировоззренческие выводы на основе знаний биологических теорий, законов, закономерностей.</w:t>
      </w:r>
    </w:p>
    <w:p w:rsidR="00DB260E" w:rsidRPr="00DB260E" w:rsidRDefault="00DB260E" w:rsidP="00DB26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DB260E">
        <w:rPr>
          <w:rFonts w:ascii="Times New Roman" w:eastAsia="Times New Roman" w:hAnsi="Times New Roman" w:cs="Times New Roman"/>
          <w:bCs/>
          <w:kern w:val="36"/>
        </w:rPr>
        <w:t xml:space="preserve">           В ходе групповых занятий следует уделять большое внимание формированию предметной компетентности (природоохранной, </w:t>
      </w:r>
      <w:proofErr w:type="spellStart"/>
      <w:r w:rsidRPr="00DB260E">
        <w:rPr>
          <w:rFonts w:ascii="Times New Roman" w:eastAsia="Times New Roman" w:hAnsi="Times New Roman" w:cs="Times New Roman"/>
          <w:bCs/>
          <w:kern w:val="36"/>
        </w:rPr>
        <w:t>здоровьесберегающей</w:t>
      </w:r>
      <w:proofErr w:type="spellEnd"/>
      <w:r w:rsidRPr="00DB260E">
        <w:rPr>
          <w:rFonts w:ascii="Times New Roman" w:eastAsia="Times New Roman" w:hAnsi="Times New Roman" w:cs="Times New Roman"/>
          <w:bCs/>
          <w:kern w:val="36"/>
        </w:rPr>
        <w:t>, исследовательской),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260E">
        <w:rPr>
          <w:rFonts w:ascii="Times New Roman" w:eastAsia="Times New Roman" w:hAnsi="Times New Roman" w:cs="Times New Roman"/>
        </w:rPr>
        <w:t xml:space="preserve">Программа </w:t>
      </w:r>
      <w:r w:rsidRPr="00DB260E">
        <w:rPr>
          <w:rFonts w:ascii="Times New Roman" w:eastAsia="Times New Roman" w:hAnsi="Times New Roman" w:cs="Times New Roman"/>
          <w:b/>
          <w:bCs/>
        </w:rPr>
        <w:t xml:space="preserve">«Подготовка к ЕГЭ по биологии» </w:t>
      </w:r>
      <w:r w:rsidRPr="00DB260E">
        <w:rPr>
          <w:rFonts w:ascii="Times New Roman" w:eastAsia="Times New Roman" w:hAnsi="Times New Roman" w:cs="Times New Roman"/>
        </w:rPr>
        <w:t>предназначена</w:t>
      </w:r>
      <w:r w:rsidRPr="00DB260E">
        <w:rPr>
          <w:rFonts w:ascii="Times New Roman" w:eastAsia="Times New Roman" w:hAnsi="Times New Roman" w:cs="Times New Roman"/>
          <w:b/>
          <w:bCs/>
        </w:rPr>
        <w:t xml:space="preserve">  </w:t>
      </w:r>
      <w:r w:rsidRPr="00DB260E">
        <w:rPr>
          <w:rFonts w:ascii="Times New Roman" w:eastAsia="Times New Roman" w:hAnsi="Times New Roman" w:cs="Times New Roman"/>
        </w:rPr>
        <w:t xml:space="preserve">для учащихся 11 классов и рассчитана на 34 занятий (1 час  в неделю). </w:t>
      </w:r>
    </w:p>
    <w:p w:rsidR="00DB260E" w:rsidRPr="00DB260E" w:rsidRDefault="00DB260E" w:rsidP="00DB26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DB260E">
        <w:rPr>
          <w:rFonts w:ascii="Times New Roman" w:eastAsia="Times New Roman" w:hAnsi="Times New Roman" w:cs="Times New Roman"/>
          <w:bCs/>
          <w:kern w:val="36"/>
        </w:rPr>
        <w:t xml:space="preserve">          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ЕГЭ за текущий год. </w:t>
      </w:r>
    </w:p>
    <w:p w:rsidR="00DB260E" w:rsidRPr="00DB260E" w:rsidRDefault="00DB260E" w:rsidP="00DB26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B260E">
        <w:rPr>
          <w:rFonts w:ascii="Times New Roman" w:eastAsia="Times New Roman" w:hAnsi="Times New Roman" w:cs="Times New Roman"/>
          <w:b/>
          <w:bCs/>
          <w:kern w:val="36"/>
        </w:rPr>
        <w:t xml:space="preserve">         Цель: </w:t>
      </w:r>
      <w:r w:rsidRPr="00DB260E">
        <w:rPr>
          <w:rFonts w:ascii="Times New Roman" w:eastAsia="Times New Roman" w:hAnsi="Times New Roman" w:cs="Times New Roman"/>
          <w:bCs/>
          <w:kern w:val="36"/>
        </w:rPr>
        <w:t>Подготовка к успешной  сдаче  ЕГЭ учащимися 11 класса</w:t>
      </w:r>
    </w:p>
    <w:p w:rsidR="00DB260E" w:rsidRPr="00DB260E" w:rsidRDefault="00DB260E" w:rsidP="00DB26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B260E">
        <w:rPr>
          <w:rFonts w:ascii="Times New Roman" w:eastAsia="Times New Roman" w:hAnsi="Times New Roman" w:cs="Times New Roman"/>
          <w:b/>
          <w:bCs/>
          <w:kern w:val="36"/>
        </w:rPr>
        <w:t xml:space="preserve">         Задачи:</w:t>
      </w:r>
    </w:p>
    <w:p w:rsidR="00DB260E" w:rsidRPr="00DB260E" w:rsidRDefault="00DB260E" w:rsidP="00DB260E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B260E">
        <w:rPr>
          <w:rFonts w:ascii="Times New Roman" w:eastAsia="Times New Roman" w:hAnsi="Times New Roman" w:cs="Times New Roman"/>
          <w:bCs/>
          <w:kern w:val="36"/>
        </w:rPr>
        <w:t xml:space="preserve">повторить и закрепить наиболее значимые </w:t>
      </w:r>
      <w:proofErr w:type="gramStart"/>
      <w:r w:rsidRPr="00DB260E">
        <w:rPr>
          <w:rFonts w:ascii="Times New Roman" w:eastAsia="Times New Roman" w:hAnsi="Times New Roman" w:cs="Times New Roman"/>
          <w:bCs/>
          <w:kern w:val="36"/>
        </w:rPr>
        <w:t>темы</w:t>
      </w:r>
      <w:proofErr w:type="gramEnd"/>
      <w:r w:rsidRPr="00DB260E">
        <w:rPr>
          <w:rFonts w:ascii="Times New Roman" w:eastAsia="Times New Roman" w:hAnsi="Times New Roman" w:cs="Times New Roman"/>
          <w:bCs/>
          <w:kern w:val="36"/>
        </w:rPr>
        <w:t xml:space="preserve">   из основной школы изучаемые на заключительном этапе общего биологического образования;</w:t>
      </w:r>
    </w:p>
    <w:p w:rsidR="00DB260E" w:rsidRPr="00DB260E" w:rsidRDefault="00DB260E" w:rsidP="00DB260E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DB260E">
        <w:rPr>
          <w:rFonts w:ascii="Times New Roman" w:eastAsia="Times New Roman" w:hAnsi="Times New Roman" w:cs="Times New Roman"/>
          <w:bCs/>
          <w:kern w:val="36"/>
        </w:rPr>
        <w:lastRenderedPageBreak/>
        <w:t>закрепить материал, который ежегодно вызывает затруднения при сдаче ЕГЭ (Методическое письмо «Об использовании результатов ЕГЭ в преподавании биологии в образовательных учреждениях среднего (полного) общего образования);</w:t>
      </w:r>
    </w:p>
    <w:p w:rsidR="00DB260E" w:rsidRPr="00DB260E" w:rsidRDefault="00DB260E" w:rsidP="00DB260E">
      <w:pPr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DB260E">
        <w:rPr>
          <w:rFonts w:ascii="Times New Roman" w:eastAsia="Times New Roman" w:hAnsi="Times New Roman" w:cs="Times New Roman"/>
          <w:bCs/>
          <w:kern w:val="36"/>
        </w:rPr>
        <w:t>формировать у учащихся умения работать с текстом, рисунками, схемами, извлекать и анализировать информацию из различных источников;</w:t>
      </w:r>
    </w:p>
    <w:p w:rsidR="00DB260E" w:rsidRPr="00DB260E" w:rsidRDefault="00DB260E" w:rsidP="00DB260E">
      <w:pPr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DB260E">
        <w:rPr>
          <w:rFonts w:ascii="Times New Roman" w:eastAsia="Times New Roman" w:hAnsi="Times New Roman" w:cs="Times New Roman"/>
          <w:bCs/>
          <w:kern w:val="36"/>
        </w:rPr>
        <w:t xml:space="preserve"> 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Предполагаемый результат</w:t>
      </w: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</w:rPr>
        <w:t xml:space="preserve">Осознание учащимися ответственности за свой выбор экзамена, повышение уровня знаний по биологии, </w:t>
      </w:r>
      <w:proofErr w:type="spellStart"/>
      <w:r w:rsidRPr="00DB260E">
        <w:rPr>
          <w:rFonts w:ascii="Times New Roman" w:hAnsi="Times New Roman" w:cs="Times New Roman"/>
        </w:rPr>
        <w:t>сформированность</w:t>
      </w:r>
      <w:proofErr w:type="spellEnd"/>
      <w:r w:rsidRPr="00DB260E">
        <w:rPr>
          <w:rFonts w:ascii="Times New Roman" w:hAnsi="Times New Roman" w:cs="Times New Roman"/>
        </w:rPr>
        <w:t xml:space="preserve"> учебных умений в соответствии с требованиями к выпускнику основной школы и навыка оформления экзаменационной работы. </w:t>
      </w: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Формы обратной связи</w:t>
      </w:r>
    </w:p>
    <w:p w:rsidR="00DB260E" w:rsidRPr="00DB260E" w:rsidRDefault="00DB260E" w:rsidP="00DB260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Промежуточный контроль: педагогическое наблюдение, собеседование, анализ ответов и подготовленных сообщений, выполнение отдельных видов тестовых заданий, анализ вступительного теста.</w:t>
      </w:r>
    </w:p>
    <w:p w:rsidR="00DB260E" w:rsidRPr="00DB260E" w:rsidRDefault="00DB260E" w:rsidP="00DB260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Итоговый контроль: тестовые задания по каждому изученному блоку с использованием ИКТ, итоговое тестирование.</w:t>
      </w:r>
    </w:p>
    <w:p w:rsidR="00DB260E" w:rsidRPr="00DB260E" w:rsidRDefault="00DB260E" w:rsidP="00DB260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Использование компьютерных программ по биологии.</w:t>
      </w: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Задачи программы</w:t>
      </w:r>
    </w:p>
    <w:p w:rsidR="00DB260E" w:rsidRPr="00DB260E" w:rsidRDefault="00DB260E" w:rsidP="00DB260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дать ученику возможность реализовать свой интерес к биологии;</w:t>
      </w:r>
    </w:p>
    <w:p w:rsidR="00DB260E" w:rsidRPr="00DB260E" w:rsidRDefault="00DB260E" w:rsidP="00DB260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определить способность и готовность ученика осваивать биологию на повышенном уровне;</w:t>
      </w:r>
    </w:p>
    <w:p w:rsidR="00DB260E" w:rsidRPr="00DB260E" w:rsidRDefault="00DB260E" w:rsidP="00DB260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систематизировать и углубить знания обучающихся по разделам «Многообразие организмов», «Человек и его здоровье»;</w:t>
      </w:r>
    </w:p>
    <w:p w:rsidR="00DB260E" w:rsidRPr="00DB260E" w:rsidRDefault="00DB260E" w:rsidP="00DB260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 xml:space="preserve">создать условия для подготовки </w:t>
      </w:r>
      <w:proofErr w:type="gramStart"/>
      <w:r w:rsidRPr="00DB260E">
        <w:rPr>
          <w:rFonts w:ascii="Times New Roman" w:hAnsi="Times New Roman" w:cs="Times New Roman"/>
        </w:rPr>
        <w:t>обучающихся</w:t>
      </w:r>
      <w:proofErr w:type="gramEnd"/>
      <w:r w:rsidRPr="00DB260E">
        <w:rPr>
          <w:rFonts w:ascii="Times New Roman" w:hAnsi="Times New Roman" w:cs="Times New Roman"/>
        </w:rPr>
        <w:t xml:space="preserve"> для качественной сдачи единого государственного экзамена и поступления в учебные заведения</w:t>
      </w:r>
    </w:p>
    <w:p w:rsidR="00DB260E" w:rsidRPr="00DB260E" w:rsidRDefault="00DB260E" w:rsidP="00DB260E">
      <w:pPr>
        <w:spacing w:after="0" w:line="240" w:lineRule="auto"/>
        <w:rPr>
          <w:rFonts w:ascii="Times New Roman" w:hAnsi="Times New Roman" w:cs="Times New Roman"/>
        </w:rPr>
      </w:pP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 xml:space="preserve">Формирование ключевых компетенций выпускников, освоение которых проверяется на ЕГЭ </w:t>
      </w: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2244"/>
        <w:gridCol w:w="2462"/>
        <w:gridCol w:w="2254"/>
      </w:tblGrid>
      <w:tr w:rsidR="00DB260E" w:rsidRPr="00DB260E" w:rsidTr="00F472D8">
        <w:tc>
          <w:tcPr>
            <w:tcW w:w="3696" w:type="dxa"/>
            <w:shd w:val="clear" w:color="auto" w:fill="auto"/>
          </w:tcPr>
          <w:p w:rsidR="00DB260E" w:rsidRPr="00DB260E" w:rsidRDefault="00DB260E" w:rsidP="00F47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  <w:color w:val="000000"/>
              </w:rPr>
              <w:t>Учебно-познавательная компетенция</w:t>
            </w:r>
          </w:p>
        </w:tc>
        <w:tc>
          <w:tcPr>
            <w:tcW w:w="3696" w:type="dxa"/>
            <w:shd w:val="clear" w:color="auto" w:fill="auto"/>
          </w:tcPr>
          <w:p w:rsidR="00DB260E" w:rsidRPr="00DB260E" w:rsidRDefault="00DB260E" w:rsidP="00F47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260E">
              <w:rPr>
                <w:rStyle w:val="a3"/>
                <w:rFonts w:ascii="Times New Roman" w:hAnsi="Times New Roman" w:cs="Times New Roman"/>
                <w:color w:val="000000"/>
              </w:rPr>
              <w:t>Информационная компетенция</w:t>
            </w:r>
            <w:r w:rsidRPr="00DB260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7" w:type="dxa"/>
            <w:shd w:val="clear" w:color="auto" w:fill="auto"/>
          </w:tcPr>
          <w:p w:rsidR="00DB260E" w:rsidRPr="00DB260E" w:rsidRDefault="00DB260E" w:rsidP="00F47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260E">
              <w:rPr>
                <w:rStyle w:val="a3"/>
                <w:rFonts w:ascii="Times New Roman" w:hAnsi="Times New Roman" w:cs="Times New Roman"/>
                <w:color w:val="000000"/>
              </w:rPr>
              <w:t>Коммуникативная компетенция</w:t>
            </w:r>
            <w:r w:rsidRPr="00DB260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7" w:type="dxa"/>
            <w:shd w:val="clear" w:color="auto" w:fill="auto"/>
          </w:tcPr>
          <w:p w:rsidR="00DB260E" w:rsidRPr="00DB260E" w:rsidRDefault="00DB260E" w:rsidP="00F47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Общекультурная компетенция</w:t>
            </w:r>
          </w:p>
        </w:tc>
      </w:tr>
      <w:tr w:rsidR="00DB260E" w:rsidRPr="00DB260E" w:rsidTr="00F472D8">
        <w:tc>
          <w:tcPr>
            <w:tcW w:w="3696" w:type="dxa"/>
            <w:shd w:val="clear" w:color="auto" w:fill="auto"/>
          </w:tcPr>
          <w:p w:rsidR="00DB260E" w:rsidRPr="00DB260E" w:rsidRDefault="00DB260E" w:rsidP="00F472D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объяснять, устанавливать взаимосвязи;</w:t>
            </w:r>
          </w:p>
          <w:p w:rsidR="00DB260E" w:rsidRPr="00DB260E" w:rsidRDefault="00DB260E" w:rsidP="00F472D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сравнивать, анализировать, формулировать выводы;</w:t>
            </w:r>
          </w:p>
          <w:p w:rsidR="00DB260E" w:rsidRPr="00DB260E" w:rsidRDefault="00DB260E" w:rsidP="00F472D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классифицировать объекты и явления;</w:t>
            </w:r>
          </w:p>
          <w:p w:rsidR="00DB260E" w:rsidRPr="00DB260E" w:rsidRDefault="00DB260E" w:rsidP="00F472D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соотносить единичные факты и общие явления.</w:t>
            </w:r>
          </w:p>
          <w:p w:rsidR="00DB260E" w:rsidRPr="00DB260E" w:rsidRDefault="00DB260E" w:rsidP="00F472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  <w:shd w:val="clear" w:color="auto" w:fill="auto"/>
          </w:tcPr>
          <w:p w:rsidR="00DB260E" w:rsidRPr="00DB260E" w:rsidRDefault="00DB260E" w:rsidP="00F472D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понимать текст и его структурно-смысловые связи;</w:t>
            </w:r>
          </w:p>
          <w:p w:rsidR="00DB260E" w:rsidRPr="00DB260E" w:rsidRDefault="00DB260E" w:rsidP="00F472D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оценивать полученную информацию;</w:t>
            </w:r>
          </w:p>
          <w:p w:rsidR="00DB260E" w:rsidRPr="00DB260E" w:rsidRDefault="00DB260E" w:rsidP="00F472D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анализировать текст, используя разные приемы обработки текста;</w:t>
            </w:r>
          </w:p>
          <w:p w:rsidR="00DB260E" w:rsidRPr="00DB260E" w:rsidRDefault="00DB260E" w:rsidP="00F472D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переводить информацию из одной системы в другую.</w:t>
            </w:r>
          </w:p>
          <w:p w:rsidR="00DB260E" w:rsidRPr="00DB260E" w:rsidRDefault="00DB260E" w:rsidP="00F472D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shd w:val="clear" w:color="auto" w:fill="auto"/>
          </w:tcPr>
          <w:p w:rsidR="00DB260E" w:rsidRPr="00DB260E" w:rsidRDefault="00DB260E" w:rsidP="00F472D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создавать связное высказывание;</w:t>
            </w:r>
          </w:p>
          <w:p w:rsidR="00DB260E" w:rsidRPr="00DB260E" w:rsidRDefault="00DB260E" w:rsidP="00F472D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последовательно излагать собственные мысли;</w:t>
            </w:r>
          </w:p>
          <w:p w:rsidR="00DB260E" w:rsidRPr="00DB260E" w:rsidRDefault="00DB260E" w:rsidP="00F472D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высказывать и аргументировать собственное мнение.</w:t>
            </w:r>
          </w:p>
          <w:p w:rsidR="00DB260E" w:rsidRPr="00DB260E" w:rsidRDefault="00DB260E" w:rsidP="00F472D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shd w:val="clear" w:color="auto" w:fill="auto"/>
          </w:tcPr>
          <w:p w:rsidR="00DB260E" w:rsidRPr="00DB260E" w:rsidRDefault="00DB260E" w:rsidP="00F472D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представление о научной картине мира,</w:t>
            </w:r>
          </w:p>
          <w:p w:rsidR="00DB260E" w:rsidRPr="00DB260E" w:rsidRDefault="00DB260E" w:rsidP="00F472D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 знание основных научных достижений</w:t>
            </w:r>
          </w:p>
        </w:tc>
      </w:tr>
    </w:tbl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60E" w:rsidRPr="00DB260E" w:rsidRDefault="00DB260E" w:rsidP="00DB26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en-US"/>
        </w:rPr>
      </w:pPr>
      <w:r w:rsidRPr="00DB260E">
        <w:rPr>
          <w:rFonts w:ascii="Times New Roman" w:eastAsia="Times New Roman" w:hAnsi="Times New Roman" w:cs="Times New Roman"/>
          <w:b/>
          <w:bCs/>
          <w:iCs/>
        </w:rPr>
        <w:t>Требования  к уровню  подготовки учащихся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DB260E">
        <w:rPr>
          <w:rFonts w:ascii="Times New Roman" w:eastAsia="Times New Roman" w:hAnsi="Times New Roman" w:cs="Times New Roman"/>
          <w:b/>
          <w:i/>
        </w:rPr>
        <w:t xml:space="preserve">      В результате изучения курса  ученик должен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260E">
        <w:rPr>
          <w:rFonts w:ascii="Times New Roman" w:eastAsia="Times New Roman" w:hAnsi="Times New Roman" w:cs="Times New Roman"/>
          <w:b/>
        </w:rPr>
        <w:t>знать/понимать</w:t>
      </w:r>
    </w:p>
    <w:p w:rsidR="00DB260E" w:rsidRPr="00DB260E" w:rsidRDefault="00DB260E" w:rsidP="00DB260E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DB260E">
        <w:rPr>
          <w:rFonts w:ascii="Times New Roman" w:eastAsia="Times New Roman" w:hAnsi="Times New Roman" w:cs="Times New Roman"/>
          <w:b/>
          <w:i/>
        </w:rPr>
        <w:lastRenderedPageBreak/>
        <w:t>признаки биологических объектов</w:t>
      </w:r>
      <w:r w:rsidRPr="00DB260E">
        <w:rPr>
          <w:rFonts w:ascii="Times New Roman" w:eastAsia="Times New Roman" w:hAnsi="Times New Roman" w:cs="Times New Roman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DB260E">
        <w:rPr>
          <w:rFonts w:ascii="Times New Roman" w:eastAsia="Times New Roman" w:hAnsi="Times New Roman" w:cs="Times New Roman"/>
        </w:rPr>
        <w:t>агроэкосистем</w:t>
      </w:r>
      <w:proofErr w:type="spellEnd"/>
      <w:r w:rsidRPr="00DB260E">
        <w:rPr>
          <w:rFonts w:ascii="Times New Roman" w:eastAsia="Times New Roman" w:hAnsi="Times New Roman" w:cs="Times New Roman"/>
        </w:rPr>
        <w:t>; биосферы; растений, животных и грибов своего региона;</w:t>
      </w:r>
    </w:p>
    <w:p w:rsidR="00DB260E" w:rsidRPr="00DB260E" w:rsidRDefault="00DB260E" w:rsidP="00DB260E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DB260E">
        <w:rPr>
          <w:rFonts w:ascii="Times New Roman" w:eastAsia="Times New Roman" w:hAnsi="Times New Roman" w:cs="Times New Roman"/>
          <w:b/>
          <w:i/>
        </w:rPr>
        <w:t>сущность биологических процессов</w:t>
      </w:r>
      <w:r w:rsidRPr="00DB260E">
        <w:rPr>
          <w:rFonts w:ascii="Times New Roman" w:eastAsia="Times New Roman" w:hAnsi="Times New Roman" w:cs="Times New Roman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DB260E" w:rsidRPr="00DB260E" w:rsidRDefault="00DB260E" w:rsidP="00DB260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DB260E">
        <w:rPr>
          <w:rFonts w:ascii="Times New Roman" w:eastAsia="Times New Roman" w:hAnsi="Times New Roman" w:cs="Times New Roman"/>
          <w:b/>
          <w:i/>
        </w:rPr>
        <w:t>особенности организма человека</w:t>
      </w:r>
      <w:r w:rsidRPr="00DB260E">
        <w:rPr>
          <w:rFonts w:ascii="Times New Roman" w:eastAsia="Times New Roman" w:hAnsi="Times New Roman" w:cs="Times New Roman"/>
        </w:rPr>
        <w:t>, его строения, жизнедеятельности, высшей нервной деятельности и поведения;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260E">
        <w:rPr>
          <w:rFonts w:ascii="Times New Roman" w:eastAsia="Times New Roman" w:hAnsi="Times New Roman" w:cs="Times New Roman"/>
          <w:b/>
        </w:rPr>
        <w:t>уметь</w:t>
      </w:r>
    </w:p>
    <w:p w:rsidR="00DB260E" w:rsidRPr="00DB260E" w:rsidRDefault="00DB260E" w:rsidP="00DB260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DB260E">
        <w:rPr>
          <w:rFonts w:ascii="Times New Roman" w:eastAsia="Times New Roman" w:hAnsi="Times New Roman" w:cs="Times New Roman"/>
          <w:b/>
          <w:i/>
        </w:rPr>
        <w:t xml:space="preserve">объяснять: </w:t>
      </w:r>
      <w:r w:rsidRPr="00DB260E">
        <w:rPr>
          <w:rFonts w:ascii="Times New Roman" w:eastAsia="Times New Roman" w:hAnsi="Times New Roman" w:cs="Times New Roman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DB260E">
        <w:rPr>
          <w:rFonts w:ascii="Times New Roman" w:eastAsia="Times New Roman" w:hAnsi="Times New Roman" w:cs="Times New Roman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DB260E" w:rsidRPr="00DB260E" w:rsidRDefault="00DB260E" w:rsidP="00DB260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DB260E">
        <w:rPr>
          <w:rFonts w:ascii="Times New Roman" w:eastAsia="Times New Roman" w:hAnsi="Times New Roman" w:cs="Times New Roman"/>
          <w:b/>
          <w:i/>
        </w:rPr>
        <w:t>распознавать и описывать:</w:t>
      </w:r>
      <w:r w:rsidRPr="00DB260E">
        <w:rPr>
          <w:rFonts w:ascii="Times New Roman" w:eastAsia="Times New Roman" w:hAnsi="Times New Roman" w:cs="Times New Roman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DB260E" w:rsidRPr="00DB260E" w:rsidRDefault="00DB260E" w:rsidP="00DB260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DB260E">
        <w:rPr>
          <w:rFonts w:ascii="Times New Roman" w:eastAsia="Times New Roman" w:hAnsi="Times New Roman" w:cs="Times New Roman"/>
          <w:b/>
          <w:i/>
        </w:rPr>
        <w:t>выявлять</w:t>
      </w:r>
      <w:r w:rsidRPr="00DB260E">
        <w:rPr>
          <w:rFonts w:ascii="Times New Roman" w:eastAsia="Times New Roman" w:hAnsi="Times New Roman" w:cs="Times New Roman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DB260E" w:rsidRPr="00DB260E" w:rsidRDefault="00DB260E" w:rsidP="00DB260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DB260E">
        <w:rPr>
          <w:rFonts w:ascii="Times New Roman" w:eastAsia="Times New Roman" w:hAnsi="Times New Roman" w:cs="Times New Roman"/>
          <w:b/>
          <w:i/>
        </w:rPr>
        <w:t>сравнивать</w:t>
      </w:r>
      <w:r w:rsidRPr="00DB260E">
        <w:rPr>
          <w:rFonts w:ascii="Times New Roman" w:eastAsia="Times New Roman" w:hAnsi="Times New Roman" w:cs="Times New Roman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B260E" w:rsidRPr="00DB260E" w:rsidRDefault="00DB260E" w:rsidP="00DB260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DB260E">
        <w:rPr>
          <w:rFonts w:ascii="Times New Roman" w:eastAsia="Times New Roman" w:hAnsi="Times New Roman" w:cs="Times New Roman"/>
          <w:b/>
          <w:i/>
        </w:rPr>
        <w:t>определять</w:t>
      </w:r>
      <w:r w:rsidRPr="00DB260E">
        <w:rPr>
          <w:rFonts w:ascii="Times New Roman" w:eastAsia="Times New Roman" w:hAnsi="Times New Roman" w:cs="Times New Roman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DB260E" w:rsidRPr="00DB260E" w:rsidRDefault="00DB260E" w:rsidP="00DB260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DB260E">
        <w:rPr>
          <w:rFonts w:ascii="Times New Roman" w:eastAsia="Times New Roman" w:hAnsi="Times New Roman" w:cs="Times New Roman"/>
          <w:b/>
          <w:i/>
        </w:rPr>
        <w:t>анализировать и оценивать</w:t>
      </w:r>
      <w:r w:rsidRPr="00DB260E">
        <w:rPr>
          <w:rFonts w:ascii="Times New Roman" w:eastAsia="Times New Roman" w:hAnsi="Times New Roman" w:cs="Times New Roman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DB260E" w:rsidRPr="00E32D16" w:rsidRDefault="00DB260E" w:rsidP="00DB260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E32D16">
        <w:rPr>
          <w:rFonts w:ascii="Times New Roman" w:eastAsia="Times New Roman" w:hAnsi="Times New Roman" w:cs="Times New Roman"/>
          <w:b/>
          <w:i/>
        </w:rPr>
        <w:t>проводить самостоятельный поиск биологической информации:</w:t>
      </w:r>
      <w:r w:rsidRPr="00E32D16">
        <w:rPr>
          <w:rFonts w:ascii="Times New Roman" w:eastAsia="Times New Roman" w:hAnsi="Times New Roman" w:cs="Times New Roman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</w:t>
      </w:r>
      <w:r w:rsidR="00E32D16">
        <w:rPr>
          <w:rFonts w:ascii="Times New Roman" w:eastAsia="Times New Roman" w:hAnsi="Times New Roman" w:cs="Times New Roman"/>
        </w:rPr>
        <w:t>.</w:t>
      </w: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Методическое обеспечение.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Учебники, пособия,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Таблицы, схемы, диаграммы;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 xml:space="preserve">Компьютеры, мультимедийный аппарат,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ЗУН определяют в следующих формах контроля:</w:t>
      </w:r>
    </w:p>
    <w:p w:rsidR="00DB260E" w:rsidRPr="00DB260E" w:rsidRDefault="00DB260E" w:rsidP="00DB260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 xml:space="preserve"> тесты;</w:t>
      </w:r>
    </w:p>
    <w:p w:rsidR="00DB260E" w:rsidRPr="00DB260E" w:rsidRDefault="00DB260E" w:rsidP="00DB260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решение задач по генетике;</w:t>
      </w:r>
    </w:p>
    <w:p w:rsidR="00DB260E" w:rsidRPr="00DB260E" w:rsidRDefault="00DB260E" w:rsidP="00DB260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контрольные работы;</w:t>
      </w:r>
    </w:p>
    <w:p w:rsidR="00DB260E" w:rsidRPr="00DB260E" w:rsidRDefault="00DB260E" w:rsidP="00DB260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зачёт.</w:t>
      </w: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Ведущие методы:</w:t>
      </w:r>
    </w:p>
    <w:p w:rsidR="00DB260E" w:rsidRPr="00DB260E" w:rsidRDefault="00DB260E" w:rsidP="00DB260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gramStart"/>
      <w:r w:rsidRPr="00DB260E">
        <w:rPr>
          <w:rFonts w:ascii="Times New Roman" w:hAnsi="Times New Roman" w:cs="Times New Roman"/>
        </w:rPr>
        <w:t>словесный</w:t>
      </w:r>
      <w:proofErr w:type="gramEnd"/>
      <w:r w:rsidRPr="00DB260E">
        <w:rPr>
          <w:rFonts w:ascii="Times New Roman" w:hAnsi="Times New Roman" w:cs="Times New Roman"/>
        </w:rPr>
        <w:t xml:space="preserve"> (лекция, объяснение алгоритмов решения заданий, беседа, дискуссия);</w:t>
      </w:r>
    </w:p>
    <w:p w:rsidR="00DB260E" w:rsidRPr="00DB260E" w:rsidRDefault="00DB260E" w:rsidP="00DB260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gramStart"/>
      <w:r w:rsidRPr="00DB260E">
        <w:rPr>
          <w:rFonts w:ascii="Times New Roman" w:hAnsi="Times New Roman" w:cs="Times New Roman"/>
        </w:rPr>
        <w:t>наглядный</w:t>
      </w:r>
      <w:proofErr w:type="gramEnd"/>
      <w:r w:rsidRPr="00DB260E">
        <w:rPr>
          <w:rFonts w:ascii="Times New Roman" w:hAnsi="Times New Roman" w:cs="Times New Roman"/>
        </w:rPr>
        <w:t xml:space="preserve"> (демонстрация натуральных объектов, презентаций уроков, видеофильмов, фотографий, таблиц, схем в цифровом формате); </w:t>
      </w:r>
    </w:p>
    <w:p w:rsidR="00DB260E" w:rsidRPr="00DB260E" w:rsidRDefault="00DB260E" w:rsidP="00DB260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gramStart"/>
      <w:r w:rsidRPr="00DB260E">
        <w:rPr>
          <w:rFonts w:ascii="Times New Roman" w:hAnsi="Times New Roman" w:cs="Times New Roman"/>
        </w:rPr>
        <w:t>частично-поисковый</w:t>
      </w:r>
      <w:proofErr w:type="gramEnd"/>
      <w:r w:rsidRPr="00DB260E">
        <w:rPr>
          <w:rFonts w:ascii="Times New Roman" w:hAnsi="Times New Roman" w:cs="Times New Roman"/>
        </w:rPr>
        <w:t>, поисковый, проблемный (обсуждение путей решения проблемной задачи);</w:t>
      </w:r>
    </w:p>
    <w:p w:rsidR="00DB260E" w:rsidRPr="00DB260E" w:rsidRDefault="00DB260E" w:rsidP="00DB260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gramStart"/>
      <w:r w:rsidRPr="00DB260E">
        <w:rPr>
          <w:rFonts w:ascii="Times New Roman" w:hAnsi="Times New Roman" w:cs="Times New Roman"/>
        </w:rPr>
        <w:t>практический</w:t>
      </w:r>
      <w:proofErr w:type="gramEnd"/>
      <w:r w:rsidRPr="00DB260E">
        <w:rPr>
          <w:rFonts w:ascii="Times New Roman" w:hAnsi="Times New Roman" w:cs="Times New Roman"/>
        </w:rPr>
        <w:t xml:space="preserve"> (выполнение генетических задач, доказательство на основе опыта и др.).</w:t>
      </w: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Формы обучения:</w:t>
      </w:r>
    </w:p>
    <w:p w:rsidR="00DB260E" w:rsidRPr="00DB260E" w:rsidRDefault="00DB260E" w:rsidP="00DB260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gramStart"/>
      <w:r w:rsidRPr="00DB260E">
        <w:rPr>
          <w:rFonts w:ascii="Times New Roman" w:hAnsi="Times New Roman" w:cs="Times New Roman"/>
        </w:rPr>
        <w:t>коллективные</w:t>
      </w:r>
      <w:proofErr w:type="gramEnd"/>
      <w:r w:rsidRPr="00DB260E">
        <w:rPr>
          <w:rFonts w:ascii="Times New Roman" w:hAnsi="Times New Roman" w:cs="Times New Roman"/>
        </w:rPr>
        <w:t xml:space="preserve"> (лекция, беседа, дискуссия, мозговой штурм, объяснение и т.п.);</w:t>
      </w:r>
    </w:p>
    <w:p w:rsidR="00DB260E" w:rsidRPr="00DB260E" w:rsidRDefault="00DB260E" w:rsidP="00DB260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lastRenderedPageBreak/>
        <w:t>групповые (обсуждение проблемы в группах, решение задач в парах и т.п.);</w:t>
      </w:r>
    </w:p>
    <w:p w:rsidR="00DB260E" w:rsidRPr="00DB260E" w:rsidRDefault="00DB260E" w:rsidP="00DB260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 xml:space="preserve">индивидуальные (индивидуальная консультация, тестирование и </w:t>
      </w:r>
      <w:proofErr w:type="spellStart"/>
      <w:proofErr w:type="gramStart"/>
      <w:r w:rsidRPr="00DB260E">
        <w:rPr>
          <w:rFonts w:ascii="Times New Roman" w:hAnsi="Times New Roman" w:cs="Times New Roman"/>
        </w:rPr>
        <w:t>др</w:t>
      </w:r>
      <w:proofErr w:type="spellEnd"/>
      <w:proofErr w:type="gramEnd"/>
      <w:r w:rsidRPr="00DB260E">
        <w:rPr>
          <w:rFonts w:ascii="Times New Roman" w:hAnsi="Times New Roman" w:cs="Times New Roman"/>
        </w:rPr>
        <w:t>).</w:t>
      </w: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  <w:b/>
        </w:rPr>
        <w:t>Основные средства обучения</w:t>
      </w:r>
      <w:r w:rsidRPr="00DB260E">
        <w:rPr>
          <w:rFonts w:ascii="Times New Roman" w:hAnsi="Times New Roman" w:cs="Times New Roman"/>
        </w:rPr>
        <w:t>:</w:t>
      </w:r>
    </w:p>
    <w:p w:rsidR="00DB260E" w:rsidRPr="00DB260E" w:rsidRDefault="00DB260E" w:rsidP="00DB260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электронные учебные пособия;</w:t>
      </w:r>
    </w:p>
    <w:p w:rsidR="00DB260E" w:rsidRPr="00DB260E" w:rsidRDefault="00DB260E" w:rsidP="00DB260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теоретические материалы в электронном и печатном формате;</w:t>
      </w:r>
    </w:p>
    <w:p w:rsidR="00DB260E" w:rsidRPr="00DB260E" w:rsidRDefault="00DB260E" w:rsidP="00DB260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презентации уроков;</w:t>
      </w:r>
    </w:p>
    <w:p w:rsidR="00DB260E" w:rsidRPr="00DB260E" w:rsidRDefault="00DB260E" w:rsidP="00DB260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видеофильмы, анимации, фотографии, таблицы, схемы в электронном формате;</w:t>
      </w:r>
    </w:p>
    <w:p w:rsidR="00DB260E" w:rsidRPr="00DB260E" w:rsidRDefault="00DB260E" w:rsidP="00DB260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различные варианты контрольно-измерительных материалов ЕГЭ по биологии;</w:t>
      </w:r>
    </w:p>
    <w:p w:rsidR="00DB260E" w:rsidRPr="00DB260E" w:rsidRDefault="00DB260E" w:rsidP="00DB260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типовые тестовые задания ЕГЭ по всем разделам и темам (задания части</w:t>
      </w:r>
      <w:proofErr w:type="gramStart"/>
      <w:r w:rsidRPr="00DB260E">
        <w:rPr>
          <w:rFonts w:ascii="Times New Roman" w:hAnsi="Times New Roman" w:cs="Times New Roman"/>
        </w:rPr>
        <w:t xml:space="preserve"> А</w:t>
      </w:r>
      <w:proofErr w:type="gramEnd"/>
      <w:r w:rsidRPr="00DB260E">
        <w:rPr>
          <w:rFonts w:ascii="Times New Roman" w:hAnsi="Times New Roman" w:cs="Times New Roman"/>
        </w:rPr>
        <w:t>, В и С);</w:t>
      </w: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Формы контроля:</w:t>
      </w:r>
    </w:p>
    <w:p w:rsidR="00DB260E" w:rsidRPr="00DB260E" w:rsidRDefault="00DB260E" w:rsidP="00DB260E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текущий контроль (оценка активности при обсуждении проблемных вопросов, результатов выполнения домашних заданий);</w:t>
      </w:r>
    </w:p>
    <w:p w:rsidR="00DB260E" w:rsidRPr="00DB260E" w:rsidRDefault="00DB260E" w:rsidP="00DB260E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тематический контроль (оценка результатов тематического тестирования);</w:t>
      </w:r>
    </w:p>
    <w:p w:rsidR="00DB260E" w:rsidRPr="00DB260E" w:rsidRDefault="00DB260E" w:rsidP="00DB260E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 xml:space="preserve">итоговый контроль (оценка результатов выполнения различных вариантов </w:t>
      </w:r>
      <w:proofErr w:type="spellStart"/>
      <w:r w:rsidRPr="00DB260E">
        <w:rPr>
          <w:rFonts w:ascii="Times New Roman" w:hAnsi="Times New Roman" w:cs="Times New Roman"/>
        </w:rPr>
        <w:t>КИМов</w:t>
      </w:r>
      <w:proofErr w:type="spellEnd"/>
      <w:r w:rsidRPr="00DB260E">
        <w:rPr>
          <w:rFonts w:ascii="Times New Roman" w:hAnsi="Times New Roman" w:cs="Times New Roman"/>
        </w:rPr>
        <w:t>)</w:t>
      </w: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Перечень элементов содержания, проверяемых</w:t>
      </w:r>
    </w:p>
    <w:p w:rsidR="00DB260E" w:rsidRPr="00DB260E" w:rsidRDefault="00DB260E" w:rsidP="00E32D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на едином государственном экзамене по биологии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 xml:space="preserve">1 . Биология как наука. Методы научного познания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1.1 </w:t>
      </w:r>
      <w:r w:rsidRPr="00DB260E">
        <w:rPr>
          <w:rFonts w:ascii="Times New Roman" w:hAnsi="Times New Roman" w:cs="Times New Roman"/>
        </w:rPr>
        <w:tab/>
        <w:t xml:space="preserve"> Биология как наука, ее достижения, методы познания живой природы. Роль биологии в формировании современной естественнонаучной картины мира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1.2 </w:t>
      </w:r>
      <w:r w:rsidRPr="00DB260E">
        <w:rPr>
          <w:rFonts w:ascii="Times New Roman" w:hAnsi="Times New Roman" w:cs="Times New Roman"/>
        </w:rPr>
        <w:tab/>
        <w:t xml:space="preserve"> 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</w:t>
      </w:r>
      <w:proofErr w:type="gramStart"/>
      <w:r w:rsidRPr="00DB260E">
        <w:rPr>
          <w:rFonts w:ascii="Times New Roman" w:hAnsi="Times New Roman" w:cs="Times New Roman"/>
        </w:rPr>
        <w:t xml:space="preserve">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 </w:t>
      </w:r>
      <w:proofErr w:type="gramEnd"/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 xml:space="preserve">2 . Клетка как биологическая система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2.1 </w:t>
      </w:r>
      <w:r w:rsidRPr="00DB260E">
        <w:rPr>
          <w:rFonts w:ascii="Times New Roman" w:hAnsi="Times New Roman" w:cs="Times New Roman"/>
        </w:rPr>
        <w:tab/>
        <w:t xml:space="preserve"> Современная клеточная теория, ее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живой природы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2.2 </w:t>
      </w:r>
      <w:r w:rsidRPr="00DB260E">
        <w:rPr>
          <w:rFonts w:ascii="Times New Roman" w:hAnsi="Times New Roman" w:cs="Times New Roman"/>
        </w:rPr>
        <w:tab/>
        <w:t xml:space="preserve"> Многообразие клеток. </w:t>
      </w:r>
      <w:proofErr w:type="spellStart"/>
      <w:r w:rsidRPr="00DB260E">
        <w:rPr>
          <w:rFonts w:ascii="Times New Roman" w:hAnsi="Times New Roman" w:cs="Times New Roman"/>
        </w:rPr>
        <w:t>Прокариотические</w:t>
      </w:r>
      <w:proofErr w:type="spellEnd"/>
      <w:r w:rsidRPr="00DB260E">
        <w:rPr>
          <w:rFonts w:ascii="Times New Roman" w:hAnsi="Times New Roman" w:cs="Times New Roman"/>
        </w:rPr>
        <w:t xml:space="preserve"> и </w:t>
      </w:r>
      <w:proofErr w:type="spellStart"/>
      <w:r w:rsidRPr="00DB260E">
        <w:rPr>
          <w:rFonts w:ascii="Times New Roman" w:hAnsi="Times New Roman" w:cs="Times New Roman"/>
        </w:rPr>
        <w:t>эукариотические</w:t>
      </w:r>
      <w:proofErr w:type="spellEnd"/>
      <w:r w:rsidRPr="00DB260E">
        <w:rPr>
          <w:rFonts w:ascii="Times New Roman" w:hAnsi="Times New Roman" w:cs="Times New Roman"/>
        </w:rPr>
        <w:t xml:space="preserve"> клетки. Сравнительная характеристика клеток растений, животных, бактерий, грибов.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2.3 </w:t>
      </w:r>
      <w:r w:rsidRPr="00DB260E">
        <w:rPr>
          <w:rFonts w:ascii="Times New Roman" w:hAnsi="Times New Roman" w:cs="Times New Roman"/>
        </w:rPr>
        <w:tab/>
        <w:t xml:space="preserve"> 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</w:t>
      </w:r>
      <w:proofErr w:type="gramStart"/>
      <w:r w:rsidRPr="00DB260E">
        <w:rPr>
          <w:rFonts w:ascii="Times New Roman" w:hAnsi="Times New Roman" w:cs="Times New Roman"/>
        </w:rPr>
        <w:t>ств в кл</w:t>
      </w:r>
      <w:proofErr w:type="gramEnd"/>
      <w:r w:rsidRPr="00DB260E">
        <w:rPr>
          <w:rFonts w:ascii="Times New Roman" w:hAnsi="Times New Roman" w:cs="Times New Roman"/>
        </w:rPr>
        <w:t xml:space="preserve">етке и организме человека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2.4 </w:t>
      </w:r>
      <w:r w:rsidRPr="00DB260E">
        <w:rPr>
          <w:rFonts w:ascii="Times New Roman" w:hAnsi="Times New Roman" w:cs="Times New Roman"/>
        </w:rPr>
        <w:tab/>
        <w:t xml:space="preserve"> Строение клетки. Взаимосвязь строения и функций частей и органоидов клетки – основа ее целостности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2.5 </w:t>
      </w:r>
      <w:r w:rsidRPr="00DB260E">
        <w:rPr>
          <w:rFonts w:ascii="Times New Roman" w:hAnsi="Times New Roman" w:cs="Times New Roman"/>
        </w:rPr>
        <w:tab/>
        <w:t xml:space="preserve"> 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</w:t>
      </w:r>
      <w:proofErr w:type="spellStart"/>
      <w:r w:rsidRPr="00DB260E">
        <w:rPr>
          <w:rFonts w:ascii="Times New Roman" w:hAnsi="Times New Roman" w:cs="Times New Roman"/>
        </w:rPr>
        <w:t>темновые</w:t>
      </w:r>
      <w:proofErr w:type="spellEnd"/>
      <w:r w:rsidRPr="00DB260E">
        <w:rPr>
          <w:rFonts w:ascii="Times New Roman" w:hAnsi="Times New Roman" w:cs="Times New Roman"/>
        </w:rPr>
        <w:t xml:space="preserve"> реакции фотосинтеза, их взаимосвязь. Хемосинтез. Роль </w:t>
      </w:r>
      <w:proofErr w:type="spellStart"/>
      <w:r w:rsidRPr="00DB260E">
        <w:rPr>
          <w:rFonts w:ascii="Times New Roman" w:hAnsi="Times New Roman" w:cs="Times New Roman"/>
        </w:rPr>
        <w:t>хемосинтезирующих</w:t>
      </w:r>
      <w:proofErr w:type="spellEnd"/>
      <w:r w:rsidRPr="00DB260E">
        <w:rPr>
          <w:rFonts w:ascii="Times New Roman" w:hAnsi="Times New Roman" w:cs="Times New Roman"/>
        </w:rPr>
        <w:t xml:space="preserve"> бактерий на Земле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2.6 </w:t>
      </w:r>
      <w:r w:rsidRPr="00DB260E">
        <w:rPr>
          <w:rFonts w:ascii="Times New Roman" w:hAnsi="Times New Roman" w:cs="Times New Roman"/>
        </w:rPr>
        <w:tab/>
        <w:t xml:space="preserve"> Генетическая информация в клетке. Гены, генетический код и его свойства. Матричный характер реакций биосинтеза. Биосинтез белка и нуклеиновых кислот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2.7 </w:t>
      </w:r>
      <w:r w:rsidRPr="00DB260E">
        <w:rPr>
          <w:rFonts w:ascii="Times New Roman" w:hAnsi="Times New Roman" w:cs="Times New Roman"/>
        </w:rPr>
        <w:tab/>
        <w:t xml:space="preserve"> 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 xml:space="preserve"> 3. Организм как биологическая система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3.1 </w:t>
      </w:r>
      <w:r w:rsidRPr="00DB260E">
        <w:rPr>
          <w:rFonts w:ascii="Times New Roman" w:hAnsi="Times New Roman" w:cs="Times New Roman"/>
        </w:rPr>
        <w:tab/>
        <w:t xml:space="preserve"> Разнообразие организмов: одноклеточные и многоклеточные; автотрофы, гетеротрофы. Вирусы — неклеточные формы жизни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3.2 </w:t>
      </w:r>
      <w:r w:rsidRPr="00DB260E">
        <w:rPr>
          <w:rFonts w:ascii="Times New Roman" w:hAnsi="Times New Roman" w:cs="Times New Roman"/>
        </w:rPr>
        <w:tab/>
        <w:t xml:space="preserve"> Воспроизведение организмов, его значение. Способы размножения, сходство и отличие полового и бесполого размножения. Оплодотворение у цветковых растений и позвоночных животных. Внешнее и внутреннее оплодотворение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3.3 </w:t>
      </w:r>
      <w:r w:rsidRPr="00DB260E">
        <w:rPr>
          <w:rFonts w:ascii="Times New Roman" w:hAnsi="Times New Roman" w:cs="Times New Roman"/>
        </w:rPr>
        <w:tab/>
        <w:t xml:space="preserve"> Онтогенез и присущие ему закономерности. Эмбриональное и постэмбриональное развитие организмов. Причины нарушения развития организмов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lastRenderedPageBreak/>
        <w:tab/>
        <w:t xml:space="preserve"> 3.4 </w:t>
      </w:r>
      <w:r w:rsidRPr="00DB260E">
        <w:rPr>
          <w:rFonts w:ascii="Times New Roman" w:hAnsi="Times New Roman" w:cs="Times New Roman"/>
        </w:rPr>
        <w:tab/>
        <w:t xml:space="preserve"> 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3.5 </w:t>
      </w:r>
      <w:r w:rsidRPr="00DB260E">
        <w:rPr>
          <w:rFonts w:ascii="Times New Roman" w:hAnsi="Times New Roman" w:cs="Times New Roman"/>
        </w:rPr>
        <w:tab/>
        <w:t xml:space="preserve"> Закономерности наследственности, их цитологические основы. Закономерности наследования, установленные Г. Менделем, их цитологические основы (мон</w:t>
      </w:r>
      <w:proofErr w:type="gramStart"/>
      <w:r w:rsidRPr="00DB260E">
        <w:rPr>
          <w:rFonts w:ascii="Times New Roman" w:hAnsi="Times New Roman" w:cs="Times New Roman"/>
        </w:rPr>
        <w:t>о-</w:t>
      </w:r>
      <w:proofErr w:type="gramEnd"/>
      <w:r w:rsidRPr="00DB260E">
        <w:rPr>
          <w:rFonts w:ascii="Times New Roman" w:hAnsi="Times New Roman" w:cs="Times New Roman"/>
        </w:rPr>
        <w:t xml:space="preserve"> и </w:t>
      </w:r>
      <w:proofErr w:type="spellStart"/>
      <w:r w:rsidRPr="00DB260E">
        <w:rPr>
          <w:rFonts w:ascii="Times New Roman" w:hAnsi="Times New Roman" w:cs="Times New Roman"/>
        </w:rPr>
        <w:t>дигибридное</w:t>
      </w:r>
      <w:proofErr w:type="spellEnd"/>
      <w:r w:rsidRPr="00DB260E">
        <w:rPr>
          <w:rFonts w:ascii="Times New Roman" w:hAnsi="Times New Roman" w:cs="Times New Roman"/>
        </w:rPr>
        <w:t xml:space="preserve"> скрещивание). Законы Т. 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3.6 </w:t>
      </w:r>
      <w:r w:rsidRPr="00DB260E">
        <w:rPr>
          <w:rFonts w:ascii="Times New Roman" w:hAnsi="Times New Roman" w:cs="Times New Roman"/>
        </w:rPr>
        <w:tab/>
        <w:t xml:space="preserve"> Закономерности изменчивости. Ненаследственная (</w:t>
      </w:r>
      <w:proofErr w:type="spellStart"/>
      <w:r w:rsidRPr="00DB260E">
        <w:rPr>
          <w:rFonts w:ascii="Times New Roman" w:hAnsi="Times New Roman" w:cs="Times New Roman"/>
        </w:rPr>
        <w:t>модификационная</w:t>
      </w:r>
      <w:proofErr w:type="spellEnd"/>
      <w:r w:rsidRPr="00DB260E">
        <w:rPr>
          <w:rFonts w:ascii="Times New Roman" w:hAnsi="Times New Roman" w:cs="Times New Roman"/>
        </w:rPr>
        <w:t xml:space="preserve">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эволюции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3.7 </w:t>
      </w:r>
      <w:r w:rsidRPr="00DB260E">
        <w:rPr>
          <w:rFonts w:ascii="Times New Roman" w:hAnsi="Times New Roman" w:cs="Times New Roman"/>
        </w:rPr>
        <w:tab/>
        <w:t xml:space="preserve"> 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на собственный организм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3.8 </w:t>
      </w:r>
      <w:r w:rsidRPr="00DB260E">
        <w:rPr>
          <w:rFonts w:ascii="Times New Roman" w:hAnsi="Times New Roman" w:cs="Times New Roman"/>
        </w:rPr>
        <w:tab/>
        <w:t xml:space="preserve"> Селекция, ее задачи и практическое значение. Вклад Н.И.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3.9 </w:t>
      </w:r>
      <w:r w:rsidRPr="00DB260E">
        <w:rPr>
          <w:rFonts w:ascii="Times New Roman" w:hAnsi="Times New Roman" w:cs="Times New Roman"/>
        </w:rPr>
        <w:tab/>
        <w:t xml:space="preserve"> Биотехнология, ее направления. Клеточная и генная инженерия, клонирование. Роль клеточной теории в становлении и развитии биотехнологии. Значение биотехнологии для развития селекции, сельского хозяйства, микробиологической промышленности, сохранения генофонда планеты. Этические аспекты некоторых исследований в биотехнологии (клонирование человека, направленные изменения генома)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 xml:space="preserve"> 4 . Система и многообразие органического мира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4.1 </w:t>
      </w:r>
      <w:r w:rsidRPr="00DB260E">
        <w:rPr>
          <w:rFonts w:ascii="Times New Roman" w:hAnsi="Times New Roman" w:cs="Times New Roman"/>
        </w:rPr>
        <w:tab/>
        <w:t xml:space="preserve"> Многообразие организмов. Значение работ К. Линнея и Ж.-Б. Ламарка. </w:t>
      </w:r>
      <w:proofErr w:type="gramStart"/>
      <w:r w:rsidRPr="00DB260E">
        <w:rPr>
          <w:rFonts w:ascii="Times New Roman" w:hAnsi="Times New Roman" w:cs="Times New Roman"/>
        </w:rPr>
        <w:t xml:space="preserve">Основные систематические (таксономические) категории: вид, род, семейство, отряд (порядок), класс, тип (отдел), царство; их соподчиненность </w:t>
      </w:r>
      <w:proofErr w:type="gramEnd"/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4.2 </w:t>
      </w:r>
      <w:r w:rsidRPr="00DB260E">
        <w:rPr>
          <w:rFonts w:ascii="Times New Roman" w:hAnsi="Times New Roman" w:cs="Times New Roman"/>
        </w:rPr>
        <w:tab/>
        <w:t xml:space="preserve"> 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4.3 </w:t>
      </w:r>
      <w:r w:rsidRPr="00DB260E">
        <w:rPr>
          <w:rFonts w:ascii="Times New Roman" w:hAnsi="Times New Roman" w:cs="Times New Roman"/>
        </w:rPr>
        <w:tab/>
        <w:t xml:space="preserve"> Царство грибов,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4.4 </w:t>
      </w:r>
      <w:r w:rsidRPr="00DB260E">
        <w:rPr>
          <w:rFonts w:ascii="Times New Roman" w:hAnsi="Times New Roman" w:cs="Times New Roman"/>
        </w:rPr>
        <w:tab/>
        <w:t xml:space="preserve"> Царство растений.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4.5 </w:t>
      </w:r>
      <w:r w:rsidRPr="00DB260E">
        <w:rPr>
          <w:rFonts w:ascii="Times New Roman" w:hAnsi="Times New Roman" w:cs="Times New Roman"/>
        </w:rPr>
        <w:tab/>
        <w:t xml:space="preserve"> Многообразие растений. Основные отделы растений. Классы покрытосеменных, роль растений в природе и жизни человека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4.6 </w:t>
      </w:r>
      <w:r w:rsidRPr="00DB260E">
        <w:rPr>
          <w:rFonts w:ascii="Times New Roman" w:hAnsi="Times New Roman" w:cs="Times New Roman"/>
        </w:rPr>
        <w:tab/>
        <w:t xml:space="preserve"> 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4.7 </w:t>
      </w:r>
      <w:r w:rsidRPr="00DB260E">
        <w:rPr>
          <w:rFonts w:ascii="Times New Roman" w:hAnsi="Times New Roman" w:cs="Times New Roman"/>
        </w:rPr>
        <w:tab/>
        <w:t xml:space="preserve"> Хордовые животные. Характеристика основных классов. Роль в природе и жизни человека. Распознавание (на рисунках) органов и систем органов у животных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 xml:space="preserve"> 5 . Организм человека и его здоровье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5.1 </w:t>
      </w:r>
      <w:r w:rsidRPr="00DB260E">
        <w:rPr>
          <w:rFonts w:ascii="Times New Roman" w:hAnsi="Times New Roman" w:cs="Times New Roman"/>
        </w:rPr>
        <w:tab/>
        <w:t xml:space="preserve"> 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5.2 </w:t>
      </w:r>
      <w:r w:rsidRPr="00DB260E">
        <w:rPr>
          <w:rFonts w:ascii="Times New Roman" w:hAnsi="Times New Roman" w:cs="Times New Roman"/>
        </w:rPr>
        <w:tab/>
        <w:t xml:space="preserve"> Строение и жизнедеятельность органов и систем органов: опорно-двигательной, покровной, кровообращения, </w:t>
      </w:r>
      <w:proofErr w:type="spellStart"/>
      <w:r w:rsidRPr="00DB260E">
        <w:rPr>
          <w:rFonts w:ascii="Times New Roman" w:hAnsi="Times New Roman" w:cs="Times New Roman"/>
        </w:rPr>
        <w:t>лимфообращения</w:t>
      </w:r>
      <w:proofErr w:type="spellEnd"/>
      <w:r w:rsidRPr="00DB260E">
        <w:rPr>
          <w:rFonts w:ascii="Times New Roman" w:hAnsi="Times New Roman" w:cs="Times New Roman"/>
        </w:rPr>
        <w:t xml:space="preserve">. Размножение и развитие человека. Распознавание (на рисунках) органов и систем органов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5.3 </w:t>
      </w:r>
      <w:r w:rsidRPr="00DB260E">
        <w:rPr>
          <w:rFonts w:ascii="Times New Roman" w:hAnsi="Times New Roman" w:cs="Times New Roman"/>
        </w:rPr>
        <w:tab/>
        <w:t xml:space="preserve"> Внутренняя среда организма человека. Группы крови. Переливание крови. Иммунитет. Обмен веществ и превращение энергии в организме человека. Витамины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lastRenderedPageBreak/>
        <w:tab/>
        <w:t xml:space="preserve"> 5.4 </w:t>
      </w:r>
      <w:r w:rsidRPr="00DB260E">
        <w:rPr>
          <w:rFonts w:ascii="Times New Roman" w:hAnsi="Times New Roman" w:cs="Times New Roman"/>
        </w:rPr>
        <w:tab/>
        <w:t xml:space="preserve"> Нервная и эндокринная системы. Нейрогуморальная регуляция процессов жизнедеятельности организма как основа его целостности, связи со средой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5.5 </w:t>
      </w:r>
      <w:r w:rsidRPr="00DB260E">
        <w:rPr>
          <w:rFonts w:ascii="Times New Roman" w:hAnsi="Times New Roman" w:cs="Times New Roman"/>
        </w:rPr>
        <w:tab/>
        <w:t xml:space="preserve"> Анализаторы. Органы чувств, их роль в организме. Строение и функции. Высшая нервная деятельность. Сон, его значение. Сознание, память, эмоции, речь, мышление. Особенности психики человека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5.6 </w:t>
      </w:r>
      <w:r w:rsidRPr="00DB260E">
        <w:rPr>
          <w:rFonts w:ascii="Times New Roman" w:hAnsi="Times New Roman" w:cs="Times New Roman"/>
        </w:rPr>
        <w:tab/>
        <w:t xml:space="preserve"> 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переутомление, переохлаждение).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 Репродуктивное здоровье человека. Последствия влияния алкоголя, никотина, наркотических веществ на развитие зародыша человека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 xml:space="preserve"> 6 . Эволюция живой природы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6.1 </w:t>
      </w:r>
      <w:r w:rsidRPr="00DB260E">
        <w:rPr>
          <w:rFonts w:ascii="Times New Roman" w:hAnsi="Times New Roman" w:cs="Times New Roman"/>
        </w:rPr>
        <w:tab/>
        <w:t xml:space="preserve"> Вид, его критерии. Популяция – структурная единица вида и элементарная единица эволюции. </w:t>
      </w:r>
      <w:proofErr w:type="spellStart"/>
      <w:r w:rsidRPr="00DB260E">
        <w:rPr>
          <w:rFonts w:ascii="Times New Roman" w:hAnsi="Times New Roman" w:cs="Times New Roman"/>
        </w:rPr>
        <w:t>Микроэволюция</w:t>
      </w:r>
      <w:proofErr w:type="spellEnd"/>
      <w:r w:rsidRPr="00DB260E">
        <w:rPr>
          <w:rFonts w:ascii="Times New Roman" w:hAnsi="Times New Roman" w:cs="Times New Roman"/>
        </w:rPr>
        <w:t xml:space="preserve">. Образование новых видов. Способы видообразования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6.2 </w:t>
      </w:r>
      <w:r w:rsidRPr="00DB260E">
        <w:rPr>
          <w:rFonts w:ascii="Times New Roman" w:hAnsi="Times New Roman" w:cs="Times New Roman"/>
        </w:rPr>
        <w:tab/>
        <w:t xml:space="preserve"> 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 </w:t>
      </w:r>
      <w:proofErr w:type="spellStart"/>
      <w:r w:rsidRPr="00DB260E">
        <w:rPr>
          <w:rFonts w:ascii="Times New Roman" w:hAnsi="Times New Roman" w:cs="Times New Roman"/>
        </w:rPr>
        <w:t>Четверикова</w:t>
      </w:r>
      <w:proofErr w:type="spellEnd"/>
      <w:r w:rsidRPr="00DB260E">
        <w:rPr>
          <w:rFonts w:ascii="Times New Roman" w:hAnsi="Times New Roman" w:cs="Times New Roman"/>
        </w:rPr>
        <w:t xml:space="preserve">. Роль эволюционной теории в формировании современной естественнонаучной картины мира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6.3 </w:t>
      </w:r>
      <w:r w:rsidRPr="00DB260E">
        <w:rPr>
          <w:rFonts w:ascii="Times New Roman" w:hAnsi="Times New Roman" w:cs="Times New Roman"/>
        </w:rPr>
        <w:tab/>
        <w:t xml:space="preserve"> Доказательства эволюции живой природы. Результаты эволюции: приспособленность организмов к среде обитания, многообразие видов.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6.4 </w:t>
      </w:r>
      <w:r w:rsidRPr="00DB260E">
        <w:rPr>
          <w:rFonts w:ascii="Times New Roman" w:hAnsi="Times New Roman" w:cs="Times New Roman"/>
        </w:rPr>
        <w:tab/>
        <w:t xml:space="preserve"> Макроэволюция. Направления и пути эволюции (А.Н. </w:t>
      </w:r>
      <w:proofErr w:type="spellStart"/>
      <w:r w:rsidRPr="00DB260E">
        <w:rPr>
          <w:rFonts w:ascii="Times New Roman" w:hAnsi="Times New Roman" w:cs="Times New Roman"/>
        </w:rPr>
        <w:t>Северцов</w:t>
      </w:r>
      <w:proofErr w:type="spellEnd"/>
      <w:r w:rsidRPr="00DB260E">
        <w:rPr>
          <w:rFonts w:ascii="Times New Roman" w:hAnsi="Times New Roman" w:cs="Times New Roman"/>
        </w:rPr>
        <w:t xml:space="preserve">, И.И. Шмальгаузен).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в процессе эволюции.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6.5 </w:t>
      </w:r>
      <w:r w:rsidRPr="00DB260E">
        <w:rPr>
          <w:rFonts w:ascii="Times New Roman" w:hAnsi="Times New Roman" w:cs="Times New Roman"/>
        </w:rPr>
        <w:tab/>
        <w:t xml:space="preserve"> 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человека. Социальная и природная среда, адаптации к ней человека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 xml:space="preserve"> 7 . Экосистемы и присущие им закономерности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7.1 </w:t>
      </w:r>
      <w:r w:rsidRPr="00DB260E">
        <w:rPr>
          <w:rFonts w:ascii="Times New Roman" w:hAnsi="Times New Roman" w:cs="Times New Roman"/>
        </w:rPr>
        <w:tab/>
        <w:t xml:space="preserve"> Среды обитания организмов. Экологические факторы: абиотические, биотические, их значение. Антропогенный фактор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7.2 </w:t>
      </w:r>
      <w:r w:rsidRPr="00DB260E">
        <w:rPr>
          <w:rFonts w:ascii="Times New Roman" w:hAnsi="Times New Roman" w:cs="Times New Roman"/>
        </w:rPr>
        <w:tab/>
        <w:t xml:space="preserve"> Экосистема (биогеоценоз), ее компоненты: продуценты, </w:t>
      </w:r>
      <w:proofErr w:type="spellStart"/>
      <w:r w:rsidRPr="00DB260E">
        <w:rPr>
          <w:rFonts w:ascii="Times New Roman" w:hAnsi="Times New Roman" w:cs="Times New Roman"/>
        </w:rPr>
        <w:t>консументы</w:t>
      </w:r>
      <w:proofErr w:type="spellEnd"/>
      <w:r w:rsidRPr="00DB260E">
        <w:rPr>
          <w:rFonts w:ascii="Times New Roman" w:hAnsi="Times New Roman" w:cs="Times New Roman"/>
        </w:rPr>
        <w:t xml:space="preserve">, </w:t>
      </w:r>
      <w:proofErr w:type="spellStart"/>
      <w:r w:rsidRPr="00DB260E">
        <w:rPr>
          <w:rFonts w:ascii="Times New Roman" w:hAnsi="Times New Roman" w:cs="Times New Roman"/>
        </w:rPr>
        <w:t>редуценты</w:t>
      </w:r>
      <w:proofErr w:type="spellEnd"/>
      <w:r w:rsidRPr="00DB260E">
        <w:rPr>
          <w:rFonts w:ascii="Times New Roman" w:hAnsi="Times New Roman" w:cs="Times New Roman"/>
        </w:rPr>
        <w:t xml:space="preserve">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и сетей питания)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7.3 </w:t>
      </w:r>
      <w:r w:rsidRPr="00DB260E">
        <w:rPr>
          <w:rFonts w:ascii="Times New Roman" w:hAnsi="Times New Roman" w:cs="Times New Roman"/>
        </w:rPr>
        <w:tab/>
        <w:t xml:space="preserve"> Разнообразие экосистем (биогеоценозов). Саморазвитие и смена экосистем. Устойчивость и динамика экосистем. Биологическое разнообразие, </w:t>
      </w:r>
      <w:proofErr w:type="spellStart"/>
      <w:r w:rsidRPr="00DB260E">
        <w:rPr>
          <w:rFonts w:ascii="Times New Roman" w:hAnsi="Times New Roman" w:cs="Times New Roman"/>
        </w:rPr>
        <w:t>саморегуляция</w:t>
      </w:r>
      <w:proofErr w:type="spellEnd"/>
      <w:r w:rsidRPr="00DB260E">
        <w:rPr>
          <w:rFonts w:ascii="Times New Roman" w:hAnsi="Times New Roman" w:cs="Times New Roman"/>
        </w:rPr>
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</w:r>
      <w:proofErr w:type="spellStart"/>
      <w:r w:rsidRPr="00DB260E">
        <w:rPr>
          <w:rFonts w:ascii="Times New Roman" w:hAnsi="Times New Roman" w:cs="Times New Roman"/>
        </w:rPr>
        <w:t>Агроэкосистемы</w:t>
      </w:r>
      <w:proofErr w:type="spellEnd"/>
      <w:r w:rsidRPr="00DB260E">
        <w:rPr>
          <w:rFonts w:ascii="Times New Roman" w:hAnsi="Times New Roman" w:cs="Times New Roman"/>
        </w:rPr>
        <w:t xml:space="preserve">, основные отличия от природных экосистем 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7.4 </w:t>
      </w:r>
      <w:r w:rsidRPr="00DB260E">
        <w:rPr>
          <w:rFonts w:ascii="Times New Roman" w:hAnsi="Times New Roman" w:cs="Times New Roman"/>
        </w:rPr>
        <w:tab/>
        <w:t xml:space="preserve"> Биосфера – глобальная экосистема. Учение В.И. Вернадского о биосфере. Живое вещество, его функции. Особенности распределения биомассы на Земле. Биологический круговорот веществ и превращение энергии в биосфере, роль в нем организмов разных царств. Эволюция биосферы </w:t>
      </w:r>
    </w:p>
    <w:p w:rsidR="00DB260E" w:rsidRPr="00DB260E" w:rsidRDefault="00DB260E" w:rsidP="00E32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ab/>
        <w:t xml:space="preserve"> 7.5 </w:t>
      </w:r>
      <w:r w:rsidRPr="00DB260E">
        <w:rPr>
          <w:rFonts w:ascii="Times New Roman" w:hAnsi="Times New Roman" w:cs="Times New Roman"/>
        </w:rPr>
        <w:tab/>
        <w:t xml:space="preserve"> 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биосферы. Сохранение многообразия видов как основа устойчивости биосферы. Правила поведения в природной среде</w:t>
      </w:r>
      <w:r w:rsidR="00E32D16">
        <w:rPr>
          <w:rFonts w:ascii="Times New Roman" w:hAnsi="Times New Roman" w:cs="Times New Roman"/>
        </w:rPr>
        <w:t>.</w:t>
      </w:r>
    </w:p>
    <w:p w:rsidR="00122BA8" w:rsidRDefault="00122BA8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2BA8" w:rsidRDefault="00122BA8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2BA8" w:rsidRDefault="00122BA8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2BA8" w:rsidRDefault="00122BA8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lastRenderedPageBreak/>
        <w:t>СОДЕРЖАНИЕ ПРОГРАММЫ (34 ч)</w:t>
      </w: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Общая биология. Жизнь, её свойства, уровни организации, происхождение жизни. - 1ч.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Предмет и методы биологии, свойства живой материи, уровни организации живой материи, происхождение жизни на Земле. Науки, входящие в состав биологии. История развития биологии как науки с античных времен до наших дней.</w:t>
      </w:r>
    </w:p>
    <w:p w:rsidR="00DB260E" w:rsidRP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  <w:b/>
        </w:rPr>
        <w:t>Химический состав живых организмов  -3ч</w:t>
      </w:r>
      <w:r w:rsidRPr="00DB260E">
        <w:rPr>
          <w:rFonts w:ascii="Times New Roman" w:hAnsi="Times New Roman" w:cs="Times New Roman"/>
        </w:rPr>
        <w:t>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 xml:space="preserve">Элементный и молекулярный состав, вода, минеральные соли, углеводы, липиды, </w:t>
      </w:r>
      <w:proofErr w:type="spellStart"/>
      <w:r w:rsidRPr="00DB260E">
        <w:rPr>
          <w:rFonts w:ascii="Times New Roman" w:hAnsi="Times New Roman" w:cs="Times New Roman"/>
        </w:rPr>
        <w:t>белки</w:t>
      </w:r>
      <w:proofErr w:type="gramStart"/>
      <w:r w:rsidRPr="00DB260E">
        <w:rPr>
          <w:rFonts w:ascii="Times New Roman" w:hAnsi="Times New Roman" w:cs="Times New Roman"/>
        </w:rPr>
        <w:t>,и</w:t>
      </w:r>
      <w:proofErr w:type="gramEnd"/>
      <w:r w:rsidRPr="00DB260E">
        <w:rPr>
          <w:rFonts w:ascii="Times New Roman" w:hAnsi="Times New Roman" w:cs="Times New Roman"/>
        </w:rPr>
        <w:t>х</w:t>
      </w:r>
      <w:proofErr w:type="spellEnd"/>
      <w:r w:rsidRPr="00DB260E">
        <w:rPr>
          <w:rFonts w:ascii="Times New Roman" w:hAnsi="Times New Roman" w:cs="Times New Roman"/>
        </w:rPr>
        <w:t xml:space="preserve"> строение и функции, нуклеиновые </w:t>
      </w:r>
      <w:proofErr w:type="spellStart"/>
      <w:r w:rsidRPr="00DB260E">
        <w:rPr>
          <w:rFonts w:ascii="Times New Roman" w:hAnsi="Times New Roman" w:cs="Times New Roman"/>
        </w:rPr>
        <w:t>кислоты,их</w:t>
      </w:r>
      <w:proofErr w:type="spellEnd"/>
      <w:r w:rsidRPr="00DB260E">
        <w:rPr>
          <w:rFonts w:ascii="Times New Roman" w:hAnsi="Times New Roman" w:cs="Times New Roman"/>
        </w:rPr>
        <w:t xml:space="preserve"> строение.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Строение клетки. - 3ч.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 xml:space="preserve">Типы клеточной организации. Строение клетки: клеточная оболочка, цитоплазма, ядро, </w:t>
      </w:r>
      <w:proofErr w:type="spellStart"/>
      <w:r w:rsidRPr="00DB260E">
        <w:rPr>
          <w:rFonts w:ascii="Times New Roman" w:hAnsi="Times New Roman" w:cs="Times New Roman"/>
        </w:rPr>
        <w:t>одномембранные</w:t>
      </w:r>
      <w:proofErr w:type="spellEnd"/>
      <w:proofErr w:type="gramStart"/>
      <w:r w:rsidRPr="00DB260E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Pr="00DB260E">
        <w:rPr>
          <w:rFonts w:ascii="Times New Roman" w:hAnsi="Times New Roman" w:cs="Times New Roman"/>
        </w:rPr>
        <w:t>двумембранные</w:t>
      </w:r>
      <w:proofErr w:type="spellEnd"/>
      <w:r w:rsidRPr="00DB260E">
        <w:rPr>
          <w:rFonts w:ascii="Times New Roman" w:hAnsi="Times New Roman" w:cs="Times New Roman"/>
        </w:rPr>
        <w:t xml:space="preserve"> и </w:t>
      </w:r>
      <w:proofErr w:type="spellStart"/>
      <w:r w:rsidRPr="00DB260E">
        <w:rPr>
          <w:rFonts w:ascii="Times New Roman" w:hAnsi="Times New Roman" w:cs="Times New Roman"/>
        </w:rPr>
        <w:t>немембранные</w:t>
      </w:r>
      <w:proofErr w:type="spellEnd"/>
      <w:r w:rsidRPr="00DB260E">
        <w:rPr>
          <w:rFonts w:ascii="Times New Roman" w:hAnsi="Times New Roman" w:cs="Times New Roman"/>
        </w:rPr>
        <w:t xml:space="preserve"> органоиды клетки, основные различия клеток прокариот и эукариот.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Обмен веществ и превращение энергии. -3ч.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Типы питания живых организмов. Понятие о метаболизме-ассимиляци</w:t>
      </w:r>
      <w:proofErr w:type="gramStart"/>
      <w:r w:rsidRPr="00DB260E">
        <w:rPr>
          <w:rFonts w:ascii="Times New Roman" w:hAnsi="Times New Roman" w:cs="Times New Roman"/>
        </w:rPr>
        <w:t>я(</w:t>
      </w:r>
      <w:proofErr w:type="gramEnd"/>
      <w:r w:rsidRPr="00DB260E">
        <w:rPr>
          <w:rFonts w:ascii="Times New Roman" w:hAnsi="Times New Roman" w:cs="Times New Roman"/>
        </w:rPr>
        <w:t>пластический обмен), диссимиляция(энергетический обмен). АТФ и её роль в метаболизме. Фотосинтез, хемосинтез, биосинтез белка.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Размножение и индивидуальное развитие организмов. -2ч.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Воспроизведение клеток: митоз, мейоз. Размножение организмов. Индивидуальное развитие организмов.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Генетика и селекция. - 4ч.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 xml:space="preserve">Наследственность и изменчивость. Первый, второй и третий закон Менделя. </w:t>
      </w:r>
      <w:proofErr w:type="spellStart"/>
      <w:r w:rsidRPr="00DB260E">
        <w:rPr>
          <w:rFonts w:ascii="Times New Roman" w:hAnsi="Times New Roman" w:cs="Times New Roman"/>
        </w:rPr>
        <w:t>Дигибридное</w:t>
      </w:r>
      <w:proofErr w:type="spellEnd"/>
      <w:r w:rsidRPr="00DB260E">
        <w:rPr>
          <w:rFonts w:ascii="Times New Roman" w:hAnsi="Times New Roman" w:cs="Times New Roman"/>
        </w:rPr>
        <w:t xml:space="preserve"> и моногибридное </w:t>
      </w:r>
      <w:proofErr w:type="spellStart"/>
      <w:r w:rsidRPr="00DB260E">
        <w:rPr>
          <w:rFonts w:ascii="Times New Roman" w:hAnsi="Times New Roman" w:cs="Times New Roman"/>
        </w:rPr>
        <w:t>скрещевание</w:t>
      </w:r>
      <w:proofErr w:type="spellEnd"/>
      <w:r w:rsidRPr="00DB260E">
        <w:rPr>
          <w:rFonts w:ascii="Times New Roman" w:hAnsi="Times New Roman" w:cs="Times New Roman"/>
        </w:rPr>
        <w:t>. Генетика пола, сцепленное с полом наследование. Методы генетики. Селекция, центры происхождения культурных растений.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Эволюция. - 2ч.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Эволюционное учение Ч.Дарвина, развитие органического мира, происхождение человека.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Экология и учение о биосфере. - 2ч.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Экологические факторы. Популяции. Экологические системы. Понятие о биосфере.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Многообразие живых организмов. - 2ч.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Вирусы, бактерии, грибы, лишайники.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Царство растения. - 3ч.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B260E">
        <w:rPr>
          <w:rFonts w:ascii="Times New Roman" w:hAnsi="Times New Roman" w:cs="Times New Roman"/>
        </w:rPr>
        <w:t>Подцарство</w:t>
      </w:r>
      <w:proofErr w:type="spellEnd"/>
      <w:r w:rsidRPr="00DB260E">
        <w:rPr>
          <w:rFonts w:ascii="Times New Roman" w:hAnsi="Times New Roman" w:cs="Times New Roman"/>
        </w:rPr>
        <w:t xml:space="preserve"> низшие растения, водоросли. Ткани и органы высших </w:t>
      </w:r>
      <w:proofErr w:type="spellStart"/>
      <w:r w:rsidRPr="00DB260E">
        <w:rPr>
          <w:rFonts w:ascii="Times New Roman" w:hAnsi="Times New Roman" w:cs="Times New Roman"/>
        </w:rPr>
        <w:t>растений</w:t>
      </w:r>
      <w:proofErr w:type="gramStart"/>
      <w:r w:rsidRPr="00DB260E">
        <w:rPr>
          <w:rFonts w:ascii="Times New Roman" w:hAnsi="Times New Roman" w:cs="Times New Roman"/>
        </w:rPr>
        <w:t>:в</w:t>
      </w:r>
      <w:proofErr w:type="gramEnd"/>
      <w:r w:rsidRPr="00DB260E">
        <w:rPr>
          <w:rFonts w:ascii="Times New Roman" w:hAnsi="Times New Roman" w:cs="Times New Roman"/>
        </w:rPr>
        <w:t>егетативные</w:t>
      </w:r>
      <w:proofErr w:type="spellEnd"/>
      <w:r w:rsidRPr="00DB260E">
        <w:rPr>
          <w:rFonts w:ascii="Times New Roman" w:hAnsi="Times New Roman" w:cs="Times New Roman"/>
        </w:rPr>
        <w:t xml:space="preserve"> органы и генеративные органы высших растений. </w:t>
      </w:r>
      <w:proofErr w:type="spellStart"/>
      <w:r w:rsidRPr="00DB260E">
        <w:rPr>
          <w:rFonts w:ascii="Times New Roman" w:hAnsi="Times New Roman" w:cs="Times New Roman"/>
        </w:rPr>
        <w:t>Подцарство</w:t>
      </w:r>
      <w:proofErr w:type="spellEnd"/>
      <w:r w:rsidRPr="00DB260E">
        <w:rPr>
          <w:rFonts w:ascii="Times New Roman" w:hAnsi="Times New Roman" w:cs="Times New Roman"/>
        </w:rPr>
        <w:t xml:space="preserve"> высшие растения: споровые, семенные растения. Отделы: голосеменные и покрытосеменные растения. Семейства класса Однодольные и класса Двудольные растения.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  <w:b/>
        </w:rPr>
        <w:t>Царство животные. - 3ч</w:t>
      </w:r>
      <w:r w:rsidRPr="00DB260E">
        <w:rPr>
          <w:rFonts w:ascii="Times New Roman" w:hAnsi="Times New Roman" w:cs="Times New Roman"/>
        </w:rPr>
        <w:t>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B260E">
        <w:rPr>
          <w:rFonts w:ascii="Times New Roman" w:hAnsi="Times New Roman" w:cs="Times New Roman"/>
        </w:rPr>
        <w:t>Подцарство</w:t>
      </w:r>
      <w:proofErr w:type="spellEnd"/>
      <w:r w:rsidRPr="00DB260E">
        <w:rPr>
          <w:rFonts w:ascii="Times New Roman" w:hAnsi="Times New Roman" w:cs="Times New Roman"/>
        </w:rPr>
        <w:t xml:space="preserve"> Простейши</w:t>
      </w:r>
      <w:proofErr w:type="gramStart"/>
      <w:r w:rsidRPr="00DB260E">
        <w:rPr>
          <w:rFonts w:ascii="Times New Roman" w:hAnsi="Times New Roman" w:cs="Times New Roman"/>
        </w:rPr>
        <w:t>е(</w:t>
      </w:r>
      <w:proofErr w:type="gramEnd"/>
      <w:r w:rsidRPr="00DB260E">
        <w:rPr>
          <w:rFonts w:ascii="Times New Roman" w:hAnsi="Times New Roman" w:cs="Times New Roman"/>
        </w:rPr>
        <w:t xml:space="preserve">Одноклеточные). </w:t>
      </w:r>
      <w:proofErr w:type="spellStart"/>
      <w:r w:rsidRPr="00DB260E">
        <w:rPr>
          <w:rFonts w:ascii="Times New Roman" w:hAnsi="Times New Roman" w:cs="Times New Roman"/>
        </w:rPr>
        <w:t>Подцарство</w:t>
      </w:r>
      <w:proofErr w:type="spellEnd"/>
      <w:r w:rsidRPr="00DB260E">
        <w:rPr>
          <w:rFonts w:ascii="Times New Roman" w:hAnsi="Times New Roman" w:cs="Times New Roman"/>
        </w:rPr>
        <w:t xml:space="preserve"> Многоклеточные, тип Кишечнополостные, тип Плоские черви, тип Круглые черви, тип Кольчатые черви, тип Моллюски, тип Членистоногие. Класс Ракообразные, </w:t>
      </w:r>
      <w:proofErr w:type="spellStart"/>
      <w:r w:rsidRPr="00DB260E">
        <w:rPr>
          <w:rFonts w:ascii="Times New Roman" w:hAnsi="Times New Roman" w:cs="Times New Roman"/>
        </w:rPr>
        <w:t>Пукообразные</w:t>
      </w:r>
      <w:proofErr w:type="spellEnd"/>
      <w:r w:rsidRPr="00DB260E">
        <w:rPr>
          <w:rFonts w:ascii="Times New Roman" w:hAnsi="Times New Roman" w:cs="Times New Roman"/>
        </w:rPr>
        <w:t xml:space="preserve">, Насекомые. Тип Хордовые, класс Ланцетники, Рыбы, Земноводные, Пресмыкающиеся, Птицы, Млекопитающие. Подклассы </w:t>
      </w:r>
      <w:proofErr w:type="spellStart"/>
      <w:r w:rsidRPr="00DB260E">
        <w:rPr>
          <w:rFonts w:ascii="Times New Roman" w:hAnsi="Times New Roman" w:cs="Times New Roman"/>
        </w:rPr>
        <w:t>Первозвери</w:t>
      </w:r>
      <w:proofErr w:type="spellEnd"/>
      <w:r w:rsidRPr="00DB260E">
        <w:rPr>
          <w:rFonts w:ascii="Times New Roman" w:hAnsi="Times New Roman" w:cs="Times New Roman"/>
        </w:rPr>
        <w:t>, Сумчатые, Плацентарные.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Человек и его здоровье. - 4ч.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 xml:space="preserve">Ткани, органы, регуляция жизнедеятельности. Опорно-двигательная система. Пищеварительная система и обмен веществ. Дыхательная и выделительная система. Кровеносная система,  первая помощь при кровотечениях. Нервная система и высшая нервная </w:t>
      </w:r>
      <w:proofErr w:type="spellStart"/>
      <w:r w:rsidRPr="00DB260E">
        <w:rPr>
          <w:rFonts w:ascii="Times New Roman" w:hAnsi="Times New Roman" w:cs="Times New Roman"/>
        </w:rPr>
        <w:t>деятельнось</w:t>
      </w:r>
      <w:proofErr w:type="spellEnd"/>
      <w:r w:rsidRPr="00DB260E">
        <w:rPr>
          <w:rFonts w:ascii="Times New Roman" w:hAnsi="Times New Roman" w:cs="Times New Roman"/>
        </w:rPr>
        <w:t xml:space="preserve"> человека. Органы чувств. Анализаторы. Кожа и её производные. Железы внутренней и внешней секреции. Размножение и развитие человека.</w:t>
      </w:r>
    </w:p>
    <w:p w:rsidR="00DB260E" w:rsidRPr="00E32D16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0E">
        <w:rPr>
          <w:rFonts w:ascii="Times New Roman" w:hAnsi="Times New Roman" w:cs="Times New Roman"/>
          <w:b/>
        </w:rPr>
        <w:t>Тестирование учащихся по пройденным темам курса — 2ч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22BA8" w:rsidRDefault="00122BA8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A8" w:rsidRDefault="00122BA8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A8" w:rsidRDefault="00122BA8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A8" w:rsidRDefault="00122BA8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A8" w:rsidRDefault="00122BA8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A8" w:rsidRDefault="00122BA8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A8" w:rsidRDefault="00122BA8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A8" w:rsidRDefault="00122BA8" w:rsidP="00DB260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260E" w:rsidRPr="00DB260E" w:rsidRDefault="00DB260E" w:rsidP="00C43695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260E">
        <w:rPr>
          <w:rFonts w:ascii="Times New Roman" w:hAnsi="Times New Roman" w:cs="Times New Roman"/>
          <w:b/>
        </w:rPr>
        <w:lastRenderedPageBreak/>
        <w:t>Календарно- тематическое планирование</w:t>
      </w:r>
    </w:p>
    <w:p w:rsidR="00DB260E" w:rsidRPr="00DB260E" w:rsidRDefault="00DB260E" w:rsidP="00DB260E">
      <w:pPr>
        <w:tabs>
          <w:tab w:val="left" w:pos="6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8"/>
        <w:gridCol w:w="708"/>
        <w:gridCol w:w="1418"/>
        <w:gridCol w:w="850"/>
        <w:gridCol w:w="851"/>
      </w:tblGrid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Название темы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Кол-во часов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Коды проверяемых элементов содержания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Уровень сложности задания</w:t>
            </w:r>
          </w:p>
        </w:tc>
        <w:tc>
          <w:tcPr>
            <w:tcW w:w="851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260E"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Общая биология. Жизнь, её свойства, уровни организации, происхождение жизни.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1.1,1.2,2.1,3.8,3.9,4.1,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 xml:space="preserve">Химический состав живых организмов 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3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2.1-2.7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Элементный и молекулярный состав Вода, минеральные соли Углеводы, строение и функции 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Липиды, строение и функции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2.1-2.2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60E">
              <w:rPr>
                <w:rFonts w:ascii="Times New Roman" w:hAnsi="Times New Roman" w:cs="Times New Roman"/>
              </w:rPr>
              <w:t>Белки</w:t>
            </w:r>
            <w:proofErr w:type="gramStart"/>
            <w:r w:rsidRPr="00DB260E">
              <w:rPr>
                <w:rFonts w:ascii="Times New Roman" w:hAnsi="Times New Roman" w:cs="Times New Roman"/>
              </w:rPr>
              <w:t>,и</w:t>
            </w:r>
            <w:proofErr w:type="gramEnd"/>
            <w:r w:rsidRPr="00DB260E">
              <w:rPr>
                <w:rFonts w:ascii="Times New Roman" w:hAnsi="Times New Roman" w:cs="Times New Roman"/>
              </w:rPr>
              <w:t>х</w:t>
            </w:r>
            <w:proofErr w:type="spellEnd"/>
            <w:r w:rsidRPr="00DB260E">
              <w:rPr>
                <w:rFonts w:ascii="Times New Roman" w:hAnsi="Times New Roman" w:cs="Times New Roman"/>
              </w:rPr>
              <w:t xml:space="preserve"> строение и функции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2.3-2.4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Нуклеиновые </w:t>
            </w:r>
            <w:proofErr w:type="spellStart"/>
            <w:r w:rsidRPr="00DB260E">
              <w:rPr>
                <w:rFonts w:ascii="Times New Roman" w:hAnsi="Times New Roman" w:cs="Times New Roman"/>
              </w:rPr>
              <w:t>кислоты</w:t>
            </w:r>
            <w:proofErr w:type="gramStart"/>
            <w:r w:rsidRPr="00DB260E">
              <w:rPr>
                <w:rFonts w:ascii="Times New Roman" w:hAnsi="Times New Roman" w:cs="Times New Roman"/>
              </w:rPr>
              <w:t>,и</w:t>
            </w:r>
            <w:proofErr w:type="gramEnd"/>
            <w:r w:rsidRPr="00DB260E">
              <w:rPr>
                <w:rFonts w:ascii="Times New Roman" w:hAnsi="Times New Roman" w:cs="Times New Roman"/>
              </w:rPr>
              <w:t>х</w:t>
            </w:r>
            <w:proofErr w:type="spellEnd"/>
            <w:r w:rsidRPr="00DB260E">
              <w:rPr>
                <w:rFonts w:ascii="Times New Roman" w:hAnsi="Times New Roman" w:cs="Times New Roman"/>
              </w:rPr>
              <w:t xml:space="preserve"> строение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B260E">
              <w:rPr>
                <w:rFonts w:ascii="Times New Roman" w:hAnsi="Times New Roman" w:cs="Times New Roman"/>
              </w:rPr>
              <w:t>2.3-2.4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Строение клетки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3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2.1-2.7, 3.2-3.3,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B260E" w:rsidRPr="00122BA8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Типы клеточной организации. Строение клетки: клеточная оболочка, цитоплазма, ядро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2.1-2.4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Строение клетки:  </w:t>
            </w:r>
            <w:proofErr w:type="spellStart"/>
            <w:r w:rsidRPr="00DB260E">
              <w:rPr>
                <w:rFonts w:ascii="Times New Roman" w:hAnsi="Times New Roman" w:cs="Times New Roman"/>
              </w:rPr>
              <w:t>одномембранные</w:t>
            </w:r>
            <w:proofErr w:type="spellEnd"/>
            <w:proofErr w:type="gramStart"/>
            <w:r w:rsidRPr="00DB260E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DB260E">
              <w:rPr>
                <w:rFonts w:ascii="Times New Roman" w:hAnsi="Times New Roman" w:cs="Times New Roman"/>
              </w:rPr>
              <w:t>двумембранные</w:t>
            </w:r>
            <w:proofErr w:type="spellEnd"/>
            <w:r w:rsidRPr="00DB260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B260E">
              <w:rPr>
                <w:rFonts w:ascii="Times New Roman" w:hAnsi="Times New Roman" w:cs="Times New Roman"/>
              </w:rPr>
              <w:t>немембранные</w:t>
            </w:r>
            <w:proofErr w:type="spellEnd"/>
            <w:r w:rsidRPr="00DB260E">
              <w:rPr>
                <w:rFonts w:ascii="Times New Roman" w:hAnsi="Times New Roman" w:cs="Times New Roman"/>
              </w:rPr>
              <w:t xml:space="preserve"> органоиды клетки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2.1-2.7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tabs>
                <w:tab w:val="left" w:pos="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Основные различия клеток прокариот и эукариот. 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2.1-2.7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  <w:b/>
              </w:rPr>
              <w:t>Обмен веществ и превращение энергии</w:t>
            </w:r>
            <w:r w:rsidRPr="00DB2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3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2.5-2.6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Типы питания живых организмов. Понятие о метаболизме-ассимиляци</w:t>
            </w:r>
            <w:proofErr w:type="gramStart"/>
            <w:r w:rsidRPr="00DB260E">
              <w:rPr>
                <w:rFonts w:ascii="Times New Roman" w:hAnsi="Times New Roman" w:cs="Times New Roman"/>
              </w:rPr>
              <w:t>я(</w:t>
            </w:r>
            <w:proofErr w:type="gramEnd"/>
            <w:r w:rsidRPr="00DB260E">
              <w:rPr>
                <w:rFonts w:ascii="Times New Roman" w:hAnsi="Times New Roman" w:cs="Times New Roman"/>
              </w:rPr>
              <w:t>пластический обмен), диссимиляция(энергетический обмен)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B260E">
              <w:rPr>
                <w:rFonts w:ascii="Times New Roman" w:hAnsi="Times New Roman" w:cs="Times New Roman"/>
              </w:rPr>
              <w:t>2.5-2.6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АТФ и её роль в метаболизме.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2.5-2.6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Биосинтез белка.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B260E">
              <w:rPr>
                <w:rFonts w:ascii="Times New Roman" w:hAnsi="Times New Roman" w:cs="Times New Roman"/>
              </w:rPr>
              <w:t>2.5-2.6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Размножение и индивидуальное развитие организмов.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2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2.6-2.7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Воспроизведение клеток: митоз мейоз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2.6-2.7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Размножение организмов. Индивидуальное развитие организмов.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B260E">
              <w:rPr>
                <w:rFonts w:ascii="Times New Roman" w:hAnsi="Times New Roman" w:cs="Times New Roman"/>
              </w:rPr>
              <w:t>2.6-2.7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122BA8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 xml:space="preserve">Генетика и селекция. 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4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3.1- 3.9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B260E" w:rsidRPr="00122BA8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Наследственность и изменчивость Первый, второй и третий закон Менделя. </w:t>
            </w:r>
            <w:proofErr w:type="spellStart"/>
            <w:r w:rsidRPr="00DB260E">
              <w:rPr>
                <w:rFonts w:ascii="Times New Roman" w:hAnsi="Times New Roman" w:cs="Times New Roman"/>
              </w:rPr>
              <w:t>Дигибридное</w:t>
            </w:r>
            <w:proofErr w:type="spellEnd"/>
            <w:r w:rsidRPr="00DB260E">
              <w:rPr>
                <w:rFonts w:ascii="Times New Roman" w:hAnsi="Times New Roman" w:cs="Times New Roman"/>
              </w:rPr>
              <w:t xml:space="preserve"> и моногибридное </w:t>
            </w:r>
            <w:proofErr w:type="spellStart"/>
            <w:r w:rsidRPr="00DB260E">
              <w:rPr>
                <w:rFonts w:ascii="Times New Roman" w:hAnsi="Times New Roman" w:cs="Times New Roman"/>
              </w:rPr>
              <w:t>скрещевание</w:t>
            </w:r>
            <w:proofErr w:type="spellEnd"/>
            <w:r w:rsidRPr="00DB2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3.5-3.7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Генетика пола, сцепленное с полом наследование. Методы генетики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3.4-3.5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tabs>
                <w:tab w:val="left" w:pos="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Селекция, центры происхождения культурных растений.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3.8-3.9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Эволюция.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2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6.1-6.5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B260E" w:rsidRPr="00122BA8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Эволюционное учение Ч.Дарвина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6.1-6.4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122BA8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Развитие органического мира Происхождение человека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6.3-6.4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Экология и учение о биосфере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2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7.1-7.5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Экологические факторы.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Популяции.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tabs>
                <w:tab w:val="left" w:pos="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Экологические системы. Понятие о биосфере.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7.4-7.5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Многообразие живых организмов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2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 xml:space="preserve"> 3.1 4.1-4.3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B260E" w:rsidRPr="00122BA8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tabs>
                <w:tab w:val="left" w:pos="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Вирусы </w:t>
            </w:r>
          </w:p>
          <w:p w:rsidR="00DB260E" w:rsidRPr="00DB260E" w:rsidRDefault="00DB260E" w:rsidP="00DB260E">
            <w:pPr>
              <w:tabs>
                <w:tab w:val="left" w:pos="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Бактерии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Грибы.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Лишайники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B260E">
              <w:rPr>
                <w:rFonts w:ascii="Times New Roman" w:hAnsi="Times New Roman" w:cs="Times New Roman"/>
              </w:rPr>
              <w:t>4.1-4.3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 xml:space="preserve"> Царство растения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3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4.4-4.5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60E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DB260E">
              <w:rPr>
                <w:rFonts w:ascii="Times New Roman" w:hAnsi="Times New Roman" w:cs="Times New Roman"/>
              </w:rPr>
              <w:t xml:space="preserve"> низшие растения, водоросли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60E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DB260E">
              <w:rPr>
                <w:rFonts w:ascii="Times New Roman" w:hAnsi="Times New Roman" w:cs="Times New Roman"/>
              </w:rPr>
              <w:t xml:space="preserve"> высшие растения: споровые, семенные растения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4.4-4.5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Отделы: голосеменные и покрытосеменные растения.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4.4-4.5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Семейства класса Однодольные 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Семейства класса Двудольные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4.4-4.5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Царство животные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3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4.6-4.7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60E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DB260E">
              <w:rPr>
                <w:rFonts w:ascii="Times New Roman" w:hAnsi="Times New Roman" w:cs="Times New Roman"/>
              </w:rPr>
              <w:t xml:space="preserve"> Простейши</w:t>
            </w:r>
            <w:proofErr w:type="gramStart"/>
            <w:r w:rsidRPr="00DB260E">
              <w:rPr>
                <w:rFonts w:ascii="Times New Roman" w:hAnsi="Times New Roman" w:cs="Times New Roman"/>
              </w:rPr>
              <w:t>е(</w:t>
            </w:r>
            <w:proofErr w:type="gramEnd"/>
            <w:r w:rsidRPr="00DB260E">
              <w:rPr>
                <w:rFonts w:ascii="Times New Roman" w:hAnsi="Times New Roman" w:cs="Times New Roman"/>
              </w:rPr>
              <w:t xml:space="preserve">Одноклеточные) </w:t>
            </w:r>
            <w:proofErr w:type="spellStart"/>
            <w:r w:rsidRPr="00DB260E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DB260E">
              <w:rPr>
                <w:rFonts w:ascii="Times New Roman" w:hAnsi="Times New Roman" w:cs="Times New Roman"/>
              </w:rPr>
              <w:t xml:space="preserve"> Многоклеточные, тип Кишечнополостные Тип Плоские черви Тип Круглые черви Тип Кольчатые черви Тип Моллюски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122BA8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B14B84" w:rsidRPr="00DB260E" w:rsidTr="00DA6D3A">
        <w:trPr>
          <w:trHeight w:val="177"/>
        </w:trPr>
        <w:tc>
          <w:tcPr>
            <w:tcW w:w="567" w:type="dxa"/>
            <w:shd w:val="clear" w:color="auto" w:fill="auto"/>
          </w:tcPr>
          <w:p w:rsidR="00B14B84" w:rsidRPr="00DB260E" w:rsidRDefault="00B14B84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5" w:type="dxa"/>
            <w:gridSpan w:val="5"/>
            <w:shd w:val="clear" w:color="auto" w:fill="auto"/>
          </w:tcPr>
          <w:p w:rsidR="00B14B84" w:rsidRPr="00B14B84" w:rsidRDefault="00B14B84" w:rsidP="00B14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B84">
              <w:rPr>
                <w:rFonts w:ascii="Times New Roman" w:hAnsi="Times New Roman" w:cs="Times New Roman"/>
                <w:b/>
                <w:sz w:val="32"/>
                <w:szCs w:val="32"/>
              </w:rPr>
              <w:t>Дистанционное обучение</w:t>
            </w:r>
          </w:p>
        </w:tc>
      </w:tr>
      <w:tr w:rsidR="00B14B84" w:rsidRPr="00DB260E" w:rsidTr="00BF6E1B">
        <w:trPr>
          <w:trHeight w:val="177"/>
        </w:trPr>
        <w:tc>
          <w:tcPr>
            <w:tcW w:w="567" w:type="dxa"/>
            <w:shd w:val="clear" w:color="auto" w:fill="auto"/>
          </w:tcPr>
          <w:p w:rsidR="00B14B84" w:rsidRPr="00DB260E" w:rsidRDefault="00B14B84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5" w:type="dxa"/>
            <w:gridSpan w:val="5"/>
            <w:shd w:val="clear" w:color="auto" w:fill="auto"/>
          </w:tcPr>
          <w:p w:rsidR="00B14B84" w:rsidRPr="00B14B84" w:rsidRDefault="00B14B84" w:rsidP="00B14B8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ФИПИ  </w:t>
            </w:r>
            <w:hyperlink r:id="rId5" w:history="1">
              <w:r w:rsidRPr="00B14B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http://www.fipi.ru/</w:t>
              </w:r>
            </w:hyperlink>
          </w:p>
          <w:p w:rsidR="00B14B84" w:rsidRPr="00B14B84" w:rsidRDefault="00B14B84" w:rsidP="00B14B8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ЕГЭ на 100</w:t>
            </w:r>
            <w:r w:rsidRPr="00B1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hyperlink r:id="rId6" w:history="1">
              <w:r w:rsidRPr="00B14B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http://4egena100.ru/ege-po-ximii/ege-biologiya.html</w:t>
              </w:r>
            </w:hyperlink>
          </w:p>
          <w:p w:rsidR="00B14B84" w:rsidRPr="00B14B84" w:rsidRDefault="00B14B84" w:rsidP="00B14B8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1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Онлайн</w:t>
            </w:r>
            <w:proofErr w:type="spellEnd"/>
            <w:r w:rsidRPr="00B1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подготовка к ЕГЭ на Биофак</w:t>
            </w:r>
            <w:r w:rsidRPr="00B1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hyperlink r:id="rId7" w:history="1">
              <w:r w:rsidRPr="00B14B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http://bio-faq.ru/biorobot.html</w:t>
              </w:r>
            </w:hyperlink>
          </w:p>
          <w:p w:rsidR="00B14B84" w:rsidRPr="00B14B84" w:rsidRDefault="00B14B84" w:rsidP="00B14B8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ЗУБРОМИНИМУМ </w:t>
            </w:r>
            <w:hyperlink r:id="rId8" w:history="1">
              <w:r w:rsidRPr="00B14B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http://bio-faq.ru/33ubrominimum.html</w:t>
              </w:r>
            </w:hyperlink>
          </w:p>
          <w:p w:rsidR="00B14B84" w:rsidRPr="00B14B84" w:rsidRDefault="00B14B84" w:rsidP="00B14B8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h.gjdgxs"/>
            <w:bookmarkEnd w:id="1"/>
            <w:r w:rsidRPr="00B1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ЕГЭ на  </w:t>
            </w:r>
            <w:r w:rsidRPr="00B14B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Биофак</w:t>
            </w:r>
            <w:r w:rsidRPr="00B14B84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 </w:t>
            </w:r>
            <w:r w:rsidRPr="00B14B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Дмитрия Позднякова</w:t>
            </w:r>
            <w:r w:rsidRPr="00B1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hyperlink r:id="rId9" w:history="1">
              <w:r w:rsidRPr="00B14B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http://www.bio-faq.ru/</w:t>
              </w:r>
            </w:hyperlink>
          </w:p>
          <w:p w:rsidR="00B14B84" w:rsidRPr="00B14B84" w:rsidRDefault="00B14B84" w:rsidP="00B14B8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Репетитор по биологии</w:t>
            </w:r>
            <w:r w:rsidRPr="00B1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Pr="00B14B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http://www.biorepet-ufa.ru/ege/fipi/organizm-kak-biologicheskaya-sistema-1.html</w:t>
              </w:r>
            </w:hyperlink>
          </w:p>
          <w:bookmarkStart w:id="2" w:name="h.30j0zll"/>
          <w:bookmarkEnd w:id="2"/>
          <w:p w:rsidR="00B14B84" w:rsidRPr="00B14B84" w:rsidRDefault="00B14B84" w:rsidP="00B14B8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4B84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  <w:fldChar w:fldCharType="begin"/>
            </w:r>
            <w:r w:rsidRPr="00B14B84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  <w:instrText xml:space="preserve"> HYPERLINK "http://www.google.com/url?q=http%3A%2F%2Fege.yandex.ru%2F&amp;sa=D&amp;sntz=1&amp;usg=AFQjCNFSQ7xIrpzhLiXU7y1Axu7MRdOZfg" </w:instrText>
            </w:r>
            <w:r w:rsidRPr="00B14B84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B14B84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  <w:t>http://ege.yandex.ru/</w:t>
            </w:r>
            <w:r w:rsidRPr="00B14B84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  <w:fldChar w:fldCharType="end"/>
            </w:r>
          </w:p>
          <w:p w:rsidR="00B14B84" w:rsidRPr="00B14B84" w:rsidRDefault="00B14B84" w:rsidP="00B14B8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4B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Биология – подготовка к ЕГЭ </w:t>
            </w:r>
            <w:hyperlink r:id="rId11" w:history="1">
              <w:r w:rsidRPr="00B14B8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http://www.ctege.info/</w:t>
              </w:r>
            </w:hyperlink>
          </w:p>
          <w:p w:rsidR="00B14B84" w:rsidRPr="00B14B84" w:rsidRDefault="00B14B84" w:rsidP="00B14B8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" w:name="h.1fob9te"/>
            <w:bookmarkEnd w:id="3"/>
            <w:r w:rsidRPr="00B14B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ЕГЭ портал    </w:t>
            </w:r>
            <w:hyperlink r:id="rId12" w:history="1">
              <w:r w:rsidRPr="00B14B8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http://4ege.ru/</w:t>
              </w:r>
            </w:hyperlink>
          </w:p>
          <w:p w:rsidR="00B14B84" w:rsidRPr="00B14B84" w:rsidRDefault="00B14B84" w:rsidP="00B14B8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bookmarkStart w:id="4" w:name="h.3znysh7"/>
            <w:bookmarkEnd w:id="4"/>
            <w:proofErr w:type="gramStart"/>
            <w:r w:rsidRPr="00B14B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</w:t>
            </w:r>
            <w:proofErr w:type="spellStart"/>
            <w:proofErr w:type="gramEnd"/>
            <w:r w:rsidRPr="00B14B8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nline</w:t>
            </w:r>
            <w:proofErr w:type="spellEnd"/>
            <w:r w:rsidRPr="00B14B8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B14B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тестирование</w:t>
            </w:r>
            <w:r w:rsidRPr="00B14B8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  <w:hyperlink r:id="rId13" w:history="1">
              <w:r w:rsidRPr="00B14B8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http://xn--h1aa0abgczd7be.xn--p1ai/testing/</w:t>
              </w:r>
            </w:hyperlink>
          </w:p>
          <w:p w:rsidR="00B14B84" w:rsidRPr="00B14B84" w:rsidRDefault="00B14B84" w:rsidP="00B14B8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5" w:name="h.2et92p0"/>
            <w:bookmarkEnd w:id="5"/>
            <w:r w:rsidRPr="00B1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информационный</w:t>
            </w:r>
            <w:r w:rsidRPr="00B14B84">
              <w:rPr>
                <w:rFonts w:ascii="Times New Roman" w:eastAsia="Times New Roman" w:hAnsi="Times New Roman" w:cs="Times New Roman"/>
                <w:color w:val="949699"/>
                <w:sz w:val="24"/>
                <w:szCs w:val="24"/>
              </w:rPr>
              <w:t> </w:t>
            </w:r>
            <w:r w:rsidRPr="00B1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портал </w:t>
            </w:r>
            <w:r w:rsidRPr="00B1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ЕДИНОГО ГОСУДАРСТВЕННОГО</w:t>
            </w:r>
            <w:r w:rsidRPr="00B14B8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</w:rPr>
              <w:t> ЭКЗАМЕНА</w:t>
            </w:r>
            <w:r w:rsidRPr="00B14B84">
              <w:rPr>
                <w:rFonts w:ascii="Times New Roman" w:eastAsia="Times New Roman" w:hAnsi="Times New Roman" w:cs="Times New Roman"/>
                <w:color w:val="949699"/>
                <w:sz w:val="24"/>
                <w:szCs w:val="24"/>
              </w:rPr>
              <w:t> </w:t>
            </w:r>
            <w:hyperlink r:id="rId14" w:history="1">
              <w:r w:rsidRPr="00B14B8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http://www.ege.edu.ru/</w:t>
              </w:r>
            </w:hyperlink>
          </w:p>
          <w:bookmarkStart w:id="6" w:name="h.tyjcwt"/>
          <w:bookmarkEnd w:id="6"/>
          <w:p w:rsidR="00B14B84" w:rsidRPr="00B14B84" w:rsidRDefault="00B14B84" w:rsidP="00B14B84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4B84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  <w:fldChar w:fldCharType="begin"/>
            </w:r>
            <w:r w:rsidRPr="00B14B84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  <w:instrText xml:space="preserve"> HYPERLINK "http://www.google.com/url?q=http%3A%2F%2Fonlinetestpad.com%2Fru-ru%2FOnlineTests%2FDefault.aspx&amp;sa=D&amp;sntz=1&amp;usg=AFQjCNGvjDClJ0rZQIYrrp96_YavfovBGg" </w:instrText>
            </w:r>
            <w:r w:rsidRPr="00B14B84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B14B84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  <w:t>http://onlinetestpad.com/ru-ru/OnlineTests/Default.aspx</w:t>
            </w:r>
            <w:r w:rsidRPr="00B14B84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  <w:fldChar w:fldCharType="end"/>
            </w:r>
          </w:p>
          <w:p w:rsidR="00B14B84" w:rsidRDefault="00B14B84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B14B84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Тип Членистоногие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DB260E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DB260E">
              <w:rPr>
                <w:rFonts w:ascii="Times New Roman" w:hAnsi="Times New Roman" w:cs="Times New Roman"/>
              </w:rPr>
              <w:t xml:space="preserve">,  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DB260E">
              <w:rPr>
                <w:rFonts w:ascii="Times New Roman" w:hAnsi="Times New Roman" w:cs="Times New Roman"/>
              </w:rPr>
              <w:t>Пукообразные</w:t>
            </w:r>
            <w:proofErr w:type="spellEnd"/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Класс Насекомые.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122BA8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Тип Хордовые, Класс Ланцетники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Класс  Рыбы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Класс  Земноводные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Класс Пресмыкающиеся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Класс Млекопитающие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122BA8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Человек и его здоровье.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4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5.1-5.6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122BA8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Ткани, органы, регуляция жизнедеятельности. Опорно-двигательная система Пищеварительная система и обмен веществ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5.1 5.6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B260E" w:rsidRPr="00DB260E" w:rsidTr="00DB260E">
        <w:trPr>
          <w:trHeight w:val="177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Дыхательная и выделительная система.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Кровеносная система,  первая помощь при кровотечениях.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5.2 5.6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B260E" w:rsidRPr="00DB260E" w:rsidTr="00E32D16">
        <w:trPr>
          <w:trHeight w:val="853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Нервная система и высшая нервная </w:t>
            </w:r>
            <w:proofErr w:type="spellStart"/>
            <w:r w:rsidRPr="00DB260E">
              <w:rPr>
                <w:rFonts w:ascii="Times New Roman" w:hAnsi="Times New Roman" w:cs="Times New Roman"/>
              </w:rPr>
              <w:t>деятельнось</w:t>
            </w:r>
            <w:proofErr w:type="spellEnd"/>
            <w:r w:rsidRPr="00DB260E">
              <w:rPr>
                <w:rFonts w:ascii="Times New Roman" w:hAnsi="Times New Roman" w:cs="Times New Roman"/>
              </w:rPr>
              <w:t xml:space="preserve"> человека. Органы чувств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5.4 5.6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B260E" w:rsidRPr="00DB260E" w:rsidTr="00E32D16">
        <w:trPr>
          <w:trHeight w:val="1024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Кожа и её производные</w:t>
            </w:r>
          </w:p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Железы внутренней и внешней секреции Размножение и развитие человека.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5.2 5.6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B260E" w:rsidRPr="00DB260E" w:rsidTr="00E32D16">
        <w:trPr>
          <w:trHeight w:val="751"/>
        </w:trPr>
        <w:tc>
          <w:tcPr>
            <w:tcW w:w="567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8" w:type="dxa"/>
            <w:shd w:val="clear" w:color="auto" w:fill="auto"/>
          </w:tcPr>
          <w:p w:rsidR="00DB260E" w:rsidRPr="00DB260E" w:rsidRDefault="00DB260E" w:rsidP="00DB260E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 xml:space="preserve">Тестирование учащихся по пройденным темам курса </w:t>
            </w:r>
          </w:p>
        </w:tc>
        <w:tc>
          <w:tcPr>
            <w:tcW w:w="708" w:type="dxa"/>
            <w:shd w:val="clear" w:color="auto" w:fill="auto"/>
          </w:tcPr>
          <w:p w:rsidR="00DB260E" w:rsidRPr="00DB260E" w:rsidRDefault="00DB260E" w:rsidP="00DB260E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DB260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2 ч</w:t>
            </w:r>
          </w:p>
        </w:tc>
        <w:tc>
          <w:tcPr>
            <w:tcW w:w="1418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260E">
              <w:rPr>
                <w:rFonts w:ascii="Times New Roman" w:hAnsi="Times New Roman" w:cs="Times New Roman"/>
                <w:b/>
              </w:rPr>
              <w:t>1.1-1.2, 2.1-2.7, 3.1- 3.9, 6.1-6.5</w:t>
            </w:r>
          </w:p>
        </w:tc>
        <w:tc>
          <w:tcPr>
            <w:tcW w:w="850" w:type="dxa"/>
            <w:shd w:val="clear" w:color="auto" w:fill="auto"/>
          </w:tcPr>
          <w:p w:rsidR="00DB260E" w:rsidRPr="00DB260E" w:rsidRDefault="00DB260E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60E">
              <w:rPr>
                <w:rFonts w:ascii="Times New Roman" w:hAnsi="Times New Roman" w:cs="Times New Roman"/>
              </w:rPr>
              <w:t xml:space="preserve">Б  </w:t>
            </w:r>
            <w:proofErr w:type="gramStart"/>
            <w:r w:rsidRPr="00DB2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B260E" w:rsidRPr="00DB260E" w:rsidRDefault="00122BA8" w:rsidP="00DB26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DB260E" w:rsidRPr="00DB260E" w:rsidRDefault="00DB260E" w:rsidP="00DB260E">
      <w:pPr>
        <w:spacing w:after="0" w:line="240" w:lineRule="auto"/>
        <w:rPr>
          <w:rFonts w:ascii="Times New Roman" w:hAnsi="Times New Roman" w:cs="Times New Roman"/>
          <w:b/>
        </w:rPr>
      </w:pPr>
    </w:p>
    <w:p w:rsidR="00DB260E" w:rsidRPr="00DB260E" w:rsidRDefault="00DB260E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60E" w:rsidRPr="00DB260E" w:rsidRDefault="00E32D16" w:rsidP="00DB2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Литература:</w:t>
      </w:r>
    </w:p>
    <w:p w:rsidR="00DB260E" w:rsidRPr="00DB260E" w:rsidRDefault="00DB260E" w:rsidP="00DB260E">
      <w:pPr>
        <w:pStyle w:val="aa"/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Единый государственный экзамен 2019. Биология. Универсальные материалы для подготовки учащихся/ ФИПИ. - М.: Интеллект-Центр, 2018.</w:t>
      </w:r>
    </w:p>
    <w:p w:rsidR="00DB260E" w:rsidRPr="00DB260E" w:rsidRDefault="00DB260E" w:rsidP="00DB260E">
      <w:pPr>
        <w:pStyle w:val="aa"/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Отличник ЕГЭ. Биология. Решение сложных задач. Калинова Г.С., Петросова Р.А., Никишова Е.А. / ФИПИ. - М.: Интеллект-Центр, 2010.</w:t>
      </w:r>
    </w:p>
    <w:p w:rsidR="00DB260E" w:rsidRPr="00DB260E" w:rsidRDefault="00DB260E" w:rsidP="00DB260E">
      <w:pPr>
        <w:pStyle w:val="aa"/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 xml:space="preserve">ЕГЭ-2018. </w:t>
      </w:r>
      <w:proofErr w:type="gramStart"/>
      <w:r w:rsidRPr="00DB260E">
        <w:rPr>
          <w:rFonts w:ascii="Times New Roman" w:hAnsi="Times New Roman" w:cs="Times New Roman"/>
        </w:rPr>
        <w:t>Биология: типовые экзаменационные варианты: 30 вариантов / под ред. Г.С.Калиновой.</w:t>
      </w:r>
      <w:proofErr w:type="gramEnd"/>
      <w:r w:rsidRPr="00DB260E">
        <w:rPr>
          <w:rFonts w:ascii="Times New Roman" w:hAnsi="Times New Roman" w:cs="Times New Roman"/>
        </w:rPr>
        <w:t xml:space="preserve"> - М.: Национальное образование, 2018. (ЕГЭ-2018.ФИПИ - школе).</w:t>
      </w:r>
    </w:p>
    <w:p w:rsidR="00DB260E" w:rsidRPr="00DB260E" w:rsidRDefault="00DB260E" w:rsidP="00DB260E">
      <w:pPr>
        <w:pStyle w:val="aa"/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 xml:space="preserve">Ю.В.Щербатых. Биология в схемах и таблицах. М.: </w:t>
      </w:r>
      <w:proofErr w:type="spellStart"/>
      <w:r w:rsidRPr="00DB260E">
        <w:rPr>
          <w:rFonts w:ascii="Times New Roman" w:hAnsi="Times New Roman" w:cs="Times New Roman"/>
        </w:rPr>
        <w:t>Эксмо</w:t>
      </w:r>
      <w:proofErr w:type="spellEnd"/>
      <w:r w:rsidRPr="00DB260E">
        <w:rPr>
          <w:rFonts w:ascii="Times New Roman" w:hAnsi="Times New Roman" w:cs="Times New Roman"/>
        </w:rPr>
        <w:t>, 2012</w:t>
      </w:r>
    </w:p>
    <w:p w:rsidR="00DB260E" w:rsidRPr="00DB260E" w:rsidRDefault="00DB260E" w:rsidP="00DB260E">
      <w:pPr>
        <w:pStyle w:val="aa"/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 xml:space="preserve">А.А. Кириленко. Биология. Тематические тесты. Ростов </w:t>
      </w:r>
      <w:proofErr w:type="gramStart"/>
      <w:r w:rsidRPr="00DB260E">
        <w:rPr>
          <w:rFonts w:ascii="Times New Roman" w:hAnsi="Times New Roman" w:cs="Times New Roman"/>
        </w:rPr>
        <w:t>на</w:t>
      </w:r>
      <w:proofErr w:type="gramEnd"/>
      <w:r w:rsidRPr="00DB260E">
        <w:rPr>
          <w:rFonts w:ascii="Times New Roman" w:hAnsi="Times New Roman" w:cs="Times New Roman"/>
        </w:rPr>
        <w:t xml:space="preserve"> дону: Легион,2017.</w:t>
      </w:r>
    </w:p>
    <w:p w:rsidR="00DB260E" w:rsidRPr="00DB260E" w:rsidRDefault="00DB260E" w:rsidP="00DB260E">
      <w:pPr>
        <w:pStyle w:val="aa"/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 xml:space="preserve">Биология. Пособие для </w:t>
      </w:r>
      <w:proofErr w:type="gramStart"/>
      <w:r w:rsidRPr="00DB260E">
        <w:rPr>
          <w:rFonts w:ascii="Times New Roman" w:hAnsi="Times New Roman" w:cs="Times New Roman"/>
        </w:rPr>
        <w:t>поступающих</w:t>
      </w:r>
      <w:proofErr w:type="gramEnd"/>
      <w:r w:rsidRPr="00DB260E">
        <w:rPr>
          <w:rFonts w:ascii="Times New Roman" w:hAnsi="Times New Roman" w:cs="Times New Roman"/>
        </w:rPr>
        <w:t xml:space="preserve"> в вузы. Под редакцией В.Н. Ярыгина. М.:Высш.шк.,2010 </w:t>
      </w:r>
    </w:p>
    <w:p w:rsidR="00DB260E" w:rsidRPr="00DB260E" w:rsidRDefault="00DB260E" w:rsidP="00DB260E">
      <w:pPr>
        <w:numPr>
          <w:ilvl w:val="0"/>
          <w:numId w:val="13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 xml:space="preserve">Биология. Бактерии. Грибы. Растения. 6класс. Пасечник В. В. </w:t>
      </w:r>
    </w:p>
    <w:p w:rsidR="00DB260E" w:rsidRPr="00DB260E" w:rsidRDefault="00DB260E" w:rsidP="00DB260E">
      <w:pPr>
        <w:numPr>
          <w:ilvl w:val="0"/>
          <w:numId w:val="13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 xml:space="preserve">Биология. Животные.7 класс. </w:t>
      </w:r>
      <w:proofErr w:type="spellStart"/>
      <w:r w:rsidRPr="00DB260E">
        <w:rPr>
          <w:rFonts w:ascii="Times New Roman" w:hAnsi="Times New Roman" w:cs="Times New Roman"/>
        </w:rPr>
        <w:t>Латюшин</w:t>
      </w:r>
      <w:proofErr w:type="spellEnd"/>
      <w:r w:rsidRPr="00DB260E">
        <w:rPr>
          <w:rFonts w:ascii="Times New Roman" w:hAnsi="Times New Roman" w:cs="Times New Roman"/>
        </w:rPr>
        <w:t xml:space="preserve"> В. В., Шапкин В. А</w:t>
      </w:r>
    </w:p>
    <w:p w:rsidR="00DB260E" w:rsidRPr="00DB260E" w:rsidRDefault="00DB260E" w:rsidP="00DB260E">
      <w:pPr>
        <w:numPr>
          <w:ilvl w:val="0"/>
          <w:numId w:val="13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 xml:space="preserve">Биология. Человек. 8 </w:t>
      </w:r>
      <w:proofErr w:type="spellStart"/>
      <w:r w:rsidRPr="00DB260E">
        <w:rPr>
          <w:rFonts w:ascii="Times New Roman" w:hAnsi="Times New Roman" w:cs="Times New Roman"/>
        </w:rPr>
        <w:t>кл</w:t>
      </w:r>
      <w:proofErr w:type="spellEnd"/>
      <w:r w:rsidRPr="00DB260E">
        <w:rPr>
          <w:rFonts w:ascii="Times New Roman" w:hAnsi="Times New Roman" w:cs="Times New Roman"/>
        </w:rPr>
        <w:t xml:space="preserve">. Колесов В. Д., Маш Р. Д. и др. </w:t>
      </w:r>
    </w:p>
    <w:p w:rsidR="00DB260E" w:rsidRPr="00E32D16" w:rsidRDefault="00DB260E" w:rsidP="00E32D16">
      <w:pPr>
        <w:numPr>
          <w:ilvl w:val="0"/>
          <w:numId w:val="13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260E">
        <w:rPr>
          <w:rFonts w:ascii="Times New Roman" w:hAnsi="Times New Roman" w:cs="Times New Roman"/>
        </w:rPr>
        <w:t>Биология. Введение в общую биологию и</w:t>
      </w:r>
      <w:r w:rsidR="00E32D16">
        <w:rPr>
          <w:rFonts w:ascii="Times New Roman" w:hAnsi="Times New Roman" w:cs="Times New Roman"/>
        </w:rPr>
        <w:t xml:space="preserve"> экологию. 9 </w:t>
      </w:r>
      <w:proofErr w:type="spellStart"/>
      <w:r w:rsidR="00E32D16">
        <w:rPr>
          <w:rFonts w:ascii="Times New Roman" w:hAnsi="Times New Roman" w:cs="Times New Roman"/>
        </w:rPr>
        <w:t>кл</w:t>
      </w:r>
      <w:proofErr w:type="spellEnd"/>
      <w:r w:rsidR="00E32D16">
        <w:rPr>
          <w:rFonts w:ascii="Times New Roman" w:hAnsi="Times New Roman" w:cs="Times New Roman"/>
        </w:rPr>
        <w:t>. Каменский А. А</w:t>
      </w:r>
      <w:r w:rsidRPr="00DB260E">
        <w:rPr>
          <w:rFonts w:ascii="Times New Roman" w:hAnsi="Times New Roman" w:cs="Times New Roman"/>
        </w:rPr>
        <w:t xml:space="preserve">, </w:t>
      </w:r>
      <w:proofErr w:type="spellStart"/>
      <w:r w:rsidRPr="00DB260E">
        <w:rPr>
          <w:rFonts w:ascii="Times New Roman" w:hAnsi="Times New Roman" w:cs="Times New Roman"/>
        </w:rPr>
        <w:t>Криксунов</w:t>
      </w:r>
      <w:proofErr w:type="spellEnd"/>
      <w:r w:rsidRPr="00DB260E">
        <w:rPr>
          <w:rFonts w:ascii="Times New Roman" w:hAnsi="Times New Roman" w:cs="Times New Roman"/>
        </w:rPr>
        <w:t xml:space="preserve"> Е. А., Пасечник В. В.</w:t>
      </w:r>
    </w:p>
    <w:p w:rsidR="00DB260E" w:rsidRPr="00D63511" w:rsidRDefault="00DB260E" w:rsidP="00DB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E" w:rsidRDefault="00DB260E" w:rsidP="00DB26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B260E" w:rsidSect="00DB26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D07B48"/>
    <w:multiLevelType w:val="multilevel"/>
    <w:tmpl w:val="9844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808A9"/>
    <w:multiLevelType w:val="hybridMultilevel"/>
    <w:tmpl w:val="D4E01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36E1F"/>
    <w:multiLevelType w:val="hybridMultilevel"/>
    <w:tmpl w:val="DF123962"/>
    <w:lvl w:ilvl="0" w:tplc="43D0FD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C7E94"/>
    <w:multiLevelType w:val="hybridMultilevel"/>
    <w:tmpl w:val="8D8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4485D"/>
    <w:multiLevelType w:val="hybridMultilevel"/>
    <w:tmpl w:val="C938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B670F"/>
    <w:multiLevelType w:val="hybridMultilevel"/>
    <w:tmpl w:val="CD583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C77BC"/>
    <w:multiLevelType w:val="hybridMultilevel"/>
    <w:tmpl w:val="70141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C0332"/>
    <w:multiLevelType w:val="multilevel"/>
    <w:tmpl w:val="90D235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12C15"/>
    <w:multiLevelType w:val="multilevel"/>
    <w:tmpl w:val="CEC2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028DB"/>
    <w:multiLevelType w:val="hybridMultilevel"/>
    <w:tmpl w:val="5D2A8152"/>
    <w:lvl w:ilvl="0" w:tplc="43D0FD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55F6F49"/>
    <w:multiLevelType w:val="hybridMultilevel"/>
    <w:tmpl w:val="135046BC"/>
    <w:lvl w:ilvl="0" w:tplc="43D0FD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95B93"/>
    <w:multiLevelType w:val="hybridMultilevel"/>
    <w:tmpl w:val="C8F03A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6DCA31BB"/>
    <w:multiLevelType w:val="hybridMultilevel"/>
    <w:tmpl w:val="FB6617F8"/>
    <w:lvl w:ilvl="0" w:tplc="43D0FD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0C3B14"/>
    <w:multiLevelType w:val="hybridMultilevel"/>
    <w:tmpl w:val="6002838A"/>
    <w:lvl w:ilvl="0" w:tplc="43D0FD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33C3E"/>
    <w:multiLevelType w:val="hybridMultilevel"/>
    <w:tmpl w:val="D244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B76B9"/>
    <w:multiLevelType w:val="hybridMultilevel"/>
    <w:tmpl w:val="C9AC6EB4"/>
    <w:lvl w:ilvl="0" w:tplc="43D0FD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3"/>
  </w:num>
  <w:num w:numId="8">
    <w:abstractNumId w:val="15"/>
  </w:num>
  <w:num w:numId="9">
    <w:abstractNumId w:val="12"/>
  </w:num>
  <w:num w:numId="10">
    <w:abstractNumId w:val="1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5"/>
  </w:num>
  <w:num w:numId="16">
    <w:abstractNumId w:val="4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1E24"/>
    <w:rsid w:val="00091E24"/>
    <w:rsid w:val="00122BA8"/>
    <w:rsid w:val="00341F26"/>
    <w:rsid w:val="00527213"/>
    <w:rsid w:val="0062385D"/>
    <w:rsid w:val="008A459C"/>
    <w:rsid w:val="00B14B84"/>
    <w:rsid w:val="00C43695"/>
    <w:rsid w:val="00DB260E"/>
    <w:rsid w:val="00E32D16"/>
    <w:rsid w:val="00F5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260E"/>
    <w:rPr>
      <w:b/>
      <w:bCs/>
    </w:rPr>
  </w:style>
  <w:style w:type="character" w:customStyle="1" w:styleId="apple-converted-space">
    <w:name w:val="apple-converted-space"/>
    <w:basedOn w:val="a0"/>
    <w:rsid w:val="00DB260E"/>
  </w:style>
  <w:style w:type="paragraph" w:customStyle="1" w:styleId="a4">
    <w:name w:val="Содержимое таблицы"/>
    <w:basedOn w:val="a"/>
    <w:rsid w:val="00DB26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DB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60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B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60E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DB26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B260E"/>
    <w:pPr>
      <w:ind w:left="720"/>
      <w:contextualSpacing/>
    </w:pPr>
  </w:style>
  <w:style w:type="character" w:customStyle="1" w:styleId="c11">
    <w:name w:val="c11"/>
    <w:basedOn w:val="a0"/>
    <w:rsid w:val="00B14B84"/>
  </w:style>
  <w:style w:type="character" w:styleId="ab">
    <w:name w:val="Hyperlink"/>
    <w:basedOn w:val="a0"/>
    <w:uiPriority w:val="99"/>
    <w:semiHidden/>
    <w:unhideWhenUsed/>
    <w:rsid w:val="00B14B84"/>
    <w:rPr>
      <w:color w:val="0000FF"/>
      <w:u w:val="single"/>
    </w:rPr>
  </w:style>
  <w:style w:type="character" w:customStyle="1" w:styleId="c5">
    <w:name w:val="c5"/>
    <w:basedOn w:val="a0"/>
    <w:rsid w:val="00B14B84"/>
  </w:style>
  <w:style w:type="character" w:customStyle="1" w:styleId="c3">
    <w:name w:val="c3"/>
    <w:basedOn w:val="a0"/>
    <w:rsid w:val="00B14B84"/>
  </w:style>
  <w:style w:type="character" w:customStyle="1" w:styleId="c13">
    <w:name w:val="c13"/>
    <w:basedOn w:val="a0"/>
    <w:rsid w:val="00B14B84"/>
  </w:style>
  <w:style w:type="character" w:customStyle="1" w:styleId="c8">
    <w:name w:val="c8"/>
    <w:basedOn w:val="a0"/>
    <w:rsid w:val="00B14B84"/>
  </w:style>
  <w:style w:type="character" w:customStyle="1" w:styleId="c2">
    <w:name w:val="c2"/>
    <w:basedOn w:val="a0"/>
    <w:rsid w:val="00B14B84"/>
  </w:style>
  <w:style w:type="character" w:customStyle="1" w:styleId="c0">
    <w:name w:val="c0"/>
    <w:basedOn w:val="a0"/>
    <w:rsid w:val="00B14B84"/>
  </w:style>
  <w:style w:type="character" w:customStyle="1" w:styleId="c7">
    <w:name w:val="c7"/>
    <w:basedOn w:val="a0"/>
    <w:rsid w:val="00B14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260E"/>
    <w:rPr>
      <w:b/>
      <w:bCs/>
    </w:rPr>
  </w:style>
  <w:style w:type="character" w:customStyle="1" w:styleId="apple-converted-space">
    <w:name w:val="apple-converted-space"/>
    <w:basedOn w:val="a0"/>
    <w:rsid w:val="00DB260E"/>
  </w:style>
  <w:style w:type="paragraph" w:customStyle="1" w:styleId="a4">
    <w:name w:val="Содержимое таблицы"/>
    <w:basedOn w:val="a"/>
    <w:rsid w:val="00DB26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DB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60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B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60E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DB26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B2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bio-faq.ru%2F33ubrominimum.html&amp;sa=D&amp;sntz=1&amp;usg=AFQjCNHngF1U4oHzXE2Oy2ON50OZf-wZPw" TargetMode="External"/><Relationship Id="rId13" Type="http://schemas.openxmlformats.org/officeDocument/2006/relationships/hyperlink" Target="http://www.google.com/url?q=http%3A%2F%2Fxn--h1aa0abgczd7be.xn--p1ai%2Ftesting%2F&amp;sa=D&amp;sntz=1&amp;usg=AFQjCNH8A2odAGkUqcM1cWeQEC7SSnPQ0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bio-faq.ru%2Fbiorobot.html&amp;sa=D&amp;sntz=1&amp;usg=AFQjCNH9lkBj58gIvcdEMmeXrimsyBpPjA" TargetMode="External"/><Relationship Id="rId12" Type="http://schemas.openxmlformats.org/officeDocument/2006/relationships/hyperlink" Target="http://www.google.com/url?q=http%3A%2F%2F4ege.ru%2F&amp;sa=D&amp;sntz=1&amp;usg=AFQjCNHMY8N5SLkfHxH5z_tBIQbBhyYsS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4egena100.ru%2Fege-po-ximii%2Fege-biologiya.html&amp;sa=D&amp;sntz=1&amp;usg=AFQjCNHGhD_gV3rloPJF2DQetTsdtPkQlg" TargetMode="External"/><Relationship Id="rId11" Type="http://schemas.openxmlformats.org/officeDocument/2006/relationships/hyperlink" Target="http://www.google.com/url?q=http%3A%2F%2Fwww.ctege.info%2F&amp;sa=D&amp;sntz=1&amp;usg=AFQjCNFwwK_3Fwi11tDkWDs7NzQ910p5IA" TargetMode="External"/><Relationship Id="rId5" Type="http://schemas.openxmlformats.org/officeDocument/2006/relationships/hyperlink" Target="http://www.google.com/url?q=http%3A%2F%2Fwww.fipi.ru%2F&amp;sa=D&amp;sntz=1&amp;usg=AFQjCNGRdWp9iKGTry-nNOzmLpo2auvpj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www.biorepet-ufa.ru%2Fege%2Ffipi%2Forganizm-kak-biologicheskaya-sistema-1.html&amp;sa=D&amp;sntz=1&amp;usg=AFQjCNHq1FO6yiWaVpAZtmX6XyrZa7He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bio-faq.ru%2F&amp;sa=D&amp;sntz=1&amp;usg=AFQjCNG6USIPP1Wi1Zo7RvhfnmLS6VLtIw" TargetMode="External"/><Relationship Id="rId14" Type="http://schemas.openxmlformats.org/officeDocument/2006/relationships/hyperlink" Target="http://www.google.com/url?q=http%3A%2F%2Fwww.ege.edu.ru%2F&amp;sa=D&amp;sntz=1&amp;usg=AFQjCNFnmWCtdfnq9LzOx5uXtclmUpsn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Powered© by SLO94</Company>
  <LinksUpToDate>false</LinksUpToDate>
  <CharactersWithSpaces>30761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Железяка</dc:creator>
  <cp:keywords/>
  <dc:description/>
  <cp:lastModifiedBy>Компуктер</cp:lastModifiedBy>
  <cp:revision>7</cp:revision>
  <dcterms:created xsi:type="dcterms:W3CDTF">2018-11-25T14:18:00Z</dcterms:created>
  <dcterms:modified xsi:type="dcterms:W3CDTF">2020-04-27T10:22:00Z</dcterms:modified>
</cp:coreProperties>
</file>