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4A" w:rsidRDefault="00B84D24" w:rsidP="00B84D2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А</w:t>
      </w:r>
      <w:r w:rsidRPr="007708EF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нализ результатов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ГИА в форме </w:t>
      </w:r>
      <w:r w:rsidRPr="007708EF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ЕГЭ -201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9</w:t>
      </w:r>
      <w:r w:rsidR="00ED334A" w:rsidRPr="00ED334A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 w:rsidR="00ED334A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выпускников </w:t>
      </w:r>
    </w:p>
    <w:p w:rsidR="00B84D24" w:rsidRPr="00ED334A" w:rsidRDefault="00ED334A" w:rsidP="00B84D2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МБОУ СОШ №42 им.Х.Мамсурова</w:t>
      </w:r>
    </w:p>
    <w:p w:rsidR="00B84D24" w:rsidRDefault="00B84D24" w:rsidP="00B84D2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B62DE7">
        <w:rPr>
          <w:rFonts w:ascii="Times New Roman" w:hAnsi="Times New Roman" w:cs="Times New Roman"/>
          <w:sz w:val="28"/>
          <w:szCs w:val="28"/>
          <w:lang w:val="ru-RU"/>
        </w:rPr>
        <w:t xml:space="preserve">На конец 2018-2019 учебного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обучалось 85 выпускников 11-х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ттестаты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7C3">
        <w:rPr>
          <w:rFonts w:ascii="Times New Roman" w:hAnsi="Times New Roman" w:cs="Times New Roman"/>
          <w:sz w:val="28"/>
          <w:szCs w:val="28"/>
          <w:lang w:val="ru-RU"/>
        </w:rPr>
        <w:t>получили 85 выпускников (</w:t>
      </w:r>
      <w:proofErr w:type="spellStart"/>
      <w:r w:rsidR="00A737C3">
        <w:rPr>
          <w:rFonts w:ascii="Times New Roman" w:hAnsi="Times New Roman" w:cs="Times New Roman"/>
          <w:sz w:val="28"/>
          <w:szCs w:val="28"/>
          <w:lang w:val="ru-RU"/>
        </w:rPr>
        <w:t>Шанаева</w:t>
      </w:r>
      <w:proofErr w:type="spellEnd"/>
      <w:r w:rsidR="00A737C3">
        <w:rPr>
          <w:rFonts w:ascii="Times New Roman" w:hAnsi="Times New Roman" w:cs="Times New Roman"/>
          <w:sz w:val="28"/>
          <w:szCs w:val="28"/>
          <w:lang w:val="ru-RU"/>
        </w:rPr>
        <w:t xml:space="preserve"> М. получила в сентябре после пересдачи ЕГЭ  по математике базового уровня). </w:t>
      </w:r>
    </w:p>
    <w:p w:rsidR="00B84D24" w:rsidRPr="004E0C17" w:rsidRDefault="00B84D24" w:rsidP="00B84D2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4E0C1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Информация о выпускниках, получивших аттестат с отличием и медаль «За особые успехи в учении»</w:t>
      </w:r>
    </w:p>
    <w:tbl>
      <w:tblPr>
        <w:tblStyle w:val="a5"/>
        <w:tblpPr w:leftFromText="180" w:rightFromText="180" w:vertAnchor="text" w:horzAnchor="margin" w:tblpXSpec="center" w:tblpY="206"/>
        <w:tblW w:w="9180" w:type="dxa"/>
        <w:tblLayout w:type="fixed"/>
        <w:tblLook w:val="04A0"/>
      </w:tblPr>
      <w:tblGrid>
        <w:gridCol w:w="1100"/>
        <w:gridCol w:w="1352"/>
        <w:gridCol w:w="6728"/>
      </w:tblGrid>
      <w:tr w:rsidR="00B84D24" w:rsidRPr="00922F89" w:rsidTr="00B84D24">
        <w:trPr>
          <w:trHeight w:val="825"/>
        </w:trPr>
        <w:tc>
          <w:tcPr>
            <w:tcW w:w="1100" w:type="dxa"/>
          </w:tcPr>
          <w:p w:rsidR="00B84D24" w:rsidRPr="00497267" w:rsidRDefault="00B84D24" w:rsidP="00B8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352" w:type="dxa"/>
          </w:tcPr>
          <w:p w:rsidR="00B84D24" w:rsidRPr="00497267" w:rsidRDefault="00B84D24" w:rsidP="00B8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26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аттестаты</w:t>
            </w:r>
            <w:proofErr w:type="spellEnd"/>
          </w:p>
        </w:tc>
        <w:tc>
          <w:tcPr>
            <w:tcW w:w="6728" w:type="dxa"/>
          </w:tcPr>
          <w:p w:rsidR="00B84D24" w:rsidRPr="00F42DD6" w:rsidRDefault="00B84D24" w:rsidP="00B8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образца</w:t>
            </w:r>
            <w:proofErr w:type="spellEnd"/>
          </w:p>
        </w:tc>
      </w:tr>
      <w:tr w:rsidR="00B84D24" w:rsidRPr="00922F89" w:rsidTr="00B84D24">
        <w:trPr>
          <w:trHeight w:val="1843"/>
        </w:trPr>
        <w:tc>
          <w:tcPr>
            <w:tcW w:w="1100" w:type="dxa"/>
          </w:tcPr>
          <w:p w:rsidR="00B84D24" w:rsidRPr="00404603" w:rsidRDefault="00B84D24" w:rsidP="00B8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:rsidR="00B84D24" w:rsidRPr="00404603" w:rsidRDefault="00B84D24" w:rsidP="00B8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A737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728" w:type="dxa"/>
            <w:tcBorders>
              <w:bottom w:val="single" w:sz="4" w:space="0" w:color="000000" w:themeColor="text1"/>
            </w:tcBorders>
          </w:tcPr>
          <w:p w:rsidR="00B84D24" w:rsidRDefault="00B84D24" w:rsidP="00B84D2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62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Гамидова</w:t>
            </w:r>
            <w:proofErr w:type="spellEnd"/>
            <w:r w:rsidRPr="00B62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2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Джамиля</w:t>
            </w:r>
            <w:proofErr w:type="spellEnd"/>
            <w:r w:rsidRPr="00B62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Рустамовна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-11 «А» </w:t>
            </w:r>
          </w:p>
          <w:p w:rsidR="00B84D24" w:rsidRDefault="00B84D24" w:rsidP="00B84D2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ДавидЗаурович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11 «Б»</w:t>
            </w:r>
          </w:p>
          <w:p w:rsidR="00B84D24" w:rsidRDefault="00B84D24" w:rsidP="00B84D2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Мустафаевна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- 11 «Б»</w:t>
            </w:r>
          </w:p>
          <w:p w:rsidR="00B84D24" w:rsidRDefault="00B84D24" w:rsidP="00B84D2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Гарсевановна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11 «Б»</w:t>
            </w:r>
          </w:p>
          <w:p w:rsidR="00B84D24" w:rsidRPr="00B62DE7" w:rsidRDefault="00B84D24" w:rsidP="00B84D2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Дзампаева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11 «В»</w:t>
            </w:r>
          </w:p>
          <w:p w:rsidR="00B84D24" w:rsidRPr="00B62DE7" w:rsidRDefault="00B84D24" w:rsidP="00B84D24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84D24" w:rsidRDefault="00B84D24" w:rsidP="00B84D24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E43371" w:rsidRDefault="00E43371" w:rsidP="001D7B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EE1F8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</w:p>
    <w:p w:rsidR="00B84D24" w:rsidRDefault="00E43371" w:rsidP="001D7B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EE1F8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 w:rsidR="00B84D24" w:rsidRPr="00EE1F8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Итоги</w:t>
      </w:r>
      <w:r w:rsidR="00B84D24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прохождения</w:t>
      </w:r>
      <w:r w:rsidR="00B84D24" w:rsidRPr="00EE1F8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ГИА – 2019 в форме ЕГЭ</w:t>
      </w:r>
    </w:p>
    <w:tbl>
      <w:tblPr>
        <w:tblpPr w:leftFromText="180" w:rightFromText="180" w:vertAnchor="text" w:horzAnchor="margin" w:tblpY="17"/>
        <w:tblW w:w="9923" w:type="dxa"/>
        <w:tblLayout w:type="fixed"/>
        <w:tblLook w:val="04A0"/>
      </w:tblPr>
      <w:tblGrid>
        <w:gridCol w:w="534"/>
        <w:gridCol w:w="1701"/>
        <w:gridCol w:w="1168"/>
        <w:gridCol w:w="992"/>
        <w:gridCol w:w="992"/>
        <w:gridCol w:w="851"/>
        <w:gridCol w:w="850"/>
        <w:gridCol w:w="958"/>
        <w:gridCol w:w="709"/>
        <w:gridCol w:w="1168"/>
      </w:tblGrid>
      <w:tr w:rsidR="00E43371" w:rsidRPr="00ED334A" w:rsidTr="00E43371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71" w:rsidRPr="00E7739A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71" w:rsidRPr="002F4AF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Ф.И. с аттестатами особого образца</w:t>
            </w:r>
          </w:p>
        </w:tc>
        <w:tc>
          <w:tcPr>
            <w:tcW w:w="7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4A387C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A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Результаты ЕГЭ выпускников, получивших медаль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(тестовые баллы)</w:t>
            </w:r>
          </w:p>
        </w:tc>
      </w:tr>
      <w:tr w:rsidR="00E43371" w:rsidRPr="00E7739A" w:rsidTr="00E43371">
        <w:trPr>
          <w:trHeight w:val="111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71" w:rsidRPr="002F4AF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71" w:rsidRPr="002F4AF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2F4AF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2F4AF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 Проф.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2F4AF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E7739A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  <w:proofErr w:type="spellEnd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E7739A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. </w:t>
            </w:r>
            <w:proofErr w:type="spellStart"/>
            <w:r w:rsidRPr="00E77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ык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F27140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Матем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аза</w:t>
            </w:r>
            <w:proofErr w:type="spellEnd"/>
          </w:p>
        </w:tc>
      </w:tr>
      <w:tr w:rsidR="00E43371" w:rsidRPr="00E7739A" w:rsidTr="00E4337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Гамидова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3371" w:rsidRPr="00E7739A" w:rsidTr="00E4337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Козаев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5(</w:t>
            </w:r>
            <w:proofErr w:type="spellStart"/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отл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.)</w:t>
            </w:r>
          </w:p>
        </w:tc>
      </w:tr>
      <w:tr w:rsidR="00E43371" w:rsidRPr="00E7739A" w:rsidTr="00E4337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Абдуллаева 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3371" w:rsidRPr="00E7739A" w:rsidTr="00E4337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Джиоева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3371" w:rsidRPr="00E7739A" w:rsidTr="00E43371">
        <w:trPr>
          <w:trHeight w:val="3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Дзампаева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371" w:rsidRPr="000A6D8D" w:rsidRDefault="00E43371" w:rsidP="00E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 (</w:t>
            </w:r>
            <w:proofErr w:type="spellStart"/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отл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.)</w:t>
            </w:r>
          </w:p>
        </w:tc>
      </w:tr>
    </w:tbl>
    <w:p w:rsidR="00E43371" w:rsidRPr="00EE1F85" w:rsidRDefault="00E43371" w:rsidP="001D7BF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tbl>
      <w:tblPr>
        <w:tblStyle w:val="a5"/>
        <w:tblpPr w:leftFromText="180" w:rightFromText="180" w:vertAnchor="page" w:horzAnchor="margin" w:tblpY="10171"/>
        <w:tblW w:w="11022" w:type="dxa"/>
        <w:tblLayout w:type="fixed"/>
        <w:tblLook w:val="04A0"/>
      </w:tblPr>
      <w:tblGrid>
        <w:gridCol w:w="463"/>
        <w:gridCol w:w="2197"/>
        <w:gridCol w:w="1134"/>
        <w:gridCol w:w="1417"/>
        <w:gridCol w:w="1701"/>
        <w:gridCol w:w="1560"/>
        <w:gridCol w:w="1275"/>
        <w:gridCol w:w="1275"/>
      </w:tblGrid>
      <w:tr w:rsidR="00A737C3" w:rsidRPr="0049193D" w:rsidTr="00A737C3">
        <w:trPr>
          <w:trHeight w:val="834"/>
        </w:trPr>
        <w:tc>
          <w:tcPr>
            <w:tcW w:w="463" w:type="dxa"/>
          </w:tcPr>
          <w:p w:rsidR="00A737C3" w:rsidRPr="00FA187C" w:rsidRDefault="00A737C3" w:rsidP="00A7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97" w:type="dxa"/>
          </w:tcPr>
          <w:p w:rsidR="00A737C3" w:rsidRPr="00FA187C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FA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37C3" w:rsidRPr="00C75003" w:rsidRDefault="00A737C3" w:rsidP="00A737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</w:t>
            </w:r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форме ЕГЭ</w:t>
            </w:r>
          </w:p>
        </w:tc>
        <w:tc>
          <w:tcPr>
            <w:tcW w:w="1417" w:type="dxa"/>
          </w:tcPr>
          <w:p w:rsidR="00A737C3" w:rsidRPr="00FA187C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 набрали       </w:t>
            </w:r>
            <w:proofErr w:type="spellStart"/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миним</w:t>
            </w:r>
            <w:proofErr w:type="gramStart"/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алл</w:t>
            </w:r>
            <w:proofErr w:type="spellEnd"/>
          </w:p>
        </w:tc>
        <w:tc>
          <w:tcPr>
            <w:tcW w:w="1701" w:type="dxa"/>
          </w:tcPr>
          <w:p w:rsidR="00A737C3" w:rsidRPr="00FA187C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Завершили досрочно по сост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доровья</w:t>
            </w:r>
          </w:p>
        </w:tc>
        <w:tc>
          <w:tcPr>
            <w:tcW w:w="1560" w:type="dxa"/>
          </w:tcPr>
          <w:p w:rsidR="00A737C3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пересдачи в резервные дни</w:t>
            </w:r>
          </w:p>
        </w:tc>
        <w:tc>
          <w:tcPr>
            <w:tcW w:w="1275" w:type="dxa"/>
          </w:tcPr>
          <w:p w:rsidR="00A737C3" w:rsidRPr="00FA187C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737C3" w:rsidRPr="00FA187C" w:rsidRDefault="00A737C3" w:rsidP="00A737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1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 по школе</w:t>
            </w:r>
          </w:p>
        </w:tc>
        <w:tc>
          <w:tcPr>
            <w:tcW w:w="1275" w:type="dxa"/>
          </w:tcPr>
          <w:p w:rsidR="00A737C3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алл</w:t>
            </w:r>
          </w:p>
        </w:tc>
      </w:tr>
      <w:tr w:rsidR="00A737C3" w:rsidTr="00A737C3">
        <w:trPr>
          <w:trHeight w:val="291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КотаеваИ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A737C3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 балла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67,7</w:t>
            </w:r>
          </w:p>
        </w:tc>
      </w:tr>
      <w:tr w:rsidR="00A737C3" w:rsidTr="00A737C3">
        <w:trPr>
          <w:trHeight w:val="267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Пр.</w:t>
            </w:r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56,9</w:t>
            </w:r>
          </w:p>
        </w:tc>
      </w:tr>
      <w:tr w:rsidR="00A737C3" w:rsidTr="00A737C3">
        <w:trPr>
          <w:trHeight w:val="271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Б.</w:t>
            </w:r>
          </w:p>
        </w:tc>
        <w:tc>
          <w:tcPr>
            <w:tcW w:w="1134" w:type="dxa"/>
          </w:tcPr>
          <w:p w:rsidR="00A737C3" w:rsidRPr="00814EE5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417" w:type="dxa"/>
          </w:tcPr>
          <w:p w:rsidR="00A737C3" w:rsidRPr="00814EE5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4E0C17" w:rsidRDefault="00A737C3" w:rsidP="00A73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E0C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оценка «3»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4,0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3,8</w:t>
            </w:r>
          </w:p>
        </w:tc>
      </w:tr>
      <w:tr w:rsidR="00A737C3" w:rsidTr="00A737C3">
        <w:trPr>
          <w:trHeight w:val="261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Шанаева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53,5</w:t>
            </w:r>
          </w:p>
        </w:tc>
      </w:tr>
      <w:tr w:rsidR="00A737C3" w:rsidTr="00A737C3">
        <w:trPr>
          <w:trHeight w:val="250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  <w:tr w:rsidR="00A737C3" w:rsidTr="00A737C3">
        <w:trPr>
          <w:trHeight w:val="240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A737C3" w:rsidRPr="00707475" w:rsidRDefault="00A737C3" w:rsidP="00A737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07475">
              <w:rPr>
                <w:rFonts w:ascii="Times New Roman" w:hAnsi="Times New Roman" w:cs="Times New Roman"/>
                <w:b/>
                <w:lang w:val="ru-RU"/>
              </w:rPr>
              <w:t>Джиоева</w:t>
            </w:r>
            <w:proofErr w:type="spellEnd"/>
            <w:r w:rsidRPr="00707475">
              <w:rPr>
                <w:rFonts w:ascii="Times New Roman" w:hAnsi="Times New Roman" w:cs="Times New Roman"/>
                <w:b/>
                <w:lang w:val="ru-RU"/>
              </w:rPr>
              <w:t xml:space="preserve"> Алана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50,9</w:t>
            </w:r>
          </w:p>
        </w:tc>
      </w:tr>
      <w:tr w:rsidR="00A737C3" w:rsidTr="00A737C3">
        <w:trPr>
          <w:trHeight w:val="240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</w:tc>
      </w:tr>
      <w:tr w:rsidR="00A737C3" w:rsidTr="00A737C3">
        <w:trPr>
          <w:trHeight w:val="245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ДжабиевТ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56,3</w:t>
            </w:r>
          </w:p>
        </w:tc>
      </w:tr>
      <w:tr w:rsidR="00A737C3" w:rsidTr="00A737C3">
        <w:trPr>
          <w:trHeight w:val="248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proofErr w:type="spellEnd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70,7</w:t>
            </w:r>
          </w:p>
        </w:tc>
      </w:tr>
      <w:tr w:rsidR="00A737C3" w:rsidTr="00A737C3">
        <w:trPr>
          <w:trHeight w:val="248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A737C3" w:rsidRPr="004E0C17" w:rsidRDefault="00A737C3" w:rsidP="00A737C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E0C17">
              <w:rPr>
                <w:rFonts w:ascii="Times New Roman" w:hAnsi="Times New Roman" w:cs="Times New Roman"/>
                <w:b/>
                <w:lang w:val="ru-RU"/>
              </w:rPr>
              <w:t xml:space="preserve">Хетагурова </w:t>
            </w:r>
            <w:proofErr w:type="spellStart"/>
            <w:r w:rsidRPr="004E0C17">
              <w:rPr>
                <w:rFonts w:ascii="Times New Roman" w:hAnsi="Times New Roman" w:cs="Times New Roman"/>
                <w:b/>
                <w:lang w:val="ru-RU"/>
              </w:rPr>
              <w:t>Котаева</w:t>
            </w:r>
            <w:proofErr w:type="spellEnd"/>
            <w:r w:rsidRPr="004E0C17">
              <w:rPr>
                <w:rFonts w:ascii="Times New Roman" w:hAnsi="Times New Roman" w:cs="Times New Roman"/>
                <w:b/>
                <w:lang w:val="ru-RU"/>
              </w:rPr>
              <w:t xml:space="preserve"> И.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37,6</w:t>
            </w:r>
          </w:p>
        </w:tc>
        <w:tc>
          <w:tcPr>
            <w:tcW w:w="1275" w:type="dxa"/>
          </w:tcPr>
          <w:p w:rsidR="00A737C3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49,6</w:t>
            </w:r>
          </w:p>
        </w:tc>
      </w:tr>
      <w:tr w:rsidR="00A737C3" w:rsidTr="00A737C3">
        <w:trPr>
          <w:trHeight w:val="238"/>
        </w:trPr>
        <w:tc>
          <w:tcPr>
            <w:tcW w:w="463" w:type="dxa"/>
          </w:tcPr>
          <w:p w:rsidR="00A737C3" w:rsidRPr="00FA187C" w:rsidRDefault="00A737C3" w:rsidP="00A7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A737C3" w:rsidRPr="00092666" w:rsidRDefault="00A737C3" w:rsidP="00A7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66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A737C3" w:rsidRPr="00092666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275" w:type="dxa"/>
          </w:tcPr>
          <w:p w:rsidR="00A737C3" w:rsidRPr="006626BA" w:rsidRDefault="00A737C3" w:rsidP="00A73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59,9</w:t>
            </w:r>
          </w:p>
        </w:tc>
      </w:tr>
    </w:tbl>
    <w:p w:rsidR="00E43371" w:rsidRDefault="00E43371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</w:p>
    <w:p w:rsidR="00B84D24" w:rsidRPr="00346BD3" w:rsidRDefault="00B84D24" w:rsidP="00B84D24">
      <w:pPr>
        <w:jc w:val="center"/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</w:pPr>
      <w:r w:rsidRPr="00346BD3"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  <w:lang w:val="ru-RU"/>
        </w:rPr>
        <w:t xml:space="preserve">Итоги ЕГЭ - 2019 в диаграммах </w:t>
      </w:r>
    </w:p>
    <w:p w:rsidR="00B84D24" w:rsidRDefault="00B84D24" w:rsidP="00B84D2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46E53">
        <w:rPr>
          <w:rFonts w:ascii="Times New Roman" w:hAnsi="Times New Roman" w:cs="Times New Roman"/>
          <w:b/>
          <w:noProof/>
          <w:color w:val="C00000"/>
          <w:sz w:val="32"/>
          <w:szCs w:val="32"/>
          <w:lang w:val="ru-RU" w:eastAsia="ru-RU" w:bidi="ar-SA"/>
        </w:rPr>
        <w:drawing>
          <wp:inline distT="0" distB="0" distL="0" distR="0">
            <wp:extent cx="3990975" cy="265747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4D24" w:rsidRDefault="00B84D24" w:rsidP="00B84D24">
      <w:pPr>
        <w:jc w:val="center"/>
        <w:rPr>
          <w:rFonts w:ascii="Times New Roman" w:hAnsi="Times New Roman" w:cs="Times New Roman"/>
          <w:b/>
          <w:color w:val="C00000"/>
          <w:lang w:val="ru-RU"/>
        </w:rPr>
      </w:pPr>
      <w:r w:rsidRPr="00BB5A00">
        <w:rPr>
          <w:rFonts w:ascii="Times New Roman" w:hAnsi="Times New Roman" w:cs="Times New Roman"/>
          <w:b/>
          <w:noProof/>
          <w:color w:val="C00000"/>
          <w:lang w:val="ru-RU" w:eastAsia="ru-RU" w:bidi="ar-SA"/>
        </w:rPr>
        <w:lastRenderedPageBreak/>
        <w:drawing>
          <wp:inline distT="0" distB="0" distL="0" distR="0">
            <wp:extent cx="4143375" cy="27432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D24" w:rsidRDefault="009F0F69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  <w:t>Итоги  ЕГЭ с  201</w:t>
      </w:r>
      <w:r w:rsidRPr="005013E9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  <w:t>4</w:t>
      </w:r>
      <w:r w:rsidR="00B84D24" w:rsidRPr="004A5A1E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  <w:t xml:space="preserve">  по 2019 год </w:t>
      </w:r>
    </w:p>
    <w:p w:rsidR="00B84D24" w:rsidRPr="004E0C17" w:rsidRDefault="00B84D24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4E0C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E0C1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Количество выпускников, получивших медали </w:t>
      </w:r>
    </w:p>
    <w:p w:rsidR="00B84D24" w:rsidRPr="004E0C17" w:rsidRDefault="00B84D24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u-RU"/>
        </w:rPr>
      </w:pPr>
      <w:r w:rsidRPr="004E0C1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«За отличные успехи в учении» </w:t>
      </w:r>
    </w:p>
    <w:p w:rsidR="00B84D24" w:rsidRPr="00D02602" w:rsidRDefault="00B84D24" w:rsidP="00B84D24">
      <w:pPr>
        <w:pStyle w:val="a6"/>
        <w:spacing w:line="276" w:lineRule="auto"/>
        <w:rPr>
          <w:b/>
          <w:iCs w:val="0"/>
          <w:color w:val="FF0000"/>
          <w:sz w:val="28"/>
          <w:szCs w:val="28"/>
          <w:lang w:val="ru-RU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/>
      </w:tblPr>
      <w:tblGrid>
        <w:gridCol w:w="1418"/>
        <w:gridCol w:w="1843"/>
        <w:gridCol w:w="2008"/>
        <w:gridCol w:w="3969"/>
      </w:tblGrid>
      <w:tr w:rsidR="00B84D24" w:rsidRPr="00ED334A" w:rsidTr="00B84D24">
        <w:trPr>
          <w:cantSplit/>
          <w:trHeight w:val="1122"/>
        </w:trPr>
        <w:tc>
          <w:tcPr>
            <w:tcW w:w="1418" w:type="dxa"/>
            <w:shd w:val="clear" w:color="auto" w:fill="auto"/>
          </w:tcPr>
          <w:p w:rsidR="00B84D24" w:rsidRPr="002115B1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 xml:space="preserve"> выпускников 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 xml:space="preserve">Число </w:t>
            </w:r>
          </w:p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>награжденных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 xml:space="preserve">Процент </w:t>
            </w:r>
          </w:p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84D24">
              <w:rPr>
                <w:b/>
                <w:bCs/>
                <w:sz w:val="28"/>
                <w:szCs w:val="28"/>
                <w:lang w:val="ru-RU"/>
              </w:rPr>
              <w:t>от общего числа выпускников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2014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88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4%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2015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110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11%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2016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71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8%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2017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73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12%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2018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67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8%</w:t>
            </w:r>
          </w:p>
        </w:tc>
      </w:tr>
      <w:tr w:rsidR="00B84D24" w:rsidRPr="00C65BC2" w:rsidTr="00B84D24">
        <w:tc>
          <w:tcPr>
            <w:tcW w:w="1418" w:type="dxa"/>
            <w:shd w:val="clear" w:color="auto" w:fill="auto"/>
          </w:tcPr>
          <w:p w:rsidR="00B84D24" w:rsidRDefault="00B84D24" w:rsidP="00B84D24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2019</w:t>
            </w:r>
          </w:p>
        </w:tc>
        <w:tc>
          <w:tcPr>
            <w:tcW w:w="1843" w:type="dxa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85</w:t>
            </w:r>
          </w:p>
        </w:tc>
        <w:tc>
          <w:tcPr>
            <w:tcW w:w="2008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4D24" w:rsidRPr="00B84D24" w:rsidRDefault="00B84D24" w:rsidP="00B84D24">
            <w:pPr>
              <w:pStyle w:val="a6"/>
              <w:spacing w:line="276" w:lineRule="auto"/>
              <w:jc w:val="center"/>
              <w:rPr>
                <w:sz w:val="32"/>
                <w:szCs w:val="32"/>
                <w:lang w:val="ru-RU"/>
              </w:rPr>
            </w:pPr>
            <w:r w:rsidRPr="00B84D24">
              <w:rPr>
                <w:sz w:val="32"/>
                <w:szCs w:val="32"/>
                <w:lang w:val="ru-RU"/>
              </w:rPr>
              <w:t>6%</w:t>
            </w:r>
          </w:p>
        </w:tc>
      </w:tr>
    </w:tbl>
    <w:p w:rsid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0F69" w:rsidRPr="009F0F69" w:rsidRDefault="009F0F69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4D24" w:rsidRDefault="00B84D24" w:rsidP="00B84D2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СРАВНИТЕЛЬНЫЙ АНАЛИЗ РЕЗУЛЬТАТОВ ЕГЭ за 3 года</w:t>
      </w:r>
    </w:p>
    <w:tbl>
      <w:tblPr>
        <w:tblpPr w:leftFromText="180" w:rightFromText="180" w:vertAnchor="page" w:horzAnchor="margin" w:tblpY="145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276"/>
        <w:gridCol w:w="1559"/>
        <w:gridCol w:w="1134"/>
        <w:gridCol w:w="1560"/>
        <w:gridCol w:w="850"/>
        <w:gridCol w:w="992"/>
        <w:gridCol w:w="1276"/>
      </w:tblGrid>
      <w:tr w:rsidR="0049193D" w:rsidRPr="002115B1" w:rsidTr="0049193D">
        <w:trPr>
          <w:trHeight w:val="56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4A5A1E" w:rsidRDefault="0049193D" w:rsidP="00491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A5A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</w:t>
            </w:r>
            <w:proofErr w:type="spellEnd"/>
          </w:p>
          <w:p w:rsidR="0049193D" w:rsidRPr="00864356" w:rsidRDefault="0049193D" w:rsidP="00491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A5A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47E28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2017</w:t>
            </w:r>
            <w:r w:rsidRPr="00447E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47E28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2018 год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2019 год</w:t>
            </w:r>
          </w:p>
        </w:tc>
      </w:tr>
      <w:tr w:rsidR="0049193D" w:rsidRPr="00ED334A" w:rsidTr="0049193D">
        <w:trPr>
          <w:trHeight w:val="561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2115B1" w:rsidRDefault="0049193D" w:rsidP="00491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265F5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Ср.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тес</w:t>
            </w:r>
            <w:r>
              <w:rPr>
                <w:rFonts w:ascii="Times New Roman" w:hAnsi="Times New Roman" w:cs="Times New Roman"/>
                <w:b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gramEnd"/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2115B1">
              <w:rPr>
                <w:rFonts w:ascii="Times New Roman" w:hAnsi="Times New Roman" w:cs="Times New Roman"/>
                <w:b/>
                <w:lang w:val="ru-RU"/>
              </w:rPr>
              <w:t>б</w:t>
            </w:r>
            <w:proofErr w:type="gramEnd"/>
            <w:r w:rsidRPr="002115B1">
              <w:rPr>
                <w:rFonts w:ascii="Times New Roman" w:hAnsi="Times New Roman" w:cs="Times New Roman"/>
                <w:b/>
                <w:lang w:val="ru-RU"/>
              </w:rPr>
              <w:t>алл по школе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115B1">
              <w:rPr>
                <w:rFonts w:ascii="Times New Roman" w:hAnsi="Times New Roman" w:cs="Times New Roman"/>
                <w:b/>
              </w:rPr>
              <w:t>Ко</w:t>
            </w:r>
            <w:proofErr w:type="spellEnd"/>
            <w:r w:rsidRPr="002115B1">
              <w:rPr>
                <w:rFonts w:ascii="Times New Roman" w:hAnsi="Times New Roman" w:cs="Times New Roman"/>
                <w:b/>
                <w:lang w:val="ru-RU"/>
              </w:rPr>
              <w:t>л-</w:t>
            </w:r>
            <w:proofErr w:type="spellStart"/>
            <w:r w:rsidRPr="002115B1">
              <w:rPr>
                <w:rFonts w:ascii="Times New Roman" w:hAnsi="Times New Roman" w:cs="Times New Roman"/>
                <w:b/>
              </w:rPr>
              <w:t>во</w:t>
            </w:r>
            <w:proofErr w:type="spellEnd"/>
          </w:p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115B1">
              <w:rPr>
                <w:rFonts w:ascii="Times New Roman" w:hAnsi="Times New Roman" w:cs="Times New Roman"/>
                <w:b/>
              </w:rPr>
              <w:t>участников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Ср.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 тес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товый балл </w:t>
            </w:r>
            <w:r w:rsidRPr="002115B1">
              <w:rPr>
                <w:rFonts w:ascii="Times New Roman" w:hAnsi="Times New Roman" w:cs="Times New Roman"/>
                <w:b/>
                <w:lang w:val="ru-RU"/>
              </w:rPr>
              <w:t>по школе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115B1">
              <w:rPr>
                <w:rFonts w:ascii="Times New Roman" w:hAnsi="Times New Roman" w:cs="Times New Roman"/>
                <w:b/>
              </w:rPr>
              <w:t>Ко</w:t>
            </w:r>
            <w:proofErr w:type="spellEnd"/>
            <w:r w:rsidRPr="002115B1">
              <w:rPr>
                <w:rFonts w:ascii="Times New Roman" w:hAnsi="Times New Roman" w:cs="Times New Roman"/>
                <w:b/>
                <w:lang w:val="ru-RU"/>
              </w:rPr>
              <w:t>л-</w:t>
            </w:r>
            <w:proofErr w:type="spellStart"/>
            <w:r w:rsidRPr="002115B1">
              <w:rPr>
                <w:rFonts w:ascii="Times New Roman" w:hAnsi="Times New Roman" w:cs="Times New Roman"/>
                <w:b/>
              </w:rPr>
              <w:t>во</w:t>
            </w:r>
            <w:proofErr w:type="spellEnd"/>
          </w:p>
          <w:p w:rsidR="0049193D" w:rsidRPr="002265F5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115B1">
              <w:rPr>
                <w:rFonts w:ascii="Times New Roman" w:hAnsi="Times New Roman" w:cs="Times New Roman"/>
                <w:b/>
              </w:rPr>
              <w:t>участ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2115B1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  <w:lang w:val="ru-RU"/>
              </w:rPr>
              <w:t>Средний тесовый балл по школе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93D" w:rsidRPr="0049193D" w:rsidRDefault="0049193D" w:rsidP="0049193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115B1">
              <w:rPr>
                <w:rFonts w:ascii="Times New Roman" w:hAnsi="Times New Roman" w:cs="Times New Roman"/>
                <w:b/>
                <w:lang w:val="ru-RU"/>
              </w:rPr>
              <w:t xml:space="preserve">Средний тесовый </w:t>
            </w:r>
            <w:r>
              <w:rPr>
                <w:rFonts w:ascii="Times New Roman" w:hAnsi="Times New Roman" w:cs="Times New Roman"/>
                <w:b/>
                <w:lang w:val="ru-RU"/>
              </w:rPr>
              <w:t>балл  г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ладикавказ</w:t>
            </w:r>
          </w:p>
        </w:tc>
      </w:tr>
      <w:tr w:rsidR="0049193D" w:rsidRPr="00481A48" w:rsidTr="0049193D">
        <w:trPr>
          <w:trHeight w:val="363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67,7</w:t>
            </w:r>
          </w:p>
        </w:tc>
      </w:tr>
      <w:tr w:rsidR="0049193D" w:rsidRPr="00481A48" w:rsidTr="0049193D">
        <w:trPr>
          <w:trHeight w:val="372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4A5A1E" w:rsidRDefault="0049193D" w:rsidP="004919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.Проф.</w:t>
            </w:r>
          </w:p>
          <w:p w:rsidR="0049193D" w:rsidRPr="004A5A1E" w:rsidRDefault="0049193D" w:rsidP="004919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56,9</w:t>
            </w:r>
          </w:p>
        </w:tc>
      </w:tr>
      <w:tr w:rsidR="0049193D" w:rsidRPr="00481A48" w:rsidTr="0049193D">
        <w:trPr>
          <w:trHeight w:val="372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49193D" w:rsidRDefault="0049193D" w:rsidP="004919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</w:tr>
      <w:tr w:rsidR="0049193D" w:rsidRPr="00481A48" w:rsidTr="0049193D">
        <w:trPr>
          <w:trHeight w:val="40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</w:tr>
      <w:tr w:rsidR="0049193D" w:rsidRPr="00481A48" w:rsidTr="0049193D">
        <w:trPr>
          <w:trHeight w:val="270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50,9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D026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.язык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70,7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59,9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60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56,3</w:t>
            </w:r>
          </w:p>
        </w:tc>
      </w:tr>
      <w:tr w:rsidR="0049193D" w:rsidRPr="00481A48" w:rsidTr="0049193D">
        <w:trPr>
          <w:trHeight w:val="29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193D" w:rsidRPr="00D02602" w:rsidRDefault="0049193D" w:rsidP="00491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945C60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A5A1E" w:rsidRDefault="0049193D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5A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93D" w:rsidRPr="004A5A1E" w:rsidRDefault="00E43371" w:rsidP="00491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49,6</w:t>
            </w:r>
          </w:p>
        </w:tc>
      </w:tr>
    </w:tbl>
    <w:p w:rsid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49193D" w:rsidRDefault="0049193D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Средний балл ЕГЭ в сравнении за 3 года в диаграмме</w:t>
      </w:r>
    </w:p>
    <w:p w:rsid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4A5A1E"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>
            <wp:extent cx="5503545" cy="3181350"/>
            <wp:effectExtent l="19050" t="0" r="2095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A737C3" w:rsidRDefault="00A737C3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ED334A" w:rsidRDefault="00ED334A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ED334A" w:rsidRDefault="00ED334A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B84D24" w:rsidRPr="00B84D24" w:rsidRDefault="00B84D24" w:rsidP="00B84D2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lastRenderedPageBreak/>
        <w:t>Участники ЕГЭ-2019 МБОУ СОШ №42 им.Х.Мамсурова,</w:t>
      </w:r>
    </w:p>
    <w:p w:rsidR="00B84D24" w:rsidRPr="00B84D24" w:rsidRDefault="00B84D24" w:rsidP="00B84D24">
      <w:pPr>
        <w:spacing w:line="240" w:lineRule="atLeast"/>
        <w:ind w:firstLine="35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proofErr w:type="gramStart"/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набравшие</w:t>
      </w:r>
      <w:proofErr w:type="gramEnd"/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80 и более баллов</w:t>
      </w:r>
      <w:bookmarkStart w:id="0" w:name="_GoBack"/>
      <w:bookmarkEnd w:id="0"/>
    </w:p>
    <w:tbl>
      <w:tblPr>
        <w:tblStyle w:val="a5"/>
        <w:tblW w:w="9781" w:type="dxa"/>
        <w:tblLook w:val="04A0"/>
      </w:tblPr>
      <w:tblGrid>
        <w:gridCol w:w="961"/>
        <w:gridCol w:w="1122"/>
        <w:gridCol w:w="1981"/>
        <w:gridCol w:w="2457"/>
        <w:gridCol w:w="1134"/>
        <w:gridCol w:w="2126"/>
      </w:tblGrid>
      <w:tr w:rsidR="00B84D24" w:rsidTr="00B84D24">
        <w:tc>
          <w:tcPr>
            <w:tcW w:w="961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Предмет 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Ф.И. выпускника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 баллов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Ф.И.О. учителя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Биджелов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Алихан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Габеева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Ирина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Гамидова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Джамиля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Кокаева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Дзерасса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Кокаева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Тамара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Кочиева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Зарина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Мирагова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Анастас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Нуридинова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Даниела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Плиева Вероника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Пухаева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Берта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Турманова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Саломе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Хубаева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Фатима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Хутиева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Алана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Цавкаева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Тамара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Келехсаева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М.С.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Азиева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Алина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Аладжиков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Георгий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Газзаева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Линда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Джиоева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Альда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Джиоева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Дана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Козаев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Давид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Сидаков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Георгий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Цховребов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Георгий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Эль-Багдади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Аманда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Г.Ю.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«В»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Дзампаева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Илона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Басиева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О.К.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«В»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Хугаева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Аделина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Басиева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О.К.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Турманова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Саломе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Фидарова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Ж.У.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Сидаков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Георгий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Фидарова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Ж.У.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Мирагова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Анастасия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Фидарова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Ж.У.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Габеева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Ирина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Цхурбаева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Н.А.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«В»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Хугаева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Аделина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Цхурбаева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Ф.А.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Габеева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Ирина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Дударова Ф.А.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яз.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Боциева Елена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Кадржанова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А.В.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яз.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Нуридинова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692F">
              <w:rPr>
                <w:sz w:val="22"/>
                <w:szCs w:val="22"/>
                <w:lang w:val="ru-RU"/>
              </w:rPr>
              <w:t>Даниела</w:t>
            </w:r>
            <w:proofErr w:type="spellEnd"/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Кадржанова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А.В.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яз.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Пилипосьян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Диана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Кадржанова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А.В.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sz w:val="22"/>
                <w:szCs w:val="22"/>
                <w:lang w:val="ru-RU"/>
              </w:rPr>
              <w:t>11 «А»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яз.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Мирагова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Анастасия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rPr>
                <w:sz w:val="22"/>
                <w:szCs w:val="22"/>
              </w:rPr>
            </w:pPr>
            <w:proofErr w:type="spellStart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Кадржанова</w:t>
            </w:r>
            <w:proofErr w:type="spellEnd"/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А.В.</w:t>
            </w:r>
          </w:p>
        </w:tc>
      </w:tr>
      <w:tr w:rsidR="00B84D24" w:rsidRPr="007F3FE3" w:rsidTr="00B84D24">
        <w:tc>
          <w:tcPr>
            <w:tcW w:w="961" w:type="dxa"/>
          </w:tcPr>
          <w:p w:rsidR="00B84D24" w:rsidRPr="0018692F" w:rsidRDefault="00B84D24" w:rsidP="00B84D2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B84D24" w:rsidRPr="0018692F" w:rsidRDefault="00B84D24" w:rsidP="00B84D24">
            <w:pPr>
              <w:jc w:val="center"/>
              <w:rPr>
                <w:sz w:val="22"/>
                <w:szCs w:val="22"/>
                <w:lang w:val="ru-RU"/>
              </w:rPr>
            </w:pPr>
            <w:r w:rsidRPr="0018692F">
              <w:rPr>
                <w:sz w:val="22"/>
                <w:szCs w:val="22"/>
                <w:lang w:val="ru-RU"/>
              </w:rPr>
              <w:t>11 «Б»</w:t>
            </w:r>
          </w:p>
        </w:tc>
        <w:tc>
          <w:tcPr>
            <w:tcW w:w="1981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яз.</w:t>
            </w:r>
          </w:p>
        </w:tc>
        <w:tc>
          <w:tcPr>
            <w:tcW w:w="2457" w:type="dxa"/>
          </w:tcPr>
          <w:p w:rsidR="00B84D24" w:rsidRPr="0018692F" w:rsidRDefault="00B84D24" w:rsidP="00B84D24">
            <w:pPr>
              <w:rPr>
                <w:sz w:val="22"/>
                <w:szCs w:val="22"/>
                <w:lang w:val="ru-RU"/>
              </w:rPr>
            </w:pPr>
            <w:proofErr w:type="spellStart"/>
            <w:r w:rsidRPr="0018692F">
              <w:rPr>
                <w:sz w:val="22"/>
                <w:szCs w:val="22"/>
                <w:lang w:val="ru-RU"/>
              </w:rPr>
              <w:t>Арчегов</w:t>
            </w:r>
            <w:proofErr w:type="spellEnd"/>
            <w:r w:rsidRPr="0018692F">
              <w:rPr>
                <w:sz w:val="22"/>
                <w:szCs w:val="22"/>
                <w:lang w:val="ru-RU"/>
              </w:rPr>
              <w:t xml:space="preserve"> Тимур</w:t>
            </w:r>
          </w:p>
        </w:tc>
        <w:tc>
          <w:tcPr>
            <w:tcW w:w="1134" w:type="dxa"/>
          </w:tcPr>
          <w:p w:rsidR="00B84D24" w:rsidRPr="0018692F" w:rsidRDefault="00B84D24" w:rsidP="00B84D2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2126" w:type="dxa"/>
          </w:tcPr>
          <w:p w:rsidR="00B84D24" w:rsidRPr="0018692F" w:rsidRDefault="00B84D24" w:rsidP="00B84D24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9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Красовская Е.О.</w:t>
            </w:r>
          </w:p>
        </w:tc>
      </w:tr>
    </w:tbl>
    <w:p w:rsidR="00B84D24" w:rsidRPr="00B84D24" w:rsidRDefault="00B84D24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Показатели роста количества «</w:t>
      </w:r>
      <w:proofErr w:type="spellStart"/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высокобальников</w:t>
      </w:r>
      <w:proofErr w:type="spellEnd"/>
      <w:r w:rsidRPr="00B84D2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» за 3 года</w:t>
      </w: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tbl>
      <w:tblPr>
        <w:tblStyle w:val="a5"/>
        <w:tblW w:w="11023" w:type="dxa"/>
        <w:tblLook w:val="04A0"/>
      </w:tblPr>
      <w:tblGrid>
        <w:gridCol w:w="817"/>
        <w:gridCol w:w="3260"/>
        <w:gridCol w:w="3828"/>
        <w:gridCol w:w="3118"/>
      </w:tblGrid>
      <w:tr w:rsidR="00B84D24" w:rsidTr="00B84D24">
        <w:tc>
          <w:tcPr>
            <w:tcW w:w="817" w:type="dxa"/>
          </w:tcPr>
          <w:p w:rsidR="00B84D24" w:rsidRPr="00B84D2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</w:pPr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260" w:type="dxa"/>
          </w:tcPr>
          <w:p w:rsidR="00B84D24" w:rsidRPr="00B84D2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</w:pPr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3828" w:type="dxa"/>
          </w:tcPr>
          <w:p w:rsidR="00B84D24" w:rsidRPr="00B84D2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</w:pPr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Количество «</w:t>
            </w:r>
            <w:proofErr w:type="spellStart"/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высокобальников</w:t>
            </w:r>
            <w:proofErr w:type="spellEnd"/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B84D24" w:rsidRPr="00B84D2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</w:pPr>
            <w:r w:rsidRPr="00B84D24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ru-RU"/>
              </w:rPr>
              <w:t>% от общего количества</w:t>
            </w:r>
          </w:p>
        </w:tc>
      </w:tr>
      <w:tr w:rsidR="00B84D24" w:rsidTr="00B84D24">
        <w:tc>
          <w:tcPr>
            <w:tcW w:w="817" w:type="dxa"/>
          </w:tcPr>
          <w:p w:rsidR="00B84D24" w:rsidRPr="00D038F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2017</w:t>
            </w:r>
          </w:p>
        </w:tc>
        <w:tc>
          <w:tcPr>
            <w:tcW w:w="3260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382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11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16%</w:t>
            </w:r>
          </w:p>
        </w:tc>
      </w:tr>
      <w:tr w:rsidR="00B84D24" w:rsidTr="00B84D24">
        <w:tc>
          <w:tcPr>
            <w:tcW w:w="817" w:type="dxa"/>
          </w:tcPr>
          <w:p w:rsidR="00B84D24" w:rsidRPr="00D038F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2018</w:t>
            </w:r>
          </w:p>
        </w:tc>
        <w:tc>
          <w:tcPr>
            <w:tcW w:w="3260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382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11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29%</w:t>
            </w:r>
          </w:p>
        </w:tc>
      </w:tr>
      <w:tr w:rsidR="00B84D24" w:rsidTr="00B84D24">
        <w:tc>
          <w:tcPr>
            <w:tcW w:w="817" w:type="dxa"/>
          </w:tcPr>
          <w:p w:rsidR="00B84D24" w:rsidRPr="00D038F4" w:rsidRDefault="00B84D24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</w:t>
            </w:r>
          </w:p>
        </w:tc>
        <w:tc>
          <w:tcPr>
            <w:tcW w:w="3260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382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3118" w:type="dxa"/>
          </w:tcPr>
          <w:p w:rsidR="00B84D24" w:rsidRPr="00D038F4" w:rsidRDefault="00B84D24" w:rsidP="00B84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38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42%</w:t>
            </w:r>
          </w:p>
        </w:tc>
      </w:tr>
    </w:tbl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B84D24" w:rsidRPr="00B84D24" w:rsidRDefault="00B84D24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</w:pPr>
      <w:r w:rsidRPr="00B84D24"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  <w:t>Динамика роста количества «</w:t>
      </w:r>
      <w:proofErr w:type="spellStart"/>
      <w:r w:rsidRPr="00B84D24"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  <w:t>высокобальников</w:t>
      </w:r>
      <w:proofErr w:type="spellEnd"/>
      <w:r w:rsidRPr="00B84D24"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  <w:t>»</w:t>
      </w: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F2AAC">
        <w:rPr>
          <w:rFonts w:ascii="Times New Roman" w:hAnsi="Times New Roman" w:cs="Times New Roman"/>
          <w:b/>
          <w:noProof/>
          <w:color w:val="C00000"/>
          <w:sz w:val="32"/>
          <w:szCs w:val="32"/>
          <w:lang w:val="ru-RU" w:eastAsia="ru-RU" w:bidi="ar-SA"/>
        </w:rPr>
        <w:drawing>
          <wp:inline distT="0" distB="0" distL="0" distR="0">
            <wp:extent cx="4029075" cy="26670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D7B99" w:rsidRPr="00E6721D" w:rsidRDefault="00DD7B99" w:rsidP="00DD7B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6721D" w:rsidRPr="004E0C17" w:rsidRDefault="00DD7B99" w:rsidP="00DD7B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4E0C1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Претенденты на медаль, не набравшие необходимые </w:t>
      </w:r>
    </w:p>
    <w:p w:rsidR="00DD7B99" w:rsidRPr="004E0C17" w:rsidRDefault="00DD7B99" w:rsidP="00DD7B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4E0C17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70 баллов по обязательным предметам</w:t>
      </w:r>
    </w:p>
    <w:p w:rsidR="00E6721D" w:rsidRDefault="00E6721D" w:rsidP="00DD7B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167"/>
        <w:gridCol w:w="1518"/>
        <w:gridCol w:w="1351"/>
        <w:gridCol w:w="1630"/>
        <w:gridCol w:w="1130"/>
        <w:gridCol w:w="1130"/>
        <w:gridCol w:w="1130"/>
      </w:tblGrid>
      <w:tr w:rsidR="00DD7B99" w:rsidTr="00E6721D">
        <w:tc>
          <w:tcPr>
            <w:tcW w:w="534" w:type="dxa"/>
            <w:vMerge w:val="restart"/>
          </w:tcPr>
          <w:p w:rsidR="00DD7B99" w:rsidRP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DD7B9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167" w:type="dxa"/>
            <w:vMerge w:val="restart"/>
          </w:tcPr>
          <w:p w:rsidR="00DD7B99" w:rsidRP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DD7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  <w:t>Ф.И. выпускника</w:t>
            </w:r>
          </w:p>
        </w:tc>
        <w:tc>
          <w:tcPr>
            <w:tcW w:w="7889" w:type="dxa"/>
            <w:gridSpan w:val="6"/>
          </w:tcPr>
          <w:p w:rsidR="00DD7B99" w:rsidRPr="00E6721D" w:rsidRDefault="00DD7B99" w:rsidP="00E672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Количество баллов по предметам ЕГЭ</w:t>
            </w:r>
          </w:p>
          <w:p w:rsidR="00E6721D" w:rsidRPr="00DD7B99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DD7B99" w:rsidTr="00E6721D">
        <w:tc>
          <w:tcPr>
            <w:tcW w:w="534" w:type="dxa"/>
            <w:vMerge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  <w:tc>
          <w:tcPr>
            <w:tcW w:w="2167" w:type="dxa"/>
            <w:vMerge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  <w:tc>
          <w:tcPr>
            <w:tcW w:w="1518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Русск.яз.</w:t>
            </w:r>
          </w:p>
        </w:tc>
        <w:tc>
          <w:tcPr>
            <w:tcW w:w="1351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6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Обществ.</w:t>
            </w: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1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Биол.</w:t>
            </w:r>
          </w:p>
        </w:tc>
        <w:tc>
          <w:tcPr>
            <w:tcW w:w="1130" w:type="dxa"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</w:tr>
      <w:tr w:rsidR="00DD7B99" w:rsidTr="00E6721D">
        <w:tc>
          <w:tcPr>
            <w:tcW w:w="534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2167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Гагиев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Э.</w:t>
            </w:r>
          </w:p>
        </w:tc>
        <w:tc>
          <w:tcPr>
            <w:tcW w:w="1518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65</w:t>
            </w:r>
          </w:p>
        </w:tc>
        <w:tc>
          <w:tcPr>
            <w:tcW w:w="1351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72</w:t>
            </w:r>
          </w:p>
        </w:tc>
        <w:tc>
          <w:tcPr>
            <w:tcW w:w="16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49</w:t>
            </w:r>
          </w:p>
        </w:tc>
        <w:tc>
          <w:tcPr>
            <w:tcW w:w="11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62</w:t>
            </w: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</w:tr>
      <w:tr w:rsidR="00DD7B99" w:rsidTr="00E6721D">
        <w:tc>
          <w:tcPr>
            <w:tcW w:w="534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2167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Биджелов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А.</w:t>
            </w:r>
          </w:p>
        </w:tc>
        <w:tc>
          <w:tcPr>
            <w:tcW w:w="1518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85</w:t>
            </w:r>
          </w:p>
        </w:tc>
        <w:tc>
          <w:tcPr>
            <w:tcW w:w="1351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62</w:t>
            </w:r>
          </w:p>
        </w:tc>
        <w:tc>
          <w:tcPr>
            <w:tcW w:w="16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66</w:t>
            </w:r>
          </w:p>
        </w:tc>
        <w:tc>
          <w:tcPr>
            <w:tcW w:w="1130" w:type="dxa"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</w:tr>
      <w:tr w:rsidR="00DD7B99" w:rsidTr="00E6721D">
        <w:tc>
          <w:tcPr>
            <w:tcW w:w="534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2167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Хутиева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А.</w:t>
            </w:r>
          </w:p>
        </w:tc>
        <w:tc>
          <w:tcPr>
            <w:tcW w:w="1518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82</w:t>
            </w:r>
          </w:p>
        </w:tc>
        <w:tc>
          <w:tcPr>
            <w:tcW w:w="1351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56</w:t>
            </w:r>
          </w:p>
        </w:tc>
        <w:tc>
          <w:tcPr>
            <w:tcW w:w="16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66</w:t>
            </w: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</w:tr>
      <w:tr w:rsidR="00DD7B99" w:rsidTr="00E6721D">
        <w:tc>
          <w:tcPr>
            <w:tcW w:w="534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2167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Турманова</w:t>
            </w:r>
            <w:proofErr w:type="spellEnd"/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С.</w:t>
            </w:r>
          </w:p>
        </w:tc>
        <w:tc>
          <w:tcPr>
            <w:tcW w:w="1518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89</w:t>
            </w:r>
          </w:p>
        </w:tc>
        <w:tc>
          <w:tcPr>
            <w:tcW w:w="1351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62</w:t>
            </w:r>
          </w:p>
        </w:tc>
        <w:tc>
          <w:tcPr>
            <w:tcW w:w="1630" w:type="dxa"/>
          </w:tcPr>
          <w:p w:rsidR="00DD7B99" w:rsidRPr="00E6721D" w:rsidRDefault="00E6721D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6721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86</w:t>
            </w: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Pr="00E6721D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0" w:type="dxa"/>
          </w:tcPr>
          <w:p w:rsidR="00DD7B99" w:rsidRDefault="00DD7B99" w:rsidP="00B84D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</w:p>
        </w:tc>
      </w:tr>
    </w:tbl>
    <w:p w:rsidR="00DD7B99" w:rsidRPr="00DD7B99" w:rsidRDefault="00DD7B99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DD7B99" w:rsidRPr="00DD7B99" w:rsidRDefault="00DD7B99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B84D24" w:rsidRPr="00B568EC" w:rsidRDefault="00B84D24" w:rsidP="00B84D24">
      <w:pPr>
        <w:ind w:firstLine="709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Выводы</w:t>
      </w:r>
      <w:r w:rsidRPr="00B84D2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:</w:t>
      </w:r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в МБОУ СОШ №42 им.Х.Мамсурова наработан опыт нормативно-правового, организационно-технического обеспечения ЕГЭ, задача его методического обеспечения становится наиважнейшей. В школе отработана система раннего прогнозирования затруднений, связанных с подготовкой к ЕГЭ, планируется проведение административных контрольных работ с начала учебного года в формате ЕГЭ, эффективно используются внеурочные формы подготовки к ЕГЭ,  своевременно контролируется объем, качество, систематичность, сроки использования на уроках тестовых заданий. Выпускники, претенденты на медаль за «Особые успехи в учении», не все набрали необходимые 70 баллов по обязательным предметам  (</w:t>
      </w:r>
      <w:proofErr w:type="spellStart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Турманова</w:t>
      </w:r>
      <w:proofErr w:type="spellEnd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С., </w:t>
      </w:r>
      <w:proofErr w:type="spellStart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Хутиева</w:t>
      </w:r>
      <w:proofErr w:type="spellEnd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А., </w:t>
      </w:r>
      <w:proofErr w:type="spellStart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Гагиев</w:t>
      </w:r>
      <w:proofErr w:type="spellEnd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Э., </w:t>
      </w:r>
      <w:proofErr w:type="spellStart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Биджелов</w:t>
      </w:r>
      <w:proofErr w:type="spellEnd"/>
      <w:r w:rsidRPr="00B568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А.)  по причине недостаточной подготовки к экзаменам и сложность  преодоления психологического барьера  сдачи ЕГЭ.</w:t>
      </w:r>
    </w:p>
    <w:p w:rsidR="00B84D24" w:rsidRPr="00B568EC" w:rsidRDefault="00B84D24" w:rsidP="00B84D24">
      <w:pPr>
        <w:spacing w:after="0" w:line="240" w:lineRule="auto"/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</w:pPr>
      <w:r w:rsidRPr="00B568EC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lastRenderedPageBreak/>
        <w:t xml:space="preserve">        </w:t>
      </w:r>
      <w:r w:rsidRPr="00B568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сравнению с 2018 г. наблюдается статистически значимый рост основных показателей качества подготовки участников ЕГЭ  по всем предметам: выросли средний балл, доли преодолевших минимальные </w:t>
      </w:r>
      <w:proofErr w:type="gramStart"/>
      <w:r w:rsidRPr="00B568EC">
        <w:rPr>
          <w:rFonts w:ascii="Times New Roman" w:hAnsi="Times New Roman" w:cs="Times New Roman"/>
          <w:i w:val="0"/>
          <w:sz w:val="28"/>
          <w:szCs w:val="28"/>
          <w:lang w:val="ru-RU"/>
        </w:rPr>
        <w:t>пороги</w:t>
      </w:r>
      <w:proofErr w:type="gramEnd"/>
      <w:r w:rsidRPr="00B568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для получения аттестата, так и для поступления в вузы, а также доля «</w:t>
      </w:r>
      <w:proofErr w:type="spellStart"/>
      <w:r w:rsidRPr="00B568EC">
        <w:rPr>
          <w:rFonts w:ascii="Times New Roman" w:hAnsi="Times New Roman" w:cs="Times New Roman"/>
          <w:i w:val="0"/>
          <w:sz w:val="28"/>
          <w:szCs w:val="28"/>
          <w:lang w:val="ru-RU"/>
        </w:rPr>
        <w:t>высокобалльников</w:t>
      </w:r>
      <w:proofErr w:type="spellEnd"/>
      <w:r w:rsidRPr="00B568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Сопоставление результатов ЕГЭ  как по математике и русскому языку, так и по предметам по выбору за 3 года, позволяет констатировать в целом тенденцию улучшения подготовки учащихся по всем предметам,  сокращается число не преодолевших мин. порог для получения аттестата, минимальный порог для поступления в вузы; повысился в 2019 г. средний тестовый балл по всем предметам, повысилось в 2019 г. количество участников, получивших от 80 баллов и выше. </w:t>
      </w:r>
    </w:p>
    <w:p w:rsidR="00B84D24" w:rsidRPr="005013E9" w:rsidRDefault="00B84D24" w:rsidP="00B84D24">
      <w:pPr>
        <w:spacing w:before="100" w:beforeAutospacing="1" w:after="0"/>
        <w:ind w:firstLine="708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B84D24" w:rsidRPr="00B84D24" w:rsidRDefault="00B84D24" w:rsidP="00B84D24">
      <w:pPr>
        <w:spacing w:before="100" w:beforeAutospacing="1" w:after="0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B84D24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ru-RU"/>
        </w:rPr>
        <w:t>Рекомендации:</w:t>
      </w:r>
    </w:p>
    <w:p w:rsidR="00B84D24" w:rsidRPr="003C7200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3C720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Учителям  русского языка: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· больше работать над речью учеников и выражением ими собственного мнения в речевых ситуациях, приближенных </w:t>
      </w:r>
      <w:proofErr w:type="gramStart"/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экзаменационным; 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находить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наиболее эффективные приемы работы над правописной стороной сочинения, его графическим оформлением.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B84D2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  <w:t>Учителям  математики: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уделить особое внимание привитию навыков выполнения преобразований, решения уравнений и неравенств;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формировать навыки использования алгоритмов решения задач;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воспитывать математическую культуру, развивать интуицию, умение пользоваться полученными знаниями;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использовать тематическое повторение с соблюдением правила «спирали».</w:t>
      </w:r>
    </w:p>
    <w:p w:rsidR="00532207" w:rsidRDefault="00532207" w:rsidP="00B84D24">
      <w:pPr>
        <w:spacing w:after="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</w:pPr>
    </w:p>
    <w:p w:rsidR="00B84D24" w:rsidRPr="00B84D24" w:rsidRDefault="00B84D24" w:rsidP="00B84D24">
      <w:pPr>
        <w:spacing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B84D2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  <w:t>Учителям-предметникам:</w:t>
      </w:r>
      <w:r w:rsidRPr="00B84D2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совершенствовать систему организации и проведения ЕГЭ с целью создания оптимальных условий для успешной сдачи экзаменов выпускниками;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обучать учащихся порядку выполнения заданий и правильному заполнению бланков ответов;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проводить тренировочные тесты с обязательным жестким ограничением отводимого на решение времени;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· использовать для контроля знаний контрольно-измерительные материалы аналогичные материалам ЕГЭ; </w:t>
      </w:r>
    </w:p>
    <w:p w:rsidR="00B84D24" w:rsidRPr="00B84D24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· к экзамену готовить по учебникам, включенным в «Федеральный перечень учебников, рекомендованных (допущенных) Министерством образования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науки РФ к использованию в образовательном процессе в общеобразовательных учреждениях».</w:t>
      </w:r>
    </w:p>
    <w:p w:rsidR="00B84D24" w:rsidRPr="00B568EC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B84D24" w:rsidRPr="003C7200" w:rsidRDefault="00B84D24" w:rsidP="00B84D24">
      <w:pPr>
        <w:spacing w:before="100" w:beforeAutospacing="1"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720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Руководителям ШМО:</w:t>
      </w:r>
    </w:p>
    <w:p w:rsidR="00B84D24" w:rsidRPr="00B84D24" w:rsidRDefault="00B84D24" w:rsidP="00B84D24">
      <w:pPr>
        <w:spacing w:after="0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проанализировать результаты ЕГЭ на заседаниях МО  разработать план подготовки выпускников к ЕГЭ 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2020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</w:t>
      </w:r>
    </w:p>
    <w:p w:rsidR="00B84D24" w:rsidRPr="00B84D24" w:rsidRDefault="00B84D24" w:rsidP="00B84D24">
      <w:pPr>
        <w:spacing w:after="0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активизировать 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работу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информированию учащихся, родителей и учителей о   порядке проведения экзаменов с </w:t>
      </w:r>
      <w:proofErr w:type="spellStart"/>
      <w:proofErr w:type="gramStart"/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spellEnd"/>
      <w:proofErr w:type="gramEnd"/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начала нового 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>учебного</w:t>
      </w:r>
      <w:r w:rsidRPr="00B84D24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года. </w:t>
      </w:r>
    </w:p>
    <w:p w:rsidR="00B84D24" w:rsidRPr="00B84D24" w:rsidRDefault="00B84D24" w:rsidP="00B84D24">
      <w:pPr>
        <w:spacing w:after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D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- поставить на контроль изучение тем, по которым выявлены пробелы в знаниях учащихся.</w:t>
      </w:r>
    </w:p>
    <w:p w:rsidR="00B84D24" w:rsidRPr="00B568EC" w:rsidRDefault="00B84D24" w:rsidP="00B84D24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B84D24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B84D24" w:rsidRPr="00B568EC" w:rsidRDefault="00B84D24" w:rsidP="00B84D2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B84D24" w:rsidRDefault="00B84D24" w:rsidP="00B84D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C6697E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ректор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СОШ №42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Дзагурова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Ф.О. </w:t>
      </w: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Default="00F27C73" w:rsidP="00F27C7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C73" w:rsidRPr="00F27C73" w:rsidRDefault="00F27C73" w:rsidP="00F27C7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7C73">
        <w:rPr>
          <w:rFonts w:ascii="Times New Roman" w:hAnsi="Times New Roman" w:cs="Times New Roman"/>
          <w:b/>
          <w:sz w:val="36"/>
          <w:szCs w:val="36"/>
          <w:lang w:val="ru-RU"/>
        </w:rPr>
        <w:t>АНАЛИЗ</w:t>
      </w:r>
    </w:p>
    <w:p w:rsidR="00F27C73" w:rsidRPr="00F27C73" w:rsidRDefault="00F27C73" w:rsidP="00F27C7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7C73">
        <w:rPr>
          <w:rFonts w:ascii="Times New Roman" w:hAnsi="Times New Roman" w:cs="Times New Roman"/>
          <w:b/>
          <w:sz w:val="36"/>
          <w:szCs w:val="36"/>
          <w:lang w:val="ru-RU"/>
        </w:rPr>
        <w:t>результатов прохождения  ЕГЭ  выпускниками 11-х классов МБОУ СОШ №42 им.Х.Мамсурова в 2019 году.</w:t>
      </w:r>
    </w:p>
    <w:sectPr w:rsidR="00F27C73" w:rsidRPr="00F27C73" w:rsidSect="00DD7D29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9CC"/>
    <w:multiLevelType w:val="hybridMultilevel"/>
    <w:tmpl w:val="BDF6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292E"/>
    <w:multiLevelType w:val="hybridMultilevel"/>
    <w:tmpl w:val="2E6C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4D24"/>
    <w:rsid w:val="001D7BF1"/>
    <w:rsid w:val="002B41D7"/>
    <w:rsid w:val="002E1CE3"/>
    <w:rsid w:val="0049193D"/>
    <w:rsid w:val="004E0C17"/>
    <w:rsid w:val="005013E9"/>
    <w:rsid w:val="00532207"/>
    <w:rsid w:val="005D50AD"/>
    <w:rsid w:val="006626BA"/>
    <w:rsid w:val="00712AB3"/>
    <w:rsid w:val="009F0F69"/>
    <w:rsid w:val="00A737C3"/>
    <w:rsid w:val="00B33526"/>
    <w:rsid w:val="00B7344B"/>
    <w:rsid w:val="00B776B0"/>
    <w:rsid w:val="00B81C22"/>
    <w:rsid w:val="00B84D24"/>
    <w:rsid w:val="00C6697E"/>
    <w:rsid w:val="00C87F21"/>
    <w:rsid w:val="00DD7B99"/>
    <w:rsid w:val="00DD7D29"/>
    <w:rsid w:val="00E43371"/>
    <w:rsid w:val="00E6721D"/>
    <w:rsid w:val="00ED334A"/>
    <w:rsid w:val="00F27C73"/>
    <w:rsid w:val="00F8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4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4D24"/>
    <w:pPr>
      <w:ind w:left="720"/>
      <w:contextualSpacing/>
    </w:pPr>
  </w:style>
  <w:style w:type="table" w:styleId="a5">
    <w:name w:val="Table Grid"/>
    <w:basedOn w:val="a1"/>
    <w:uiPriority w:val="59"/>
    <w:rsid w:val="00B84D24"/>
    <w:pPr>
      <w:spacing w:after="0" w:line="240" w:lineRule="auto"/>
    </w:pPr>
    <w:rPr>
      <w:rFonts w:eastAsiaTheme="minorEastAsia"/>
      <w:lang w:val="en-US" w:eastAsia="ru-RU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 uvlaka 3,uvlaka 3 Знак Знак,uvlaka 3 Знак"/>
    <w:basedOn w:val="a"/>
    <w:link w:val="a7"/>
    <w:uiPriority w:val="99"/>
    <w:rsid w:val="00B84D24"/>
    <w:pPr>
      <w:spacing w:after="0" w:line="240" w:lineRule="auto"/>
      <w:ind w:right="-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 uvlaka 3 Знак,uvlaka 3 Знак Знак Знак,uvlaka 3 Знак Знак1"/>
    <w:basedOn w:val="a0"/>
    <w:link w:val="a6"/>
    <w:uiPriority w:val="99"/>
    <w:rsid w:val="00B84D24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B84D24"/>
    <w:rPr>
      <w:rFonts w:eastAsiaTheme="minorEastAsia"/>
      <w:i/>
      <w:iCs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9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93D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2391439531598918E-2"/>
          <c:y val="1.191316678387384E-2"/>
          <c:w val="0.68143946292427837"/>
          <c:h val="0.787013907302582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набр.min.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русский яз.</c:v>
                </c:pt>
                <c:pt idx="1">
                  <c:v>матем.база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матем.проф.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307692307692308E-2"/>
                  <c:y val="1.9240019240020024E-3"/>
                </c:manualLayout>
              </c:layout>
              <c:showVal val="1"/>
            </c:dLbl>
            <c:dLbl>
              <c:idx val="3"/>
              <c:layout>
                <c:manualLayout>
                  <c:x val="1.23076923076923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8461538461539018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8461538461538952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8461538461539018E-2"/>
                  <c:y val="-3.8480038480039262E-3"/>
                </c:manualLayout>
              </c:layout>
              <c:showVal val="1"/>
            </c:dLbl>
            <c:dLbl>
              <c:idx val="8"/>
              <c:layout>
                <c:manualLayout>
                  <c:x val="1.2307692307692308E-2"/>
                  <c:y val="-1.9240019240020024E-3"/>
                </c:manualLayout>
              </c:layout>
              <c:showVal val="1"/>
            </c:dLbl>
            <c:dLbl>
              <c:idx val="9"/>
              <c:layout>
                <c:manualLayout>
                  <c:x val="1.4358974358974359E-2"/>
                  <c:y val="-1.92400192400206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>
                <c:manualLayout>
                  <c:x val="2.4615384615384615E-2"/>
                  <c:y val="3.848003848003846E-3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русский яз.</c:v>
                </c:pt>
                <c:pt idx="1">
                  <c:v>матем.база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матем.проф.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85</c:v>
                </c:pt>
                <c:pt idx="1">
                  <c:v>43</c:v>
                </c:pt>
                <c:pt idx="2">
                  <c:v>26</c:v>
                </c:pt>
                <c:pt idx="3">
                  <c:v>8</c:v>
                </c:pt>
                <c:pt idx="4">
                  <c:v>28</c:v>
                </c:pt>
                <c:pt idx="5">
                  <c:v>55</c:v>
                </c:pt>
                <c:pt idx="6">
                  <c:v>7</c:v>
                </c:pt>
                <c:pt idx="7">
                  <c:v>3</c:v>
                </c:pt>
                <c:pt idx="8">
                  <c:v>21</c:v>
                </c:pt>
                <c:pt idx="9">
                  <c:v>6</c:v>
                </c:pt>
                <c:pt idx="10">
                  <c:v>42</c:v>
                </c:pt>
              </c:numCache>
            </c:numRef>
          </c:val>
        </c:ser>
        <c:shape val="cylinder"/>
        <c:axId val="99658752"/>
        <c:axId val="37905152"/>
        <c:axId val="34968000"/>
      </c:bar3DChart>
      <c:catAx>
        <c:axId val="99658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37905152"/>
        <c:crosses val="autoZero"/>
        <c:auto val="1"/>
        <c:lblAlgn val="ctr"/>
        <c:lblOffset val="100"/>
      </c:catAx>
      <c:valAx>
        <c:axId val="37905152"/>
        <c:scaling>
          <c:orientation val="minMax"/>
        </c:scaling>
        <c:axPos val="l"/>
        <c:majorGridlines/>
        <c:numFmt formatCode="General" sourceLinked="1"/>
        <c:tickLblPos val="nextTo"/>
        <c:crossAx val="99658752"/>
        <c:crosses val="autoZero"/>
        <c:crossBetween val="between"/>
      </c:valAx>
      <c:serAx>
        <c:axId val="34968000"/>
        <c:scaling>
          <c:orientation val="minMax"/>
        </c:scaling>
        <c:axPos val="b"/>
        <c:tickLblPos val="nextTo"/>
        <c:crossAx val="37905152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2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2.9847122955784493E-2"/>
          <c:y val="0.76276118546406202"/>
          <c:w val="0.95875582475267562"/>
          <c:h val="0.16803777078885537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участ.в форме ЕГЭ</c:v>
                </c:pt>
              </c:strCache>
            </c:strRef>
          </c:tx>
          <c:dLbls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Пр.</c:v>
                </c:pt>
                <c:pt idx="2">
                  <c:v>Математика Б.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  <c:pt idx="10">
                  <c:v>Литература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85</c:v>
                </c:pt>
                <c:pt idx="1">
                  <c:v>42</c:v>
                </c:pt>
                <c:pt idx="2">
                  <c:v>43</c:v>
                </c:pt>
                <c:pt idx="3">
                  <c:v>26</c:v>
                </c:pt>
                <c:pt idx="4">
                  <c:v>28</c:v>
                </c:pt>
                <c:pt idx="5">
                  <c:v>28</c:v>
                </c:pt>
                <c:pt idx="6">
                  <c:v>55</c:v>
                </c:pt>
                <c:pt idx="7">
                  <c:v>8</c:v>
                </c:pt>
                <c:pt idx="8">
                  <c:v>21</c:v>
                </c:pt>
                <c:pt idx="9">
                  <c:v>7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Сред.балл</c:v>
                </c:pt>
              </c:strCache>
            </c:strRef>
          </c:tx>
          <c:dLbls>
            <c:dLbl>
              <c:idx val="6"/>
              <c:layout>
                <c:manualLayout>
                  <c:x val="1.4159292035398171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Пр.</c:v>
                </c:pt>
                <c:pt idx="2">
                  <c:v>Математика Б.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Английский язык</c:v>
                </c:pt>
                <c:pt idx="10">
                  <c:v>Литература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68</c:v>
                </c:pt>
                <c:pt idx="1">
                  <c:v>68</c:v>
                </c:pt>
                <c:pt idx="2">
                  <c:v>57</c:v>
                </c:pt>
                <c:pt idx="3">
                  <c:v>4</c:v>
                </c:pt>
                <c:pt idx="4">
                  <c:v>58</c:v>
                </c:pt>
                <c:pt idx="5">
                  <c:v>54</c:v>
                </c:pt>
                <c:pt idx="6">
                  <c:v>56</c:v>
                </c:pt>
                <c:pt idx="7">
                  <c:v>56</c:v>
                </c:pt>
                <c:pt idx="8">
                  <c:v>60</c:v>
                </c:pt>
                <c:pt idx="9">
                  <c:v>81</c:v>
                </c:pt>
                <c:pt idx="11">
                  <c:v>50</c:v>
                </c:pt>
              </c:numCache>
            </c:numRef>
          </c:val>
        </c:ser>
        <c:shape val="cylinder"/>
        <c:axId val="37941248"/>
        <c:axId val="37942784"/>
        <c:axId val="0"/>
      </c:bar3DChart>
      <c:catAx>
        <c:axId val="37941248"/>
        <c:scaling>
          <c:orientation val="minMax"/>
        </c:scaling>
        <c:axPos val="b"/>
        <c:tickLblPos val="nextTo"/>
        <c:txPr>
          <a:bodyPr/>
          <a:lstStyle/>
          <a:p>
            <a:pPr>
              <a:defRPr sz="1030" b="1" i="1" baseline="0"/>
            </a:pPr>
            <a:endParaRPr lang="ru-RU"/>
          </a:p>
        </c:txPr>
        <c:crossAx val="37942784"/>
        <c:crosses val="autoZero"/>
        <c:auto val="1"/>
        <c:lblAlgn val="ctr"/>
        <c:lblOffset val="100"/>
      </c:catAx>
      <c:valAx>
        <c:axId val="37942784"/>
        <c:scaling>
          <c:orientation val="minMax"/>
        </c:scaling>
        <c:axPos val="l"/>
        <c:majorGridlines/>
        <c:numFmt formatCode="General" sourceLinked="1"/>
        <c:tickLblPos val="nextTo"/>
        <c:crossAx val="379412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1" i="0" baseline="0">
                <a:solidFill>
                  <a:schemeClr val="tx2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10" b="1" i="0" baseline="0">
                <a:solidFill>
                  <a:srgbClr val="C00000"/>
                </a:solidFill>
              </a:defRPr>
            </a:pPr>
            <a:endParaRPr lang="ru-RU"/>
          </a:p>
        </c:txPr>
      </c:legendEntry>
      <c:txPr>
        <a:bodyPr/>
        <a:lstStyle/>
        <a:p>
          <a:pPr>
            <a:defRPr sz="1050" b="1" i="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2083169246990919E-2"/>
          <c:y val="1.6305997822416488E-2"/>
          <c:w val="0.76201260093427203"/>
          <c:h val="0.8059569744114312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2017</c:v>
                </c:pt>
              </c:strCache>
            </c:strRef>
          </c:tx>
          <c:dLbls>
            <c:dLbl>
              <c:idx val="1"/>
              <c:layout>
                <c:manualLayout>
                  <c:x val="4.0784852723157756E-3"/>
                  <c:y val="-1.2657103662646401E-3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0000FF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</c:v>
                </c:pt>
                <c:pt idx="1">
                  <c:v>50</c:v>
                </c:pt>
                <c:pt idx="2">
                  <c:v>35</c:v>
                </c:pt>
                <c:pt idx="3">
                  <c:v>45</c:v>
                </c:pt>
                <c:pt idx="4">
                  <c:v>41</c:v>
                </c:pt>
                <c:pt idx="5">
                  <c:v>46</c:v>
                </c:pt>
                <c:pt idx="6">
                  <c:v>78</c:v>
                </c:pt>
                <c:pt idx="7">
                  <c:v>58</c:v>
                </c:pt>
                <c:pt idx="8">
                  <c:v>47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2018</c:v>
                </c:pt>
              </c:strCache>
            </c:strRef>
          </c:tx>
          <c:dLbls>
            <c:dLbl>
              <c:idx val="2"/>
              <c:layout>
                <c:manualLayout>
                  <c:x val="1.2307692307692308E-2"/>
                  <c:y val="1.9240019240019993E-3"/>
                </c:manualLayout>
              </c:layout>
              <c:showVal val="1"/>
            </c:dLbl>
            <c:dLbl>
              <c:idx val="3"/>
              <c:layout>
                <c:manualLayout>
                  <c:x val="1.23076923076923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846153846153899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8461538461538921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8461538461538991E-2"/>
                  <c:y val="-3.8480038480039197E-3"/>
                </c:manualLayout>
              </c:layout>
              <c:showVal val="1"/>
            </c:dLbl>
            <c:dLbl>
              <c:idx val="8"/>
              <c:layout>
                <c:manualLayout>
                  <c:x val="1.2307692307692308E-2"/>
                  <c:y val="-1.9240019240019993E-3"/>
                </c:manualLayout>
              </c:layout>
              <c:showVal val="1"/>
            </c:dLbl>
            <c:dLbl>
              <c:idx val="9"/>
              <c:layout>
                <c:manualLayout>
                  <c:x val="1.4358974358974359E-2"/>
                  <c:y val="-1.9240019240020642E-3"/>
                </c:manualLayout>
              </c:layout>
              <c:showVal val="1"/>
            </c:dLbl>
            <c:dLbl>
              <c:idx val="10"/>
              <c:layout>
                <c:manualLayout>
                  <c:x val="2.4615384615384615E-2"/>
                  <c:y val="3.8480038480038412E-3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63</c:v>
                </c:pt>
                <c:pt idx="1">
                  <c:v>42</c:v>
                </c:pt>
                <c:pt idx="2">
                  <c:v>50</c:v>
                </c:pt>
                <c:pt idx="3">
                  <c:v>40</c:v>
                </c:pt>
                <c:pt idx="4">
                  <c:v>41</c:v>
                </c:pt>
                <c:pt idx="5">
                  <c:v>50</c:v>
                </c:pt>
                <c:pt idx="6">
                  <c:v>71</c:v>
                </c:pt>
                <c:pt idx="7">
                  <c:v>27</c:v>
                </c:pt>
                <c:pt idx="8">
                  <c:v>50</c:v>
                </c:pt>
                <c:pt idx="9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2019</c:v>
                </c:pt>
              </c:strCache>
            </c:strRef>
          </c:tx>
          <c:dLbls>
            <c:dLbl>
              <c:idx val="0"/>
              <c:layout>
                <c:manualLayout>
                  <c:x val="2.3429755789853252E-2"/>
                  <c:y val="-5.3440213760855048E-3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0.1289023162134944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</c:v>
                </c:pt>
                <c:pt idx="6">
                  <c:v>англ.язык</c:v>
                </c:pt>
                <c:pt idx="7">
                  <c:v>информатика</c:v>
                </c:pt>
                <c:pt idx="8">
                  <c:v>химия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68</c:v>
                </c:pt>
                <c:pt idx="1">
                  <c:v>57</c:v>
                </c:pt>
                <c:pt idx="2">
                  <c:v>58</c:v>
                </c:pt>
                <c:pt idx="3">
                  <c:v>56</c:v>
                </c:pt>
                <c:pt idx="4">
                  <c:v>58</c:v>
                </c:pt>
                <c:pt idx="5">
                  <c:v>56</c:v>
                </c:pt>
                <c:pt idx="6">
                  <c:v>81</c:v>
                </c:pt>
                <c:pt idx="7">
                  <c:v>50</c:v>
                </c:pt>
                <c:pt idx="8">
                  <c:v>60</c:v>
                </c:pt>
                <c:pt idx="9">
                  <c:v>37</c:v>
                </c:pt>
              </c:numCache>
            </c:numRef>
          </c:val>
        </c:ser>
        <c:shape val="cylinder"/>
        <c:axId val="60503168"/>
        <c:axId val="60504704"/>
        <c:axId val="37922112"/>
      </c:bar3DChart>
      <c:catAx>
        <c:axId val="6050316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0504704"/>
        <c:crosses val="autoZero"/>
        <c:auto val="1"/>
        <c:lblAlgn val="ctr"/>
        <c:lblOffset val="100"/>
      </c:catAx>
      <c:valAx>
        <c:axId val="60504704"/>
        <c:scaling>
          <c:orientation val="minMax"/>
        </c:scaling>
        <c:axPos val="l"/>
        <c:majorGridlines/>
        <c:numFmt formatCode="General" sourceLinked="1"/>
        <c:tickLblPos val="nextTo"/>
        <c:crossAx val="60503168"/>
        <c:crosses val="autoZero"/>
        <c:crossBetween val="between"/>
      </c:valAx>
      <c:serAx>
        <c:axId val="37922112"/>
        <c:scaling>
          <c:orientation val="minMax"/>
        </c:scaling>
        <c:axPos val="b"/>
        <c:tickLblPos val="nextTo"/>
        <c:crossAx val="60504704"/>
        <c:crosses val="autoZero"/>
      </c:serAx>
    </c:plotArea>
    <c:legend>
      <c:legendPos val="b"/>
      <c:legendEntry>
        <c:idx val="0"/>
        <c:txPr>
          <a:bodyPr/>
          <a:lstStyle/>
          <a:p>
            <a:pPr>
              <a:defRPr sz="1200" b="1">
                <a:solidFill>
                  <a:srgbClr val="0000FF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8.6089783948345919E-2"/>
          <c:y val="0.84994140082944181"/>
          <c:w val="0.74099603074019094"/>
          <c:h val="9.3149023038786846E-2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08345951948309"/>
          <c:y val="4.8695045115173689E-2"/>
          <c:w val="0.89745603674540686"/>
          <c:h val="0.86335888934935767"/>
        </c:manualLayout>
      </c:layout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500" b="1" i="1" baseline="0"/>
                </a:pPr>
                <a:endParaRPr lang="ru-RU"/>
              </a:p>
            </c:txPr>
            <c:showVal val="1"/>
          </c:dLbls>
          <c:cat>
            <c:numRef>
              <c:f>Лист2!$A$3:$A$5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12</c:v>
                </c:pt>
                <c:pt idx="1">
                  <c:v>20</c:v>
                </c:pt>
                <c:pt idx="2">
                  <c:v>36</c:v>
                </c:pt>
              </c:numCache>
            </c:numRef>
          </c:val>
        </c:ser>
        <c:shape val="cylinder"/>
        <c:axId val="37917824"/>
        <c:axId val="37919360"/>
        <c:axId val="0"/>
      </c:bar3DChart>
      <c:catAx>
        <c:axId val="3791782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500" b="1" i="1" baseline="0"/>
            </a:pPr>
            <a:endParaRPr lang="ru-RU"/>
          </a:p>
        </c:txPr>
        <c:crossAx val="37919360"/>
        <c:crosses val="autoZero"/>
        <c:auto val="1"/>
        <c:lblAlgn val="ctr"/>
        <c:lblOffset val="100"/>
      </c:catAx>
      <c:valAx>
        <c:axId val="37919360"/>
        <c:scaling>
          <c:orientation val="minMax"/>
        </c:scaling>
        <c:axPos val="l"/>
        <c:majorGridlines/>
        <c:numFmt formatCode="General" sourceLinked="1"/>
        <c:tickLblPos val="nextTo"/>
        <c:crossAx val="379178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bzykova_it</dc:creator>
  <cp:lastModifiedBy>bzykova_it</cp:lastModifiedBy>
  <cp:revision>12</cp:revision>
  <cp:lastPrinted>2020-01-20T07:12:00Z</cp:lastPrinted>
  <dcterms:created xsi:type="dcterms:W3CDTF">2019-08-28T05:34:00Z</dcterms:created>
  <dcterms:modified xsi:type="dcterms:W3CDTF">2020-01-31T11:04:00Z</dcterms:modified>
</cp:coreProperties>
</file>