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D5" w:rsidRPr="00F92955" w:rsidRDefault="00914BD5" w:rsidP="00914BD5">
      <w:pPr>
        <w:widowControl/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</w:rPr>
      </w:pPr>
      <w:r w:rsidRPr="00F92955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</w:rPr>
        <w:t>Памятка для родителей подростков, прошедших реабилитационную программу</w:t>
      </w:r>
    </w:p>
    <w:p w:rsidR="00914BD5" w:rsidRPr="00F92955" w:rsidRDefault="00914BD5" w:rsidP="00914BD5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F92955">
        <w:rPr>
          <w:rFonts w:ascii="Times New Roman" w:eastAsia="Times New Roman" w:hAnsi="Times New Roman" w:cs="Times New Roman"/>
          <w:color w:val="auto"/>
        </w:rPr>
        <w:t>Доверие</w:t>
      </w:r>
    </w:p>
    <w:p w:rsidR="00914BD5" w:rsidRPr="00F92955" w:rsidRDefault="00914BD5" w:rsidP="00914BD5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F92955">
        <w:rPr>
          <w:rFonts w:ascii="Times New Roman" w:eastAsia="Times New Roman" w:hAnsi="Times New Roman" w:cs="Times New Roman"/>
          <w:color w:val="auto"/>
        </w:rPr>
        <w:t xml:space="preserve">Доверие – основа здоровых отношений. К сожалению, именно оно оказывается разрушено в семьях зависимых. Для этого масса реальных причин. Однако важно помнить, трудно и даже опасно доверять наркоману, но </w:t>
      </w:r>
      <w:proofErr w:type="spellStart"/>
      <w:r w:rsidRPr="00F92955">
        <w:rPr>
          <w:rFonts w:ascii="Times New Roman" w:eastAsia="Times New Roman" w:hAnsi="Times New Roman" w:cs="Times New Roman"/>
          <w:color w:val="auto"/>
        </w:rPr>
        <w:t>реабилитант</w:t>
      </w:r>
      <w:proofErr w:type="spellEnd"/>
      <w:r w:rsidRPr="00F92955">
        <w:rPr>
          <w:rFonts w:ascii="Times New Roman" w:eastAsia="Times New Roman" w:hAnsi="Times New Roman" w:cs="Times New Roman"/>
          <w:color w:val="auto"/>
        </w:rPr>
        <w:t xml:space="preserve"> нуждается в вашем доверии, чтобы не возвратиться к наркомании. Постарайтесь доверять. Откажитесь от спекуляций прошлым опытом. </w:t>
      </w:r>
      <w:r w:rsidRPr="00F92955">
        <w:rPr>
          <w:rFonts w:ascii="Times New Roman" w:eastAsia="Times New Roman" w:hAnsi="Times New Roman" w:cs="Times New Roman"/>
          <w:b/>
          <w:bCs/>
          <w:color w:val="auto"/>
        </w:rPr>
        <w:t xml:space="preserve">Избегайте обвинений. Помните, изменить прошлое </w:t>
      </w:r>
      <w:proofErr w:type="spellStart"/>
      <w:r w:rsidRPr="00F92955">
        <w:rPr>
          <w:rFonts w:ascii="Times New Roman" w:eastAsia="Times New Roman" w:hAnsi="Times New Roman" w:cs="Times New Roman"/>
          <w:b/>
          <w:bCs/>
          <w:color w:val="auto"/>
        </w:rPr>
        <w:t>реабилитант</w:t>
      </w:r>
      <w:proofErr w:type="spellEnd"/>
      <w:r w:rsidRPr="00F92955">
        <w:rPr>
          <w:rFonts w:ascii="Times New Roman" w:eastAsia="Times New Roman" w:hAnsi="Times New Roman" w:cs="Times New Roman"/>
          <w:b/>
          <w:bCs/>
          <w:color w:val="auto"/>
        </w:rPr>
        <w:t xml:space="preserve"> не в силах, но доверие должно выстраиваться не от прошлого к настоящему, а от настоящего к будущему.</w:t>
      </w:r>
    </w:p>
    <w:p w:rsidR="00914BD5" w:rsidRPr="00F92955" w:rsidRDefault="00914BD5" w:rsidP="00914BD5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F92955">
        <w:rPr>
          <w:rFonts w:ascii="Times New Roman" w:eastAsia="Times New Roman" w:hAnsi="Times New Roman" w:cs="Times New Roman"/>
          <w:color w:val="auto"/>
        </w:rPr>
        <w:t xml:space="preserve">Тяга </w:t>
      </w:r>
    </w:p>
    <w:p w:rsidR="00914BD5" w:rsidRPr="00F92955" w:rsidRDefault="00914BD5" w:rsidP="00914BD5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F92955">
        <w:rPr>
          <w:rFonts w:ascii="Times New Roman" w:eastAsia="Times New Roman" w:hAnsi="Times New Roman" w:cs="Times New Roman"/>
          <w:color w:val="auto"/>
        </w:rPr>
        <w:t>Тяга – это болезненное переживание влечения к объекту зависимости. Помните, даже пройдя полный курс реабилитации, подросток будет время от времени испытывать приступообразные активации тяговых переживаний. Они могут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F92955">
        <w:rPr>
          <w:rFonts w:ascii="Times New Roman" w:eastAsia="Times New Roman" w:hAnsi="Times New Roman" w:cs="Times New Roman"/>
          <w:color w:val="auto"/>
        </w:rPr>
        <w:t>быть спровоцированы, а могут быть спонтанны. Не впадайте в панику и тем более не обвиняйте подростка, столкнувшись с тягой.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F92955">
        <w:rPr>
          <w:rFonts w:ascii="Times New Roman" w:eastAsia="Times New Roman" w:hAnsi="Times New Roman" w:cs="Times New Roman"/>
          <w:color w:val="auto"/>
        </w:rPr>
        <w:t xml:space="preserve">В такие моменты он, как никогда, нуждается в вашей поддержке. </w:t>
      </w:r>
      <w:r w:rsidRPr="00F92955">
        <w:rPr>
          <w:rFonts w:ascii="Times New Roman" w:eastAsia="Times New Roman" w:hAnsi="Times New Roman" w:cs="Times New Roman"/>
          <w:b/>
          <w:bCs/>
          <w:color w:val="auto"/>
        </w:rPr>
        <w:t>Откажитесь от ложного убеждения, что тяга - свидетельство некачественной реабилитации и не поддерживайте подобные мысли у подростка, если они появятся.</w:t>
      </w:r>
    </w:p>
    <w:p w:rsidR="00914BD5" w:rsidRPr="00F92955" w:rsidRDefault="00914BD5" w:rsidP="00914BD5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F92955">
        <w:rPr>
          <w:rFonts w:ascii="Times New Roman" w:eastAsia="Times New Roman" w:hAnsi="Times New Roman" w:cs="Times New Roman"/>
          <w:color w:val="auto"/>
        </w:rPr>
        <w:t>Напоминайте о полученных навыках</w:t>
      </w:r>
    </w:p>
    <w:p w:rsidR="00914BD5" w:rsidRPr="00F92955" w:rsidRDefault="00914BD5" w:rsidP="00914BD5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F92955">
        <w:rPr>
          <w:rFonts w:ascii="Times New Roman" w:eastAsia="Times New Roman" w:hAnsi="Times New Roman" w:cs="Times New Roman"/>
          <w:color w:val="auto"/>
        </w:rPr>
        <w:t>В ходе реабилитации, подросток (если он мотивирован на работу)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F92955">
        <w:rPr>
          <w:rFonts w:ascii="Times New Roman" w:eastAsia="Times New Roman" w:hAnsi="Times New Roman" w:cs="Times New Roman"/>
          <w:color w:val="auto"/>
        </w:rPr>
        <w:t xml:space="preserve">получает достаточно навыков и способов справиться с тягой и </w:t>
      </w:r>
      <w:proofErr w:type="spellStart"/>
      <w:r w:rsidRPr="00F92955">
        <w:rPr>
          <w:rFonts w:ascii="Times New Roman" w:eastAsia="Times New Roman" w:hAnsi="Times New Roman" w:cs="Times New Roman"/>
          <w:color w:val="auto"/>
        </w:rPr>
        <w:t>дистрессом</w:t>
      </w:r>
      <w:proofErr w:type="spellEnd"/>
      <w:r w:rsidRPr="00F92955">
        <w:rPr>
          <w:rFonts w:ascii="Times New Roman" w:eastAsia="Times New Roman" w:hAnsi="Times New Roman" w:cs="Times New Roman"/>
          <w:color w:val="auto"/>
        </w:rPr>
        <w:t xml:space="preserve">. Очень часто, смена обстановки или приступ тяговых переживаний создает у </w:t>
      </w:r>
      <w:proofErr w:type="spellStart"/>
      <w:r w:rsidRPr="00F92955">
        <w:rPr>
          <w:rFonts w:ascii="Times New Roman" w:eastAsia="Times New Roman" w:hAnsi="Times New Roman" w:cs="Times New Roman"/>
          <w:color w:val="auto"/>
        </w:rPr>
        <w:t>реабилитанта</w:t>
      </w:r>
      <w:proofErr w:type="spellEnd"/>
      <w:r w:rsidRPr="00F92955">
        <w:rPr>
          <w:rFonts w:ascii="Times New Roman" w:eastAsia="Times New Roman" w:hAnsi="Times New Roman" w:cs="Times New Roman"/>
          <w:color w:val="auto"/>
        </w:rPr>
        <w:t xml:space="preserve"> иллюзию, что «он ничему не научился». В такие моменты, необходимо вместе с подростком вдумчиво и спокойно обсудить, что он умеет и знает о контроле своей зависимости. Опыт не пропадает. </w:t>
      </w:r>
      <w:r w:rsidRPr="00F92955">
        <w:rPr>
          <w:rFonts w:ascii="Times New Roman" w:eastAsia="Times New Roman" w:hAnsi="Times New Roman" w:cs="Times New Roman"/>
          <w:b/>
          <w:bCs/>
          <w:color w:val="auto"/>
        </w:rPr>
        <w:t>Иногда родители не серьезно относятся к реабилитационным приобретениям своего ребенка «да что там за фигня у вас в центре?!». Не делайте таких ошибок. Эта «фигня» может спасти жизнь.</w:t>
      </w:r>
    </w:p>
    <w:p w:rsidR="00914BD5" w:rsidRPr="00F92955" w:rsidRDefault="00914BD5" w:rsidP="00914BD5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F92955">
        <w:rPr>
          <w:rFonts w:ascii="Times New Roman" w:eastAsia="Times New Roman" w:hAnsi="Times New Roman" w:cs="Times New Roman"/>
          <w:color w:val="auto"/>
        </w:rPr>
        <w:t>Если контроль над ситуацией не возвращается, направьте подростка на амбулаторную консультацию в Центр.</w:t>
      </w:r>
    </w:p>
    <w:p w:rsidR="00914BD5" w:rsidRPr="00F92955" w:rsidRDefault="00914BD5" w:rsidP="00914BD5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F92955">
        <w:rPr>
          <w:rFonts w:ascii="Times New Roman" w:eastAsia="Times New Roman" w:hAnsi="Times New Roman" w:cs="Times New Roman"/>
          <w:color w:val="auto"/>
        </w:rPr>
        <w:t>Занятость</w:t>
      </w:r>
    </w:p>
    <w:p w:rsidR="00914BD5" w:rsidRPr="00F92955" w:rsidRDefault="00914BD5" w:rsidP="00914BD5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F92955">
        <w:rPr>
          <w:rFonts w:ascii="Times New Roman" w:eastAsia="Times New Roman" w:hAnsi="Times New Roman" w:cs="Times New Roman"/>
          <w:color w:val="auto"/>
        </w:rPr>
        <w:t xml:space="preserve">Обеспечьте ребенку достаточную загрузку. Особенно это важно в первый год после завершения реабилитационного цикла. Безусловно, это не означает, что вы должны директивно направлять подростка в кружки и секции, совершенно ему неинтересные. Поддерживайте конструктивные интересы подростка, даже если многие из них не слишком вам понятны и близки. </w:t>
      </w:r>
      <w:r w:rsidRPr="00F92955">
        <w:rPr>
          <w:rFonts w:ascii="Times New Roman" w:eastAsia="Times New Roman" w:hAnsi="Times New Roman" w:cs="Times New Roman"/>
          <w:b/>
          <w:bCs/>
          <w:color w:val="auto"/>
        </w:rPr>
        <w:t xml:space="preserve">Формируйте занятость </w:t>
      </w:r>
      <w:proofErr w:type="spellStart"/>
      <w:r w:rsidRPr="00F92955">
        <w:rPr>
          <w:rFonts w:ascii="Times New Roman" w:eastAsia="Times New Roman" w:hAnsi="Times New Roman" w:cs="Times New Roman"/>
          <w:b/>
          <w:bCs/>
          <w:color w:val="auto"/>
        </w:rPr>
        <w:t>реабилитанта</w:t>
      </w:r>
      <w:proofErr w:type="spellEnd"/>
      <w:r w:rsidRPr="00F92955">
        <w:rPr>
          <w:rFonts w:ascii="Times New Roman" w:eastAsia="Times New Roman" w:hAnsi="Times New Roman" w:cs="Times New Roman"/>
          <w:b/>
          <w:bCs/>
          <w:color w:val="auto"/>
        </w:rPr>
        <w:t xml:space="preserve"> с опорой на его истинные потребности.</w:t>
      </w:r>
    </w:p>
    <w:p w:rsidR="00914BD5" w:rsidRPr="00F92955" w:rsidRDefault="00914BD5" w:rsidP="00914BD5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F92955">
        <w:rPr>
          <w:rFonts w:ascii="Times New Roman" w:eastAsia="Times New Roman" w:hAnsi="Times New Roman" w:cs="Times New Roman"/>
          <w:color w:val="auto"/>
        </w:rPr>
        <w:t>Между «сверх» и «</w:t>
      </w:r>
      <w:proofErr w:type="spellStart"/>
      <w:r w:rsidRPr="00F92955">
        <w:rPr>
          <w:rFonts w:ascii="Times New Roman" w:eastAsia="Times New Roman" w:hAnsi="Times New Roman" w:cs="Times New Roman"/>
          <w:color w:val="auto"/>
        </w:rPr>
        <w:t>недо</w:t>
      </w:r>
      <w:proofErr w:type="spellEnd"/>
      <w:r w:rsidRPr="00F92955">
        <w:rPr>
          <w:rFonts w:ascii="Times New Roman" w:eastAsia="Times New Roman" w:hAnsi="Times New Roman" w:cs="Times New Roman"/>
          <w:color w:val="auto"/>
        </w:rPr>
        <w:t>»</w:t>
      </w:r>
    </w:p>
    <w:p w:rsidR="00914BD5" w:rsidRPr="00F92955" w:rsidRDefault="00914BD5" w:rsidP="00914BD5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F92955">
        <w:rPr>
          <w:rFonts w:ascii="Times New Roman" w:eastAsia="Times New Roman" w:hAnsi="Times New Roman" w:cs="Times New Roman"/>
          <w:color w:val="auto"/>
        </w:rPr>
        <w:lastRenderedPageBreak/>
        <w:t xml:space="preserve">Помните, в воспитании существует два разрушительных полиса: </w:t>
      </w:r>
      <w:proofErr w:type="spellStart"/>
      <w:r w:rsidRPr="00F92955">
        <w:rPr>
          <w:rFonts w:ascii="Times New Roman" w:eastAsia="Times New Roman" w:hAnsi="Times New Roman" w:cs="Times New Roman"/>
          <w:color w:val="auto"/>
        </w:rPr>
        <w:t>гиперопека</w:t>
      </w:r>
      <w:proofErr w:type="spellEnd"/>
      <w:r w:rsidRPr="00F92955">
        <w:rPr>
          <w:rFonts w:ascii="Times New Roman" w:eastAsia="Times New Roman" w:hAnsi="Times New Roman" w:cs="Times New Roman"/>
          <w:color w:val="auto"/>
        </w:rPr>
        <w:t xml:space="preserve"> и </w:t>
      </w:r>
      <w:proofErr w:type="spellStart"/>
      <w:r w:rsidRPr="00F92955">
        <w:rPr>
          <w:rFonts w:ascii="Times New Roman" w:eastAsia="Times New Roman" w:hAnsi="Times New Roman" w:cs="Times New Roman"/>
          <w:color w:val="auto"/>
        </w:rPr>
        <w:t>гипоопека</w:t>
      </w:r>
      <w:proofErr w:type="spellEnd"/>
      <w:r w:rsidRPr="00F92955">
        <w:rPr>
          <w:rFonts w:ascii="Times New Roman" w:eastAsia="Times New Roman" w:hAnsi="Times New Roman" w:cs="Times New Roman"/>
          <w:color w:val="auto"/>
        </w:rPr>
        <w:t xml:space="preserve">. В первом случае, мы слишком сильно опекаем ребенка, мешая развиваться его </w:t>
      </w:r>
      <w:proofErr w:type="spellStart"/>
      <w:r w:rsidRPr="00F92955">
        <w:rPr>
          <w:rFonts w:ascii="Times New Roman" w:eastAsia="Times New Roman" w:hAnsi="Times New Roman" w:cs="Times New Roman"/>
          <w:color w:val="auto"/>
        </w:rPr>
        <w:t>самостоянию</w:t>
      </w:r>
      <w:proofErr w:type="spellEnd"/>
      <w:r w:rsidRPr="00F92955">
        <w:rPr>
          <w:rFonts w:ascii="Times New Roman" w:eastAsia="Times New Roman" w:hAnsi="Times New Roman" w:cs="Times New Roman"/>
          <w:color w:val="auto"/>
        </w:rPr>
        <w:t xml:space="preserve">, воле и креативности, во втором – лишаем заботы и руководства, упуская момент остановить или помочь, когда это будет действительно необходимо. </w:t>
      </w:r>
    </w:p>
    <w:p w:rsidR="00914BD5" w:rsidRPr="00F92955" w:rsidRDefault="00914BD5" w:rsidP="00914BD5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F92955">
        <w:rPr>
          <w:rFonts w:ascii="Times New Roman" w:eastAsia="Times New Roman" w:hAnsi="Times New Roman" w:cs="Times New Roman"/>
          <w:color w:val="auto"/>
        </w:rPr>
        <w:t>Я – это я, ты – это ты</w:t>
      </w:r>
    </w:p>
    <w:p w:rsidR="00914BD5" w:rsidRPr="00F92955" w:rsidRDefault="00914BD5" w:rsidP="00914BD5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F92955">
        <w:rPr>
          <w:rFonts w:ascii="Times New Roman" w:eastAsia="Times New Roman" w:hAnsi="Times New Roman" w:cs="Times New Roman"/>
          <w:color w:val="auto"/>
        </w:rPr>
        <w:t xml:space="preserve">В со-зависимых отношениях, родители склонны принимать потребности детей за свои собственные, либо подменять потребности детей – </w:t>
      </w:r>
      <w:proofErr w:type="gramStart"/>
      <w:r w:rsidRPr="00F92955">
        <w:rPr>
          <w:rFonts w:ascii="Times New Roman" w:eastAsia="Times New Roman" w:hAnsi="Times New Roman" w:cs="Times New Roman"/>
          <w:color w:val="auto"/>
        </w:rPr>
        <w:t>своими</w:t>
      </w:r>
      <w:proofErr w:type="gramEnd"/>
      <w:r w:rsidRPr="00F92955">
        <w:rPr>
          <w:rFonts w:ascii="Times New Roman" w:eastAsia="Times New Roman" w:hAnsi="Times New Roman" w:cs="Times New Roman"/>
          <w:color w:val="auto"/>
        </w:rPr>
        <w:t xml:space="preserve">. Учитесь заботиться о себе, уделять себе время, радоваться, оставляя такую же возможность и за подростком. </w:t>
      </w:r>
      <w:r w:rsidRPr="00F92955">
        <w:rPr>
          <w:rFonts w:ascii="Times New Roman" w:eastAsia="Times New Roman" w:hAnsi="Times New Roman" w:cs="Times New Roman"/>
          <w:b/>
          <w:bCs/>
          <w:color w:val="auto"/>
        </w:rPr>
        <w:t>Границы между жизненными мирами вас и вашего ребенка должны быть проницаемы, но они должны быть.</w:t>
      </w:r>
    </w:p>
    <w:p w:rsidR="00914BD5" w:rsidRPr="00F92955" w:rsidRDefault="00914BD5" w:rsidP="00914BD5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F92955">
        <w:rPr>
          <w:rFonts w:ascii="Times New Roman" w:eastAsia="Times New Roman" w:hAnsi="Times New Roman" w:cs="Times New Roman"/>
          <w:color w:val="auto"/>
        </w:rPr>
        <w:t xml:space="preserve">Как заметить </w:t>
      </w:r>
      <w:proofErr w:type="spellStart"/>
      <w:r w:rsidRPr="00F92955">
        <w:rPr>
          <w:rFonts w:ascii="Times New Roman" w:eastAsia="Times New Roman" w:hAnsi="Times New Roman" w:cs="Times New Roman"/>
          <w:color w:val="auto"/>
        </w:rPr>
        <w:t>предсрывное</w:t>
      </w:r>
      <w:proofErr w:type="spellEnd"/>
      <w:r w:rsidRPr="00F92955">
        <w:rPr>
          <w:rFonts w:ascii="Times New Roman" w:eastAsia="Times New Roman" w:hAnsi="Times New Roman" w:cs="Times New Roman"/>
          <w:color w:val="auto"/>
        </w:rPr>
        <w:t xml:space="preserve"> состояние?</w:t>
      </w:r>
    </w:p>
    <w:p w:rsidR="00914BD5" w:rsidRPr="00F92955" w:rsidRDefault="00914BD5" w:rsidP="00914BD5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F92955">
        <w:rPr>
          <w:rFonts w:ascii="Times New Roman" w:eastAsia="Times New Roman" w:hAnsi="Times New Roman" w:cs="Times New Roman"/>
          <w:color w:val="auto"/>
        </w:rPr>
        <w:t>Срыв – это возвращение к употреблению. Срыв никогда не происходит спонтанно, ему всегда предшествует несколько последовательных этапов снижения мотивации трезвости. Их можно научиться замечать.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F92955">
        <w:rPr>
          <w:rFonts w:ascii="Times New Roman" w:eastAsia="Times New Roman" w:hAnsi="Times New Roman" w:cs="Times New Roman"/>
          <w:color w:val="auto"/>
        </w:rPr>
        <w:t xml:space="preserve">Эта способность развивается у выпускников реабилитационной программы. Однако </w:t>
      </w:r>
      <w:proofErr w:type="spellStart"/>
      <w:r w:rsidRPr="00F92955">
        <w:rPr>
          <w:rFonts w:ascii="Times New Roman" w:eastAsia="Times New Roman" w:hAnsi="Times New Roman" w:cs="Times New Roman"/>
          <w:color w:val="auto"/>
        </w:rPr>
        <w:t>предсрывное</w:t>
      </w:r>
      <w:proofErr w:type="spellEnd"/>
      <w:r w:rsidRPr="00F92955">
        <w:rPr>
          <w:rFonts w:ascii="Times New Roman" w:eastAsia="Times New Roman" w:hAnsi="Times New Roman" w:cs="Times New Roman"/>
          <w:color w:val="auto"/>
        </w:rPr>
        <w:t xml:space="preserve"> состояние характеризуется снижением критики к своим переживаниям и поведению, поэтому, вовремя обратив внимание подростка на происходящее с ним, вы сможете помочь ему восстановить контроль.</w:t>
      </w:r>
    </w:p>
    <w:p w:rsidR="00914BD5" w:rsidRPr="00F92955" w:rsidRDefault="00914BD5" w:rsidP="00914BD5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F92955">
        <w:rPr>
          <w:rFonts w:ascii="Times New Roman" w:eastAsia="Times New Roman" w:hAnsi="Times New Roman" w:cs="Times New Roman"/>
          <w:i/>
          <w:iCs/>
          <w:color w:val="auto"/>
        </w:rPr>
        <w:t>Итак, вот эти этапы (последовательность может меняться, суть – нет)</w:t>
      </w:r>
    </w:p>
    <w:p w:rsidR="00914BD5" w:rsidRPr="00F92955" w:rsidRDefault="00914BD5" w:rsidP="00914BD5">
      <w:pPr>
        <w:widowControl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F92955">
        <w:rPr>
          <w:rFonts w:ascii="Times New Roman" w:eastAsia="Times New Roman" w:hAnsi="Times New Roman" w:cs="Times New Roman"/>
          <w:color w:val="auto"/>
        </w:rPr>
        <w:t>падение энергии в повседневных делах, общее снижение активности.</w:t>
      </w:r>
    </w:p>
    <w:p w:rsidR="00914BD5" w:rsidRPr="00F92955" w:rsidRDefault="00914BD5" w:rsidP="00914BD5">
      <w:pPr>
        <w:widowControl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F92955">
        <w:rPr>
          <w:rFonts w:ascii="Times New Roman" w:eastAsia="Times New Roman" w:hAnsi="Times New Roman" w:cs="Times New Roman"/>
          <w:color w:val="auto"/>
        </w:rPr>
        <w:t>Нарастание апатии подавленности, раздражительности, частые сообщения о «скуке и безразличии»</w:t>
      </w:r>
      <w:r>
        <w:rPr>
          <w:rFonts w:ascii="Times New Roman" w:eastAsia="Times New Roman" w:hAnsi="Times New Roman" w:cs="Times New Roman"/>
          <w:color w:val="auto"/>
        </w:rPr>
        <w:t>.</w:t>
      </w:r>
    </w:p>
    <w:p w:rsidR="00914BD5" w:rsidRPr="00F92955" w:rsidRDefault="00914BD5" w:rsidP="00914BD5">
      <w:pPr>
        <w:widowControl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F92955">
        <w:rPr>
          <w:rFonts w:ascii="Times New Roman" w:eastAsia="Times New Roman" w:hAnsi="Times New Roman" w:cs="Times New Roman"/>
          <w:color w:val="auto"/>
        </w:rPr>
        <w:t>Стремление остаться дома, прогулы занятий, прерывание занятий в секциях, уход от хобби и интересов, либо фиксация на одном из них (на сегодняшний день – это, как правило, компьютер и интернет)</w:t>
      </w:r>
      <w:r>
        <w:rPr>
          <w:rFonts w:ascii="Times New Roman" w:eastAsia="Times New Roman" w:hAnsi="Times New Roman" w:cs="Times New Roman"/>
          <w:color w:val="auto"/>
        </w:rPr>
        <w:t>.</w:t>
      </w:r>
    </w:p>
    <w:p w:rsidR="00914BD5" w:rsidRPr="00F92955" w:rsidRDefault="00914BD5" w:rsidP="00914BD5">
      <w:pPr>
        <w:widowControl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F92955">
        <w:rPr>
          <w:rFonts w:ascii="Times New Roman" w:eastAsia="Times New Roman" w:hAnsi="Times New Roman" w:cs="Times New Roman"/>
          <w:color w:val="auto"/>
        </w:rPr>
        <w:t>Снижение критики к своему состоянию, уход от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F92955">
        <w:rPr>
          <w:rFonts w:ascii="Times New Roman" w:eastAsia="Times New Roman" w:hAnsi="Times New Roman" w:cs="Times New Roman"/>
          <w:color w:val="auto"/>
        </w:rPr>
        <w:t>обсуждения изменений, капризы, скандалы, либо иррациональное веселье эйфория, безразличие к реальным проблемам</w:t>
      </w:r>
      <w:r>
        <w:rPr>
          <w:rFonts w:ascii="Times New Roman" w:eastAsia="Times New Roman" w:hAnsi="Times New Roman" w:cs="Times New Roman"/>
          <w:color w:val="auto"/>
        </w:rPr>
        <w:t>.</w:t>
      </w:r>
    </w:p>
    <w:p w:rsidR="00914BD5" w:rsidRPr="00F92955" w:rsidRDefault="00914BD5" w:rsidP="00914BD5">
      <w:pPr>
        <w:widowControl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F92955">
        <w:rPr>
          <w:rFonts w:ascii="Times New Roman" w:eastAsia="Times New Roman" w:hAnsi="Times New Roman" w:cs="Times New Roman"/>
          <w:color w:val="auto"/>
        </w:rPr>
        <w:t>Разговоры о ПАВ, возвращение интереса к наркотической символике, возвращение в круг ближайшего общения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F92955">
        <w:rPr>
          <w:rFonts w:ascii="Times New Roman" w:eastAsia="Times New Roman" w:hAnsi="Times New Roman" w:cs="Times New Roman"/>
          <w:color w:val="auto"/>
        </w:rPr>
        <w:t>употребляющих людей</w:t>
      </w:r>
      <w:r>
        <w:rPr>
          <w:rFonts w:ascii="Times New Roman" w:eastAsia="Times New Roman" w:hAnsi="Times New Roman" w:cs="Times New Roman"/>
          <w:color w:val="auto"/>
        </w:rPr>
        <w:t>.</w:t>
      </w:r>
    </w:p>
    <w:p w:rsidR="00914BD5" w:rsidRPr="00F92955" w:rsidRDefault="00914BD5" w:rsidP="00914BD5">
      <w:pPr>
        <w:widowControl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F92955">
        <w:rPr>
          <w:rFonts w:ascii="Times New Roman" w:eastAsia="Times New Roman" w:hAnsi="Times New Roman" w:cs="Times New Roman"/>
          <w:color w:val="auto"/>
        </w:rPr>
        <w:t>Неконтролируемая тяга</w:t>
      </w:r>
      <w:r>
        <w:rPr>
          <w:rFonts w:ascii="Times New Roman" w:eastAsia="Times New Roman" w:hAnsi="Times New Roman" w:cs="Times New Roman"/>
          <w:color w:val="auto"/>
        </w:rPr>
        <w:t>.</w:t>
      </w:r>
    </w:p>
    <w:p w:rsidR="00914BD5" w:rsidRPr="00F92955" w:rsidRDefault="00914BD5" w:rsidP="00914BD5">
      <w:pPr>
        <w:widowControl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F92955">
        <w:rPr>
          <w:rFonts w:ascii="Times New Roman" w:eastAsia="Times New Roman" w:hAnsi="Times New Roman" w:cs="Times New Roman"/>
          <w:color w:val="auto"/>
        </w:rPr>
        <w:t>СРЫВ.</w:t>
      </w:r>
    </w:p>
    <w:p w:rsidR="00914BD5" w:rsidRPr="00F92955" w:rsidRDefault="00914BD5" w:rsidP="00914BD5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CD720B" w:rsidRDefault="00CD720B">
      <w:bookmarkStart w:id="0" w:name="_GoBack"/>
      <w:bookmarkEnd w:id="0"/>
    </w:p>
    <w:sectPr w:rsidR="00CD7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B69C2"/>
    <w:multiLevelType w:val="multilevel"/>
    <w:tmpl w:val="FE523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3F"/>
    <w:rsid w:val="00914BD5"/>
    <w:rsid w:val="0095033F"/>
    <w:rsid w:val="00CD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D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14BD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B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4B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Emphasis"/>
    <w:basedOn w:val="a0"/>
    <w:uiPriority w:val="20"/>
    <w:qFormat/>
    <w:rsid w:val="00914B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D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14BD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B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4B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Emphasis"/>
    <w:basedOn w:val="a0"/>
    <w:uiPriority w:val="20"/>
    <w:qFormat/>
    <w:rsid w:val="00914B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7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Омаровна Дзагурова</dc:creator>
  <cp:lastModifiedBy>Фатима Омаровна Дзагурова</cp:lastModifiedBy>
  <cp:revision>2</cp:revision>
  <dcterms:created xsi:type="dcterms:W3CDTF">2022-11-24T10:59:00Z</dcterms:created>
  <dcterms:modified xsi:type="dcterms:W3CDTF">2022-11-24T10:59:00Z</dcterms:modified>
</cp:coreProperties>
</file>