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37" w:rsidRPr="008E4A28" w:rsidRDefault="008E4A28" w:rsidP="008E4A28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A28">
        <w:rPr>
          <w:rFonts w:ascii="Times New Roman" w:hAnsi="Times New Roman" w:cs="Times New Roman"/>
          <w:b/>
          <w:sz w:val="32"/>
          <w:szCs w:val="32"/>
        </w:rPr>
        <w:t>Новостная информация</w:t>
      </w:r>
    </w:p>
    <w:p w:rsidR="008E4A28" w:rsidRDefault="008E4A28" w:rsidP="008E4A28">
      <w:pPr>
        <w:spacing w:after="0"/>
        <w:ind w:left="-284" w:firstLine="992"/>
        <w:rPr>
          <w:rFonts w:ascii="Times New Roman" w:hAnsi="Times New Roman" w:cs="Times New Roman"/>
          <w:sz w:val="28"/>
          <w:szCs w:val="28"/>
        </w:rPr>
      </w:pPr>
      <w:r w:rsidRPr="008E4A28">
        <w:rPr>
          <w:rFonts w:ascii="Times New Roman" w:hAnsi="Times New Roman" w:cs="Times New Roman"/>
          <w:sz w:val="28"/>
          <w:szCs w:val="28"/>
        </w:rPr>
        <w:t>Здоровое питание – активное долголетие и полноценная жизнь Здоровье – важная ценность жизни каждого человека. Правильное отношение к здоровью, привычка к его сохранению формируется и поддерживается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E4A28">
        <w:rPr>
          <w:rFonts w:ascii="Times New Roman" w:hAnsi="Times New Roman" w:cs="Times New Roman"/>
          <w:sz w:val="28"/>
          <w:szCs w:val="28"/>
        </w:rPr>
        <w:t xml:space="preserve"> лицеистов через занятия физкультурой и спортом, положительные примеры в семье и в учебном коллективе, через занятия по пропаганде ЗОЖ, гигиены, правильного питания.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8E4A28">
        <w:rPr>
          <w:rFonts w:ascii="Times New Roman" w:hAnsi="Times New Roman" w:cs="Times New Roman"/>
          <w:sz w:val="28"/>
          <w:szCs w:val="28"/>
        </w:rPr>
        <w:t xml:space="preserve"> уделяется самое пристальное внимание поддержке здоровья и безопасности учащихся, проводятся мероприятия и акции, направленные на потребность в здоровом и активном образе жизни. У школьников и их родителей зачастую возникает немало вопросов о правильном питании, рациональном режиме дня. В рамках проекта «Здоровое будущее» учащиеся всех возрастов на уроках и интерактивных занятиях получают новые знания по теме «Здоровое питание – активное долголетие и полноценная жизнь». Особое внимание в этих вопросах уделяется начальной школе. Очень важно, чтобы самые юные ученики с первых дней учебы не просто приобретали новые знания и навыки, но и чувствовали себя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8E4A28">
        <w:rPr>
          <w:rFonts w:ascii="Times New Roman" w:hAnsi="Times New Roman" w:cs="Times New Roman"/>
          <w:sz w:val="28"/>
          <w:szCs w:val="28"/>
        </w:rPr>
        <w:t xml:space="preserve"> комфортно и защищено. С 1 сентября 2020 года в Российской Федерации начали действовать Федеральный закон «О качестве и безопасности пищевых продуктов» и поправки в закон «Об образовании в Российской Федерации», которые направлены на обеспечение младших школьников бесплатным горячим питанием. Документ закона, принятый Государственной Думой, опубликован на официальном интернет </w:t>
      </w:r>
      <w:proofErr w:type="gramStart"/>
      <w:r w:rsidRPr="008E4A2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8E4A28">
        <w:rPr>
          <w:rFonts w:ascii="Times New Roman" w:hAnsi="Times New Roman" w:cs="Times New Roman"/>
          <w:sz w:val="28"/>
          <w:szCs w:val="28"/>
        </w:rPr>
        <w:t xml:space="preserve">ортале правовой информации. Согласно закону, учеников начальной школы не менее одного раза в день должны будут обеспечивать бесплатным сбалансированным горячим питанием. МБОУ </w:t>
      </w:r>
      <w:r>
        <w:rPr>
          <w:rFonts w:ascii="Times New Roman" w:hAnsi="Times New Roman" w:cs="Times New Roman"/>
          <w:sz w:val="28"/>
          <w:szCs w:val="28"/>
        </w:rPr>
        <w:t xml:space="preserve"> СОШ №42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им.Х.Мамсурова</w:t>
      </w:r>
      <w:proofErr w:type="spellEnd"/>
      <w:r w:rsidRPr="008E4A28">
        <w:rPr>
          <w:rFonts w:ascii="Times New Roman" w:hAnsi="Times New Roman" w:cs="Times New Roman"/>
          <w:sz w:val="28"/>
          <w:szCs w:val="28"/>
        </w:rPr>
        <w:t xml:space="preserve"> встретил новый 2020-2021 учебный год подготовленным к реализации государственного президентского проекта по обеспечению всех учащихся начальной школы горячим питанием. В период летних каникул проведен плановый ремонт кухни, столовой и пищеблока, </w:t>
      </w:r>
      <w:r>
        <w:rPr>
          <w:rFonts w:ascii="Times New Roman" w:hAnsi="Times New Roman" w:cs="Times New Roman"/>
          <w:sz w:val="28"/>
          <w:szCs w:val="28"/>
        </w:rPr>
        <w:t>приготовлены</w:t>
      </w:r>
      <w:r w:rsidRPr="008E4A28">
        <w:rPr>
          <w:rFonts w:ascii="Times New Roman" w:hAnsi="Times New Roman" w:cs="Times New Roman"/>
          <w:sz w:val="28"/>
          <w:szCs w:val="28"/>
        </w:rPr>
        <w:t xml:space="preserve"> дозаторы для гигиенической обработки рук с применением кожных антисептиков, соблюдаются санитарные правила, и принципы организации качественного приема пищи для детей. Техническая готовность, график завтраков и обедов, ежедневное меню –</w:t>
      </w:r>
      <w:r>
        <w:rPr>
          <w:rFonts w:ascii="Times New Roman" w:hAnsi="Times New Roman" w:cs="Times New Roman"/>
          <w:sz w:val="28"/>
          <w:szCs w:val="28"/>
        </w:rPr>
        <w:t xml:space="preserve"> все находится</w:t>
      </w:r>
      <w:r w:rsidRPr="008E4A28">
        <w:rPr>
          <w:rFonts w:ascii="Times New Roman" w:hAnsi="Times New Roman" w:cs="Times New Roman"/>
          <w:sz w:val="28"/>
          <w:szCs w:val="28"/>
        </w:rPr>
        <w:t xml:space="preserve"> под контролем администрации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E4A28">
        <w:rPr>
          <w:rFonts w:ascii="Times New Roman" w:hAnsi="Times New Roman" w:cs="Times New Roman"/>
          <w:sz w:val="28"/>
          <w:szCs w:val="28"/>
        </w:rPr>
        <w:t xml:space="preserve"> и общешк</w:t>
      </w:r>
      <w:r>
        <w:rPr>
          <w:rFonts w:ascii="Times New Roman" w:hAnsi="Times New Roman" w:cs="Times New Roman"/>
          <w:sz w:val="28"/>
          <w:szCs w:val="28"/>
        </w:rPr>
        <w:t xml:space="preserve">ольного родительского комитета. </w:t>
      </w:r>
      <w:r w:rsidRPr="008E4A28">
        <w:rPr>
          <w:rFonts w:ascii="Times New Roman" w:hAnsi="Times New Roman" w:cs="Times New Roman"/>
          <w:sz w:val="28"/>
          <w:szCs w:val="28"/>
        </w:rPr>
        <w:t xml:space="preserve">Все заинтересованные лица, родители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E4A28">
        <w:rPr>
          <w:rFonts w:ascii="Times New Roman" w:hAnsi="Times New Roman" w:cs="Times New Roman"/>
          <w:sz w:val="28"/>
          <w:szCs w:val="28"/>
        </w:rPr>
        <w:t>законные представители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E4A28">
        <w:rPr>
          <w:rFonts w:ascii="Times New Roman" w:hAnsi="Times New Roman" w:cs="Times New Roman"/>
          <w:sz w:val="28"/>
          <w:szCs w:val="28"/>
        </w:rPr>
        <w:t xml:space="preserve"> могут быть уверенными в том, что в рационе у ребят свежие, вкусные, полноценные завтраки и обеды. </w:t>
      </w:r>
    </w:p>
    <w:p w:rsidR="008E4A28" w:rsidRPr="008E4A28" w:rsidRDefault="008E4A28" w:rsidP="008E4A2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8E4A28">
        <w:rPr>
          <w:rFonts w:ascii="Times New Roman" w:hAnsi="Times New Roman" w:cs="Times New Roman"/>
          <w:sz w:val="28"/>
          <w:szCs w:val="28"/>
        </w:rPr>
        <w:t xml:space="preserve">Дружный и доброжелательный коллектив, повар и кухонные работники </w:t>
      </w:r>
      <w:r>
        <w:rPr>
          <w:rFonts w:ascii="Times New Roman" w:hAnsi="Times New Roman" w:cs="Times New Roman"/>
          <w:sz w:val="28"/>
          <w:szCs w:val="28"/>
        </w:rPr>
        <w:t xml:space="preserve">школы, медработники </w:t>
      </w:r>
      <w:r w:rsidRPr="008E4A28">
        <w:rPr>
          <w:rFonts w:ascii="Times New Roman" w:hAnsi="Times New Roman" w:cs="Times New Roman"/>
          <w:sz w:val="28"/>
          <w:szCs w:val="28"/>
        </w:rPr>
        <w:t>ежедневно проводят строгий контроль на всех этапах приготовления и подачи, заботятся о том, чтобы повсюду царили порядок и чистота, чтобы блюда соответствовали ГОСТам, технологической карте, были полезными, разнообразными и эстетично сервированными, чтобы школьные горячие завтраки и обеды нравились всем мальчикам и девочкам.</w:t>
      </w:r>
      <w:proofErr w:type="gramEnd"/>
      <w:r w:rsidRPr="008E4A2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E4A28" w:rsidRPr="008E4A28" w:rsidSect="008E4A28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8"/>
    <w:rsid w:val="008E4A28"/>
    <w:rsid w:val="00D3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1</cp:revision>
  <dcterms:created xsi:type="dcterms:W3CDTF">2021-04-21T10:17:00Z</dcterms:created>
  <dcterms:modified xsi:type="dcterms:W3CDTF">2021-04-21T10:33:00Z</dcterms:modified>
</cp:coreProperties>
</file>