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ПРИНЯТО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на заседании педагогического совета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г. Владикавказ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Протокол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 w:rsidR="006C5D12" w:rsidRPr="00D4289F">
        <w:rPr>
          <w:rFonts w:ascii="Times New Roman" w:hAnsi="Times New Roman" w:cs="Times New Roman"/>
          <w:u w:val="single"/>
        </w:rPr>
        <w:t>2</w:t>
      </w:r>
      <w:r w:rsidR="00C24C94">
        <w:rPr>
          <w:rFonts w:ascii="Times New Roman" w:hAnsi="Times New Roman" w:cs="Times New Roman"/>
          <w:u w:val="single"/>
        </w:rPr>
        <w:t>8.12</w:t>
      </w:r>
      <w:r w:rsidRPr="00D4289F">
        <w:rPr>
          <w:rFonts w:ascii="Times New Roman" w:hAnsi="Times New Roman" w:cs="Times New Roman"/>
          <w:u w:val="single"/>
        </w:rPr>
        <w:t>.20</w:t>
      </w:r>
      <w:r w:rsidR="004E6E64">
        <w:rPr>
          <w:rFonts w:ascii="Times New Roman" w:hAnsi="Times New Roman" w:cs="Times New Roman"/>
          <w:u w:val="single"/>
        </w:rPr>
        <w:t>20</w:t>
      </w:r>
      <w:r w:rsidRPr="00D4289F">
        <w:rPr>
          <w:rFonts w:ascii="Times New Roman" w:hAnsi="Times New Roman" w:cs="Times New Roman"/>
          <w:u w:val="single"/>
        </w:rPr>
        <w:t>г. №</w:t>
      </w:r>
      <w:r w:rsidR="004E6E64">
        <w:rPr>
          <w:rFonts w:ascii="Times New Roman" w:hAnsi="Times New Roman" w:cs="Times New Roman"/>
          <w:u w:val="single"/>
        </w:rPr>
        <w:t>3</w:t>
      </w:r>
    </w:p>
    <w:p w:rsidR="00A943E8" w:rsidRPr="00D4289F" w:rsidRDefault="00A943E8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72FC" w:rsidRDefault="002C72FC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lastRenderedPageBreak/>
        <w:t>УТВЕРЖДАЮ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Директор 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  <w:r w:rsidRPr="00D4289F">
        <w:rPr>
          <w:rFonts w:ascii="Times New Roman" w:hAnsi="Times New Roman" w:cs="Times New Roman"/>
        </w:rPr>
        <w:t xml:space="preserve"> 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____________Ф.О. Дзагурова</w:t>
      </w:r>
    </w:p>
    <w:p w:rsidR="002C72FC" w:rsidRDefault="00364DE6" w:rsidP="00C829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4289F">
        <w:rPr>
          <w:rFonts w:ascii="Times New Roman" w:hAnsi="Times New Roman" w:cs="Times New Roman"/>
        </w:rPr>
        <w:t xml:space="preserve">Приказ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 w:rsidR="004E6E64">
        <w:rPr>
          <w:rFonts w:ascii="Times New Roman" w:hAnsi="Times New Roman" w:cs="Times New Roman"/>
          <w:u w:val="single"/>
        </w:rPr>
        <w:t>11</w:t>
      </w:r>
      <w:r w:rsidRPr="00D4289F">
        <w:rPr>
          <w:rFonts w:ascii="Times New Roman" w:hAnsi="Times New Roman" w:cs="Times New Roman"/>
          <w:u w:val="single"/>
        </w:rPr>
        <w:t>.0</w:t>
      </w:r>
      <w:r w:rsidR="00C24C94">
        <w:rPr>
          <w:rFonts w:ascii="Times New Roman" w:hAnsi="Times New Roman" w:cs="Times New Roman"/>
          <w:u w:val="single"/>
        </w:rPr>
        <w:t>1</w:t>
      </w:r>
      <w:r w:rsidRPr="00D4289F">
        <w:rPr>
          <w:rFonts w:ascii="Times New Roman" w:hAnsi="Times New Roman" w:cs="Times New Roman"/>
          <w:u w:val="single"/>
        </w:rPr>
        <w:t>.20</w:t>
      </w:r>
      <w:r w:rsidR="00C24C94">
        <w:rPr>
          <w:rFonts w:ascii="Times New Roman" w:hAnsi="Times New Roman" w:cs="Times New Roman"/>
          <w:u w:val="single"/>
        </w:rPr>
        <w:t>2</w:t>
      </w:r>
      <w:r w:rsidR="004E6E64">
        <w:rPr>
          <w:rFonts w:ascii="Times New Roman" w:hAnsi="Times New Roman" w:cs="Times New Roman"/>
          <w:u w:val="single"/>
        </w:rPr>
        <w:t>1</w:t>
      </w:r>
      <w:r w:rsidR="00C24C94">
        <w:rPr>
          <w:rFonts w:ascii="Times New Roman" w:hAnsi="Times New Roman" w:cs="Times New Roman"/>
          <w:u w:val="single"/>
        </w:rPr>
        <w:t>г. №0</w:t>
      </w:r>
      <w:bookmarkStart w:id="0" w:name="_Hlk525180790"/>
      <w:r w:rsidR="004E6E64">
        <w:rPr>
          <w:rFonts w:ascii="Times New Roman" w:hAnsi="Times New Roman" w:cs="Times New Roman"/>
          <w:u w:val="single"/>
        </w:rPr>
        <w:t>1</w:t>
      </w:r>
      <w:r w:rsidR="0012139C" w:rsidRPr="00D4289F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Start w:id="1" w:name="_Hlk2598596"/>
    </w:p>
    <w:p w:rsidR="00C829EC" w:rsidRDefault="00C829EC" w:rsidP="009D6419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E31F12" w:rsidRDefault="00E31F12" w:rsidP="003E519C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E31F12" w:rsidSect="00E31F12">
          <w:headerReference w:type="default" r:id="rId9"/>
          <w:footerReference w:type="default" r:id="rId10"/>
          <w:type w:val="continuous"/>
          <w:pgSz w:w="12240" w:h="15840"/>
          <w:pgMar w:top="990" w:right="560" w:bottom="257" w:left="1440" w:header="0" w:footer="0" w:gutter="0"/>
          <w:cols w:num="2" w:space="720"/>
        </w:sectPr>
      </w:pPr>
    </w:p>
    <w:bookmarkEnd w:id="0"/>
    <w:bookmarkEnd w:id="1"/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6356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lastRenderedPageBreak/>
        <w:t>Положение</w:t>
      </w:r>
    </w:p>
    <w:p w:rsid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6356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об основаниях и порядке снижения стоимости платных образовательных услуг</w:t>
      </w:r>
    </w:p>
    <w:p w:rsid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AC744F" w:rsidRPr="000E6618" w:rsidRDefault="00AC744F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61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1.1. Настоящее </w:t>
      </w:r>
      <w:bookmarkStart w:id="2" w:name="_GoBack"/>
      <w:r w:rsidRPr="00A63564">
        <w:rPr>
          <w:rFonts w:ascii="Times New Roman" w:hAnsi="Times New Roman" w:cs="Times New Roman"/>
          <w:sz w:val="24"/>
          <w:szCs w:val="24"/>
        </w:rPr>
        <w:t>Положение об основаниях и порядке снижения стоимости платных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  <w:r w:rsidRPr="00AC744F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Pr="00AC744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A63564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A63564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64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564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15.09.2020 № 1441 «Об утверждении Правил оказания платных образовательных услуг», уставом </w:t>
      </w:r>
      <w:r w:rsidRPr="00A63564">
        <w:rPr>
          <w:rFonts w:ascii="Times New Roman" w:hAnsi="Times New Roman" w:cs="Times New Roman"/>
          <w:sz w:val="24"/>
          <w:szCs w:val="24"/>
        </w:rPr>
        <w:t xml:space="preserve">МБОУ СОШ № 42 </w:t>
      </w:r>
      <w:proofErr w:type="spellStart"/>
      <w:r w:rsidRPr="00A63564"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A63564">
        <w:rPr>
          <w:rFonts w:ascii="Times New Roman" w:hAnsi="Times New Roman" w:cs="Times New Roman"/>
          <w:sz w:val="24"/>
          <w:szCs w:val="24"/>
        </w:rPr>
        <w:t>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1.2. Настоящее положение регулирует порядок и основания снижения стоимости </w:t>
      </w:r>
      <w:proofErr w:type="gramStart"/>
      <w:r w:rsidRPr="00A63564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образовательных услуг, оказываемых </w:t>
      </w:r>
      <w:r w:rsidRPr="00A63564">
        <w:rPr>
          <w:rFonts w:ascii="Times New Roman" w:hAnsi="Times New Roman" w:cs="Times New Roman"/>
          <w:sz w:val="24"/>
          <w:szCs w:val="24"/>
        </w:rPr>
        <w:t xml:space="preserve">МБОУ СОШ № 42 </w:t>
      </w:r>
      <w:proofErr w:type="spellStart"/>
      <w:r w:rsidRPr="00A63564"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A63564">
        <w:rPr>
          <w:rFonts w:ascii="Times New Roman" w:hAnsi="Times New Roman" w:cs="Times New Roman"/>
          <w:sz w:val="24"/>
          <w:szCs w:val="24"/>
        </w:rPr>
        <w:t xml:space="preserve"> </w:t>
      </w:r>
      <w:r w:rsidRPr="00A63564">
        <w:rPr>
          <w:rFonts w:ascii="Times New Roman" w:hAnsi="Times New Roman" w:cs="Times New Roman"/>
          <w:sz w:val="24"/>
          <w:szCs w:val="24"/>
        </w:rPr>
        <w:t>по договорам, заключаемым при приеме на обучение за счет средств физического и (или) юридического лица.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1.3. Стоимость платных образовательных услуг снижается с учетом покрытия </w:t>
      </w:r>
      <w:proofErr w:type="gramStart"/>
      <w:r w:rsidRPr="00A63564">
        <w:rPr>
          <w:rFonts w:ascii="Times New Roman" w:hAnsi="Times New Roman" w:cs="Times New Roman"/>
          <w:sz w:val="24"/>
          <w:szCs w:val="24"/>
        </w:rPr>
        <w:t>недостающей</w:t>
      </w:r>
      <w:proofErr w:type="gramEnd"/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стоимости платных образовательных услуг за счет собственных средств, полученных </w:t>
      </w:r>
      <w:proofErr w:type="gramStart"/>
      <w:r w:rsidRPr="00A6356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>приносящей доход деятельности, в том числе платных образовательных услуг, а также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>добровольных пожертвований и целевых взносов физических и (или) юридических лиц.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1.4. В настоящем положении используются следующие понятия: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1.4.1. «Заказчик» – физическое и (или) юридическое лицо, имеющее намерение заказать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3564">
        <w:rPr>
          <w:rFonts w:ascii="Times New Roman" w:hAnsi="Times New Roman" w:cs="Times New Roman"/>
          <w:sz w:val="24"/>
          <w:szCs w:val="24"/>
        </w:rPr>
        <w:t>либо заказывающее платные образовательные услуги для себя или иных лиц на основании</w:t>
      </w:r>
      <w:proofErr w:type="gramEnd"/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>договора об оказании платных образовательных услуг (далее – договор);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1.4.2. «Исполнитель» – </w:t>
      </w:r>
      <w:r w:rsidRPr="00A63564">
        <w:rPr>
          <w:rFonts w:ascii="Times New Roman" w:hAnsi="Times New Roman" w:cs="Times New Roman"/>
          <w:sz w:val="24"/>
          <w:szCs w:val="24"/>
        </w:rPr>
        <w:t xml:space="preserve">МБОУ СОШ № 42 </w:t>
      </w:r>
      <w:proofErr w:type="spellStart"/>
      <w:r w:rsidRPr="00A63564"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A63564">
        <w:rPr>
          <w:rFonts w:ascii="Times New Roman" w:hAnsi="Times New Roman" w:cs="Times New Roman"/>
          <w:sz w:val="24"/>
          <w:szCs w:val="24"/>
        </w:rPr>
        <w:t>;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1.4.3. «Обучающийся» – физическое лицо, осваивающее образовательную программу,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3564">
        <w:rPr>
          <w:rFonts w:ascii="Times New Roman" w:hAnsi="Times New Roman" w:cs="Times New Roman"/>
          <w:sz w:val="24"/>
          <w:szCs w:val="24"/>
        </w:rPr>
        <w:t>предусмотренную</w:t>
      </w:r>
      <w:proofErr w:type="gramEnd"/>
      <w:r w:rsidRPr="00A63564">
        <w:rPr>
          <w:rFonts w:ascii="Times New Roman" w:hAnsi="Times New Roman" w:cs="Times New Roman"/>
          <w:sz w:val="24"/>
          <w:szCs w:val="24"/>
        </w:rPr>
        <w:t xml:space="preserve"> договором, заключенным между заказчиком и исполнителем.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1.5. Действие настоящего положения распространяется на все образовательные программы,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3564">
        <w:rPr>
          <w:rFonts w:ascii="Times New Roman" w:hAnsi="Times New Roman" w:cs="Times New Roman"/>
          <w:sz w:val="24"/>
          <w:szCs w:val="24"/>
        </w:rPr>
        <w:t>реализуемые</w:t>
      </w:r>
      <w:proofErr w:type="gramEnd"/>
      <w:r w:rsidRPr="00A63564">
        <w:rPr>
          <w:rFonts w:ascii="Times New Roman" w:hAnsi="Times New Roman" w:cs="Times New Roman"/>
          <w:sz w:val="24"/>
          <w:szCs w:val="24"/>
        </w:rPr>
        <w:t xml:space="preserve"> исполнителем за плату.</w:t>
      </w:r>
    </w:p>
    <w:p w:rsid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564">
        <w:rPr>
          <w:rFonts w:ascii="Times New Roman" w:hAnsi="Times New Roman" w:cs="Times New Roman"/>
          <w:b/>
          <w:sz w:val="24"/>
          <w:szCs w:val="24"/>
        </w:rPr>
        <w:t>2. Основания снижения стоимости платных образовательных услуг по договору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564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2.1. Полная стоимость платных образовательных услуг снижается на 20 процентов </w:t>
      </w:r>
      <w:proofErr w:type="gramStart"/>
      <w:r w:rsidRPr="00A6356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>следующих категорий обучающихся: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2.1.1. дети-сироты и дети, оставшиеся без попечения родителей при предоставлении документа, подтверждающего установление опеки;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2.1.2. дети-инвалиды при предоставлении справки учреждения </w:t>
      </w:r>
      <w:proofErr w:type="gramStart"/>
      <w:r w:rsidRPr="00A63564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A63564">
        <w:rPr>
          <w:rFonts w:ascii="Times New Roman" w:hAnsi="Times New Roman" w:cs="Times New Roman"/>
          <w:sz w:val="24"/>
          <w:szCs w:val="24"/>
        </w:rPr>
        <w:t xml:space="preserve"> экспертизы, подтверждающей факт установления инвалидности;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2.1.3. дети из многодетных семей при предоставлении документа, подтверждающего статус многодетной семьи;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2.1.4. дети из малообеспеченных семей при предоставлении справки из органов социальной защиты населения;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2.1.5. дети, получающие страховую пенсию по случаю потери кормильца, при предъявлении справки из центра социальной защиты населения о получении страховой пенсии.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2.2. Полная стоимость платных образовательных услуг снижается на 10 процентов для детей работников исполнителя.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2.3. Полная стоимость платных образовательных услуг за весь период обучения снижается на 5 </w:t>
      </w:r>
      <w:r w:rsidRPr="00A63564">
        <w:rPr>
          <w:rFonts w:ascii="Times New Roman" w:hAnsi="Times New Roman" w:cs="Times New Roman"/>
          <w:sz w:val="24"/>
          <w:szCs w:val="24"/>
        </w:rPr>
        <w:lastRenderedPageBreak/>
        <w:t xml:space="preserve">процентов от утвержденной стоимости </w:t>
      </w:r>
      <w:proofErr w:type="gramStart"/>
      <w:r w:rsidRPr="00A6356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63564">
        <w:rPr>
          <w:rFonts w:ascii="Times New Roman" w:hAnsi="Times New Roman" w:cs="Times New Roman"/>
          <w:sz w:val="24"/>
          <w:szCs w:val="24"/>
        </w:rPr>
        <w:t xml:space="preserve"> по выбранной образовательной программе, если заказчик уже является стороной действующего договора, заключенного с исполнителем в интересах того же обучающегося или другого обучающегося. Стоимость снижается на установленный процент для второго и последующих договоров при условии надлежащего исполнения заказчиком обязательств, в том числе по оплате, первого и последующих заключенных с исполнителем договоров.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2.4. Основанием для снижения стоимости платных образовательных услуг является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>решение руководителя исполнителя или уполномоченного им лица.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2.5. В исключительных случаях полная стоимость обучения может быть снижена по решению управляющего совета.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2.6. Стоимость платных образовательных услуг по договору может быть снижена только </w:t>
      </w:r>
      <w:proofErr w:type="gramStart"/>
      <w:r w:rsidRPr="00A6356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>одному из оснований, предусмотренных настоящим положением.</w:t>
      </w:r>
    </w:p>
    <w:p w:rsid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564">
        <w:rPr>
          <w:rFonts w:ascii="Times New Roman" w:hAnsi="Times New Roman" w:cs="Times New Roman"/>
          <w:b/>
          <w:sz w:val="24"/>
          <w:szCs w:val="24"/>
        </w:rPr>
        <w:t>3. Порядок снижения стоимости платных образовательных услуг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3.1. При наличии оснований для снижения стоимости платных образовательных услуг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заказчик представляет лицу, ответственному за организацию платных образовательных услуг, письменное заявление о снижении стоимости платных образовательных услуг </w:t>
      </w:r>
      <w:proofErr w:type="gramStart"/>
      <w:r w:rsidRPr="00A6356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>соответствующему основанию и документы, подтверждающие право на снижение стоимости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>платных образовательных услуг.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3.2. Лицо, ответственное за организацию платных образовательных услуг, проверяет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>правильность оформления заявления, сверяет перечень прилагаемых документов с документами, которые заказчик прикладывает к заявлению, принимает и регистрирует принятые заявления или возвращает заявление с прилагаемым комплектом документов заказчику для устранения выявленных замечаний. Заявление регистрируется в день его принятия лицом, ответственным за организацию платных образовательных услуг.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3.3. В течение одного рабочего дня с момента регистрации заявления о снижении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>стоимости платных образовательных услуг лицо, ответственное за организацию платных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образовательных услуг, направляет заявление и </w:t>
      </w:r>
      <w:proofErr w:type="spellStart"/>
      <w:r w:rsidRPr="00A63564">
        <w:rPr>
          <w:rFonts w:ascii="Times New Roman" w:hAnsi="Times New Roman" w:cs="Times New Roman"/>
          <w:sz w:val="24"/>
          <w:szCs w:val="24"/>
        </w:rPr>
        <w:t>прилагающиеся</w:t>
      </w:r>
      <w:proofErr w:type="spellEnd"/>
      <w:r w:rsidRPr="00A63564">
        <w:rPr>
          <w:rFonts w:ascii="Times New Roman" w:hAnsi="Times New Roman" w:cs="Times New Roman"/>
          <w:sz w:val="24"/>
          <w:szCs w:val="24"/>
        </w:rPr>
        <w:t xml:space="preserve"> к нему документы </w:t>
      </w:r>
      <w:proofErr w:type="gramStart"/>
      <w:r w:rsidRPr="00A6356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>рассмотрение руководителю исполнителя или иного уполномоченного им лица для принятия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>решения о снижении стоимости платных образовательных услуг по основаниям, предусмотренным пунктами 2.1–2.3 настоящего Положения.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3.4. В течение одного рабочего дня с момента получения заявления и </w:t>
      </w:r>
      <w:proofErr w:type="spellStart"/>
      <w:proofErr w:type="gramStart"/>
      <w:r w:rsidRPr="00A63564">
        <w:rPr>
          <w:rFonts w:ascii="Times New Roman" w:hAnsi="Times New Roman" w:cs="Times New Roman"/>
          <w:sz w:val="24"/>
          <w:szCs w:val="24"/>
        </w:rPr>
        <w:t>прилагающихся</w:t>
      </w:r>
      <w:proofErr w:type="spellEnd"/>
      <w:proofErr w:type="gramEnd"/>
      <w:r w:rsidRPr="00A63564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>нему документов руководитель исполнителя или уполномоченное им лицо принимает решение о снижении стоимости платных образовательных услуг, в том числе в размере отличном от размера, указанного в заявлении, либо об обоснованном отказе в снижении стоимости платных образовательных услуг. Решение оформляется в виде резолюции на заявлении с указанием фамилии, имени, отчества исполнителя (исполнителей) по оформлению принятого решения, подписи лица, вынесшего резолюцию и даты принятия решения.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3.5. В случае поступления заявления о снижении стоимости платных образовательных услуг в порядке, предусмотренном пунктом 2.5 настоящего положения, лицо, ответственное за организацию платных образовательных услуг, направляет заявление и </w:t>
      </w:r>
      <w:proofErr w:type="spellStart"/>
      <w:r w:rsidRPr="00A63564">
        <w:rPr>
          <w:rFonts w:ascii="Times New Roman" w:hAnsi="Times New Roman" w:cs="Times New Roman"/>
          <w:sz w:val="24"/>
          <w:szCs w:val="24"/>
        </w:rPr>
        <w:t>прилагающиеся</w:t>
      </w:r>
      <w:proofErr w:type="spellEnd"/>
      <w:r w:rsidRPr="00A63564">
        <w:rPr>
          <w:rFonts w:ascii="Times New Roman" w:hAnsi="Times New Roman" w:cs="Times New Roman"/>
          <w:sz w:val="24"/>
          <w:szCs w:val="24"/>
        </w:rPr>
        <w:t xml:space="preserve"> к нему документы на рассмотрение управляющего совета в течение одного рабочего дня с момента регистрации заявления.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3.6. Управляющий совет рассматривает заявление на ближайшем заседании и выносит решение о снижении стоимости платных образовательных услуг, в том числе в размере отличном от размера, указанного в заявлении, либо об обоснованном отказе в снижении стоимости платных образовательных услуг. При положительном решении управляющий совет утверждает размер стоимости </w:t>
      </w:r>
      <w:proofErr w:type="gramStart"/>
      <w:r w:rsidRPr="00A6356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A63564">
        <w:rPr>
          <w:rFonts w:ascii="Times New Roman" w:hAnsi="Times New Roman" w:cs="Times New Roman"/>
          <w:sz w:val="24"/>
          <w:szCs w:val="24"/>
        </w:rPr>
        <w:t xml:space="preserve"> образовательной программе. Решение управляющего совета оформляется протоколом в порядке, установленном уставом и локальными нормативными актами исполнителя.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3.7. Принятое решение доводится до сведения заказчика.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3.8. В случае если заявление о снижении стоимости платных образовательных услуг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поступило до заключения договора, лицо, ответственное за организацию </w:t>
      </w:r>
      <w:proofErr w:type="gramStart"/>
      <w:r w:rsidRPr="00A63564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>образовательных услуг, включает в условия договора утвержденную сумму, на которую снижается полная стоимость платных образовательных услуг, а также номер пункта настоящего положения, на основании которого стоимость договора была снижена.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3.9. В случае если заявление о снижении стоимости платных образовательных услуг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поступило после заключения договора, лицо, ответственное за организацию </w:t>
      </w:r>
      <w:proofErr w:type="gramStart"/>
      <w:r w:rsidRPr="00A63564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>образовательных услуг, оформляет дополнительное соглашение к договору с указанием суммы, на которую снижается полная стоимость платных образовательных услуг, а также номер пункта настоящего положения, на основании которого стоимость договора была снижена.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3.10. Договор (дополнительное соглашение к договору) направляется заказчику на подпись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</w:t>
      </w:r>
      <w:proofErr w:type="gramStart"/>
      <w:r w:rsidRPr="00A6356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63564">
        <w:rPr>
          <w:rFonts w:ascii="Times New Roman" w:hAnsi="Times New Roman" w:cs="Times New Roman"/>
          <w:sz w:val="24"/>
          <w:szCs w:val="24"/>
        </w:rPr>
        <w:t xml:space="preserve"> руководителем или уполномоченным им лицом решения о снижении стоимости платных образовательных услуг.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3.11. Перерасчет стоимости платных образовательных услуг в случае заключения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дополнительного соглашения к договору осуществляется </w:t>
      </w:r>
      <w:proofErr w:type="gramStart"/>
      <w:r w:rsidRPr="00A6356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63564">
        <w:rPr>
          <w:rFonts w:ascii="Times New Roman" w:hAnsi="Times New Roman" w:cs="Times New Roman"/>
          <w:sz w:val="24"/>
          <w:szCs w:val="24"/>
        </w:rPr>
        <w:t xml:space="preserve"> заявления о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3564">
        <w:rPr>
          <w:rFonts w:ascii="Times New Roman" w:hAnsi="Times New Roman" w:cs="Times New Roman"/>
          <w:sz w:val="24"/>
          <w:szCs w:val="24"/>
        </w:rPr>
        <w:t>снижении</w:t>
      </w:r>
      <w:proofErr w:type="gramEnd"/>
      <w:r w:rsidRPr="00A63564">
        <w:rPr>
          <w:rFonts w:ascii="Times New Roman" w:hAnsi="Times New Roman" w:cs="Times New Roman"/>
          <w:sz w:val="24"/>
          <w:szCs w:val="24"/>
        </w:rPr>
        <w:t xml:space="preserve"> стоимости платных образовательных услуг.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3.12. Исполнитель вправе аннулировать решение о снижении стоимости </w:t>
      </w:r>
      <w:proofErr w:type="gramStart"/>
      <w:r w:rsidRPr="00A63564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>образовательных услуг и взыскать с исполнителя полную стоимость в случаях, если: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>•исполнитель установил факт предоставления подложных документов и (или) документов, прекративших свое действие;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>•заказчик утратил основания, по которым полная стоимость платных образовательных услуг была снижена.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3.13. В случаях, предусмотренных пунктом 3.12 настоящего положения, лицо, ответственное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>за организацию платных образовательных услуг, готовит приказ об аннулировании решения о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3564">
        <w:rPr>
          <w:rFonts w:ascii="Times New Roman" w:hAnsi="Times New Roman" w:cs="Times New Roman"/>
          <w:sz w:val="24"/>
          <w:szCs w:val="24"/>
        </w:rPr>
        <w:t>снижении</w:t>
      </w:r>
      <w:proofErr w:type="gramEnd"/>
      <w:r w:rsidRPr="00A63564">
        <w:rPr>
          <w:rFonts w:ascii="Times New Roman" w:hAnsi="Times New Roman" w:cs="Times New Roman"/>
          <w:sz w:val="24"/>
          <w:szCs w:val="24"/>
        </w:rPr>
        <w:t xml:space="preserve"> стоимости платных образовательных услуг и представляет его на подпись руководителю или уполномоченному им лицу.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 3.14. Перерасчет стоимости платных образовательных услуг в случаях, предусмотренных</w:t>
      </w:r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64">
        <w:rPr>
          <w:rFonts w:ascii="Times New Roman" w:hAnsi="Times New Roman" w:cs="Times New Roman"/>
          <w:sz w:val="24"/>
          <w:szCs w:val="24"/>
        </w:rPr>
        <w:t xml:space="preserve">пунктом 3.12 настоящего положения, осуществляется с даты, указанной в приказе </w:t>
      </w:r>
      <w:proofErr w:type="gramStart"/>
      <w:r w:rsidRPr="00A6356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63564" w:rsidRPr="00A63564" w:rsidRDefault="00A63564" w:rsidP="00A63564">
      <w:pPr>
        <w:widowControl w:val="0"/>
        <w:tabs>
          <w:tab w:val="left" w:pos="29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3564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A63564">
        <w:rPr>
          <w:rFonts w:ascii="Times New Roman" w:hAnsi="Times New Roman" w:cs="Times New Roman"/>
          <w:sz w:val="24"/>
          <w:szCs w:val="24"/>
        </w:rPr>
        <w:t xml:space="preserve"> решения о снижении стоимости платных образовательных услуг.</w:t>
      </w:r>
    </w:p>
    <w:sectPr w:rsidR="00A63564" w:rsidRPr="00A63564" w:rsidSect="00C25F1D">
      <w:type w:val="continuous"/>
      <w:pgSz w:w="12240" w:h="15840"/>
      <w:pgMar w:top="990" w:right="560" w:bottom="257" w:left="1440" w:header="0" w:footer="0" w:gutter="0"/>
      <w:cols w:space="720" w:equalWidth="0">
        <w:col w:w="102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37" w:rsidRDefault="00B25137" w:rsidP="00E44003">
      <w:pPr>
        <w:spacing w:after="0" w:line="240" w:lineRule="auto"/>
      </w:pPr>
      <w:r>
        <w:separator/>
      </w:r>
    </w:p>
  </w:endnote>
  <w:endnote w:type="continuationSeparator" w:id="0">
    <w:p w:rsidR="00B25137" w:rsidRDefault="00B25137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2C72FC" w:rsidRDefault="002C7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564">
          <w:rPr>
            <w:noProof/>
          </w:rPr>
          <w:t>1</w:t>
        </w:r>
        <w:r>
          <w:fldChar w:fldCharType="end"/>
        </w:r>
      </w:p>
    </w:sdtContent>
  </w:sdt>
  <w:p w:rsidR="002C72FC" w:rsidRDefault="002C7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37" w:rsidRDefault="00B25137" w:rsidP="00E44003">
      <w:pPr>
        <w:spacing w:after="0" w:line="240" w:lineRule="auto"/>
      </w:pPr>
      <w:r>
        <w:separator/>
      </w:r>
    </w:p>
  </w:footnote>
  <w:footnote w:type="continuationSeparator" w:id="0">
    <w:p w:rsidR="00B25137" w:rsidRDefault="00B25137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FC" w:rsidRDefault="002C72F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AA06386" wp14:editId="761704C3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FC" w:rsidRPr="00E44003" w:rsidRDefault="00B25137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C72FC" w:rsidRPr="00E44003" w:rsidRDefault="002C72FC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992DA9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2C72FC" w:rsidRPr="00E44003" w:rsidRDefault="00200736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1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C72FC" w:rsidRPr="00E44003" w:rsidRDefault="002C72FC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 w:rsidR="00992DA9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2C72FC" w:rsidRDefault="002C72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3BE8AF8C"/>
    <w:lvl w:ilvl="0" w:tplc="28742EB0">
      <w:start w:val="1"/>
      <w:numFmt w:val="bullet"/>
      <w:lvlText w:val="-"/>
      <w:lvlJc w:val="left"/>
    </w:lvl>
    <w:lvl w:ilvl="1" w:tplc="6D6A1140">
      <w:start w:val="1"/>
      <w:numFmt w:val="bullet"/>
      <w:lvlText w:val="-"/>
      <w:lvlJc w:val="left"/>
    </w:lvl>
    <w:lvl w:ilvl="2" w:tplc="17D6E15A">
      <w:numFmt w:val="decimal"/>
      <w:lvlText w:val=""/>
      <w:lvlJc w:val="left"/>
    </w:lvl>
    <w:lvl w:ilvl="3" w:tplc="DD221B00">
      <w:numFmt w:val="decimal"/>
      <w:lvlText w:val=""/>
      <w:lvlJc w:val="left"/>
    </w:lvl>
    <w:lvl w:ilvl="4" w:tplc="164CDE10">
      <w:numFmt w:val="decimal"/>
      <w:lvlText w:val=""/>
      <w:lvlJc w:val="left"/>
    </w:lvl>
    <w:lvl w:ilvl="5" w:tplc="BDC4A6EE">
      <w:numFmt w:val="decimal"/>
      <w:lvlText w:val=""/>
      <w:lvlJc w:val="left"/>
    </w:lvl>
    <w:lvl w:ilvl="6" w:tplc="92BC98E6">
      <w:numFmt w:val="decimal"/>
      <w:lvlText w:val=""/>
      <w:lvlJc w:val="left"/>
    </w:lvl>
    <w:lvl w:ilvl="7" w:tplc="4774949C">
      <w:numFmt w:val="decimal"/>
      <w:lvlText w:val=""/>
      <w:lvlJc w:val="left"/>
    </w:lvl>
    <w:lvl w:ilvl="8" w:tplc="8A2C4E9C">
      <w:numFmt w:val="decimal"/>
      <w:lvlText w:val=""/>
      <w:lvlJc w:val="left"/>
    </w:lvl>
  </w:abstractNum>
  <w:abstractNum w:abstractNumId="1">
    <w:nsid w:val="0000074D"/>
    <w:multiLevelType w:val="hybridMultilevel"/>
    <w:tmpl w:val="2E6C6102"/>
    <w:lvl w:ilvl="0" w:tplc="1C24E2CA">
      <w:start w:val="1"/>
      <w:numFmt w:val="bullet"/>
      <w:lvlText w:val="В"/>
      <w:lvlJc w:val="left"/>
    </w:lvl>
    <w:lvl w:ilvl="1" w:tplc="09067BD8">
      <w:numFmt w:val="decimal"/>
      <w:lvlText w:val=""/>
      <w:lvlJc w:val="left"/>
    </w:lvl>
    <w:lvl w:ilvl="2" w:tplc="8850F5DC">
      <w:numFmt w:val="decimal"/>
      <w:lvlText w:val=""/>
      <w:lvlJc w:val="left"/>
    </w:lvl>
    <w:lvl w:ilvl="3" w:tplc="AEBCDE3A">
      <w:numFmt w:val="decimal"/>
      <w:lvlText w:val=""/>
      <w:lvlJc w:val="left"/>
    </w:lvl>
    <w:lvl w:ilvl="4" w:tplc="DF5EDAB0">
      <w:numFmt w:val="decimal"/>
      <w:lvlText w:val=""/>
      <w:lvlJc w:val="left"/>
    </w:lvl>
    <w:lvl w:ilvl="5" w:tplc="0D76E9AE">
      <w:numFmt w:val="decimal"/>
      <w:lvlText w:val=""/>
      <w:lvlJc w:val="left"/>
    </w:lvl>
    <w:lvl w:ilvl="6" w:tplc="71ECC99C">
      <w:numFmt w:val="decimal"/>
      <w:lvlText w:val=""/>
      <w:lvlJc w:val="left"/>
    </w:lvl>
    <w:lvl w:ilvl="7" w:tplc="1E80807E">
      <w:numFmt w:val="decimal"/>
      <w:lvlText w:val=""/>
      <w:lvlJc w:val="left"/>
    </w:lvl>
    <w:lvl w:ilvl="8" w:tplc="E06E9D4A">
      <w:numFmt w:val="decimal"/>
      <w:lvlText w:val=""/>
      <w:lvlJc w:val="left"/>
    </w:lvl>
  </w:abstractNum>
  <w:abstractNum w:abstractNumId="2">
    <w:nsid w:val="0000305E"/>
    <w:multiLevelType w:val="hybridMultilevel"/>
    <w:tmpl w:val="2626DCA0"/>
    <w:lvl w:ilvl="0" w:tplc="9B5A7296">
      <w:start w:val="1"/>
      <w:numFmt w:val="bullet"/>
      <w:lvlText w:val="-"/>
      <w:lvlJc w:val="left"/>
    </w:lvl>
    <w:lvl w:ilvl="1" w:tplc="6B82E492">
      <w:numFmt w:val="decimal"/>
      <w:lvlText w:val=""/>
      <w:lvlJc w:val="left"/>
    </w:lvl>
    <w:lvl w:ilvl="2" w:tplc="6E448396">
      <w:numFmt w:val="decimal"/>
      <w:lvlText w:val=""/>
      <w:lvlJc w:val="left"/>
    </w:lvl>
    <w:lvl w:ilvl="3" w:tplc="BB6EFA86">
      <w:numFmt w:val="decimal"/>
      <w:lvlText w:val=""/>
      <w:lvlJc w:val="left"/>
    </w:lvl>
    <w:lvl w:ilvl="4" w:tplc="ADFC0A32">
      <w:numFmt w:val="decimal"/>
      <w:lvlText w:val=""/>
      <w:lvlJc w:val="left"/>
    </w:lvl>
    <w:lvl w:ilvl="5" w:tplc="7422A192">
      <w:numFmt w:val="decimal"/>
      <w:lvlText w:val=""/>
      <w:lvlJc w:val="left"/>
    </w:lvl>
    <w:lvl w:ilvl="6" w:tplc="F006B166">
      <w:numFmt w:val="decimal"/>
      <w:lvlText w:val=""/>
      <w:lvlJc w:val="left"/>
    </w:lvl>
    <w:lvl w:ilvl="7" w:tplc="082A9F80">
      <w:numFmt w:val="decimal"/>
      <w:lvlText w:val=""/>
      <w:lvlJc w:val="left"/>
    </w:lvl>
    <w:lvl w:ilvl="8" w:tplc="9C94596C">
      <w:numFmt w:val="decimal"/>
      <w:lvlText w:val=""/>
      <w:lvlJc w:val="left"/>
    </w:lvl>
  </w:abstractNum>
  <w:abstractNum w:abstractNumId="3">
    <w:nsid w:val="0000440D"/>
    <w:multiLevelType w:val="hybridMultilevel"/>
    <w:tmpl w:val="FDDC9B32"/>
    <w:lvl w:ilvl="0" w:tplc="4566ABEC">
      <w:start w:val="4"/>
      <w:numFmt w:val="decimal"/>
      <w:lvlText w:val="%1."/>
      <w:lvlJc w:val="left"/>
    </w:lvl>
    <w:lvl w:ilvl="1" w:tplc="FAC64842">
      <w:numFmt w:val="decimal"/>
      <w:lvlText w:val=""/>
      <w:lvlJc w:val="left"/>
    </w:lvl>
    <w:lvl w:ilvl="2" w:tplc="6D4EDBF8">
      <w:numFmt w:val="decimal"/>
      <w:lvlText w:val=""/>
      <w:lvlJc w:val="left"/>
    </w:lvl>
    <w:lvl w:ilvl="3" w:tplc="69E0290C">
      <w:numFmt w:val="decimal"/>
      <w:lvlText w:val=""/>
      <w:lvlJc w:val="left"/>
    </w:lvl>
    <w:lvl w:ilvl="4" w:tplc="1CDCA842">
      <w:numFmt w:val="decimal"/>
      <w:lvlText w:val=""/>
      <w:lvlJc w:val="left"/>
    </w:lvl>
    <w:lvl w:ilvl="5" w:tplc="98FA23E8">
      <w:numFmt w:val="decimal"/>
      <w:lvlText w:val=""/>
      <w:lvlJc w:val="left"/>
    </w:lvl>
    <w:lvl w:ilvl="6" w:tplc="F648EB4E">
      <w:numFmt w:val="decimal"/>
      <w:lvlText w:val=""/>
      <w:lvlJc w:val="left"/>
    </w:lvl>
    <w:lvl w:ilvl="7" w:tplc="A644F35C">
      <w:numFmt w:val="decimal"/>
      <w:lvlText w:val=""/>
      <w:lvlJc w:val="left"/>
    </w:lvl>
    <w:lvl w:ilvl="8" w:tplc="A41C4628">
      <w:numFmt w:val="decimal"/>
      <w:lvlText w:val=""/>
      <w:lvlJc w:val="left"/>
    </w:lvl>
  </w:abstractNum>
  <w:abstractNum w:abstractNumId="4">
    <w:nsid w:val="00004DC8"/>
    <w:multiLevelType w:val="hybridMultilevel"/>
    <w:tmpl w:val="CBEA7900"/>
    <w:lvl w:ilvl="0" w:tplc="81B696C6">
      <w:start w:val="1"/>
      <w:numFmt w:val="bullet"/>
      <w:lvlText w:val="З."/>
      <w:lvlJc w:val="left"/>
    </w:lvl>
    <w:lvl w:ilvl="1" w:tplc="8D9AC3EA">
      <w:numFmt w:val="decimal"/>
      <w:lvlText w:val=""/>
      <w:lvlJc w:val="left"/>
    </w:lvl>
    <w:lvl w:ilvl="2" w:tplc="64E8AAE8">
      <w:numFmt w:val="decimal"/>
      <w:lvlText w:val=""/>
      <w:lvlJc w:val="left"/>
    </w:lvl>
    <w:lvl w:ilvl="3" w:tplc="FAAAD81A">
      <w:numFmt w:val="decimal"/>
      <w:lvlText w:val=""/>
      <w:lvlJc w:val="left"/>
    </w:lvl>
    <w:lvl w:ilvl="4" w:tplc="E32EECB2">
      <w:numFmt w:val="decimal"/>
      <w:lvlText w:val=""/>
      <w:lvlJc w:val="left"/>
    </w:lvl>
    <w:lvl w:ilvl="5" w:tplc="EB5A7C2E">
      <w:numFmt w:val="decimal"/>
      <w:lvlText w:val=""/>
      <w:lvlJc w:val="left"/>
    </w:lvl>
    <w:lvl w:ilvl="6" w:tplc="63402DDC">
      <w:numFmt w:val="decimal"/>
      <w:lvlText w:val=""/>
      <w:lvlJc w:val="left"/>
    </w:lvl>
    <w:lvl w:ilvl="7" w:tplc="A8BE237C">
      <w:numFmt w:val="decimal"/>
      <w:lvlText w:val=""/>
      <w:lvlJc w:val="left"/>
    </w:lvl>
    <w:lvl w:ilvl="8" w:tplc="D11EFAB4">
      <w:numFmt w:val="decimal"/>
      <w:lvlText w:val=""/>
      <w:lvlJc w:val="left"/>
    </w:lvl>
  </w:abstractNum>
  <w:abstractNum w:abstractNumId="5">
    <w:nsid w:val="01CA6213"/>
    <w:multiLevelType w:val="hybridMultilevel"/>
    <w:tmpl w:val="616A8C50"/>
    <w:lvl w:ilvl="0" w:tplc="5CB27CCE">
      <w:start w:val="1"/>
      <w:numFmt w:val="bullet"/>
      <w:lvlText w:val="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07894433"/>
    <w:multiLevelType w:val="hybridMultilevel"/>
    <w:tmpl w:val="4A7C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978E5"/>
    <w:multiLevelType w:val="hybridMultilevel"/>
    <w:tmpl w:val="6FA2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E14D4"/>
    <w:multiLevelType w:val="hybridMultilevel"/>
    <w:tmpl w:val="7128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069E3"/>
    <w:multiLevelType w:val="hybridMultilevel"/>
    <w:tmpl w:val="01D2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4004B"/>
    <w:multiLevelType w:val="hybridMultilevel"/>
    <w:tmpl w:val="B2E8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35EF8"/>
    <w:multiLevelType w:val="hybridMultilevel"/>
    <w:tmpl w:val="292A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86876"/>
    <w:multiLevelType w:val="hybridMultilevel"/>
    <w:tmpl w:val="7DF4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D5858"/>
    <w:multiLevelType w:val="hybridMultilevel"/>
    <w:tmpl w:val="E268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12A70"/>
    <w:multiLevelType w:val="hybridMultilevel"/>
    <w:tmpl w:val="70F625C8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6">
    <w:nsid w:val="39A94DBA"/>
    <w:multiLevelType w:val="hybridMultilevel"/>
    <w:tmpl w:val="4D2295E2"/>
    <w:lvl w:ilvl="0" w:tplc="5CB27CCE">
      <w:start w:val="1"/>
      <w:numFmt w:val="bullet"/>
      <w:lvlText w:val=""/>
      <w:lvlJc w:val="left"/>
      <w:rPr>
        <w:rFonts w:ascii="Symbol" w:hAnsi="Symbol" w:hint="default"/>
      </w:rPr>
    </w:lvl>
    <w:lvl w:ilvl="1" w:tplc="0FDA6C32">
      <w:numFmt w:val="decimal"/>
      <w:lvlText w:val=""/>
      <w:lvlJc w:val="left"/>
    </w:lvl>
    <w:lvl w:ilvl="2" w:tplc="40427FF2">
      <w:numFmt w:val="decimal"/>
      <w:lvlText w:val=""/>
      <w:lvlJc w:val="left"/>
    </w:lvl>
    <w:lvl w:ilvl="3" w:tplc="09F2E660">
      <w:numFmt w:val="decimal"/>
      <w:lvlText w:val=""/>
      <w:lvlJc w:val="left"/>
    </w:lvl>
    <w:lvl w:ilvl="4" w:tplc="7780FE7E">
      <w:numFmt w:val="decimal"/>
      <w:lvlText w:val=""/>
      <w:lvlJc w:val="left"/>
    </w:lvl>
    <w:lvl w:ilvl="5" w:tplc="BF4E94C4">
      <w:numFmt w:val="decimal"/>
      <w:lvlText w:val=""/>
      <w:lvlJc w:val="left"/>
    </w:lvl>
    <w:lvl w:ilvl="6" w:tplc="B2005898">
      <w:numFmt w:val="decimal"/>
      <w:lvlText w:val=""/>
      <w:lvlJc w:val="left"/>
    </w:lvl>
    <w:lvl w:ilvl="7" w:tplc="593CDC78">
      <w:numFmt w:val="decimal"/>
      <w:lvlText w:val=""/>
      <w:lvlJc w:val="left"/>
    </w:lvl>
    <w:lvl w:ilvl="8" w:tplc="858CBFB0">
      <w:numFmt w:val="decimal"/>
      <w:lvlText w:val=""/>
      <w:lvlJc w:val="left"/>
    </w:lvl>
  </w:abstractNum>
  <w:abstractNum w:abstractNumId="17">
    <w:nsid w:val="3CA37364"/>
    <w:multiLevelType w:val="hybridMultilevel"/>
    <w:tmpl w:val="028E4608"/>
    <w:lvl w:ilvl="0" w:tplc="98F4402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15C70"/>
    <w:multiLevelType w:val="multilevel"/>
    <w:tmpl w:val="6922ADE2"/>
    <w:lvl w:ilvl="0">
      <w:start w:val="1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2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</w:rPr>
    </w:lvl>
  </w:abstractNum>
  <w:abstractNum w:abstractNumId="19">
    <w:nsid w:val="41324B7B"/>
    <w:multiLevelType w:val="hybridMultilevel"/>
    <w:tmpl w:val="06C4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704F4"/>
    <w:multiLevelType w:val="hybridMultilevel"/>
    <w:tmpl w:val="6A2E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74EE6"/>
    <w:multiLevelType w:val="hybridMultilevel"/>
    <w:tmpl w:val="2BA236FE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40E2E"/>
    <w:multiLevelType w:val="hybridMultilevel"/>
    <w:tmpl w:val="51825AF4"/>
    <w:lvl w:ilvl="0" w:tplc="98F4402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5379F"/>
    <w:multiLevelType w:val="hybridMultilevel"/>
    <w:tmpl w:val="1830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124EE"/>
    <w:multiLevelType w:val="hybridMultilevel"/>
    <w:tmpl w:val="CD98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33C"/>
    <w:multiLevelType w:val="hybridMultilevel"/>
    <w:tmpl w:val="A3988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CED40C5"/>
    <w:multiLevelType w:val="hybridMultilevel"/>
    <w:tmpl w:val="000ABC6E"/>
    <w:lvl w:ilvl="0" w:tplc="98F4402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15EF4"/>
    <w:multiLevelType w:val="hybridMultilevel"/>
    <w:tmpl w:val="2178725A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F49D1"/>
    <w:multiLevelType w:val="hybridMultilevel"/>
    <w:tmpl w:val="162E51C2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F129E"/>
    <w:multiLevelType w:val="hybridMultilevel"/>
    <w:tmpl w:val="5DAAA04E"/>
    <w:lvl w:ilvl="0" w:tplc="4558A40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9374A"/>
    <w:multiLevelType w:val="hybridMultilevel"/>
    <w:tmpl w:val="C078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81230"/>
    <w:multiLevelType w:val="hybridMultilevel"/>
    <w:tmpl w:val="F58A57D2"/>
    <w:lvl w:ilvl="0" w:tplc="5CB27CCE">
      <w:start w:val="1"/>
      <w:numFmt w:val="bullet"/>
      <w:lvlText w:val=""/>
      <w:lvlJc w:val="left"/>
      <w:rPr>
        <w:rFonts w:ascii="Symbol" w:hAnsi="Symbol" w:hint="default"/>
      </w:rPr>
    </w:lvl>
    <w:lvl w:ilvl="1" w:tplc="3A54205C">
      <w:numFmt w:val="decimal"/>
      <w:lvlText w:val=""/>
      <w:lvlJc w:val="left"/>
    </w:lvl>
    <w:lvl w:ilvl="2" w:tplc="B972E2A2">
      <w:numFmt w:val="decimal"/>
      <w:lvlText w:val=""/>
      <w:lvlJc w:val="left"/>
    </w:lvl>
    <w:lvl w:ilvl="3" w:tplc="17B24C76">
      <w:numFmt w:val="decimal"/>
      <w:lvlText w:val=""/>
      <w:lvlJc w:val="left"/>
    </w:lvl>
    <w:lvl w:ilvl="4" w:tplc="A5D2FA6A">
      <w:numFmt w:val="decimal"/>
      <w:lvlText w:val=""/>
      <w:lvlJc w:val="left"/>
    </w:lvl>
    <w:lvl w:ilvl="5" w:tplc="6ABE76DA">
      <w:numFmt w:val="decimal"/>
      <w:lvlText w:val=""/>
      <w:lvlJc w:val="left"/>
    </w:lvl>
    <w:lvl w:ilvl="6" w:tplc="2868664E">
      <w:numFmt w:val="decimal"/>
      <w:lvlText w:val=""/>
      <w:lvlJc w:val="left"/>
    </w:lvl>
    <w:lvl w:ilvl="7" w:tplc="30768432">
      <w:numFmt w:val="decimal"/>
      <w:lvlText w:val=""/>
      <w:lvlJc w:val="left"/>
    </w:lvl>
    <w:lvl w:ilvl="8" w:tplc="D68E8304">
      <w:numFmt w:val="decimal"/>
      <w:lvlText w:val=""/>
      <w:lvlJc w:val="left"/>
    </w:lvl>
  </w:abstractNum>
  <w:abstractNum w:abstractNumId="33">
    <w:nsid w:val="733D36EB"/>
    <w:multiLevelType w:val="hybridMultilevel"/>
    <w:tmpl w:val="0372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6676E"/>
    <w:multiLevelType w:val="hybridMultilevel"/>
    <w:tmpl w:val="557C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04337"/>
    <w:multiLevelType w:val="hybridMultilevel"/>
    <w:tmpl w:val="A2225B80"/>
    <w:lvl w:ilvl="0" w:tplc="04190011">
      <w:start w:val="1"/>
      <w:numFmt w:val="decimal"/>
      <w:lvlText w:val="%1)"/>
      <w:lvlJc w:val="left"/>
    </w:lvl>
    <w:lvl w:ilvl="1" w:tplc="6F3CC1BA">
      <w:numFmt w:val="decimal"/>
      <w:lvlText w:val=""/>
      <w:lvlJc w:val="left"/>
    </w:lvl>
    <w:lvl w:ilvl="2" w:tplc="9AEE3DCA">
      <w:numFmt w:val="decimal"/>
      <w:lvlText w:val=""/>
      <w:lvlJc w:val="left"/>
    </w:lvl>
    <w:lvl w:ilvl="3" w:tplc="E1540316">
      <w:numFmt w:val="decimal"/>
      <w:lvlText w:val=""/>
      <w:lvlJc w:val="left"/>
    </w:lvl>
    <w:lvl w:ilvl="4" w:tplc="C57E0600">
      <w:numFmt w:val="decimal"/>
      <w:lvlText w:val=""/>
      <w:lvlJc w:val="left"/>
    </w:lvl>
    <w:lvl w:ilvl="5" w:tplc="726AB05C">
      <w:numFmt w:val="decimal"/>
      <w:lvlText w:val=""/>
      <w:lvlJc w:val="left"/>
    </w:lvl>
    <w:lvl w:ilvl="6" w:tplc="70CEF42E">
      <w:numFmt w:val="decimal"/>
      <w:lvlText w:val=""/>
      <w:lvlJc w:val="left"/>
    </w:lvl>
    <w:lvl w:ilvl="7" w:tplc="20FA6E5C">
      <w:numFmt w:val="decimal"/>
      <w:lvlText w:val=""/>
      <w:lvlJc w:val="left"/>
    </w:lvl>
    <w:lvl w:ilvl="8" w:tplc="40B0F5A4">
      <w:numFmt w:val="decimal"/>
      <w:lvlText w:val=""/>
      <w:lvlJc w:val="left"/>
    </w:lvl>
  </w:abstractNum>
  <w:abstractNum w:abstractNumId="36">
    <w:nsid w:val="795032CB"/>
    <w:multiLevelType w:val="hybridMultilevel"/>
    <w:tmpl w:val="B4F0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741E2"/>
    <w:multiLevelType w:val="hybridMultilevel"/>
    <w:tmpl w:val="995AAA7C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18"/>
  </w:num>
  <w:num w:numId="9">
    <w:abstractNumId w:val="14"/>
  </w:num>
  <w:num w:numId="10">
    <w:abstractNumId w:val="37"/>
  </w:num>
  <w:num w:numId="11">
    <w:abstractNumId w:val="32"/>
  </w:num>
  <w:num w:numId="12">
    <w:abstractNumId w:val="21"/>
  </w:num>
  <w:num w:numId="13">
    <w:abstractNumId w:val="29"/>
  </w:num>
  <w:num w:numId="14">
    <w:abstractNumId w:val="16"/>
  </w:num>
  <w:num w:numId="15">
    <w:abstractNumId w:val="25"/>
  </w:num>
  <w:num w:numId="16">
    <w:abstractNumId w:val="35"/>
  </w:num>
  <w:num w:numId="17">
    <w:abstractNumId w:val="5"/>
  </w:num>
  <w:num w:numId="18">
    <w:abstractNumId w:val="28"/>
  </w:num>
  <w:num w:numId="19">
    <w:abstractNumId w:val="19"/>
  </w:num>
  <w:num w:numId="20">
    <w:abstractNumId w:val="30"/>
  </w:num>
  <w:num w:numId="21">
    <w:abstractNumId w:val="8"/>
  </w:num>
  <w:num w:numId="22">
    <w:abstractNumId w:val="11"/>
  </w:num>
  <w:num w:numId="23">
    <w:abstractNumId w:val="24"/>
  </w:num>
  <w:num w:numId="24">
    <w:abstractNumId w:val="12"/>
  </w:num>
  <w:num w:numId="25">
    <w:abstractNumId w:val="34"/>
  </w:num>
  <w:num w:numId="26">
    <w:abstractNumId w:val="13"/>
  </w:num>
  <w:num w:numId="27">
    <w:abstractNumId w:val="23"/>
  </w:num>
  <w:num w:numId="28">
    <w:abstractNumId w:val="31"/>
  </w:num>
  <w:num w:numId="29">
    <w:abstractNumId w:val="20"/>
  </w:num>
  <w:num w:numId="30">
    <w:abstractNumId w:val="10"/>
  </w:num>
  <w:num w:numId="31">
    <w:abstractNumId w:val="6"/>
  </w:num>
  <w:num w:numId="32">
    <w:abstractNumId w:val="7"/>
  </w:num>
  <w:num w:numId="33">
    <w:abstractNumId w:val="33"/>
  </w:num>
  <w:num w:numId="34">
    <w:abstractNumId w:val="36"/>
  </w:num>
  <w:num w:numId="35">
    <w:abstractNumId w:val="9"/>
  </w:num>
  <w:num w:numId="36">
    <w:abstractNumId w:val="27"/>
  </w:num>
  <w:num w:numId="37">
    <w:abstractNumId w:val="22"/>
  </w:num>
  <w:num w:numId="3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03F4B"/>
    <w:rsid w:val="00013509"/>
    <w:rsid w:val="0009732D"/>
    <w:rsid w:val="000E6618"/>
    <w:rsid w:val="0012139C"/>
    <w:rsid w:val="00151582"/>
    <w:rsid w:val="001B57E9"/>
    <w:rsid w:val="001C06AF"/>
    <w:rsid w:val="001D4495"/>
    <w:rsid w:val="001D6D2E"/>
    <w:rsid w:val="00200736"/>
    <w:rsid w:val="0022063A"/>
    <w:rsid w:val="00297E48"/>
    <w:rsid w:val="002C72FC"/>
    <w:rsid w:val="0036267B"/>
    <w:rsid w:val="00364DE6"/>
    <w:rsid w:val="003C134C"/>
    <w:rsid w:val="003E519C"/>
    <w:rsid w:val="003F6673"/>
    <w:rsid w:val="004678EC"/>
    <w:rsid w:val="00490682"/>
    <w:rsid w:val="004A1BFE"/>
    <w:rsid w:val="004C35AE"/>
    <w:rsid w:val="004D7996"/>
    <w:rsid w:val="004E6E64"/>
    <w:rsid w:val="00506FD5"/>
    <w:rsid w:val="00554074"/>
    <w:rsid w:val="00566B19"/>
    <w:rsid w:val="005B5F4F"/>
    <w:rsid w:val="005F5B19"/>
    <w:rsid w:val="006568E0"/>
    <w:rsid w:val="006664F0"/>
    <w:rsid w:val="00673BC8"/>
    <w:rsid w:val="00677C4E"/>
    <w:rsid w:val="006A2B5B"/>
    <w:rsid w:val="006C2C09"/>
    <w:rsid w:val="006C5D12"/>
    <w:rsid w:val="007036BE"/>
    <w:rsid w:val="00723E79"/>
    <w:rsid w:val="00744B3A"/>
    <w:rsid w:val="007476B9"/>
    <w:rsid w:val="007528A0"/>
    <w:rsid w:val="00765AE8"/>
    <w:rsid w:val="00794AF8"/>
    <w:rsid w:val="007A0214"/>
    <w:rsid w:val="007D4431"/>
    <w:rsid w:val="00813C5A"/>
    <w:rsid w:val="008157FE"/>
    <w:rsid w:val="008636F3"/>
    <w:rsid w:val="00864DD8"/>
    <w:rsid w:val="00871913"/>
    <w:rsid w:val="0089325C"/>
    <w:rsid w:val="008D648A"/>
    <w:rsid w:val="008D6766"/>
    <w:rsid w:val="008E3CDB"/>
    <w:rsid w:val="0090199D"/>
    <w:rsid w:val="009268B0"/>
    <w:rsid w:val="00930DFF"/>
    <w:rsid w:val="0099279D"/>
    <w:rsid w:val="00992DA9"/>
    <w:rsid w:val="009C5CE9"/>
    <w:rsid w:val="009D31FE"/>
    <w:rsid w:val="009D6419"/>
    <w:rsid w:val="009E5463"/>
    <w:rsid w:val="009E5D05"/>
    <w:rsid w:val="009E6815"/>
    <w:rsid w:val="00A05B23"/>
    <w:rsid w:val="00A63564"/>
    <w:rsid w:val="00A716AE"/>
    <w:rsid w:val="00A943E8"/>
    <w:rsid w:val="00AA60A8"/>
    <w:rsid w:val="00AC744F"/>
    <w:rsid w:val="00AE56D3"/>
    <w:rsid w:val="00B015B0"/>
    <w:rsid w:val="00B17687"/>
    <w:rsid w:val="00B25137"/>
    <w:rsid w:val="00B34F13"/>
    <w:rsid w:val="00B767FB"/>
    <w:rsid w:val="00C24C94"/>
    <w:rsid w:val="00C25F1D"/>
    <w:rsid w:val="00C53CCB"/>
    <w:rsid w:val="00C723AC"/>
    <w:rsid w:val="00C829EC"/>
    <w:rsid w:val="00CC4807"/>
    <w:rsid w:val="00CD6558"/>
    <w:rsid w:val="00D332A8"/>
    <w:rsid w:val="00D4289F"/>
    <w:rsid w:val="00DE0D04"/>
    <w:rsid w:val="00E31F12"/>
    <w:rsid w:val="00E44003"/>
    <w:rsid w:val="00E634D9"/>
    <w:rsid w:val="00E70FC2"/>
    <w:rsid w:val="00EA2B1F"/>
    <w:rsid w:val="00ED6080"/>
    <w:rsid w:val="00EE7B6C"/>
    <w:rsid w:val="00F00A7A"/>
    <w:rsid w:val="00F22FDF"/>
    <w:rsid w:val="00F45679"/>
    <w:rsid w:val="00F46822"/>
    <w:rsid w:val="00F616FC"/>
    <w:rsid w:val="00F63483"/>
    <w:rsid w:val="00F8281C"/>
    <w:rsid w:val="00FA256D"/>
    <w:rsid w:val="00FA33E9"/>
    <w:rsid w:val="00FC09E0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2021-03-04T14:33:00Z</dcterms:created>
  <dcterms:modified xsi:type="dcterms:W3CDTF">2021-03-04T14:33:00Z</dcterms:modified>
</cp:coreProperties>
</file>