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бюджетон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уагдон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Советон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Ц</w:t>
      </w:r>
      <w:proofErr w:type="gram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æдисы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Хъæбатыр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Мамсыраты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фырт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номыл</w:t>
      </w:r>
      <w:proofErr w:type="spellEnd"/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42-æм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астæуккаг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скъола</w:t>
      </w:r>
      <w:proofErr w:type="spellEnd"/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средняя общеобразовательная школа №42</w:t>
      </w:r>
    </w:p>
    <w:p w:rsidR="00167D32" w:rsidRPr="00167D32" w:rsidRDefault="00167D32" w:rsidP="00167D32">
      <w:pPr>
        <w:pStyle w:val="a4"/>
        <w:pBdr>
          <w:bottom w:val="single" w:sz="4" w:space="1" w:color="auto"/>
        </w:pBdr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имени Героя Советского Союза 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Джиоровича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Мамсурова</w:t>
      </w:r>
    </w:p>
    <w:p w:rsidR="00167D32" w:rsidRPr="00167D32" w:rsidRDefault="00167D32" w:rsidP="00167D32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1901"/>
        </w:tabs>
        <w:spacing w:line="370" w:lineRule="auto"/>
        <w:rPr>
          <w:rFonts w:ascii="Times New Roman" w:hAnsi="Times New Roman" w:cs="Times New Roman"/>
          <w:color w:val="000000"/>
          <w:sz w:val="28"/>
          <w:szCs w:val="28"/>
        </w:rPr>
        <w:sectPr w:rsidR="00167D32" w:rsidRPr="00167D32" w:rsidSect="00C916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D32" w:rsidRPr="00167D32" w:rsidRDefault="00167D32" w:rsidP="00167D32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1901"/>
        </w:tabs>
        <w:spacing w:line="37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4B4EFF" w:rsidRPr="00EA4EBE" w:rsidTr="002D0847">
        <w:tc>
          <w:tcPr>
            <w:tcW w:w="4808" w:type="dxa"/>
          </w:tcPr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Владикавказ</w:t>
            </w:r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31.08.2023г. №1</w:t>
            </w:r>
          </w:p>
          <w:p w:rsidR="004B4EFF" w:rsidRPr="00EA4EBE" w:rsidRDefault="004B4EFF" w:rsidP="002D084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4B4EFF" w:rsidRPr="008B3C4B" w:rsidRDefault="004B4EFF" w:rsidP="002D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B4EFF" w:rsidRPr="008B3C4B" w:rsidRDefault="004B4EFF" w:rsidP="002D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EFF" w:rsidRPr="008B3C4B" w:rsidRDefault="004B4EFF" w:rsidP="006C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4B4EFF" w:rsidRPr="008B3C4B" w:rsidRDefault="004B4EFF" w:rsidP="006C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 xml:space="preserve">____________Ф.О. </w:t>
            </w:r>
            <w:proofErr w:type="spellStart"/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Дзагурова</w:t>
            </w:r>
            <w:proofErr w:type="spellEnd"/>
          </w:p>
          <w:p w:rsidR="004B4EFF" w:rsidRPr="00EA4EBE" w:rsidRDefault="004B4EFF" w:rsidP="006C3CF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Приказ от 31.08.2023г. №116</w:t>
            </w:r>
          </w:p>
        </w:tc>
      </w:tr>
      <w:tr w:rsidR="004B4EFF" w:rsidRPr="00EA4EBE" w:rsidTr="002D0847">
        <w:tc>
          <w:tcPr>
            <w:tcW w:w="4808" w:type="dxa"/>
          </w:tcPr>
          <w:p w:rsidR="004B4EFF" w:rsidRPr="00EA4EBE" w:rsidRDefault="004B4EFF" w:rsidP="002D084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FF" w:rsidRPr="00EA4EBE" w:rsidRDefault="006C3CF5" w:rsidP="006C3CF5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B4EFF" w:rsidRPr="00EA4EBE" w:rsidRDefault="004B4EFF" w:rsidP="006C3CF5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6C3CF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6C3CF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B4EFF" w:rsidRPr="008B3C4B" w:rsidRDefault="004B4EFF" w:rsidP="006C3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4B4EFF" w:rsidRPr="008B3C4B" w:rsidRDefault="004B4EFF" w:rsidP="006C3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Владикавказ</w:t>
            </w:r>
          </w:p>
          <w:p w:rsidR="004B4EFF" w:rsidRPr="008B3C4B" w:rsidRDefault="004B4EFF" w:rsidP="006C3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31.08.2023г. №1</w:t>
            </w:r>
          </w:p>
          <w:p w:rsidR="004B4EFF" w:rsidRPr="00EA4EBE" w:rsidRDefault="004B4EFF" w:rsidP="002D084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4B4EFF" w:rsidRPr="00EA4EBE" w:rsidRDefault="004B4EFF" w:rsidP="002D08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E1D" w:rsidRDefault="003E4E1D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252317" w:rsidRDefault="00167D32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ПОЛОЖЕНИЕ</w:t>
      </w:r>
    </w:p>
    <w:p w:rsidR="00167D32" w:rsidRPr="00167D32" w:rsidRDefault="00167D32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252317" w:rsidRPr="00252317">
        <w:rPr>
          <w:rFonts w:ascii="Times New Roman" w:hAnsi="Times New Roman"/>
          <w:b/>
          <w:i w:val="0"/>
          <w:sz w:val="28"/>
          <w:szCs w:val="28"/>
        </w:rPr>
        <w:t xml:space="preserve">МБОУ СОШ №42 </w:t>
      </w:r>
      <w:proofErr w:type="spellStart"/>
      <w:r w:rsidR="00252317" w:rsidRPr="00252317">
        <w:rPr>
          <w:rFonts w:ascii="Times New Roman" w:hAnsi="Times New Roman"/>
          <w:b/>
          <w:i w:val="0"/>
          <w:sz w:val="28"/>
          <w:szCs w:val="28"/>
        </w:rPr>
        <w:t>им.Х.Мамсурова</w:t>
      </w:r>
      <w:proofErr w:type="spellEnd"/>
    </w:p>
    <w:p w:rsidR="00167D32" w:rsidRPr="00167D32" w:rsidRDefault="006B510F" w:rsidP="00167D32">
      <w:pPr>
        <w:spacing w:before="26" w:line="256" w:lineRule="auto"/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0F">
        <w:rPr>
          <w:rFonts w:ascii="Times New Roman" w:hAnsi="Times New Roman" w:cs="Times New Roman"/>
          <w:b/>
          <w:sz w:val="28"/>
          <w:szCs w:val="28"/>
        </w:rPr>
        <w:t>о порядке проведения проверок библиотечного фонда и изъятия материалов, включенных в федеральный список экстремистских материалов</w:t>
      </w:r>
      <w:r w:rsidR="00167D32" w:rsidRPr="00167D3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167D32" w:rsidRPr="00167D32" w:rsidRDefault="00167D32" w:rsidP="00252317">
      <w:pPr>
        <w:pStyle w:val="1"/>
        <w:keepNext w:val="0"/>
        <w:widowControl w:val="0"/>
        <w:numPr>
          <w:ilvl w:val="0"/>
          <w:numId w:val="22"/>
        </w:numPr>
        <w:autoSpaceDE w:val="0"/>
        <w:autoSpaceDN w:val="0"/>
        <w:ind w:left="0" w:firstLine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Общие</w:t>
      </w:r>
      <w:r w:rsidRPr="00167D32">
        <w:rPr>
          <w:rFonts w:ascii="Times New Roman" w:hAnsi="Times New Roman"/>
          <w:b/>
          <w:i w:val="0"/>
          <w:spacing w:val="-5"/>
          <w:sz w:val="28"/>
          <w:szCs w:val="28"/>
        </w:rPr>
        <w:t xml:space="preserve"> </w:t>
      </w:r>
      <w:r w:rsidRPr="00167D32">
        <w:rPr>
          <w:rFonts w:ascii="Times New Roman" w:hAnsi="Times New Roman"/>
          <w:b/>
          <w:i w:val="0"/>
          <w:sz w:val="28"/>
          <w:szCs w:val="28"/>
        </w:rPr>
        <w:t>положения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bookmarkStart w:id="0" w:name="_GoBack"/>
      <w:r w:rsidRPr="006B510F">
        <w:rPr>
          <w:rFonts w:ascii="Times New Roman" w:hAnsi="Times New Roman" w:cs="Times New Roman"/>
          <w:sz w:val="28"/>
          <w:szCs w:val="28"/>
        </w:rPr>
        <w:t>положение о порядке проведения проверок библиотечного фонда и изъятия материалов, включенных в федеральный список экстремистских материалов</w:t>
      </w:r>
      <w:bookmarkEnd w:id="0"/>
      <w:r w:rsidRPr="006B510F">
        <w:rPr>
          <w:rFonts w:ascii="Times New Roman" w:hAnsi="Times New Roman" w:cs="Times New Roman"/>
          <w:sz w:val="28"/>
          <w:szCs w:val="28"/>
        </w:rPr>
        <w:t xml:space="preserve"> (далее – Положение), определяет правила выявления, ограничения доступа и изъятия из библиотечного фонда образовательной организации документов, включенных в федеральный список экстремистских материалов.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Федеральным законом Российской Федерации от 27.06.2002 № 114­ФЗ «О противодействии экстремистской деятельности», Указом Президента РФ от 29.05.2020 № 344 «Об утверждении Стратегии противодействия экстремизму в Российской Федерации до 2025 года».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lastRenderedPageBreak/>
        <w:t>1.3. Для целей использования в настоящем Положении применяются следующие понятия и сокращения: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ФСЭМ – федеральный список экстремистских материалов, опубликованный на официальном сайте Министерства юстиции РФ;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 xml:space="preserve">экстремистские материалы –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</w:t>
      </w:r>
      <w:proofErr w:type="spellStart"/>
      <w:proofErr w:type="gramStart"/>
      <w:r w:rsidRPr="006B510F">
        <w:rPr>
          <w:rFonts w:ascii="Times New Roman" w:hAnsi="Times New Roman" w:cs="Times New Roman"/>
          <w:sz w:val="28"/>
          <w:szCs w:val="28"/>
        </w:rPr>
        <w:t>национал­социалистской</w:t>
      </w:r>
      <w:proofErr w:type="spellEnd"/>
      <w:proofErr w:type="gramEnd"/>
      <w:r w:rsidRPr="006B510F">
        <w:rPr>
          <w:rFonts w:ascii="Times New Roman" w:hAnsi="Times New Roman" w:cs="Times New Roman"/>
          <w:sz w:val="28"/>
          <w:szCs w:val="28"/>
        </w:rPr>
        <w:t xml:space="preserve">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</w:t>
      </w:r>
      <w:proofErr w:type="gramStart"/>
      <w:r w:rsidRPr="006B510F">
        <w:rPr>
          <w:rFonts w:ascii="Times New Roman" w:hAnsi="Times New Roman" w:cs="Times New Roman"/>
          <w:sz w:val="28"/>
          <w:szCs w:val="28"/>
        </w:rPr>
        <w:t xml:space="preserve">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</w:t>
      </w:r>
      <w:proofErr w:type="spellStart"/>
      <w:r w:rsidRPr="006B510F">
        <w:rPr>
          <w:rFonts w:ascii="Times New Roman" w:hAnsi="Times New Roman" w:cs="Times New Roman"/>
          <w:sz w:val="28"/>
          <w:szCs w:val="28"/>
        </w:rPr>
        <w:t>какой­либо</w:t>
      </w:r>
      <w:proofErr w:type="spellEnd"/>
      <w:r w:rsidRPr="006B510F">
        <w:rPr>
          <w:rFonts w:ascii="Times New Roman" w:hAnsi="Times New Roman" w:cs="Times New Roman"/>
          <w:sz w:val="28"/>
          <w:szCs w:val="28"/>
        </w:rPr>
        <w:t xml:space="preserve"> этнической, социальной, расовой, национальной или религиозной группы.</w:t>
      </w:r>
      <w:proofErr w:type="gramEnd"/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1.4. Работа с материалами, включенными в ФСЭМ, проводится с целью противодействия экстремистской деятельности и исключения возможности массового распространения экстремистских материалов.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1.5. Проверка библиотечного фонда на предмет наличия в нем материалов, включенных в ФСЭМ, и изъятие таких документов осуществляется библиотекарем образовательной организации. К проверке могут  привлекаться специалисты образовательной организации, определенные приказом директора образовательной организации.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6B510F">
        <w:rPr>
          <w:rFonts w:ascii="Times New Roman" w:hAnsi="Times New Roman" w:cs="Times New Roman"/>
          <w:b/>
          <w:sz w:val="28"/>
          <w:szCs w:val="28"/>
        </w:rPr>
        <w:t>2. Порядок проведения проверок библиотечного фонда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2.1. Процедура поверки библиотечного фонда состоит из следующих мероприятий: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анализ не реже одного раза в три месяца ФСЭМ на наличие обновлений;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сверка библиотечного фонда с ФСЭМ;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оформление учетной документации;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информирование администрации образовательной организации о новых документах, сайтах, изображениях и иных материалах, включенных в ФСЭМ.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2.2. Сверка библиотечного фонда с ФСЭМ проводится путем сопоставления библиографических записей в инвентарных книгах и перечня материалов ФСЭМ и осуществляется: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510F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6B510F">
        <w:rPr>
          <w:rFonts w:ascii="Times New Roman" w:hAnsi="Times New Roman" w:cs="Times New Roman"/>
          <w:sz w:val="28"/>
          <w:szCs w:val="28"/>
        </w:rPr>
        <w:t xml:space="preserve"> – один раз в три месяца;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внепланово – при комплектовании библиотечного фонда, на этапе заказа или поступления независимо от источника комплектования (внешняя организация, в дар и др.).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2.3. Результаты проверки библиотечного фонда фиксируются в «Журнале сверки библиотечного фонда с ФСЭМ» (приложение 1). Допускается возможность оформления журнала в электронном виде. Каждая запись заверяется электронной подписью ответственного за сверку должностного лица образовательной организации.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6B510F">
        <w:rPr>
          <w:rFonts w:ascii="Times New Roman" w:hAnsi="Times New Roman" w:cs="Times New Roman"/>
          <w:b/>
          <w:sz w:val="28"/>
          <w:szCs w:val="28"/>
        </w:rPr>
        <w:t>3. Ограничение доступа и изъятие экстремистских материалов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3.1. При обнаружении материалов, включенных в ФСЭМ и уже находящихся в библиотечном фонде: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 xml:space="preserve">экстремистские материалы изымаются из обращения, из открытого доступа, </w:t>
      </w:r>
      <w:proofErr w:type="spellStart"/>
      <w:r w:rsidRPr="006B510F">
        <w:rPr>
          <w:rFonts w:ascii="Times New Roman" w:hAnsi="Times New Roman" w:cs="Times New Roman"/>
          <w:sz w:val="28"/>
          <w:szCs w:val="28"/>
        </w:rPr>
        <w:t>книгохранения</w:t>
      </w:r>
      <w:proofErr w:type="spellEnd"/>
      <w:r w:rsidRPr="006B510F">
        <w:rPr>
          <w:rFonts w:ascii="Times New Roman" w:hAnsi="Times New Roman" w:cs="Times New Roman"/>
          <w:sz w:val="28"/>
          <w:szCs w:val="28"/>
        </w:rPr>
        <w:t>;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библиографические записи о выявленных экстремистских материалах удаляются из инвентарных книг и иной документации библиотеки;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составляется акт о выявлении материалов экстремистского содержания (приложение 2).</w:t>
      </w:r>
    </w:p>
    <w:p w:rsidR="006B510F" w:rsidRP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3.2. Изъятые из обращения экстремистские материалы помещаются в сейф, запирающийся шкаф и иные закрытые для доступа участников образовательных отношений места.</w:t>
      </w:r>
    </w:p>
    <w:p w:rsidR="006B510F" w:rsidRDefault="006B510F" w:rsidP="006B51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3.3. Акт о выявлении изданий экстремистского содержания передается комиссии по списанию объектов библиотечного фонда для списания и уничтожения. Списание объектов библиотечного фонда регулируется отдельными распорядительными и (или) локальными актами образовательной организации.</w:t>
      </w:r>
    </w:p>
    <w:p w:rsidR="006B510F" w:rsidRPr="006B510F" w:rsidRDefault="006B510F" w:rsidP="006B510F"/>
    <w:p w:rsidR="006B510F" w:rsidRDefault="006B510F" w:rsidP="006B510F"/>
    <w:p w:rsidR="006B510F" w:rsidRPr="004F38A6" w:rsidRDefault="006B510F" w:rsidP="006B510F">
      <w:pPr>
        <w:jc w:val="center"/>
        <w:rPr>
          <w:rFonts w:ascii="Arial" w:hAnsi="Arial" w:cs="Arial"/>
          <w:sz w:val="24"/>
          <w:szCs w:val="24"/>
        </w:rPr>
      </w:pPr>
      <w:r>
        <w:tab/>
      </w:r>
    </w:p>
    <w:p w:rsidR="006B510F" w:rsidRDefault="006B510F" w:rsidP="006B510F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Приложение 1.</w:t>
      </w:r>
    </w:p>
    <w:p w:rsidR="006B510F" w:rsidRPr="006B510F" w:rsidRDefault="006B510F" w:rsidP="006B51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510F" w:rsidRPr="006B510F" w:rsidRDefault="006B510F" w:rsidP="006B510F">
      <w:pPr>
        <w:jc w:val="center"/>
        <w:rPr>
          <w:rFonts w:ascii="Times New Roman" w:hAnsi="Times New Roman" w:cs="Times New Roman"/>
          <w:sz w:val="20"/>
          <w:szCs w:val="20"/>
        </w:rPr>
      </w:pPr>
      <w:r w:rsidRPr="006B510F">
        <w:rPr>
          <w:rFonts w:ascii="Times New Roman" w:hAnsi="Times New Roman" w:cs="Times New Roman"/>
          <w:b/>
          <w:bCs/>
          <w:sz w:val="20"/>
          <w:szCs w:val="20"/>
        </w:rPr>
        <w:t>ЖУРНАЛ</w:t>
      </w:r>
      <w:r w:rsidRPr="006B510F">
        <w:rPr>
          <w:rFonts w:ascii="Times New Roman" w:hAnsi="Times New Roman" w:cs="Times New Roman"/>
          <w:sz w:val="20"/>
          <w:szCs w:val="20"/>
        </w:rPr>
        <w:br/>
      </w:r>
      <w:r w:rsidRPr="006B510F">
        <w:rPr>
          <w:rFonts w:ascii="Times New Roman" w:hAnsi="Times New Roman" w:cs="Times New Roman"/>
          <w:b/>
          <w:bCs/>
          <w:sz w:val="20"/>
          <w:szCs w:val="20"/>
        </w:rPr>
        <w:t xml:space="preserve">сверки библиотечного фонда МБОУ </w:t>
      </w:r>
      <w:r w:rsidRPr="006B510F">
        <w:rPr>
          <w:rFonts w:ascii="Times New Roman" w:hAnsi="Times New Roman" w:cs="Times New Roman"/>
          <w:b/>
          <w:bCs/>
          <w:sz w:val="20"/>
          <w:szCs w:val="20"/>
        </w:rPr>
        <w:t>СОШ</w:t>
      </w:r>
      <w:r w:rsidRPr="006B510F">
        <w:rPr>
          <w:rFonts w:ascii="Times New Roman" w:hAnsi="Times New Roman" w:cs="Times New Roman"/>
          <w:b/>
          <w:bCs/>
          <w:sz w:val="20"/>
          <w:szCs w:val="20"/>
        </w:rPr>
        <w:t xml:space="preserve"> № </w:t>
      </w:r>
      <w:r w:rsidRPr="006B510F">
        <w:rPr>
          <w:rFonts w:ascii="Times New Roman" w:hAnsi="Times New Roman" w:cs="Times New Roman"/>
          <w:b/>
          <w:bCs/>
          <w:sz w:val="20"/>
          <w:szCs w:val="20"/>
        </w:rPr>
        <w:t xml:space="preserve">42 </w:t>
      </w:r>
      <w:proofErr w:type="spellStart"/>
      <w:r w:rsidRPr="006B510F">
        <w:rPr>
          <w:rFonts w:ascii="Times New Roman" w:hAnsi="Times New Roman" w:cs="Times New Roman"/>
          <w:b/>
          <w:bCs/>
          <w:sz w:val="20"/>
          <w:szCs w:val="20"/>
        </w:rPr>
        <w:t>им.Х.Мамсурова</w:t>
      </w:r>
      <w:proofErr w:type="spellEnd"/>
      <w:r w:rsidRPr="006B510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6B510F">
        <w:rPr>
          <w:rFonts w:ascii="Times New Roman" w:hAnsi="Times New Roman" w:cs="Times New Roman"/>
          <w:sz w:val="20"/>
          <w:szCs w:val="20"/>
        </w:rPr>
        <w:t> </w:t>
      </w:r>
      <w:r w:rsidRPr="006B510F">
        <w:rPr>
          <w:rFonts w:ascii="Times New Roman" w:hAnsi="Times New Roman" w:cs="Times New Roman"/>
          <w:b/>
          <w:bCs/>
          <w:sz w:val="20"/>
          <w:szCs w:val="20"/>
        </w:rPr>
        <w:t>с Федеральным списком экстремистских материалов, опубликованным на официальном сайте Министерства юстиции РФ (ФСЭМ)</w:t>
      </w:r>
    </w:p>
    <w:p w:rsidR="006B510F" w:rsidRPr="006B510F" w:rsidRDefault="006B510F" w:rsidP="006B510F">
      <w:pPr>
        <w:autoSpaceDE w:val="0"/>
        <w:autoSpaceDN w:val="0"/>
        <w:adjustRightInd w:val="0"/>
        <w:spacing w:after="0" w:line="215" w:lineRule="atLeast"/>
        <w:ind w:left="567" w:right="567"/>
        <w:jc w:val="both"/>
        <w:textAlignment w:val="center"/>
        <w:rPr>
          <w:rFonts w:ascii="Times New Roman" w:eastAsiaTheme="minorHAnsi" w:hAnsi="Times New Roman" w:cs="Times New Roman"/>
          <w:sz w:val="20"/>
          <w:szCs w:val="20"/>
          <w:u w:color="000000"/>
        </w:rPr>
      </w:pP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Начат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ab/>
        <w:t>«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__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»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____</w:t>
      </w:r>
      <w:r w:rsidRPr="006B510F">
        <w:rPr>
          <w:rFonts w:ascii="Times New Roman" w:eastAsiaTheme="minorHAnsi" w:hAnsi="Times New Roman" w:cs="Times New Roman"/>
          <w:i/>
          <w:iCs/>
          <w:sz w:val="20"/>
          <w:szCs w:val="20"/>
          <w:u w:color="000000"/>
        </w:rPr>
        <w:t xml:space="preserve"> 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20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__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г.</w:t>
      </w:r>
    </w:p>
    <w:p w:rsidR="006B510F" w:rsidRPr="006B510F" w:rsidRDefault="006B510F" w:rsidP="006B510F">
      <w:pPr>
        <w:autoSpaceDE w:val="0"/>
        <w:autoSpaceDN w:val="0"/>
        <w:adjustRightInd w:val="0"/>
        <w:spacing w:after="0" w:line="215" w:lineRule="atLeast"/>
        <w:ind w:left="567" w:right="567"/>
        <w:jc w:val="both"/>
        <w:textAlignment w:val="center"/>
        <w:rPr>
          <w:rFonts w:ascii="Times New Roman" w:eastAsiaTheme="minorHAnsi" w:hAnsi="Times New Roman" w:cs="Times New Roman"/>
          <w:sz w:val="20"/>
          <w:szCs w:val="20"/>
          <w:u w:color="000000"/>
        </w:rPr>
      </w:pP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Окончен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ab/>
        <w:t xml:space="preserve">« </w:t>
      </w:r>
      <w:r>
        <w:rPr>
          <w:rFonts w:ascii="Times New Roman" w:eastAsiaTheme="minorHAnsi" w:hAnsi="Times New Roman" w:cs="Times New Roman"/>
          <w:sz w:val="20"/>
          <w:szCs w:val="20"/>
          <w:u w:color="000000"/>
        </w:rPr>
        <w:t>___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 xml:space="preserve">» </w:t>
      </w:r>
      <w:r>
        <w:rPr>
          <w:rFonts w:ascii="Times New Roman" w:eastAsiaTheme="minorHAnsi" w:hAnsi="Times New Roman" w:cs="Times New Roman"/>
          <w:sz w:val="20"/>
          <w:szCs w:val="20"/>
          <w:u w:color="000000"/>
        </w:rPr>
        <w:t>________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 xml:space="preserve"> 20</w:t>
      </w:r>
      <w:r>
        <w:rPr>
          <w:rFonts w:ascii="Times New Roman" w:eastAsiaTheme="minorHAnsi" w:hAnsi="Times New Roman" w:cs="Times New Roman"/>
          <w:sz w:val="20"/>
          <w:szCs w:val="20"/>
          <w:u w:color="000000"/>
        </w:rPr>
        <w:t>__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г.</w:t>
      </w:r>
    </w:p>
    <w:p w:rsidR="006B510F" w:rsidRPr="006B510F" w:rsidRDefault="006B510F" w:rsidP="006B510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8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5"/>
        <w:gridCol w:w="2552"/>
        <w:gridCol w:w="2126"/>
        <w:gridCol w:w="2126"/>
      </w:tblGrid>
      <w:tr w:rsidR="006B510F" w:rsidRPr="006B510F" w:rsidTr="00BB3C6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Дата анализа ФСЭМ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Дата сверки библиотечного фонда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Результат сверки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Ф. И. О., должность и подпись ответственного лица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B510F" w:rsidRPr="006B510F" w:rsidTr="00BB3C6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B510F" w:rsidRPr="006B510F" w:rsidTr="00BB3C6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B510F" w:rsidRPr="006B510F" w:rsidTr="00BB3C6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&lt;...&gt;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6B510F" w:rsidRPr="006B510F" w:rsidRDefault="006B510F" w:rsidP="006B510F">
      <w:pPr>
        <w:tabs>
          <w:tab w:val="left" w:pos="6713"/>
        </w:tabs>
        <w:rPr>
          <w:sz w:val="20"/>
          <w:szCs w:val="20"/>
        </w:rPr>
      </w:pPr>
    </w:p>
    <w:sectPr w:rsidR="006B510F" w:rsidRPr="006B510F" w:rsidSect="0031144D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BF" w:rsidRDefault="009D1BBF" w:rsidP="00E44003">
      <w:pPr>
        <w:spacing w:after="0" w:line="240" w:lineRule="auto"/>
      </w:pPr>
      <w:r>
        <w:separator/>
      </w:r>
    </w:p>
  </w:endnote>
  <w:endnote w:type="continuationSeparator" w:id="0">
    <w:p w:rsidR="009D1BBF" w:rsidRDefault="009D1BBF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 w:rsidP="004B260C">
    <w:pPr>
      <w:pStyle w:val="a8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4</w:t>
    </w:r>
    <w:r>
      <w:rPr>
        <w:rStyle w:val="af9"/>
      </w:rPr>
      <w:fldChar w:fldCharType="end"/>
    </w:r>
  </w:p>
  <w:p w:rsidR="00646468" w:rsidRDefault="006464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BF" w:rsidRDefault="009D1BBF" w:rsidP="00E44003">
      <w:pPr>
        <w:spacing w:after="0" w:line="240" w:lineRule="auto"/>
      </w:pPr>
      <w:r>
        <w:separator/>
      </w:r>
    </w:p>
  </w:footnote>
  <w:footnote w:type="continuationSeparator" w:id="0">
    <w:p w:rsidR="009D1BBF" w:rsidRDefault="009D1BBF" w:rsidP="00E4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B2C"/>
    <w:multiLevelType w:val="hybridMultilevel"/>
    <w:tmpl w:val="A40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827"/>
    <w:multiLevelType w:val="hybridMultilevel"/>
    <w:tmpl w:val="F530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457C"/>
    <w:multiLevelType w:val="hybridMultilevel"/>
    <w:tmpl w:val="DF96418A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356D5"/>
    <w:multiLevelType w:val="hybridMultilevel"/>
    <w:tmpl w:val="E07C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40A04"/>
    <w:multiLevelType w:val="hybridMultilevel"/>
    <w:tmpl w:val="01266F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C42520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12A7"/>
    <w:multiLevelType w:val="hybridMultilevel"/>
    <w:tmpl w:val="95DC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003CE"/>
    <w:multiLevelType w:val="hybridMultilevel"/>
    <w:tmpl w:val="541C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417F0"/>
    <w:multiLevelType w:val="hybridMultilevel"/>
    <w:tmpl w:val="157EE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>
    <w:nsid w:val="3C3C0D26"/>
    <w:multiLevelType w:val="multilevel"/>
    <w:tmpl w:val="3ED49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0">
    <w:nsid w:val="429D3E42"/>
    <w:multiLevelType w:val="multilevel"/>
    <w:tmpl w:val="40E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3E1678"/>
    <w:multiLevelType w:val="hybridMultilevel"/>
    <w:tmpl w:val="72F6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D4D60"/>
    <w:multiLevelType w:val="hybridMultilevel"/>
    <w:tmpl w:val="83442F3C"/>
    <w:lvl w:ilvl="0" w:tplc="7B2E1674">
      <w:start w:val="1"/>
      <w:numFmt w:val="decimal"/>
      <w:lvlText w:val="%1."/>
      <w:lvlJc w:val="left"/>
      <w:pPr>
        <w:ind w:left="89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6"/>
        <w:lang w:val="ru-RU" w:eastAsia="en-US" w:bidi="ar-SA"/>
      </w:rPr>
    </w:lvl>
    <w:lvl w:ilvl="1" w:tplc="283AC0B8">
      <w:numFmt w:val="bullet"/>
      <w:lvlText w:val="•"/>
      <w:lvlJc w:val="left"/>
      <w:pPr>
        <w:ind w:left="960" w:hanging="213"/>
      </w:pPr>
      <w:rPr>
        <w:rFonts w:hint="default"/>
        <w:lang w:val="ru-RU" w:eastAsia="en-US" w:bidi="ar-SA"/>
      </w:rPr>
    </w:lvl>
    <w:lvl w:ilvl="2" w:tplc="CE8ECF06">
      <w:numFmt w:val="bullet"/>
      <w:lvlText w:val="•"/>
      <w:lvlJc w:val="left"/>
      <w:pPr>
        <w:ind w:left="2028" w:hanging="213"/>
      </w:pPr>
      <w:rPr>
        <w:rFonts w:hint="default"/>
        <w:lang w:val="ru-RU" w:eastAsia="en-US" w:bidi="ar-SA"/>
      </w:rPr>
    </w:lvl>
    <w:lvl w:ilvl="3" w:tplc="B6766324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E6E2250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F7F8AF48">
      <w:numFmt w:val="bullet"/>
      <w:lvlText w:val="•"/>
      <w:lvlJc w:val="left"/>
      <w:pPr>
        <w:ind w:left="5235" w:hanging="213"/>
      </w:pPr>
      <w:rPr>
        <w:rFonts w:hint="default"/>
        <w:lang w:val="ru-RU" w:eastAsia="en-US" w:bidi="ar-SA"/>
      </w:rPr>
    </w:lvl>
    <w:lvl w:ilvl="6" w:tplc="CD1ADD10">
      <w:numFmt w:val="bullet"/>
      <w:lvlText w:val="•"/>
      <w:lvlJc w:val="left"/>
      <w:pPr>
        <w:ind w:left="6304" w:hanging="213"/>
      </w:pPr>
      <w:rPr>
        <w:rFonts w:hint="default"/>
        <w:lang w:val="ru-RU" w:eastAsia="en-US" w:bidi="ar-SA"/>
      </w:rPr>
    </w:lvl>
    <w:lvl w:ilvl="7" w:tplc="68445C68">
      <w:numFmt w:val="bullet"/>
      <w:lvlText w:val="•"/>
      <w:lvlJc w:val="left"/>
      <w:pPr>
        <w:ind w:left="7373" w:hanging="213"/>
      </w:pPr>
      <w:rPr>
        <w:rFonts w:hint="default"/>
        <w:lang w:val="ru-RU" w:eastAsia="en-US" w:bidi="ar-SA"/>
      </w:rPr>
    </w:lvl>
    <w:lvl w:ilvl="8" w:tplc="9240330C">
      <w:numFmt w:val="bullet"/>
      <w:lvlText w:val="•"/>
      <w:lvlJc w:val="left"/>
      <w:pPr>
        <w:ind w:left="8442" w:hanging="213"/>
      </w:pPr>
      <w:rPr>
        <w:rFonts w:hint="default"/>
        <w:lang w:val="ru-RU" w:eastAsia="en-US" w:bidi="ar-SA"/>
      </w:rPr>
    </w:lvl>
  </w:abstractNum>
  <w:abstractNum w:abstractNumId="13">
    <w:nsid w:val="4B751297"/>
    <w:multiLevelType w:val="hybridMultilevel"/>
    <w:tmpl w:val="AA98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C1107"/>
    <w:multiLevelType w:val="hybridMultilevel"/>
    <w:tmpl w:val="F0DE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70B24"/>
    <w:multiLevelType w:val="hybridMultilevel"/>
    <w:tmpl w:val="286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5C60242E"/>
    <w:multiLevelType w:val="hybridMultilevel"/>
    <w:tmpl w:val="4EB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37CB7"/>
    <w:multiLevelType w:val="hybridMultilevel"/>
    <w:tmpl w:val="9348C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5A39DF"/>
    <w:multiLevelType w:val="hybridMultilevel"/>
    <w:tmpl w:val="B958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C5331"/>
    <w:multiLevelType w:val="hybridMultilevel"/>
    <w:tmpl w:val="9E2C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75337"/>
    <w:multiLevelType w:val="hybridMultilevel"/>
    <w:tmpl w:val="37A0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E53ED"/>
    <w:multiLevelType w:val="hybridMultilevel"/>
    <w:tmpl w:val="6A7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BB5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17"/>
  </w:num>
  <w:num w:numId="9">
    <w:abstractNumId w:val="18"/>
  </w:num>
  <w:num w:numId="10">
    <w:abstractNumId w:val="7"/>
  </w:num>
  <w:num w:numId="11">
    <w:abstractNumId w:val="20"/>
  </w:num>
  <w:num w:numId="12">
    <w:abstractNumId w:val="1"/>
  </w:num>
  <w:num w:numId="13">
    <w:abstractNumId w:val="15"/>
  </w:num>
  <w:num w:numId="14">
    <w:abstractNumId w:val="3"/>
  </w:num>
  <w:num w:numId="15">
    <w:abstractNumId w:val="10"/>
  </w:num>
  <w:num w:numId="16">
    <w:abstractNumId w:val="14"/>
  </w:num>
  <w:num w:numId="17">
    <w:abstractNumId w:val="21"/>
  </w:num>
  <w:num w:numId="18">
    <w:abstractNumId w:val="19"/>
  </w:num>
  <w:num w:numId="19">
    <w:abstractNumId w:val="0"/>
  </w:num>
  <w:num w:numId="20">
    <w:abstractNumId w:val="5"/>
  </w:num>
  <w:num w:numId="21">
    <w:abstractNumId w:val="2"/>
  </w:num>
  <w:num w:numId="22">
    <w:abstractNumId w:val="12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02431"/>
    <w:rsid w:val="00011294"/>
    <w:rsid w:val="000148D4"/>
    <w:rsid w:val="00064F3F"/>
    <w:rsid w:val="00082185"/>
    <w:rsid w:val="00082E02"/>
    <w:rsid w:val="00096274"/>
    <w:rsid w:val="000C76F5"/>
    <w:rsid w:val="00105987"/>
    <w:rsid w:val="001157A1"/>
    <w:rsid w:val="00132301"/>
    <w:rsid w:val="00154E53"/>
    <w:rsid w:val="00167D32"/>
    <w:rsid w:val="00171695"/>
    <w:rsid w:val="00176637"/>
    <w:rsid w:val="001B57E9"/>
    <w:rsid w:val="001C06AF"/>
    <w:rsid w:val="001D385F"/>
    <w:rsid w:val="001D469C"/>
    <w:rsid w:val="001E63CC"/>
    <w:rsid w:val="00202B10"/>
    <w:rsid w:val="00250249"/>
    <w:rsid w:val="00252317"/>
    <w:rsid w:val="00297E48"/>
    <w:rsid w:val="002C5190"/>
    <w:rsid w:val="002D6C9B"/>
    <w:rsid w:val="0031144D"/>
    <w:rsid w:val="00322D3E"/>
    <w:rsid w:val="00364DE6"/>
    <w:rsid w:val="003C134C"/>
    <w:rsid w:val="003C2870"/>
    <w:rsid w:val="003D154F"/>
    <w:rsid w:val="003D2034"/>
    <w:rsid w:val="003D3916"/>
    <w:rsid w:val="003E4E1D"/>
    <w:rsid w:val="003E6BBF"/>
    <w:rsid w:val="0040400F"/>
    <w:rsid w:val="004207B5"/>
    <w:rsid w:val="004678EC"/>
    <w:rsid w:val="004768F6"/>
    <w:rsid w:val="004B4EFF"/>
    <w:rsid w:val="004C35AE"/>
    <w:rsid w:val="004D6021"/>
    <w:rsid w:val="004D7996"/>
    <w:rsid w:val="00536C36"/>
    <w:rsid w:val="00545BC6"/>
    <w:rsid w:val="00566B19"/>
    <w:rsid w:val="0057554B"/>
    <w:rsid w:val="005B31AE"/>
    <w:rsid w:val="005B5DF5"/>
    <w:rsid w:val="005F5B19"/>
    <w:rsid w:val="00601C1C"/>
    <w:rsid w:val="0061702C"/>
    <w:rsid w:val="00646468"/>
    <w:rsid w:val="00646E03"/>
    <w:rsid w:val="006541B0"/>
    <w:rsid w:val="006664F0"/>
    <w:rsid w:val="006838D7"/>
    <w:rsid w:val="006A2B5B"/>
    <w:rsid w:val="006A7EF9"/>
    <w:rsid w:val="006B510F"/>
    <w:rsid w:val="006B53F3"/>
    <w:rsid w:val="006C11B9"/>
    <w:rsid w:val="006C3CF5"/>
    <w:rsid w:val="006D63B4"/>
    <w:rsid w:val="006E08DA"/>
    <w:rsid w:val="006E616A"/>
    <w:rsid w:val="007036BE"/>
    <w:rsid w:val="00723E79"/>
    <w:rsid w:val="00744B3A"/>
    <w:rsid w:val="007528A0"/>
    <w:rsid w:val="00765AE8"/>
    <w:rsid w:val="00784CA5"/>
    <w:rsid w:val="00794AF8"/>
    <w:rsid w:val="007D4431"/>
    <w:rsid w:val="008051E7"/>
    <w:rsid w:val="00813C5A"/>
    <w:rsid w:val="008157FE"/>
    <w:rsid w:val="008257E8"/>
    <w:rsid w:val="008543A5"/>
    <w:rsid w:val="008636F3"/>
    <w:rsid w:val="00871913"/>
    <w:rsid w:val="0088419B"/>
    <w:rsid w:val="00890C6A"/>
    <w:rsid w:val="0089325C"/>
    <w:rsid w:val="008C4390"/>
    <w:rsid w:val="008C7F54"/>
    <w:rsid w:val="008D2D00"/>
    <w:rsid w:val="008F3572"/>
    <w:rsid w:val="0090199D"/>
    <w:rsid w:val="00917A83"/>
    <w:rsid w:val="00930DFF"/>
    <w:rsid w:val="0093573C"/>
    <w:rsid w:val="009473FA"/>
    <w:rsid w:val="00986FD3"/>
    <w:rsid w:val="009A2A16"/>
    <w:rsid w:val="009C3D08"/>
    <w:rsid w:val="009C5BAD"/>
    <w:rsid w:val="009C5CE9"/>
    <w:rsid w:val="009D1BBF"/>
    <w:rsid w:val="009D2923"/>
    <w:rsid w:val="009E5463"/>
    <w:rsid w:val="009E6815"/>
    <w:rsid w:val="00A22C0B"/>
    <w:rsid w:val="00A30E7A"/>
    <w:rsid w:val="00A31AC1"/>
    <w:rsid w:val="00A65A42"/>
    <w:rsid w:val="00A71E26"/>
    <w:rsid w:val="00AA59E8"/>
    <w:rsid w:val="00AB2F18"/>
    <w:rsid w:val="00AB5795"/>
    <w:rsid w:val="00AB5B1C"/>
    <w:rsid w:val="00AC2AB8"/>
    <w:rsid w:val="00AD7A30"/>
    <w:rsid w:val="00AE56D3"/>
    <w:rsid w:val="00B17687"/>
    <w:rsid w:val="00B82744"/>
    <w:rsid w:val="00BD307A"/>
    <w:rsid w:val="00C010E2"/>
    <w:rsid w:val="00C53CCB"/>
    <w:rsid w:val="00C74DB4"/>
    <w:rsid w:val="00C934F5"/>
    <w:rsid w:val="00CC4807"/>
    <w:rsid w:val="00CD6558"/>
    <w:rsid w:val="00D14AB4"/>
    <w:rsid w:val="00D1690D"/>
    <w:rsid w:val="00D21C07"/>
    <w:rsid w:val="00D350C9"/>
    <w:rsid w:val="00D44514"/>
    <w:rsid w:val="00D51D7C"/>
    <w:rsid w:val="00D848B0"/>
    <w:rsid w:val="00D908A0"/>
    <w:rsid w:val="00DE0D04"/>
    <w:rsid w:val="00E30C40"/>
    <w:rsid w:val="00E44003"/>
    <w:rsid w:val="00E7785D"/>
    <w:rsid w:val="00E9324B"/>
    <w:rsid w:val="00EB5745"/>
    <w:rsid w:val="00EF61CB"/>
    <w:rsid w:val="00F00A7A"/>
    <w:rsid w:val="00F30E5B"/>
    <w:rsid w:val="00F346FF"/>
    <w:rsid w:val="00F42051"/>
    <w:rsid w:val="00F45679"/>
    <w:rsid w:val="00F616FC"/>
    <w:rsid w:val="00FC6184"/>
    <w:rsid w:val="00FD04EE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dcterms:created xsi:type="dcterms:W3CDTF">2024-06-26T08:03:00Z</dcterms:created>
  <dcterms:modified xsi:type="dcterms:W3CDTF">2024-06-26T08:03:00Z</dcterms:modified>
</cp:coreProperties>
</file>