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4D" w:rsidRPr="005E044E" w:rsidRDefault="00A8614D" w:rsidP="00A8614D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b/>
          <w:caps/>
          <w:color w:val="E36C0A" w:themeColor="accent6" w:themeShade="BF"/>
          <w:kern w:val="36"/>
          <w:sz w:val="27"/>
          <w:szCs w:val="27"/>
          <w:lang w:eastAsia="ru-RU"/>
        </w:rPr>
      </w:pPr>
      <w:r w:rsidRPr="005E044E">
        <w:rPr>
          <w:rFonts w:ascii="Georgia" w:eastAsia="Times New Roman" w:hAnsi="Georgia" w:cs="Times New Roman"/>
          <w:b/>
          <w:caps/>
          <w:color w:val="E36C0A" w:themeColor="accent6" w:themeShade="BF"/>
          <w:kern w:val="36"/>
          <w:sz w:val="27"/>
          <w:szCs w:val="27"/>
          <w:lang w:eastAsia="ru-RU"/>
        </w:rPr>
        <w:t>ПАМЯТКА ДЛЯ РОДИТЕЛЕЙ О НЕДОПУЩЕНИИ НЕЗАКОННЫХ СБОРОВ ДЕНЕЖНЫХ СРЕДСТВ</w:t>
      </w:r>
      <w:bookmarkStart w:id="0" w:name="_GoBack"/>
      <w:bookmarkEnd w:id="0"/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</w:t>
      </w:r>
      <w:proofErr w:type="gramEnd"/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 ДОЛЖНЫ ЗНАТЬ!</w:t>
      </w:r>
    </w:p>
    <w:p w:rsidR="00A8614D" w:rsidRPr="005E044E" w:rsidRDefault="00A8614D" w:rsidP="005E044E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8614D" w:rsidRPr="005E044E" w:rsidRDefault="00A8614D" w:rsidP="005E044E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сотрудники учреждения, иные лица не вправе: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A8614D" w:rsidRPr="005E044E" w:rsidRDefault="00A8614D" w:rsidP="005E044E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 имеет право: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 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общего и профессионального образования Ростовской области (тел. (863) 240-41-91)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A8614D" w:rsidRPr="005E044E" w:rsidRDefault="00A8614D" w:rsidP="005E0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8614D" w:rsidRPr="005E044E" w:rsidRDefault="00A8614D" w:rsidP="005E0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A8614D" w:rsidRPr="005E044E" w:rsidRDefault="00A8614D" w:rsidP="005E0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ЗАКОН И ГОСУДАРСТВО НА ВАШЕЙ СТОРОНЕ.</w:t>
      </w:r>
    </w:p>
    <w:p w:rsidR="00A8614D" w:rsidRPr="005E044E" w:rsidRDefault="00A8614D" w:rsidP="005E0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 ПОБОРАМ!</w:t>
      </w:r>
    </w:p>
    <w:p w:rsidR="004907EF" w:rsidRDefault="004907EF"/>
    <w:sectPr w:rsidR="004907EF" w:rsidSect="005E044E">
      <w:pgSz w:w="11906" w:h="16838"/>
      <w:pgMar w:top="1134" w:right="850" w:bottom="1134" w:left="1701" w:header="708" w:footer="708" w:gutter="0"/>
      <w:pgBorders w:offsetFrom="page">
        <w:top w:val="thinThickMediumGap" w:sz="24" w:space="24" w:color="E36C0A" w:themeColor="accent6" w:themeShade="BF"/>
        <w:left w:val="thinThickMediumGap" w:sz="24" w:space="24" w:color="E36C0A" w:themeColor="accent6" w:themeShade="BF"/>
        <w:bottom w:val="thickThinMediumGap" w:sz="24" w:space="24" w:color="E36C0A" w:themeColor="accent6" w:themeShade="BF"/>
        <w:right w:val="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EE"/>
    <w:multiLevelType w:val="multilevel"/>
    <w:tmpl w:val="D2907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31D81"/>
    <w:multiLevelType w:val="multilevel"/>
    <w:tmpl w:val="42D6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B532D"/>
    <w:multiLevelType w:val="multilevel"/>
    <w:tmpl w:val="68F2A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4D"/>
    <w:rsid w:val="004907EF"/>
    <w:rsid w:val="005E044E"/>
    <w:rsid w:val="00970599"/>
    <w:rsid w:val="00A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61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61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01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2018-09-05T08:52:00Z</dcterms:created>
  <dcterms:modified xsi:type="dcterms:W3CDTF">2018-09-26T08:49:00Z</dcterms:modified>
</cp:coreProperties>
</file>