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80" w:rsidRDefault="00041180" w:rsidP="00041180">
      <w:pPr>
        <w:spacing w:after="0" w:line="36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Ребенок проводит дома намного больше времени, чем в школе. Чтобы усилия педагогов приносили плоды, родителям необходимо принимать активное участие в воспитании.</w:t>
      </w:r>
    </w:p>
    <w:p w:rsidR="00041180" w:rsidRDefault="00041180" w:rsidP="00EE71BB">
      <w:pPr>
        <w:spacing w:after="0" w:line="360" w:lineRule="auto"/>
        <w:ind w:firstLine="709"/>
        <w:contextualSpacing/>
        <w:jc w:val="center"/>
        <w:textAlignment w:val="baseline"/>
        <w:rPr>
          <w:rFonts w:ascii="Times New Roman" w:eastAsia="Times New Roman" w:hAnsi="Times New Roman" w:cs="Times New Roman"/>
          <w:b/>
          <w:bCs/>
          <w:i/>
          <w:iCs/>
          <w:color w:val="000000"/>
          <w:sz w:val="28"/>
          <w:szCs w:val="28"/>
          <w:u w:val="single"/>
          <w:bdr w:val="none" w:sz="0" w:space="0" w:color="auto" w:frame="1"/>
          <w:lang w:eastAsia="ru-RU"/>
        </w:rPr>
      </w:pPr>
    </w:p>
    <w:p w:rsidR="008E5B54" w:rsidRPr="008E5B54" w:rsidRDefault="00041180" w:rsidP="00041180">
      <w:pPr>
        <w:spacing w:after="0" w:line="360" w:lineRule="auto"/>
        <w:ind w:firstLine="709"/>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u w:val="single"/>
          <w:bdr w:val="none" w:sz="0" w:space="0" w:color="auto" w:frame="1"/>
          <w:lang w:eastAsia="ru-RU"/>
        </w:rPr>
        <w:t>Чему необходимо научить ребенка.</w:t>
      </w:r>
      <w:bookmarkStart w:id="0" w:name="_GoBack"/>
      <w:bookmarkEnd w:id="0"/>
    </w:p>
    <w:p w:rsidR="00041180" w:rsidRDefault="00041180"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u w:val="single"/>
          <w:bdr w:val="none" w:sz="0" w:space="0" w:color="auto" w:frame="1"/>
          <w:lang w:eastAsia="ru-RU"/>
        </w:rPr>
      </w:pP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Любить себя.</w:t>
      </w:r>
      <w:r w:rsidRPr="008E5B54">
        <w:rPr>
          <w:rFonts w:ascii="Times New Roman" w:eastAsia="Times New Roman" w:hAnsi="Times New Roman" w:cs="Times New Roman"/>
          <w:color w:val="000000"/>
          <w:sz w:val="28"/>
          <w:szCs w:val="28"/>
          <w:bdr w:val="none" w:sz="0" w:space="0" w:color="auto" w:frame="1"/>
          <w:lang w:eastAsia="ru-RU"/>
        </w:rPr>
        <w:t> 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Интерпретировать поведение.</w:t>
      </w:r>
      <w:r w:rsidRPr="008E5B54">
        <w:rPr>
          <w:rFonts w:ascii="Times New Roman" w:eastAsia="Times New Roman" w:hAnsi="Times New Roman" w:cs="Times New Roman"/>
          <w:color w:val="000000"/>
          <w:sz w:val="28"/>
          <w:szCs w:val="28"/>
          <w:bdr w:val="none" w:sz="0" w:space="0" w:color="auto" w:frame="1"/>
          <w:lang w:eastAsia="ru-RU"/>
        </w:rPr>
        <w:t>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Объяснять собственное поведение.</w:t>
      </w:r>
      <w:r w:rsidRPr="008E5B54">
        <w:rPr>
          <w:rFonts w:ascii="Times New Roman" w:eastAsia="Times New Roman" w:hAnsi="Times New Roman" w:cs="Times New Roman"/>
          <w:color w:val="000000"/>
          <w:sz w:val="28"/>
          <w:szCs w:val="28"/>
          <w:bdr w:val="none" w:sz="0" w:space="0" w:color="auto" w:frame="1"/>
          <w:lang w:eastAsia="ru-RU"/>
        </w:rPr>
        <w:t> </w:t>
      </w:r>
      <w:proofErr w:type="gramStart"/>
      <w:r w:rsidRPr="008E5B54">
        <w:rPr>
          <w:rFonts w:ascii="Times New Roman" w:eastAsia="Times New Roman" w:hAnsi="Times New Roman" w:cs="Times New Roman"/>
          <w:color w:val="000000"/>
          <w:sz w:val="28"/>
          <w:szCs w:val="28"/>
          <w:bdr w:val="none" w:sz="0" w:space="0" w:color="auto" w:frame="1"/>
          <w:lang w:eastAsia="ru-RU"/>
        </w:rPr>
        <w:t>Он сможет объяснить, как он вел себя на уроке, хорошо это или плохо, почему это с ним случилось и что он при этом чувствует.</w:t>
      </w:r>
      <w:proofErr w:type="gramEnd"/>
      <w:r w:rsidRPr="008E5B54">
        <w:rPr>
          <w:rFonts w:ascii="Times New Roman" w:eastAsia="Times New Roman" w:hAnsi="Times New Roman" w:cs="Times New Roman"/>
          <w:color w:val="000000"/>
          <w:sz w:val="28"/>
          <w:szCs w:val="28"/>
          <w:bdr w:val="none" w:sz="0" w:space="0" w:color="auto" w:frame="1"/>
          <w:lang w:eastAsia="ru-RU"/>
        </w:rPr>
        <w:t xml:space="preserve"> Тогда он лучше сможет понять, чего от него хотят, что он делает не так и почему с ним это случается.</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Общаться с помощью слов.</w:t>
      </w:r>
      <w:r w:rsidRPr="008E5B54">
        <w:rPr>
          <w:rFonts w:ascii="Times New Roman" w:eastAsia="Times New Roman" w:hAnsi="Times New Roman" w:cs="Times New Roman"/>
          <w:color w:val="000000"/>
          <w:sz w:val="28"/>
          <w:szCs w:val="28"/>
          <w:bdr w:val="none" w:sz="0" w:space="0" w:color="auto" w:frame="1"/>
          <w:lang w:eastAsia="ru-RU"/>
        </w:rPr>
        <w:t> 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Понимать различия между мыслями и действиями.</w:t>
      </w:r>
      <w:r w:rsidRPr="008E5B54">
        <w:rPr>
          <w:rFonts w:ascii="Times New Roman" w:eastAsia="Times New Roman" w:hAnsi="Times New Roman" w:cs="Times New Roman"/>
          <w:color w:val="000000"/>
          <w:sz w:val="28"/>
          <w:szCs w:val="28"/>
          <w:bdr w:val="none" w:sz="0" w:space="0" w:color="auto" w:frame="1"/>
          <w:lang w:eastAsia="ru-RU"/>
        </w:rPr>
        <w:t xml:space="preserve"> Ребенок не может чувствовать одно, думать о другом, а действовать в третьем. У него детская, </w:t>
      </w:r>
      <w:r w:rsidRPr="008E5B54">
        <w:rPr>
          <w:rFonts w:ascii="Times New Roman" w:eastAsia="Times New Roman" w:hAnsi="Times New Roman" w:cs="Times New Roman"/>
          <w:color w:val="000000"/>
          <w:sz w:val="28"/>
          <w:szCs w:val="28"/>
          <w:bdr w:val="none" w:sz="0" w:space="0" w:color="auto" w:frame="1"/>
          <w:lang w:eastAsia="ru-RU"/>
        </w:rPr>
        <w:lastRenderedPageBreak/>
        <w:t>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Задавать вопросы.</w:t>
      </w:r>
      <w:r w:rsidRPr="008E5B54">
        <w:rPr>
          <w:rFonts w:ascii="Times New Roman" w:eastAsia="Times New Roman" w:hAnsi="Times New Roman" w:cs="Times New Roman"/>
          <w:color w:val="000000"/>
          <w:sz w:val="28"/>
          <w:szCs w:val="28"/>
          <w:bdr w:val="none" w:sz="0" w:space="0" w:color="auto" w:frame="1"/>
          <w:lang w:eastAsia="ru-RU"/>
        </w:rPr>
        <w:t> 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«Почему солнце не падает с неба?», «Почему рыба не захлебывается в воде?», «Почему люди стареют?», …</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bdr w:val="none" w:sz="0" w:space="0" w:color="auto" w:frame="1"/>
          <w:lang w:eastAsia="ru-RU"/>
        </w:rPr>
        <w:t xml:space="preserve">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8E5B54">
        <w:rPr>
          <w:rFonts w:ascii="Times New Roman" w:eastAsia="Times New Roman" w:hAnsi="Times New Roman" w:cs="Times New Roman"/>
          <w:color w:val="000000"/>
          <w:sz w:val="28"/>
          <w:szCs w:val="28"/>
          <w:bdr w:val="none" w:sz="0" w:space="0" w:color="auto" w:frame="1"/>
          <w:lang w:eastAsia="ru-RU"/>
        </w:rPr>
        <w:t>учить самих вылавливать</w:t>
      </w:r>
      <w:proofErr w:type="gramEnd"/>
      <w:r w:rsidRPr="008E5B54">
        <w:rPr>
          <w:rFonts w:ascii="Times New Roman" w:eastAsia="Times New Roman" w:hAnsi="Times New Roman" w:cs="Times New Roman"/>
          <w:color w:val="000000"/>
          <w:sz w:val="28"/>
          <w:szCs w:val="28"/>
          <w:bdr w:val="none" w:sz="0" w:space="0" w:color="auto" w:frame="1"/>
          <w:lang w:eastAsia="ru-RU"/>
        </w:rPr>
        <w:t xml:space="preserve"> ответы на вопросы, помогать искать и находить их.</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Понимать, что на сложные вопросы нет простых ответов.</w:t>
      </w:r>
      <w:r w:rsidRPr="008E5B54">
        <w:rPr>
          <w:rFonts w:ascii="Times New Roman" w:eastAsia="Times New Roman" w:hAnsi="Times New Roman" w:cs="Times New Roman"/>
          <w:color w:val="000000"/>
          <w:sz w:val="28"/>
          <w:szCs w:val="28"/>
          <w:bdr w:val="none" w:sz="0" w:space="0" w:color="auto" w:frame="1"/>
          <w:lang w:eastAsia="ru-RU"/>
        </w:rPr>
        <w:t> 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Не бояться неудач.</w:t>
      </w:r>
      <w:r w:rsidRPr="008E5B54">
        <w:rPr>
          <w:rFonts w:ascii="Times New Roman" w:eastAsia="Times New Roman" w:hAnsi="Times New Roman" w:cs="Times New Roman"/>
          <w:color w:val="000000"/>
          <w:sz w:val="28"/>
          <w:szCs w:val="28"/>
          <w:bdr w:val="none" w:sz="0" w:space="0" w:color="auto" w:frame="1"/>
          <w:lang w:eastAsia="ru-RU"/>
        </w:rPr>
        <w:t> Чтобы научить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lastRenderedPageBreak/>
        <w:t>Доверять взрослым.</w:t>
      </w:r>
      <w:r w:rsidRPr="008E5B54">
        <w:rPr>
          <w:rFonts w:ascii="Times New Roman" w:eastAsia="Times New Roman" w:hAnsi="Times New Roman" w:cs="Times New Roman"/>
          <w:color w:val="000000"/>
          <w:sz w:val="28"/>
          <w:szCs w:val="28"/>
          <w:bdr w:val="none" w:sz="0" w:space="0" w:color="auto" w:frame="1"/>
          <w:lang w:eastAsia="ru-RU"/>
        </w:rPr>
        <w:t> Ребенку необходимо доверять взрослым, но доверие разрушается, ели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bdr w:val="none" w:sz="0" w:space="0" w:color="auto" w:frame="1"/>
          <w:lang w:eastAsia="ru-RU"/>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Думать самому. </w:t>
      </w:r>
      <w:r w:rsidRPr="008E5B54">
        <w:rPr>
          <w:rFonts w:ascii="Times New Roman" w:eastAsia="Times New Roman" w:hAnsi="Times New Roman" w:cs="Times New Roman"/>
          <w:color w:val="000000"/>
          <w:sz w:val="28"/>
          <w:szCs w:val="28"/>
          <w:bdr w:val="none" w:sz="0" w:space="0" w:color="auto" w:frame="1"/>
          <w:lang w:eastAsia="ru-RU"/>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 совершеннолетним. Надо уже сегодня демонстрировать свое уважение к личности ребенка.</w:t>
      </w:r>
    </w:p>
    <w:p w:rsidR="008E5B54" w:rsidRPr="008E5B54" w:rsidRDefault="008E5B54" w:rsidP="008E5B54">
      <w:pPr>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5B54">
        <w:rPr>
          <w:rFonts w:ascii="Times New Roman" w:eastAsia="Times New Roman" w:hAnsi="Times New Roman" w:cs="Times New Roman"/>
          <w:color w:val="000000"/>
          <w:sz w:val="28"/>
          <w:szCs w:val="28"/>
          <w:u w:val="single"/>
          <w:bdr w:val="none" w:sz="0" w:space="0" w:color="auto" w:frame="1"/>
          <w:lang w:eastAsia="ru-RU"/>
        </w:rPr>
        <w:t>Знать, в чем можно полагаться на взрослого. </w:t>
      </w:r>
      <w:r w:rsidRPr="008E5B54">
        <w:rPr>
          <w:rFonts w:ascii="Times New Roman" w:eastAsia="Times New Roman" w:hAnsi="Times New Roman" w:cs="Times New Roman"/>
          <w:color w:val="000000"/>
          <w:sz w:val="28"/>
          <w:szCs w:val="28"/>
          <w:bdr w:val="none" w:sz="0" w:space="0" w:color="auto" w:frame="1"/>
          <w:lang w:eastAsia="ru-RU"/>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5008DF" w:rsidRPr="008E5B54" w:rsidRDefault="005008DF" w:rsidP="008E5B54">
      <w:pPr>
        <w:spacing w:line="360" w:lineRule="auto"/>
        <w:ind w:firstLine="709"/>
        <w:contextualSpacing/>
        <w:jc w:val="both"/>
        <w:rPr>
          <w:rFonts w:ascii="Times New Roman" w:hAnsi="Times New Roman" w:cs="Times New Roman"/>
          <w:sz w:val="28"/>
          <w:szCs w:val="28"/>
        </w:rPr>
      </w:pPr>
    </w:p>
    <w:sectPr w:rsidR="005008DF" w:rsidRPr="008E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54"/>
    <w:rsid w:val="00041180"/>
    <w:rsid w:val="005008DF"/>
    <w:rsid w:val="008E5B54"/>
    <w:rsid w:val="00EE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2016-03-25T09:06:00Z</dcterms:created>
  <dcterms:modified xsi:type="dcterms:W3CDTF">2016-03-25T09:17:00Z</dcterms:modified>
</cp:coreProperties>
</file>