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5A" w:rsidRPr="00A30A5A" w:rsidRDefault="00A30A5A" w:rsidP="00A3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5A">
        <w:rPr>
          <w:rFonts w:ascii="Times New Roman" w:hAnsi="Times New Roman" w:cs="Times New Roman"/>
          <w:b/>
          <w:sz w:val="28"/>
          <w:szCs w:val="28"/>
        </w:rPr>
        <w:t>Тема: «Перекресток»</w:t>
      </w:r>
    </w:p>
    <w:p w:rsidR="00A30A5A" w:rsidRPr="00A30A5A" w:rsidRDefault="00A30A5A" w:rsidP="00A3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Перекресток – место, где пересекаются улицы. В зависимости от числа пересекающихся улиц и угла их пересечения перекрестки бывают: четырехсторонние (крестообразные</w:t>
      </w:r>
      <w:r w:rsidR="00A576F3">
        <w:rPr>
          <w:rFonts w:ascii="Times New Roman" w:hAnsi="Times New Roman" w:cs="Times New Roman"/>
          <w:sz w:val="28"/>
          <w:szCs w:val="28"/>
        </w:rPr>
        <w:t xml:space="preserve"> и Х-образные), трехсторонние (</w:t>
      </w:r>
      <w:r w:rsidRPr="00A30A5A">
        <w:rPr>
          <w:rFonts w:ascii="Times New Roman" w:hAnsi="Times New Roman" w:cs="Times New Roman"/>
          <w:sz w:val="28"/>
          <w:szCs w:val="28"/>
        </w:rPr>
        <w:t xml:space="preserve">Т-образные и У-образные), </w:t>
      </w:r>
      <w:r w:rsidR="00A576F3" w:rsidRPr="00A30A5A">
        <w:rPr>
          <w:rFonts w:ascii="Times New Roman" w:hAnsi="Times New Roman" w:cs="Times New Roman"/>
          <w:sz w:val="28"/>
          <w:szCs w:val="28"/>
        </w:rPr>
        <w:t>многосторонние</w:t>
      </w:r>
      <w:r w:rsidR="00A576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76F3" w:rsidRPr="00A30A5A">
        <w:rPr>
          <w:rFonts w:ascii="Times New Roman" w:hAnsi="Times New Roman" w:cs="Times New Roman"/>
          <w:sz w:val="28"/>
          <w:szCs w:val="28"/>
        </w:rPr>
        <w:t>(от</w:t>
      </w:r>
      <w:r w:rsidRPr="00A30A5A">
        <w:rPr>
          <w:rFonts w:ascii="Times New Roman" w:hAnsi="Times New Roman" w:cs="Times New Roman"/>
          <w:sz w:val="28"/>
          <w:szCs w:val="28"/>
        </w:rPr>
        <w:t xml:space="preserve"> которых отходит более 4-х улиц).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 кварталом.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Перекресток, который занимает большую территорию и где пересекаются или берут начало несколько улиц, называется площадью. Перекрестки бывают регулируемые и нерегулируемые, то есть со светофором и без него. В некоторых местах устанавливают и специальные (двухсекционные) светофоры для пешеходов. Красный и желтый сигналы светофора запрещают движение, зеленый - разрешает.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Пока он на перекрестке, он – самый главный. Так предписывают правила дорожного движения.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1. Как называется место, где пересекаются улицы?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2.  Как называется место, где пересекаются и берут начало несколько улиц?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3.  Какие бывают перекрестки?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4.  Как переходить регулируемый перекресток?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5.  Как переходить нерегулируемый перекресток?</w:t>
      </w:r>
    </w:p>
    <w:p w:rsidR="00A30A5A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6.  Кто руководит нерегулируемым перекрестком?</w:t>
      </w:r>
    </w:p>
    <w:p w:rsidR="007D7F5D" w:rsidRPr="00A30A5A" w:rsidRDefault="00A30A5A" w:rsidP="00A5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7.       На светофоре горит зеленый свет, а регулировщик запрещает переход. Как ты поступишь?</w:t>
      </w:r>
    </w:p>
    <w:sectPr w:rsidR="007D7F5D" w:rsidRPr="00A3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FF"/>
    <w:rsid w:val="007D7F5D"/>
    <w:rsid w:val="00A30A5A"/>
    <w:rsid w:val="00A576F3"/>
    <w:rsid w:val="00E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97A2"/>
  <w15:chartTrackingRefBased/>
  <w15:docId w15:val="{6083E833-A78D-43F4-968D-C80325E3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2023-04-27T06:17:00Z</dcterms:created>
  <dcterms:modified xsi:type="dcterms:W3CDTF">2024-12-10T09:15:00Z</dcterms:modified>
</cp:coreProperties>
</file>