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7AF" w:rsidRDefault="00CB21EF" w:rsidP="00E76C83">
      <w:pPr>
        <w:spacing w:before="100" w:beforeAutospacing="1" w:after="100" w:afterAutospacing="1"/>
        <w:ind w:left="-720" w:right="-185"/>
        <w:jc w:val="center"/>
        <w:rPr>
          <w:rStyle w:val="af3"/>
          <w:rFonts w:ascii="Times New Roman" w:hAnsi="Times New Roman" w:cs="Times New Roman"/>
          <w:sz w:val="32"/>
          <w:szCs w:val="32"/>
        </w:rPr>
      </w:pPr>
      <w:r>
        <w:rPr>
          <w:noProof/>
          <w:lang w:eastAsia="ru-RU"/>
        </w:rPr>
        <w:drawing>
          <wp:inline distT="0" distB="0" distL="0" distR="0">
            <wp:extent cx="6470361" cy="8845550"/>
            <wp:effectExtent l="0" t="0" r="0" b="0"/>
            <wp:docPr id="2"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a:blip r:embed="rId8" cstate="print"/>
                    <a:srcRect/>
                    <a:stretch>
                      <a:fillRect/>
                    </a:stretch>
                  </pic:blipFill>
                  <pic:spPr bwMode="auto">
                    <a:xfrm>
                      <a:off x="0" y="0"/>
                      <a:ext cx="6471020" cy="8846451"/>
                    </a:xfrm>
                    <a:prstGeom prst="rect">
                      <a:avLst/>
                    </a:prstGeom>
                    <a:noFill/>
                    <a:ln w="9525">
                      <a:noFill/>
                      <a:miter lim="800000"/>
                      <a:headEnd/>
                      <a:tailEnd/>
                    </a:ln>
                  </pic:spPr>
                </pic:pic>
              </a:graphicData>
            </a:graphic>
          </wp:inline>
        </w:drawing>
      </w:r>
    </w:p>
    <w:p w:rsidR="00B837AF" w:rsidRDefault="00B837AF" w:rsidP="00E76C83">
      <w:pPr>
        <w:spacing w:before="100" w:beforeAutospacing="1" w:after="100" w:afterAutospacing="1"/>
        <w:ind w:left="-720" w:right="-185"/>
        <w:jc w:val="center"/>
        <w:rPr>
          <w:rStyle w:val="af3"/>
          <w:rFonts w:ascii="Times New Roman" w:hAnsi="Times New Roman" w:cs="Times New Roman"/>
          <w:sz w:val="32"/>
          <w:szCs w:val="32"/>
        </w:rPr>
      </w:pPr>
    </w:p>
    <w:p w:rsidR="00B837AF" w:rsidRDefault="00B837AF" w:rsidP="0021687E">
      <w:pPr>
        <w:spacing w:before="100" w:beforeAutospacing="1" w:after="100" w:afterAutospacing="1" w:line="360" w:lineRule="auto"/>
        <w:ind w:left="-720" w:right="-185"/>
        <w:jc w:val="center"/>
        <w:rPr>
          <w:rStyle w:val="af3"/>
          <w:rFonts w:ascii="Times New Roman" w:hAnsi="Times New Roman" w:cs="Times New Roman"/>
          <w:sz w:val="32"/>
          <w:szCs w:val="32"/>
        </w:rPr>
      </w:pPr>
      <w:r>
        <w:rPr>
          <w:rStyle w:val="af3"/>
          <w:rFonts w:ascii="Times New Roman" w:hAnsi="Times New Roman" w:cs="Times New Roman"/>
          <w:sz w:val="32"/>
          <w:szCs w:val="32"/>
        </w:rPr>
        <w:lastRenderedPageBreak/>
        <w:t>Содержание</w:t>
      </w:r>
    </w:p>
    <w:tbl>
      <w:tblPr>
        <w:tblStyle w:val="af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6"/>
        <w:gridCol w:w="1134"/>
      </w:tblGrid>
      <w:tr w:rsidR="00AA3C8E" w:rsidTr="00656840">
        <w:tc>
          <w:tcPr>
            <w:tcW w:w="8766" w:type="dxa"/>
          </w:tcPr>
          <w:p w:rsidR="00AA3C8E" w:rsidRPr="00E13CE7" w:rsidRDefault="00AA3C8E" w:rsidP="00E13CE7">
            <w:pPr>
              <w:spacing w:before="100" w:beforeAutospacing="1" w:after="100" w:afterAutospacing="1" w:line="480" w:lineRule="auto"/>
              <w:ind w:right="-185"/>
              <w:rPr>
                <w:rStyle w:val="af3"/>
                <w:rFonts w:ascii="Times New Roman" w:hAnsi="Times New Roman" w:cs="Times New Roman"/>
                <w:b w:val="0"/>
                <w:sz w:val="28"/>
                <w:szCs w:val="28"/>
              </w:rPr>
            </w:pPr>
            <w:r w:rsidRPr="00E13CE7">
              <w:rPr>
                <w:rStyle w:val="af3"/>
                <w:rFonts w:ascii="Times New Roman" w:hAnsi="Times New Roman" w:cs="Times New Roman"/>
                <w:sz w:val="28"/>
                <w:szCs w:val="28"/>
              </w:rPr>
              <w:t>Введение</w:t>
            </w:r>
            <w:r w:rsidRPr="00E13CE7">
              <w:rPr>
                <w:rStyle w:val="af3"/>
                <w:rFonts w:ascii="Times New Roman" w:hAnsi="Times New Roman" w:cs="Times New Roman"/>
                <w:b w:val="0"/>
                <w:sz w:val="28"/>
                <w:szCs w:val="28"/>
              </w:rPr>
              <w:t>…………………………………………………………………….</w:t>
            </w:r>
            <w:r w:rsidR="00E13CE7" w:rsidRPr="00E13CE7">
              <w:rPr>
                <w:rStyle w:val="af3"/>
                <w:rFonts w:ascii="Times New Roman" w:hAnsi="Times New Roman" w:cs="Times New Roman"/>
                <w:b w:val="0"/>
                <w:sz w:val="28"/>
                <w:szCs w:val="28"/>
              </w:rPr>
              <w:t>.</w:t>
            </w:r>
          </w:p>
        </w:tc>
        <w:tc>
          <w:tcPr>
            <w:tcW w:w="1134" w:type="dxa"/>
          </w:tcPr>
          <w:p w:rsidR="00AA3C8E" w:rsidRDefault="00656840" w:rsidP="00AA3C8E">
            <w:pPr>
              <w:spacing w:before="100" w:beforeAutospacing="1" w:after="100" w:afterAutospacing="1"/>
              <w:ind w:right="-185"/>
              <w:rPr>
                <w:rStyle w:val="af3"/>
                <w:rFonts w:ascii="Times New Roman" w:hAnsi="Times New Roman" w:cs="Times New Roman"/>
                <w:sz w:val="28"/>
                <w:szCs w:val="28"/>
              </w:rPr>
            </w:pPr>
            <w:r>
              <w:rPr>
                <w:rStyle w:val="af3"/>
                <w:rFonts w:ascii="Times New Roman" w:hAnsi="Times New Roman" w:cs="Times New Roman"/>
                <w:sz w:val="28"/>
                <w:szCs w:val="28"/>
              </w:rPr>
              <w:t>с.2</w:t>
            </w:r>
          </w:p>
        </w:tc>
      </w:tr>
      <w:tr w:rsidR="00656840" w:rsidTr="00656840">
        <w:tc>
          <w:tcPr>
            <w:tcW w:w="8766" w:type="dxa"/>
          </w:tcPr>
          <w:p w:rsidR="00656840" w:rsidRPr="00E13CE7" w:rsidRDefault="00656840" w:rsidP="00E13CE7">
            <w:pPr>
              <w:spacing w:before="100" w:beforeAutospacing="1" w:after="100" w:afterAutospacing="1" w:line="480" w:lineRule="auto"/>
              <w:ind w:right="-185"/>
              <w:rPr>
                <w:rStyle w:val="af3"/>
                <w:rFonts w:ascii="Times New Roman" w:hAnsi="Times New Roman" w:cs="Times New Roman"/>
                <w:sz w:val="28"/>
                <w:szCs w:val="28"/>
              </w:rPr>
            </w:pPr>
            <w:r>
              <w:rPr>
                <w:rStyle w:val="af3"/>
                <w:rFonts w:ascii="Times New Roman" w:hAnsi="Times New Roman" w:cs="Times New Roman"/>
                <w:sz w:val="28"/>
                <w:szCs w:val="28"/>
              </w:rPr>
              <w:t>Целевое назначение ООП НОО</w:t>
            </w:r>
            <w:r w:rsidRPr="00656840">
              <w:rPr>
                <w:rStyle w:val="af3"/>
                <w:rFonts w:ascii="Times New Roman" w:hAnsi="Times New Roman" w:cs="Times New Roman"/>
                <w:b w:val="0"/>
                <w:sz w:val="28"/>
                <w:szCs w:val="28"/>
              </w:rPr>
              <w:t>…………………………………………</w:t>
            </w:r>
          </w:p>
        </w:tc>
        <w:tc>
          <w:tcPr>
            <w:tcW w:w="1134" w:type="dxa"/>
          </w:tcPr>
          <w:p w:rsidR="00656840" w:rsidRDefault="00656840" w:rsidP="00656840">
            <w:pPr>
              <w:spacing w:before="100" w:beforeAutospacing="1" w:after="100" w:afterAutospacing="1"/>
              <w:ind w:right="-185"/>
              <w:rPr>
                <w:rStyle w:val="af3"/>
                <w:rFonts w:ascii="Times New Roman" w:hAnsi="Times New Roman" w:cs="Times New Roman"/>
                <w:sz w:val="28"/>
                <w:szCs w:val="28"/>
              </w:rPr>
            </w:pPr>
            <w:r>
              <w:rPr>
                <w:rStyle w:val="af3"/>
                <w:rFonts w:ascii="Times New Roman" w:hAnsi="Times New Roman" w:cs="Times New Roman"/>
                <w:sz w:val="28"/>
                <w:szCs w:val="28"/>
              </w:rPr>
              <w:t>с.2</w:t>
            </w:r>
          </w:p>
        </w:tc>
      </w:tr>
      <w:tr w:rsidR="00AA3C8E" w:rsidTr="00656840">
        <w:tc>
          <w:tcPr>
            <w:tcW w:w="8766" w:type="dxa"/>
          </w:tcPr>
          <w:p w:rsidR="00AA3C8E" w:rsidRPr="00E13CE7" w:rsidRDefault="002E064C" w:rsidP="00E13CE7">
            <w:pPr>
              <w:spacing w:before="100" w:beforeAutospacing="1" w:after="100" w:afterAutospacing="1" w:line="480" w:lineRule="auto"/>
              <w:ind w:right="-185"/>
              <w:rPr>
                <w:rStyle w:val="af3"/>
                <w:rFonts w:ascii="Times New Roman" w:hAnsi="Times New Roman" w:cs="Times New Roman"/>
                <w:sz w:val="28"/>
                <w:szCs w:val="28"/>
              </w:rPr>
            </w:pPr>
            <w:r>
              <w:rPr>
                <w:rStyle w:val="af3"/>
                <w:rFonts w:ascii="Times New Roman" w:hAnsi="Times New Roman" w:cs="Times New Roman"/>
                <w:sz w:val="28"/>
                <w:szCs w:val="28"/>
              </w:rPr>
              <w:t>I</w:t>
            </w:r>
            <w:r w:rsidR="00E13CE7" w:rsidRPr="00E13CE7">
              <w:rPr>
                <w:rStyle w:val="af3"/>
                <w:rFonts w:ascii="Times New Roman" w:hAnsi="Times New Roman" w:cs="Times New Roman"/>
                <w:sz w:val="28"/>
                <w:szCs w:val="28"/>
              </w:rPr>
              <w:t>. Целевой раздел</w:t>
            </w:r>
          </w:p>
        </w:tc>
        <w:tc>
          <w:tcPr>
            <w:tcW w:w="1134" w:type="dxa"/>
          </w:tcPr>
          <w:p w:rsidR="00AA3C8E" w:rsidRDefault="00AA3C8E" w:rsidP="00AA3C8E">
            <w:pPr>
              <w:spacing w:before="100" w:beforeAutospacing="1" w:after="100" w:afterAutospacing="1"/>
              <w:ind w:right="-185"/>
              <w:rPr>
                <w:rStyle w:val="af3"/>
                <w:rFonts w:ascii="Times New Roman" w:hAnsi="Times New Roman" w:cs="Times New Roman"/>
                <w:sz w:val="28"/>
                <w:szCs w:val="28"/>
              </w:rPr>
            </w:pPr>
          </w:p>
        </w:tc>
      </w:tr>
      <w:tr w:rsidR="00AA3C8E" w:rsidTr="00656840">
        <w:tc>
          <w:tcPr>
            <w:tcW w:w="8766" w:type="dxa"/>
          </w:tcPr>
          <w:p w:rsidR="00AA3C8E" w:rsidRPr="00E13CE7" w:rsidRDefault="00E13CE7" w:rsidP="0021687E">
            <w:pPr>
              <w:spacing w:before="100" w:beforeAutospacing="1" w:after="100" w:afterAutospacing="1" w:line="360" w:lineRule="auto"/>
              <w:ind w:right="-185"/>
              <w:rPr>
                <w:rStyle w:val="af3"/>
                <w:rFonts w:ascii="Times New Roman" w:hAnsi="Times New Roman" w:cs="Times New Roman"/>
                <w:b w:val="0"/>
                <w:sz w:val="28"/>
                <w:szCs w:val="28"/>
              </w:rPr>
            </w:pPr>
            <w:r w:rsidRPr="00E13CE7">
              <w:rPr>
                <w:rStyle w:val="af3"/>
                <w:rFonts w:ascii="Times New Roman" w:hAnsi="Times New Roman" w:cs="Times New Roman"/>
                <w:b w:val="0"/>
                <w:sz w:val="28"/>
                <w:szCs w:val="28"/>
              </w:rPr>
              <w:t>1.1.Пояснительная записка………………………………………………..</w:t>
            </w:r>
          </w:p>
        </w:tc>
        <w:tc>
          <w:tcPr>
            <w:tcW w:w="1134" w:type="dxa"/>
          </w:tcPr>
          <w:p w:rsidR="00AA3C8E" w:rsidRDefault="00656840" w:rsidP="00AA3C8E">
            <w:pPr>
              <w:spacing w:before="100" w:beforeAutospacing="1" w:after="100" w:afterAutospacing="1"/>
              <w:ind w:right="-185"/>
              <w:rPr>
                <w:rStyle w:val="af3"/>
                <w:rFonts w:ascii="Times New Roman" w:hAnsi="Times New Roman" w:cs="Times New Roman"/>
                <w:sz w:val="28"/>
                <w:szCs w:val="28"/>
              </w:rPr>
            </w:pPr>
            <w:r>
              <w:rPr>
                <w:rStyle w:val="af3"/>
                <w:rFonts w:ascii="Times New Roman" w:hAnsi="Times New Roman" w:cs="Times New Roman"/>
                <w:sz w:val="28"/>
                <w:szCs w:val="28"/>
              </w:rPr>
              <w:t>с.7</w:t>
            </w:r>
          </w:p>
        </w:tc>
      </w:tr>
      <w:tr w:rsidR="00AA3C8E" w:rsidTr="00656840">
        <w:tc>
          <w:tcPr>
            <w:tcW w:w="8766" w:type="dxa"/>
          </w:tcPr>
          <w:p w:rsidR="00AA3C8E" w:rsidRPr="00E13CE7" w:rsidRDefault="00E13CE7" w:rsidP="0021687E">
            <w:pPr>
              <w:spacing w:line="360" w:lineRule="auto"/>
              <w:ind w:right="-185"/>
              <w:rPr>
                <w:rStyle w:val="af3"/>
                <w:rFonts w:ascii="Times New Roman" w:hAnsi="Times New Roman" w:cs="Times New Roman"/>
                <w:b w:val="0"/>
                <w:sz w:val="28"/>
                <w:szCs w:val="28"/>
              </w:rPr>
            </w:pPr>
            <w:r w:rsidRPr="00E13CE7">
              <w:rPr>
                <w:rStyle w:val="af3"/>
                <w:rFonts w:ascii="Times New Roman" w:hAnsi="Times New Roman" w:cs="Times New Roman"/>
                <w:b w:val="0"/>
                <w:sz w:val="28"/>
                <w:szCs w:val="28"/>
              </w:rPr>
              <w:t>1.2.Планируемые результаты освоения обучающимися образовательной программы начального общего образования……</w:t>
            </w:r>
            <w:r>
              <w:rPr>
                <w:rStyle w:val="af3"/>
                <w:rFonts w:ascii="Times New Roman" w:hAnsi="Times New Roman" w:cs="Times New Roman"/>
                <w:b w:val="0"/>
                <w:sz w:val="28"/>
                <w:szCs w:val="28"/>
              </w:rPr>
              <w:t>…………………………</w:t>
            </w:r>
          </w:p>
        </w:tc>
        <w:tc>
          <w:tcPr>
            <w:tcW w:w="1134" w:type="dxa"/>
          </w:tcPr>
          <w:p w:rsidR="00AA3C8E" w:rsidRDefault="00656840" w:rsidP="00AA3C8E">
            <w:pPr>
              <w:spacing w:before="100" w:beforeAutospacing="1" w:after="100" w:afterAutospacing="1"/>
              <w:ind w:right="-185"/>
              <w:rPr>
                <w:rStyle w:val="af3"/>
                <w:rFonts w:ascii="Times New Roman" w:hAnsi="Times New Roman" w:cs="Times New Roman"/>
                <w:sz w:val="28"/>
                <w:szCs w:val="28"/>
              </w:rPr>
            </w:pPr>
            <w:r>
              <w:rPr>
                <w:rStyle w:val="af3"/>
                <w:rFonts w:ascii="Times New Roman" w:hAnsi="Times New Roman" w:cs="Times New Roman"/>
                <w:sz w:val="28"/>
                <w:szCs w:val="28"/>
              </w:rPr>
              <w:t>с.</w:t>
            </w:r>
            <w:r w:rsidR="0073033D">
              <w:rPr>
                <w:rStyle w:val="af3"/>
                <w:rFonts w:ascii="Times New Roman" w:hAnsi="Times New Roman" w:cs="Times New Roman"/>
                <w:sz w:val="28"/>
                <w:szCs w:val="28"/>
              </w:rPr>
              <w:t>38</w:t>
            </w:r>
          </w:p>
        </w:tc>
      </w:tr>
      <w:tr w:rsidR="00AA3C8E" w:rsidTr="00656840">
        <w:tc>
          <w:tcPr>
            <w:tcW w:w="8766" w:type="dxa"/>
          </w:tcPr>
          <w:p w:rsidR="00AA3C8E" w:rsidRPr="00E13CE7" w:rsidRDefault="00E13CE7" w:rsidP="0021687E">
            <w:pPr>
              <w:spacing w:before="100" w:beforeAutospacing="1" w:line="360" w:lineRule="auto"/>
              <w:ind w:right="-185"/>
              <w:rPr>
                <w:rStyle w:val="af3"/>
                <w:rFonts w:ascii="Times New Roman" w:hAnsi="Times New Roman" w:cs="Times New Roman"/>
                <w:b w:val="0"/>
                <w:sz w:val="28"/>
                <w:szCs w:val="28"/>
              </w:rPr>
            </w:pPr>
            <w:r w:rsidRPr="00E13CE7">
              <w:rPr>
                <w:rStyle w:val="af3"/>
                <w:rFonts w:ascii="Times New Roman" w:hAnsi="Times New Roman" w:cs="Times New Roman"/>
                <w:b w:val="0"/>
                <w:sz w:val="28"/>
                <w:szCs w:val="28"/>
              </w:rPr>
              <w:t>1.3. Система оценки достижения планируемых результатов освоения образовательной программы начального общего образования</w:t>
            </w:r>
            <w:r>
              <w:rPr>
                <w:rStyle w:val="af3"/>
                <w:rFonts w:ascii="Times New Roman" w:hAnsi="Times New Roman" w:cs="Times New Roman"/>
                <w:b w:val="0"/>
                <w:sz w:val="28"/>
                <w:szCs w:val="28"/>
              </w:rPr>
              <w:t>…………..</w:t>
            </w:r>
          </w:p>
        </w:tc>
        <w:tc>
          <w:tcPr>
            <w:tcW w:w="1134" w:type="dxa"/>
          </w:tcPr>
          <w:p w:rsidR="00AA3C8E" w:rsidRDefault="00656840" w:rsidP="0073033D">
            <w:pPr>
              <w:spacing w:before="100" w:beforeAutospacing="1" w:after="100" w:afterAutospacing="1"/>
              <w:ind w:right="-185"/>
              <w:rPr>
                <w:rStyle w:val="af3"/>
                <w:rFonts w:ascii="Times New Roman" w:hAnsi="Times New Roman" w:cs="Times New Roman"/>
                <w:sz w:val="28"/>
                <w:szCs w:val="28"/>
              </w:rPr>
            </w:pPr>
            <w:r>
              <w:rPr>
                <w:rStyle w:val="af3"/>
                <w:rFonts w:ascii="Times New Roman" w:hAnsi="Times New Roman" w:cs="Times New Roman"/>
                <w:sz w:val="28"/>
                <w:szCs w:val="28"/>
              </w:rPr>
              <w:t>с.1</w:t>
            </w:r>
            <w:r w:rsidR="0073033D">
              <w:rPr>
                <w:rStyle w:val="af3"/>
                <w:rFonts w:ascii="Times New Roman" w:hAnsi="Times New Roman" w:cs="Times New Roman"/>
                <w:sz w:val="28"/>
                <w:szCs w:val="28"/>
              </w:rPr>
              <w:t>19</w:t>
            </w:r>
          </w:p>
        </w:tc>
      </w:tr>
      <w:tr w:rsidR="00AA3C8E" w:rsidTr="00656840">
        <w:tc>
          <w:tcPr>
            <w:tcW w:w="8766" w:type="dxa"/>
          </w:tcPr>
          <w:p w:rsidR="00AA3C8E" w:rsidRPr="00E13CE7" w:rsidRDefault="002E064C" w:rsidP="0021687E">
            <w:pPr>
              <w:spacing w:before="100" w:beforeAutospacing="1" w:after="100" w:afterAutospacing="1" w:line="480" w:lineRule="auto"/>
              <w:ind w:right="-185"/>
              <w:rPr>
                <w:rStyle w:val="af3"/>
                <w:rFonts w:ascii="Times New Roman" w:hAnsi="Times New Roman" w:cs="Times New Roman"/>
                <w:sz w:val="28"/>
                <w:szCs w:val="28"/>
              </w:rPr>
            </w:pPr>
            <w:r>
              <w:rPr>
                <w:rStyle w:val="af3"/>
                <w:rFonts w:ascii="Times New Roman" w:hAnsi="Times New Roman" w:cs="Times New Roman"/>
                <w:sz w:val="28"/>
                <w:szCs w:val="28"/>
              </w:rPr>
              <w:t>II</w:t>
            </w:r>
            <w:r w:rsidR="00E13CE7" w:rsidRPr="00E13CE7">
              <w:rPr>
                <w:rStyle w:val="af3"/>
                <w:rFonts w:ascii="Times New Roman" w:hAnsi="Times New Roman" w:cs="Times New Roman"/>
                <w:sz w:val="28"/>
                <w:szCs w:val="28"/>
              </w:rPr>
              <w:t>. Содержательный раздел</w:t>
            </w:r>
          </w:p>
        </w:tc>
        <w:tc>
          <w:tcPr>
            <w:tcW w:w="1134" w:type="dxa"/>
          </w:tcPr>
          <w:p w:rsidR="00AA3C8E" w:rsidRDefault="00AA3C8E" w:rsidP="00AA3C8E">
            <w:pPr>
              <w:spacing w:before="100" w:beforeAutospacing="1" w:after="100" w:afterAutospacing="1"/>
              <w:ind w:right="-185"/>
              <w:rPr>
                <w:rStyle w:val="af3"/>
                <w:rFonts w:ascii="Times New Roman" w:hAnsi="Times New Roman" w:cs="Times New Roman"/>
                <w:sz w:val="28"/>
                <w:szCs w:val="28"/>
              </w:rPr>
            </w:pPr>
          </w:p>
        </w:tc>
      </w:tr>
      <w:tr w:rsidR="00AA3C8E" w:rsidTr="00656840">
        <w:tc>
          <w:tcPr>
            <w:tcW w:w="8766" w:type="dxa"/>
          </w:tcPr>
          <w:p w:rsidR="00AA3C8E" w:rsidRPr="00E13CE7" w:rsidRDefault="00E13CE7" w:rsidP="0021687E">
            <w:pPr>
              <w:spacing w:line="480" w:lineRule="auto"/>
              <w:ind w:right="-185"/>
              <w:rPr>
                <w:rStyle w:val="af3"/>
                <w:rFonts w:ascii="Times New Roman" w:hAnsi="Times New Roman" w:cs="Times New Roman"/>
                <w:b w:val="0"/>
                <w:sz w:val="28"/>
                <w:szCs w:val="28"/>
              </w:rPr>
            </w:pPr>
            <w:r>
              <w:rPr>
                <w:rStyle w:val="af3"/>
                <w:rFonts w:ascii="Times New Roman" w:hAnsi="Times New Roman" w:cs="Times New Roman"/>
                <w:b w:val="0"/>
                <w:sz w:val="28"/>
                <w:szCs w:val="28"/>
              </w:rPr>
              <w:t>2.1.Программа формирования универсальных учебных действий у обучающихся на ступени начального общего образования……………….</w:t>
            </w:r>
          </w:p>
        </w:tc>
        <w:tc>
          <w:tcPr>
            <w:tcW w:w="1134" w:type="dxa"/>
          </w:tcPr>
          <w:p w:rsidR="00AA3C8E" w:rsidRDefault="00656840" w:rsidP="00AA3C8E">
            <w:pPr>
              <w:spacing w:before="100" w:beforeAutospacing="1" w:after="100" w:afterAutospacing="1"/>
              <w:ind w:right="-185"/>
              <w:rPr>
                <w:rStyle w:val="af3"/>
                <w:rFonts w:ascii="Times New Roman" w:hAnsi="Times New Roman" w:cs="Times New Roman"/>
                <w:sz w:val="28"/>
                <w:szCs w:val="28"/>
              </w:rPr>
            </w:pPr>
            <w:r>
              <w:rPr>
                <w:rStyle w:val="af3"/>
                <w:rFonts w:ascii="Times New Roman" w:hAnsi="Times New Roman" w:cs="Times New Roman"/>
                <w:sz w:val="28"/>
                <w:szCs w:val="28"/>
              </w:rPr>
              <w:t>с.1</w:t>
            </w:r>
            <w:r w:rsidR="0073033D">
              <w:rPr>
                <w:rStyle w:val="af3"/>
                <w:rFonts w:ascii="Times New Roman" w:hAnsi="Times New Roman" w:cs="Times New Roman"/>
                <w:sz w:val="28"/>
                <w:szCs w:val="28"/>
              </w:rPr>
              <w:t>34</w:t>
            </w:r>
          </w:p>
        </w:tc>
      </w:tr>
      <w:tr w:rsidR="00E13CE7" w:rsidTr="00656840">
        <w:tc>
          <w:tcPr>
            <w:tcW w:w="8766" w:type="dxa"/>
          </w:tcPr>
          <w:p w:rsidR="00E13CE7" w:rsidRPr="00E13CE7" w:rsidRDefault="00E13CE7" w:rsidP="0021687E">
            <w:pPr>
              <w:spacing w:before="100" w:beforeAutospacing="1" w:after="100" w:afterAutospacing="1" w:line="480" w:lineRule="auto"/>
              <w:ind w:right="-185"/>
              <w:rPr>
                <w:rStyle w:val="af3"/>
                <w:rFonts w:ascii="Times New Roman" w:hAnsi="Times New Roman" w:cs="Times New Roman"/>
                <w:b w:val="0"/>
                <w:sz w:val="28"/>
                <w:szCs w:val="28"/>
              </w:rPr>
            </w:pPr>
            <w:r>
              <w:rPr>
                <w:rStyle w:val="af3"/>
                <w:rFonts w:ascii="Times New Roman" w:hAnsi="Times New Roman" w:cs="Times New Roman"/>
                <w:b w:val="0"/>
                <w:sz w:val="28"/>
                <w:szCs w:val="28"/>
              </w:rPr>
              <w:t>2.2.Программа отдельных учебных предметов,</w:t>
            </w:r>
            <w:r w:rsidR="002E064C">
              <w:rPr>
                <w:rStyle w:val="af3"/>
                <w:rFonts w:ascii="Times New Roman" w:hAnsi="Times New Roman" w:cs="Times New Roman"/>
                <w:b w:val="0"/>
                <w:sz w:val="28"/>
                <w:szCs w:val="28"/>
              </w:rPr>
              <w:t xml:space="preserve"> </w:t>
            </w:r>
            <w:r>
              <w:rPr>
                <w:rStyle w:val="af3"/>
                <w:rFonts w:ascii="Times New Roman" w:hAnsi="Times New Roman" w:cs="Times New Roman"/>
                <w:b w:val="0"/>
                <w:sz w:val="28"/>
                <w:szCs w:val="28"/>
              </w:rPr>
              <w:t>курсов……………………</w:t>
            </w:r>
          </w:p>
        </w:tc>
        <w:tc>
          <w:tcPr>
            <w:tcW w:w="1134" w:type="dxa"/>
          </w:tcPr>
          <w:p w:rsidR="00E13CE7" w:rsidRDefault="00656840" w:rsidP="00AA3C8E">
            <w:pPr>
              <w:spacing w:before="100" w:beforeAutospacing="1" w:after="100" w:afterAutospacing="1"/>
              <w:ind w:right="-185"/>
              <w:rPr>
                <w:rStyle w:val="af3"/>
                <w:rFonts w:ascii="Times New Roman" w:hAnsi="Times New Roman" w:cs="Times New Roman"/>
                <w:sz w:val="28"/>
                <w:szCs w:val="28"/>
              </w:rPr>
            </w:pPr>
            <w:r>
              <w:rPr>
                <w:rStyle w:val="af3"/>
                <w:rFonts w:ascii="Times New Roman" w:hAnsi="Times New Roman" w:cs="Times New Roman"/>
                <w:sz w:val="28"/>
                <w:szCs w:val="28"/>
              </w:rPr>
              <w:t>с.1</w:t>
            </w:r>
            <w:r w:rsidR="0073033D">
              <w:rPr>
                <w:rStyle w:val="af3"/>
                <w:rFonts w:ascii="Times New Roman" w:hAnsi="Times New Roman" w:cs="Times New Roman"/>
                <w:sz w:val="28"/>
                <w:szCs w:val="28"/>
              </w:rPr>
              <w:t>75</w:t>
            </w:r>
          </w:p>
        </w:tc>
      </w:tr>
      <w:tr w:rsidR="00E13CE7" w:rsidTr="00656840">
        <w:tc>
          <w:tcPr>
            <w:tcW w:w="8766" w:type="dxa"/>
          </w:tcPr>
          <w:p w:rsidR="00E13CE7" w:rsidRPr="00E13CE7" w:rsidRDefault="00E13CE7" w:rsidP="0021687E">
            <w:pPr>
              <w:spacing w:before="100" w:beforeAutospacing="1" w:after="100" w:afterAutospacing="1" w:line="480" w:lineRule="auto"/>
              <w:ind w:right="-185"/>
              <w:rPr>
                <w:rStyle w:val="af3"/>
                <w:rFonts w:ascii="Times New Roman" w:hAnsi="Times New Roman" w:cs="Times New Roman"/>
                <w:b w:val="0"/>
                <w:sz w:val="28"/>
                <w:szCs w:val="28"/>
              </w:rPr>
            </w:pPr>
            <w:r>
              <w:rPr>
                <w:rStyle w:val="af3"/>
                <w:rFonts w:ascii="Times New Roman" w:hAnsi="Times New Roman" w:cs="Times New Roman"/>
                <w:b w:val="0"/>
                <w:sz w:val="28"/>
                <w:szCs w:val="28"/>
              </w:rPr>
              <w:t>2.3. Программа духовно-нравственного развития и воспитания обучающихся…………………………………………………………………</w:t>
            </w:r>
          </w:p>
        </w:tc>
        <w:tc>
          <w:tcPr>
            <w:tcW w:w="1134" w:type="dxa"/>
          </w:tcPr>
          <w:p w:rsidR="00E13CE7" w:rsidRDefault="00656840" w:rsidP="00AA3C8E">
            <w:pPr>
              <w:spacing w:before="100" w:beforeAutospacing="1" w:after="100" w:afterAutospacing="1"/>
              <w:ind w:right="-185"/>
              <w:rPr>
                <w:rStyle w:val="af3"/>
                <w:rFonts w:ascii="Times New Roman" w:hAnsi="Times New Roman" w:cs="Times New Roman"/>
                <w:sz w:val="28"/>
                <w:szCs w:val="28"/>
              </w:rPr>
            </w:pPr>
            <w:r>
              <w:rPr>
                <w:rStyle w:val="af3"/>
                <w:rFonts w:ascii="Times New Roman" w:hAnsi="Times New Roman" w:cs="Times New Roman"/>
                <w:sz w:val="28"/>
                <w:szCs w:val="28"/>
              </w:rPr>
              <w:t>с.2</w:t>
            </w:r>
            <w:r w:rsidR="0073033D">
              <w:rPr>
                <w:rStyle w:val="af3"/>
                <w:rFonts w:ascii="Times New Roman" w:hAnsi="Times New Roman" w:cs="Times New Roman"/>
                <w:sz w:val="28"/>
                <w:szCs w:val="28"/>
              </w:rPr>
              <w:t>42</w:t>
            </w:r>
          </w:p>
        </w:tc>
      </w:tr>
      <w:tr w:rsidR="00E13CE7" w:rsidTr="00656840">
        <w:tc>
          <w:tcPr>
            <w:tcW w:w="8766" w:type="dxa"/>
          </w:tcPr>
          <w:p w:rsidR="00E13CE7" w:rsidRPr="00E13CE7" w:rsidRDefault="00E13CE7" w:rsidP="0021687E">
            <w:pPr>
              <w:spacing w:before="100" w:beforeAutospacing="1" w:after="100" w:afterAutospacing="1" w:line="480" w:lineRule="auto"/>
              <w:ind w:right="-185"/>
              <w:rPr>
                <w:rStyle w:val="af3"/>
                <w:rFonts w:ascii="Times New Roman" w:hAnsi="Times New Roman" w:cs="Times New Roman"/>
                <w:b w:val="0"/>
                <w:sz w:val="28"/>
                <w:szCs w:val="28"/>
              </w:rPr>
            </w:pPr>
            <w:r>
              <w:rPr>
                <w:rStyle w:val="af3"/>
                <w:rFonts w:ascii="Times New Roman" w:hAnsi="Times New Roman" w:cs="Times New Roman"/>
                <w:b w:val="0"/>
                <w:sz w:val="28"/>
                <w:szCs w:val="28"/>
              </w:rPr>
              <w:t>2.4. Программа формирования экологической культуры и культуры здорового и безопасного образа жизни…………………………………….</w:t>
            </w:r>
          </w:p>
        </w:tc>
        <w:tc>
          <w:tcPr>
            <w:tcW w:w="1134" w:type="dxa"/>
          </w:tcPr>
          <w:p w:rsidR="00E13CE7" w:rsidRDefault="0073033D" w:rsidP="00AA3C8E">
            <w:pPr>
              <w:spacing w:before="100" w:beforeAutospacing="1" w:after="100" w:afterAutospacing="1"/>
              <w:ind w:right="-185"/>
              <w:rPr>
                <w:rStyle w:val="af3"/>
                <w:rFonts w:ascii="Times New Roman" w:hAnsi="Times New Roman" w:cs="Times New Roman"/>
                <w:sz w:val="28"/>
                <w:szCs w:val="28"/>
              </w:rPr>
            </w:pPr>
            <w:r>
              <w:rPr>
                <w:rStyle w:val="af3"/>
                <w:rFonts w:ascii="Times New Roman" w:hAnsi="Times New Roman" w:cs="Times New Roman"/>
                <w:sz w:val="28"/>
                <w:szCs w:val="28"/>
              </w:rPr>
              <w:t>с.26</w:t>
            </w:r>
            <w:r w:rsidR="00656840">
              <w:rPr>
                <w:rStyle w:val="af3"/>
                <w:rFonts w:ascii="Times New Roman" w:hAnsi="Times New Roman" w:cs="Times New Roman"/>
                <w:sz w:val="28"/>
                <w:szCs w:val="28"/>
              </w:rPr>
              <w:t>4</w:t>
            </w:r>
          </w:p>
        </w:tc>
      </w:tr>
      <w:tr w:rsidR="00E13CE7" w:rsidTr="00656840">
        <w:tc>
          <w:tcPr>
            <w:tcW w:w="8766" w:type="dxa"/>
          </w:tcPr>
          <w:p w:rsidR="00E13CE7" w:rsidRPr="00E13CE7" w:rsidRDefault="00E13CE7" w:rsidP="0021687E">
            <w:pPr>
              <w:spacing w:before="100" w:beforeAutospacing="1" w:after="100" w:afterAutospacing="1" w:line="480" w:lineRule="auto"/>
              <w:ind w:right="-185"/>
              <w:rPr>
                <w:rStyle w:val="af3"/>
                <w:rFonts w:ascii="Times New Roman" w:hAnsi="Times New Roman" w:cs="Times New Roman"/>
                <w:b w:val="0"/>
                <w:sz w:val="28"/>
                <w:szCs w:val="28"/>
              </w:rPr>
            </w:pPr>
            <w:r>
              <w:rPr>
                <w:rStyle w:val="af3"/>
                <w:rFonts w:ascii="Times New Roman" w:hAnsi="Times New Roman" w:cs="Times New Roman"/>
                <w:b w:val="0"/>
                <w:sz w:val="28"/>
                <w:szCs w:val="28"/>
              </w:rPr>
              <w:t>2.5. Программа коррекционной работы образовательного учреждения…………………………………………………………………..</w:t>
            </w:r>
          </w:p>
        </w:tc>
        <w:tc>
          <w:tcPr>
            <w:tcW w:w="1134" w:type="dxa"/>
          </w:tcPr>
          <w:p w:rsidR="00E13CE7" w:rsidRDefault="0073033D" w:rsidP="00AA3C8E">
            <w:pPr>
              <w:spacing w:before="100" w:beforeAutospacing="1" w:after="100" w:afterAutospacing="1"/>
              <w:ind w:right="-185"/>
              <w:rPr>
                <w:rStyle w:val="af3"/>
                <w:rFonts w:ascii="Times New Roman" w:hAnsi="Times New Roman" w:cs="Times New Roman"/>
                <w:sz w:val="28"/>
                <w:szCs w:val="28"/>
              </w:rPr>
            </w:pPr>
            <w:r>
              <w:rPr>
                <w:rStyle w:val="af3"/>
                <w:rFonts w:ascii="Times New Roman" w:hAnsi="Times New Roman" w:cs="Times New Roman"/>
                <w:sz w:val="28"/>
                <w:szCs w:val="28"/>
              </w:rPr>
              <w:t>с.28</w:t>
            </w:r>
            <w:r w:rsidR="00656840">
              <w:rPr>
                <w:rStyle w:val="af3"/>
                <w:rFonts w:ascii="Times New Roman" w:hAnsi="Times New Roman" w:cs="Times New Roman"/>
                <w:sz w:val="28"/>
                <w:szCs w:val="28"/>
              </w:rPr>
              <w:t>0</w:t>
            </w:r>
          </w:p>
        </w:tc>
      </w:tr>
      <w:tr w:rsidR="00E13CE7" w:rsidTr="00656840">
        <w:tc>
          <w:tcPr>
            <w:tcW w:w="8766" w:type="dxa"/>
          </w:tcPr>
          <w:p w:rsidR="00E13CE7" w:rsidRPr="00E13CE7" w:rsidRDefault="002E064C" w:rsidP="00E13CE7">
            <w:pPr>
              <w:spacing w:before="100" w:beforeAutospacing="1" w:after="100" w:afterAutospacing="1" w:line="480" w:lineRule="auto"/>
              <w:ind w:right="-185"/>
              <w:rPr>
                <w:rStyle w:val="af3"/>
                <w:rFonts w:ascii="Times New Roman" w:hAnsi="Times New Roman" w:cs="Times New Roman"/>
                <w:sz w:val="28"/>
                <w:szCs w:val="28"/>
              </w:rPr>
            </w:pPr>
            <w:r>
              <w:rPr>
                <w:rStyle w:val="af3"/>
                <w:rFonts w:ascii="Times New Roman" w:hAnsi="Times New Roman" w:cs="Times New Roman"/>
                <w:sz w:val="28"/>
                <w:szCs w:val="28"/>
              </w:rPr>
              <w:t>III</w:t>
            </w:r>
            <w:r w:rsidR="00E13CE7" w:rsidRPr="00E13CE7">
              <w:rPr>
                <w:rStyle w:val="af3"/>
                <w:rFonts w:ascii="Times New Roman" w:hAnsi="Times New Roman" w:cs="Times New Roman"/>
                <w:sz w:val="28"/>
                <w:szCs w:val="28"/>
              </w:rPr>
              <w:t>. Организационный раздел</w:t>
            </w:r>
          </w:p>
        </w:tc>
        <w:tc>
          <w:tcPr>
            <w:tcW w:w="1134" w:type="dxa"/>
          </w:tcPr>
          <w:p w:rsidR="00E13CE7" w:rsidRDefault="00E13CE7" w:rsidP="00AA3C8E">
            <w:pPr>
              <w:spacing w:before="100" w:beforeAutospacing="1" w:after="100" w:afterAutospacing="1"/>
              <w:ind w:right="-185"/>
              <w:rPr>
                <w:rStyle w:val="af3"/>
                <w:rFonts w:ascii="Times New Roman" w:hAnsi="Times New Roman" w:cs="Times New Roman"/>
                <w:sz w:val="28"/>
                <w:szCs w:val="28"/>
              </w:rPr>
            </w:pPr>
          </w:p>
        </w:tc>
      </w:tr>
      <w:tr w:rsidR="00E13CE7" w:rsidTr="00656840">
        <w:tc>
          <w:tcPr>
            <w:tcW w:w="8766" w:type="dxa"/>
          </w:tcPr>
          <w:p w:rsidR="00E13CE7" w:rsidRPr="00E13CE7" w:rsidRDefault="00E13CE7" w:rsidP="00E13CE7">
            <w:pPr>
              <w:spacing w:before="100" w:beforeAutospacing="1" w:after="100" w:afterAutospacing="1" w:line="480" w:lineRule="auto"/>
              <w:ind w:right="-185"/>
              <w:rPr>
                <w:rStyle w:val="af3"/>
                <w:rFonts w:ascii="Times New Roman" w:hAnsi="Times New Roman" w:cs="Times New Roman"/>
                <w:b w:val="0"/>
                <w:sz w:val="28"/>
                <w:szCs w:val="28"/>
              </w:rPr>
            </w:pPr>
            <w:r>
              <w:rPr>
                <w:rStyle w:val="af3"/>
                <w:rFonts w:ascii="Times New Roman" w:hAnsi="Times New Roman" w:cs="Times New Roman"/>
                <w:b w:val="0"/>
                <w:sz w:val="28"/>
                <w:szCs w:val="28"/>
              </w:rPr>
              <w:t>3.1. Учебный план МБОУ СОШ №42 им.Х.Мамсурова………………….</w:t>
            </w:r>
          </w:p>
        </w:tc>
        <w:tc>
          <w:tcPr>
            <w:tcW w:w="1134" w:type="dxa"/>
          </w:tcPr>
          <w:p w:rsidR="00E13CE7" w:rsidRDefault="00656840" w:rsidP="0073033D">
            <w:pPr>
              <w:spacing w:before="100" w:beforeAutospacing="1" w:after="100" w:afterAutospacing="1"/>
              <w:ind w:right="-185"/>
              <w:rPr>
                <w:rStyle w:val="af3"/>
                <w:rFonts w:ascii="Times New Roman" w:hAnsi="Times New Roman" w:cs="Times New Roman"/>
                <w:sz w:val="28"/>
                <w:szCs w:val="28"/>
              </w:rPr>
            </w:pPr>
            <w:r>
              <w:rPr>
                <w:rStyle w:val="af3"/>
                <w:rFonts w:ascii="Times New Roman" w:hAnsi="Times New Roman" w:cs="Times New Roman"/>
                <w:sz w:val="28"/>
                <w:szCs w:val="28"/>
              </w:rPr>
              <w:t>с.</w:t>
            </w:r>
            <w:r w:rsidR="0073033D">
              <w:rPr>
                <w:rStyle w:val="af3"/>
                <w:rFonts w:ascii="Times New Roman" w:hAnsi="Times New Roman" w:cs="Times New Roman"/>
                <w:sz w:val="28"/>
                <w:szCs w:val="28"/>
              </w:rPr>
              <w:t>292</w:t>
            </w:r>
          </w:p>
        </w:tc>
      </w:tr>
      <w:tr w:rsidR="00E13CE7" w:rsidTr="00656840">
        <w:tc>
          <w:tcPr>
            <w:tcW w:w="8766" w:type="dxa"/>
          </w:tcPr>
          <w:p w:rsidR="00E13CE7" w:rsidRDefault="00E13CE7" w:rsidP="00E13CE7">
            <w:pPr>
              <w:spacing w:before="100" w:beforeAutospacing="1" w:line="480" w:lineRule="auto"/>
              <w:ind w:right="-185"/>
              <w:rPr>
                <w:rStyle w:val="af3"/>
                <w:rFonts w:ascii="Times New Roman" w:hAnsi="Times New Roman" w:cs="Times New Roman"/>
                <w:b w:val="0"/>
                <w:sz w:val="28"/>
                <w:szCs w:val="28"/>
              </w:rPr>
            </w:pPr>
            <w:r>
              <w:rPr>
                <w:rStyle w:val="af3"/>
                <w:rFonts w:ascii="Times New Roman" w:hAnsi="Times New Roman" w:cs="Times New Roman"/>
                <w:b w:val="0"/>
                <w:sz w:val="28"/>
                <w:szCs w:val="28"/>
              </w:rPr>
              <w:t xml:space="preserve">3.2. План внеурочной деятельности </w:t>
            </w:r>
          </w:p>
          <w:p w:rsidR="00E13CE7" w:rsidRDefault="00E13CE7" w:rsidP="00E13CE7">
            <w:pPr>
              <w:spacing w:after="100" w:afterAutospacing="1" w:line="480" w:lineRule="auto"/>
              <w:ind w:right="-185"/>
              <w:rPr>
                <w:rStyle w:val="af3"/>
                <w:rFonts w:ascii="Times New Roman" w:hAnsi="Times New Roman" w:cs="Times New Roman"/>
                <w:b w:val="0"/>
                <w:sz w:val="28"/>
                <w:szCs w:val="28"/>
              </w:rPr>
            </w:pPr>
            <w:r>
              <w:rPr>
                <w:rStyle w:val="af3"/>
                <w:rFonts w:ascii="Times New Roman" w:hAnsi="Times New Roman" w:cs="Times New Roman"/>
                <w:b w:val="0"/>
                <w:sz w:val="28"/>
                <w:szCs w:val="28"/>
              </w:rPr>
              <w:t>МБОУ СОШ №42 им.Х.Мамсурова………………………………………...</w:t>
            </w:r>
          </w:p>
        </w:tc>
        <w:tc>
          <w:tcPr>
            <w:tcW w:w="1134" w:type="dxa"/>
          </w:tcPr>
          <w:p w:rsidR="00E13CE7" w:rsidRDefault="00656840" w:rsidP="00AA3C8E">
            <w:pPr>
              <w:spacing w:before="100" w:beforeAutospacing="1" w:after="100" w:afterAutospacing="1"/>
              <w:ind w:right="-185"/>
              <w:rPr>
                <w:rStyle w:val="af3"/>
                <w:rFonts w:ascii="Times New Roman" w:hAnsi="Times New Roman" w:cs="Times New Roman"/>
                <w:sz w:val="28"/>
                <w:szCs w:val="28"/>
              </w:rPr>
            </w:pPr>
            <w:r>
              <w:rPr>
                <w:rStyle w:val="af3"/>
                <w:rFonts w:ascii="Times New Roman" w:hAnsi="Times New Roman" w:cs="Times New Roman"/>
                <w:sz w:val="28"/>
                <w:szCs w:val="28"/>
              </w:rPr>
              <w:t>с.3</w:t>
            </w:r>
            <w:r w:rsidR="0073033D">
              <w:rPr>
                <w:rStyle w:val="af3"/>
                <w:rFonts w:ascii="Times New Roman" w:hAnsi="Times New Roman" w:cs="Times New Roman"/>
                <w:sz w:val="28"/>
                <w:szCs w:val="28"/>
              </w:rPr>
              <w:t>01</w:t>
            </w:r>
          </w:p>
        </w:tc>
      </w:tr>
      <w:tr w:rsidR="00E13CE7" w:rsidTr="00656840">
        <w:tc>
          <w:tcPr>
            <w:tcW w:w="8766" w:type="dxa"/>
          </w:tcPr>
          <w:p w:rsidR="00E13CE7" w:rsidRDefault="00E13CE7" w:rsidP="00E13CE7">
            <w:pPr>
              <w:spacing w:before="100" w:beforeAutospacing="1" w:after="100" w:afterAutospacing="1" w:line="480" w:lineRule="auto"/>
              <w:ind w:right="-185"/>
              <w:rPr>
                <w:rStyle w:val="af3"/>
                <w:rFonts w:ascii="Times New Roman" w:hAnsi="Times New Roman" w:cs="Times New Roman"/>
                <w:b w:val="0"/>
                <w:sz w:val="28"/>
                <w:szCs w:val="28"/>
              </w:rPr>
            </w:pPr>
            <w:r>
              <w:rPr>
                <w:rStyle w:val="af3"/>
                <w:rFonts w:ascii="Times New Roman" w:hAnsi="Times New Roman" w:cs="Times New Roman"/>
                <w:b w:val="0"/>
                <w:sz w:val="28"/>
                <w:szCs w:val="28"/>
              </w:rPr>
              <w:t>3.3. Система условий реализации ООП НОО………………………………</w:t>
            </w:r>
          </w:p>
        </w:tc>
        <w:tc>
          <w:tcPr>
            <w:tcW w:w="1134" w:type="dxa"/>
          </w:tcPr>
          <w:p w:rsidR="00E13CE7" w:rsidRDefault="00656840" w:rsidP="00AA3C8E">
            <w:pPr>
              <w:spacing w:before="100" w:beforeAutospacing="1" w:after="100" w:afterAutospacing="1"/>
              <w:ind w:right="-185"/>
              <w:rPr>
                <w:rStyle w:val="af3"/>
                <w:rFonts w:ascii="Times New Roman" w:hAnsi="Times New Roman" w:cs="Times New Roman"/>
                <w:sz w:val="28"/>
                <w:szCs w:val="28"/>
              </w:rPr>
            </w:pPr>
            <w:r>
              <w:rPr>
                <w:rStyle w:val="af3"/>
                <w:rFonts w:ascii="Times New Roman" w:hAnsi="Times New Roman" w:cs="Times New Roman"/>
                <w:sz w:val="28"/>
                <w:szCs w:val="28"/>
              </w:rPr>
              <w:t>с.3</w:t>
            </w:r>
            <w:r w:rsidR="0073033D">
              <w:rPr>
                <w:rStyle w:val="af3"/>
                <w:rFonts w:ascii="Times New Roman" w:hAnsi="Times New Roman" w:cs="Times New Roman"/>
                <w:sz w:val="28"/>
                <w:szCs w:val="28"/>
              </w:rPr>
              <w:t>12</w:t>
            </w:r>
          </w:p>
        </w:tc>
      </w:tr>
    </w:tbl>
    <w:p w:rsidR="00B837AF" w:rsidRDefault="00B837AF" w:rsidP="00E76C83">
      <w:pPr>
        <w:spacing w:before="100" w:beforeAutospacing="1" w:after="100" w:afterAutospacing="1"/>
        <w:ind w:left="-720" w:right="-185"/>
        <w:jc w:val="center"/>
        <w:rPr>
          <w:rStyle w:val="af3"/>
          <w:rFonts w:ascii="Times New Roman" w:hAnsi="Times New Roman" w:cs="Times New Roman"/>
          <w:sz w:val="32"/>
          <w:szCs w:val="32"/>
        </w:rPr>
        <w:sectPr w:rsidR="00B837AF" w:rsidSect="00151DE9">
          <w:pgSz w:w="11906" w:h="16838"/>
          <w:pgMar w:top="851" w:right="850" w:bottom="851" w:left="1701" w:header="708" w:footer="708" w:gutter="0"/>
          <w:pgBorders w:offsetFrom="page">
            <w:top w:val="single" w:sz="6" w:space="24" w:color="auto"/>
            <w:left w:val="single" w:sz="6" w:space="24" w:color="auto"/>
            <w:bottom w:val="single" w:sz="6" w:space="24" w:color="auto"/>
            <w:right w:val="single" w:sz="6" w:space="24" w:color="auto"/>
          </w:pgBorders>
          <w:pgNumType w:start="2"/>
          <w:cols w:space="708"/>
          <w:titlePg/>
          <w:docGrid w:linePitch="360"/>
        </w:sectPr>
      </w:pPr>
    </w:p>
    <w:p w:rsidR="0072667F" w:rsidRPr="00E76C83" w:rsidRDefault="0072667F" w:rsidP="00E76C83">
      <w:pPr>
        <w:spacing w:before="100" w:beforeAutospacing="1" w:after="100" w:afterAutospacing="1"/>
        <w:ind w:left="-720" w:right="-185"/>
        <w:jc w:val="center"/>
        <w:rPr>
          <w:rFonts w:ascii="Times New Roman" w:hAnsi="Times New Roman" w:cs="Times New Roman"/>
          <w:sz w:val="32"/>
          <w:szCs w:val="32"/>
        </w:rPr>
      </w:pPr>
      <w:r w:rsidRPr="00E76C83">
        <w:rPr>
          <w:rStyle w:val="af3"/>
          <w:rFonts w:ascii="Times New Roman" w:hAnsi="Times New Roman" w:cs="Times New Roman"/>
          <w:sz w:val="32"/>
          <w:szCs w:val="32"/>
        </w:rPr>
        <w:lastRenderedPageBreak/>
        <w:t>ПАСПОРТ</w:t>
      </w:r>
    </w:p>
    <w:p w:rsidR="0072667F" w:rsidRPr="00E76C83" w:rsidRDefault="0072667F" w:rsidP="00151DE9">
      <w:pPr>
        <w:spacing w:before="100" w:beforeAutospacing="1" w:after="0" w:line="360" w:lineRule="auto"/>
        <w:ind w:left="-720" w:right="-185"/>
        <w:jc w:val="center"/>
        <w:rPr>
          <w:rStyle w:val="af3"/>
          <w:rFonts w:ascii="Times New Roman" w:hAnsi="Times New Roman" w:cs="Times New Roman"/>
          <w:sz w:val="28"/>
          <w:szCs w:val="28"/>
        </w:rPr>
      </w:pPr>
      <w:r w:rsidRPr="00E76C83">
        <w:rPr>
          <w:rStyle w:val="af3"/>
          <w:rFonts w:ascii="Times New Roman" w:hAnsi="Times New Roman" w:cs="Times New Roman"/>
          <w:sz w:val="28"/>
          <w:szCs w:val="28"/>
        </w:rPr>
        <w:t>основной образовательной программы</w:t>
      </w:r>
      <w:r w:rsidR="00DD68E8">
        <w:rPr>
          <w:rStyle w:val="af3"/>
          <w:rFonts w:ascii="Times New Roman" w:hAnsi="Times New Roman" w:cs="Times New Roman"/>
          <w:sz w:val="28"/>
          <w:szCs w:val="28"/>
        </w:rPr>
        <w:t xml:space="preserve"> </w:t>
      </w:r>
      <w:r w:rsidRPr="00E76C83">
        <w:rPr>
          <w:rStyle w:val="af3"/>
          <w:rFonts w:ascii="Times New Roman" w:hAnsi="Times New Roman" w:cs="Times New Roman"/>
          <w:sz w:val="28"/>
          <w:szCs w:val="28"/>
        </w:rPr>
        <w:t>начального общего образования муниципального бюджетного общеобразовательного учреждения</w:t>
      </w:r>
    </w:p>
    <w:p w:rsidR="0072667F" w:rsidRDefault="0072667F" w:rsidP="00151DE9">
      <w:pPr>
        <w:spacing w:after="0" w:line="360" w:lineRule="auto"/>
        <w:ind w:left="-720" w:right="-185"/>
        <w:jc w:val="center"/>
        <w:rPr>
          <w:rStyle w:val="af3"/>
          <w:rFonts w:ascii="Times New Roman" w:hAnsi="Times New Roman" w:cs="Times New Roman"/>
          <w:sz w:val="28"/>
          <w:szCs w:val="28"/>
        </w:rPr>
      </w:pPr>
      <w:r w:rsidRPr="00E76C83">
        <w:rPr>
          <w:rStyle w:val="af3"/>
          <w:rFonts w:ascii="Times New Roman" w:hAnsi="Times New Roman" w:cs="Times New Roman"/>
          <w:sz w:val="28"/>
          <w:szCs w:val="28"/>
        </w:rPr>
        <w:t>средней общеобразовательной школы № 42</w:t>
      </w:r>
      <w:r w:rsidR="00DD68E8">
        <w:rPr>
          <w:rStyle w:val="af3"/>
          <w:rFonts w:ascii="Times New Roman" w:hAnsi="Times New Roman" w:cs="Times New Roman"/>
          <w:sz w:val="28"/>
          <w:szCs w:val="28"/>
        </w:rPr>
        <w:t xml:space="preserve"> </w:t>
      </w:r>
      <w:r w:rsidR="00425CBE" w:rsidRPr="00A801DB">
        <w:rPr>
          <w:rFonts w:ascii="Times New Roman" w:hAnsi="Times New Roman" w:cs="Times New Roman"/>
          <w:b/>
          <w:sz w:val="28"/>
          <w:szCs w:val="28"/>
        </w:rPr>
        <w:t>имени Героя Советского Союза Хаджи-Умара Джиоровича Мамсурова</w:t>
      </w:r>
      <w:r w:rsidR="00425CBE">
        <w:rPr>
          <w:rFonts w:ascii="Times New Roman" w:hAnsi="Times New Roman" w:cs="Times New Roman"/>
          <w:b/>
          <w:sz w:val="28"/>
          <w:szCs w:val="28"/>
        </w:rPr>
        <w:t xml:space="preserve"> </w:t>
      </w:r>
      <w:r w:rsidRPr="00E76C83">
        <w:rPr>
          <w:rStyle w:val="af3"/>
          <w:rFonts w:ascii="Times New Roman" w:hAnsi="Times New Roman" w:cs="Times New Roman"/>
          <w:sz w:val="28"/>
          <w:szCs w:val="28"/>
        </w:rPr>
        <w:t>г.Владикавказ</w:t>
      </w:r>
      <w:r w:rsidR="00DD68E8">
        <w:rPr>
          <w:rStyle w:val="af3"/>
          <w:rFonts w:ascii="Times New Roman" w:hAnsi="Times New Roman" w:cs="Times New Roman"/>
          <w:sz w:val="28"/>
          <w:szCs w:val="28"/>
        </w:rPr>
        <w:t>а</w:t>
      </w:r>
    </w:p>
    <w:p w:rsidR="00151DE9" w:rsidRDefault="00151DE9" w:rsidP="00425CBE">
      <w:pPr>
        <w:spacing w:after="0"/>
        <w:ind w:left="-720" w:right="-185"/>
        <w:jc w:val="center"/>
        <w:rPr>
          <w:rStyle w:val="af3"/>
          <w:rFonts w:ascii="Times New Roman" w:hAnsi="Times New Roman" w:cs="Times New Roman"/>
          <w:sz w:val="28"/>
          <w:szCs w:val="28"/>
        </w:rPr>
      </w:pPr>
    </w:p>
    <w:p w:rsidR="00151DE9" w:rsidRDefault="00151DE9" w:rsidP="00425CBE">
      <w:pPr>
        <w:spacing w:after="0"/>
        <w:ind w:left="-720" w:right="-185"/>
        <w:jc w:val="center"/>
        <w:rPr>
          <w:rStyle w:val="af3"/>
          <w:rFonts w:ascii="Times New Roman" w:hAnsi="Times New Roman" w:cs="Times New Roman"/>
          <w:sz w:val="28"/>
          <w:szCs w:val="28"/>
        </w:rPr>
      </w:pPr>
    </w:p>
    <w:tbl>
      <w:tblPr>
        <w:tblW w:w="9828" w:type="dxa"/>
        <w:tblInd w:w="-318" w:type="dxa"/>
        <w:tblCellMar>
          <w:left w:w="0" w:type="dxa"/>
          <w:right w:w="0" w:type="dxa"/>
        </w:tblCellMar>
        <w:tblLook w:val="0000" w:firstRow="0" w:lastRow="0" w:firstColumn="0" w:lastColumn="0" w:noHBand="0" w:noVBand="0"/>
      </w:tblPr>
      <w:tblGrid>
        <w:gridCol w:w="2509"/>
        <w:gridCol w:w="7319"/>
      </w:tblGrid>
      <w:tr w:rsidR="0072667F" w:rsidRPr="0072667F" w:rsidTr="00480B43">
        <w:tc>
          <w:tcPr>
            <w:tcW w:w="25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2667F" w:rsidRPr="0072667F" w:rsidRDefault="0072667F" w:rsidP="0072667F">
            <w:pPr>
              <w:spacing w:before="100" w:beforeAutospacing="1" w:after="100" w:afterAutospacing="1"/>
              <w:ind w:left="180"/>
              <w:jc w:val="both"/>
              <w:rPr>
                <w:rFonts w:ascii="Times New Roman" w:hAnsi="Times New Roman" w:cs="Times New Roman"/>
                <w:sz w:val="28"/>
                <w:szCs w:val="28"/>
              </w:rPr>
            </w:pPr>
            <w:r w:rsidRPr="0072667F">
              <w:rPr>
                <w:rFonts w:ascii="Times New Roman" w:hAnsi="Times New Roman" w:cs="Times New Roman"/>
                <w:sz w:val="28"/>
                <w:szCs w:val="28"/>
              </w:rPr>
              <w:t>Полное название программы</w:t>
            </w:r>
          </w:p>
        </w:tc>
        <w:tc>
          <w:tcPr>
            <w:tcW w:w="731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2667F" w:rsidRPr="0072667F" w:rsidRDefault="0072667F" w:rsidP="004722B7">
            <w:pPr>
              <w:spacing w:before="100" w:beforeAutospacing="1" w:after="100" w:afterAutospacing="1" w:line="240" w:lineRule="auto"/>
              <w:ind w:left="-108" w:right="252"/>
              <w:jc w:val="both"/>
              <w:rPr>
                <w:rFonts w:ascii="Times New Roman" w:hAnsi="Times New Roman" w:cs="Times New Roman"/>
                <w:sz w:val="28"/>
                <w:szCs w:val="28"/>
              </w:rPr>
            </w:pPr>
            <w:r w:rsidRPr="0072667F">
              <w:rPr>
                <w:rFonts w:ascii="Times New Roman" w:hAnsi="Times New Roman" w:cs="Times New Roman"/>
                <w:sz w:val="28"/>
                <w:szCs w:val="28"/>
              </w:rPr>
              <w:t>Основная образовательная программа начального общего образования</w:t>
            </w:r>
          </w:p>
        </w:tc>
      </w:tr>
      <w:tr w:rsidR="0072667F" w:rsidRPr="0072667F" w:rsidTr="00480B43">
        <w:tc>
          <w:tcPr>
            <w:tcW w:w="25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667F" w:rsidRPr="0072667F" w:rsidRDefault="0072667F" w:rsidP="0072667F">
            <w:pPr>
              <w:spacing w:before="100" w:beforeAutospacing="1" w:after="100" w:afterAutospacing="1"/>
              <w:ind w:left="180"/>
              <w:jc w:val="both"/>
              <w:rPr>
                <w:rFonts w:ascii="Times New Roman" w:hAnsi="Times New Roman" w:cs="Times New Roman"/>
                <w:sz w:val="28"/>
                <w:szCs w:val="28"/>
              </w:rPr>
            </w:pPr>
            <w:r w:rsidRPr="0072667F">
              <w:rPr>
                <w:rFonts w:ascii="Times New Roman" w:hAnsi="Times New Roman" w:cs="Times New Roman"/>
                <w:sz w:val="28"/>
                <w:szCs w:val="28"/>
              </w:rPr>
              <w:t>Сроки реализации программы</w:t>
            </w:r>
          </w:p>
        </w:tc>
        <w:tc>
          <w:tcPr>
            <w:tcW w:w="7319" w:type="dxa"/>
            <w:tcBorders>
              <w:top w:val="nil"/>
              <w:left w:val="nil"/>
              <w:bottom w:val="single" w:sz="8" w:space="0" w:color="auto"/>
              <w:right w:val="single" w:sz="8" w:space="0" w:color="auto"/>
            </w:tcBorders>
            <w:tcMar>
              <w:top w:w="0" w:type="dxa"/>
              <w:left w:w="108" w:type="dxa"/>
              <w:bottom w:w="0" w:type="dxa"/>
              <w:right w:w="108" w:type="dxa"/>
            </w:tcMar>
          </w:tcPr>
          <w:p w:rsidR="0072667F" w:rsidRPr="0072667F" w:rsidRDefault="0072667F" w:rsidP="004722B7">
            <w:pPr>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201</w:t>
            </w:r>
            <w:r w:rsidR="00DD68E8">
              <w:rPr>
                <w:rFonts w:ascii="Times New Roman" w:hAnsi="Times New Roman" w:cs="Times New Roman"/>
                <w:sz w:val="28"/>
                <w:szCs w:val="28"/>
              </w:rPr>
              <w:t>6</w:t>
            </w:r>
            <w:r w:rsidRPr="0072667F">
              <w:rPr>
                <w:rFonts w:ascii="Times New Roman" w:hAnsi="Times New Roman" w:cs="Times New Roman"/>
                <w:sz w:val="28"/>
                <w:szCs w:val="28"/>
              </w:rPr>
              <w:t>/201</w:t>
            </w:r>
            <w:r w:rsidR="00DD68E8">
              <w:rPr>
                <w:rFonts w:ascii="Times New Roman" w:hAnsi="Times New Roman" w:cs="Times New Roman"/>
                <w:sz w:val="28"/>
                <w:szCs w:val="28"/>
              </w:rPr>
              <w:t>7</w:t>
            </w:r>
            <w:r w:rsidRPr="0072667F">
              <w:rPr>
                <w:rFonts w:ascii="Times New Roman" w:hAnsi="Times New Roman" w:cs="Times New Roman"/>
                <w:sz w:val="28"/>
                <w:szCs w:val="28"/>
              </w:rPr>
              <w:t xml:space="preserve"> – 201</w:t>
            </w:r>
            <w:r w:rsidR="00DD68E8">
              <w:rPr>
                <w:rFonts w:ascii="Times New Roman" w:hAnsi="Times New Roman" w:cs="Times New Roman"/>
                <w:sz w:val="28"/>
                <w:szCs w:val="28"/>
              </w:rPr>
              <w:t>9</w:t>
            </w:r>
            <w:r w:rsidRPr="0072667F">
              <w:rPr>
                <w:rFonts w:ascii="Times New Roman" w:hAnsi="Times New Roman" w:cs="Times New Roman"/>
                <w:sz w:val="28"/>
                <w:szCs w:val="28"/>
              </w:rPr>
              <w:t>/20</w:t>
            </w:r>
            <w:r w:rsidR="00DD68E8">
              <w:rPr>
                <w:rFonts w:ascii="Times New Roman" w:hAnsi="Times New Roman" w:cs="Times New Roman"/>
                <w:sz w:val="28"/>
                <w:szCs w:val="28"/>
              </w:rPr>
              <w:t>20</w:t>
            </w:r>
            <w:r w:rsidRPr="0072667F">
              <w:rPr>
                <w:rFonts w:ascii="Times New Roman" w:hAnsi="Times New Roman" w:cs="Times New Roman"/>
                <w:sz w:val="28"/>
                <w:szCs w:val="28"/>
              </w:rPr>
              <w:t xml:space="preserve"> учебные годы</w:t>
            </w:r>
          </w:p>
        </w:tc>
      </w:tr>
      <w:tr w:rsidR="0072667F" w:rsidRPr="0072667F" w:rsidTr="00480B43">
        <w:tc>
          <w:tcPr>
            <w:tcW w:w="25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667F" w:rsidRPr="0072667F" w:rsidRDefault="0072667F" w:rsidP="0072667F">
            <w:pPr>
              <w:spacing w:before="100" w:beforeAutospacing="1" w:after="100" w:afterAutospacing="1"/>
              <w:ind w:left="180"/>
              <w:jc w:val="both"/>
              <w:rPr>
                <w:rFonts w:ascii="Times New Roman" w:hAnsi="Times New Roman" w:cs="Times New Roman"/>
                <w:sz w:val="28"/>
                <w:szCs w:val="28"/>
              </w:rPr>
            </w:pPr>
            <w:r w:rsidRPr="0072667F">
              <w:rPr>
                <w:rFonts w:ascii="Times New Roman" w:hAnsi="Times New Roman" w:cs="Times New Roman"/>
                <w:sz w:val="28"/>
                <w:szCs w:val="28"/>
              </w:rPr>
              <w:t>Основания для разработки программы</w:t>
            </w:r>
          </w:p>
        </w:tc>
        <w:tc>
          <w:tcPr>
            <w:tcW w:w="7319" w:type="dxa"/>
            <w:tcBorders>
              <w:top w:val="nil"/>
              <w:left w:val="nil"/>
              <w:bottom w:val="single" w:sz="8" w:space="0" w:color="auto"/>
              <w:right w:val="single" w:sz="8" w:space="0" w:color="auto"/>
            </w:tcBorders>
            <w:tcMar>
              <w:top w:w="0" w:type="dxa"/>
              <w:left w:w="108" w:type="dxa"/>
              <w:bottom w:w="0" w:type="dxa"/>
              <w:right w:w="108" w:type="dxa"/>
            </w:tcMar>
          </w:tcPr>
          <w:p w:rsidR="00DD68E8" w:rsidRPr="00DD68E8" w:rsidRDefault="00DD68E8" w:rsidP="00472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MS Mincho" w:hAnsi="Times New Roman" w:cs="Times New Roman"/>
                <w:color w:val="000000"/>
                <w:sz w:val="28"/>
                <w:szCs w:val="28"/>
              </w:rPr>
            </w:pPr>
            <w:r w:rsidRPr="00DD68E8">
              <w:rPr>
                <w:rFonts w:ascii="Times New Roman" w:eastAsia="MS Mincho" w:hAnsi="Times New Roman" w:cs="Times New Roman"/>
                <w:color w:val="000000"/>
                <w:sz w:val="28"/>
                <w:szCs w:val="28"/>
              </w:rPr>
              <w:t>Основанием для разработки программы явились следующие нормативно-правовые документы:</w:t>
            </w:r>
          </w:p>
          <w:p w:rsidR="00DD68E8" w:rsidRPr="00DD68E8" w:rsidRDefault="00DD68E8" w:rsidP="00472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MS Mincho" w:hAnsi="Times New Roman" w:cs="Times New Roman"/>
                <w:color w:val="000000"/>
                <w:sz w:val="28"/>
                <w:szCs w:val="28"/>
              </w:rPr>
            </w:pPr>
            <w:r w:rsidRPr="00DD68E8">
              <w:rPr>
                <w:rFonts w:ascii="Times New Roman" w:eastAsia="MS Mincho" w:hAnsi="Times New Roman" w:cs="Times New Roman"/>
                <w:color w:val="000000"/>
                <w:sz w:val="28"/>
                <w:szCs w:val="28"/>
              </w:rPr>
              <w:t>Федеральный закон «Об образовании в Российской Федерации» от 29.12.2012 г. № 273 – ФЗ.</w:t>
            </w:r>
          </w:p>
          <w:p w:rsidR="00DD68E8" w:rsidRPr="00425CBE" w:rsidRDefault="00DD68E8" w:rsidP="00472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MS Mincho" w:hAnsi="Times New Roman" w:cs="Times New Roman"/>
                <w:color w:val="000000"/>
                <w:sz w:val="28"/>
                <w:szCs w:val="28"/>
              </w:rPr>
            </w:pPr>
            <w:r w:rsidRPr="00DD68E8">
              <w:rPr>
                <w:rFonts w:ascii="Times New Roman" w:hAnsi="Times New Roman" w:cs="Times New Roman"/>
                <w:color w:val="000000"/>
                <w:sz w:val="28"/>
                <w:szCs w:val="28"/>
              </w:rPr>
              <w:t xml:space="preserve">Федеральный государственный образовательный </w:t>
            </w:r>
            <w:r w:rsidRPr="00425CBE">
              <w:rPr>
                <w:rFonts w:ascii="Times New Roman" w:hAnsi="Times New Roman" w:cs="Times New Roman"/>
                <w:color w:val="000000"/>
                <w:sz w:val="28"/>
                <w:szCs w:val="28"/>
              </w:rPr>
              <w:t>стандарт начального общего образования (</w:t>
            </w:r>
            <w:r w:rsidRPr="00425CBE">
              <w:rPr>
                <w:rFonts w:ascii="Times New Roman" w:hAnsi="Times New Roman" w:cs="Times New Roman"/>
                <w:color w:val="000000"/>
                <w:spacing w:val="3"/>
                <w:sz w:val="28"/>
                <w:szCs w:val="28"/>
              </w:rPr>
              <w:t>приказ Министерства образования и науки Российской Федерации от 06 октября 2009 г. №373  «</w:t>
            </w:r>
            <w:r w:rsidRPr="00425CBE">
              <w:rPr>
                <w:rFonts w:ascii="Times New Roman" w:hAnsi="Times New Roman" w:cs="Times New Roman"/>
                <w:bCs/>
                <w:color w:val="000000"/>
                <w:sz w:val="28"/>
                <w:szCs w:val="28"/>
              </w:rPr>
              <w:t>Об утверждении и введении в действие федерального государственного образовательного стандарта начального общего образования</w:t>
            </w:r>
            <w:r w:rsidRPr="00425CBE">
              <w:rPr>
                <w:rFonts w:ascii="Times New Roman" w:hAnsi="Times New Roman" w:cs="Times New Roman"/>
                <w:color w:val="000000"/>
                <w:spacing w:val="3"/>
                <w:sz w:val="28"/>
                <w:szCs w:val="28"/>
              </w:rPr>
              <w:t>»</w:t>
            </w:r>
            <w:r w:rsidRPr="00425CBE">
              <w:rPr>
                <w:rFonts w:ascii="Times New Roman" w:hAnsi="Times New Roman" w:cs="Times New Roman"/>
                <w:color w:val="000000"/>
                <w:sz w:val="28"/>
                <w:szCs w:val="28"/>
              </w:rPr>
              <w:t>).</w:t>
            </w:r>
          </w:p>
          <w:p w:rsidR="00DD68E8" w:rsidRPr="00425CBE" w:rsidRDefault="00DD68E8" w:rsidP="00472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MS Mincho" w:hAnsi="Times New Roman" w:cs="Times New Roman"/>
                <w:color w:val="000000"/>
                <w:sz w:val="28"/>
                <w:szCs w:val="28"/>
              </w:rPr>
            </w:pPr>
            <w:r w:rsidRPr="00425CBE">
              <w:rPr>
                <w:rFonts w:ascii="Times New Roman" w:hAnsi="Times New Roman" w:cs="Times New Roman"/>
                <w:color w:val="000000"/>
                <w:spacing w:val="3"/>
                <w:sz w:val="28"/>
                <w:szCs w:val="28"/>
              </w:rPr>
              <w:t>Приказ Министерства образования и науки Российской Федерации от 29 декабря 2014 г. №1643  «О внесении изменений в приказ Министерства образования и науки Российской Федерации от 06.10.2009 г. «Об</w:t>
            </w:r>
            <w:r w:rsidRPr="00425CBE">
              <w:rPr>
                <w:rFonts w:ascii="Times New Roman" w:hAnsi="Times New Roman" w:cs="Times New Roman"/>
                <w:bCs/>
                <w:color w:val="000000"/>
                <w:sz w:val="28"/>
                <w:szCs w:val="28"/>
              </w:rPr>
              <w:t xml:space="preserve"> утверждении и введении в действие Федерального государственного образовательного стандарта начального общего образования</w:t>
            </w:r>
            <w:r w:rsidRPr="00425CBE">
              <w:rPr>
                <w:rFonts w:ascii="Times New Roman" w:hAnsi="Times New Roman" w:cs="Times New Roman"/>
                <w:color w:val="000000"/>
                <w:spacing w:val="3"/>
                <w:sz w:val="28"/>
                <w:szCs w:val="28"/>
              </w:rPr>
              <w:t>»</w:t>
            </w:r>
            <w:r w:rsidRPr="00425CBE">
              <w:rPr>
                <w:rFonts w:ascii="Times New Roman" w:hAnsi="Times New Roman" w:cs="Times New Roman"/>
                <w:color w:val="000000"/>
                <w:sz w:val="28"/>
                <w:szCs w:val="28"/>
              </w:rPr>
              <w:t>.</w:t>
            </w:r>
          </w:p>
          <w:p w:rsidR="00425CBE" w:rsidRPr="00425CBE" w:rsidRDefault="00DD68E8" w:rsidP="00472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425CBE">
              <w:rPr>
                <w:rFonts w:ascii="Times New Roman" w:hAnsi="Times New Roman" w:cs="Times New Roman"/>
                <w:color w:val="000000"/>
                <w:sz w:val="28"/>
                <w:szCs w:val="28"/>
              </w:rPr>
              <w:t>Примерная основная образовательная программа образовательного учреждения, разработанная в соответствии с ФГОС НОО.</w:t>
            </w:r>
          </w:p>
          <w:p w:rsidR="0072667F" w:rsidRPr="0072667F" w:rsidRDefault="00DD68E8" w:rsidP="00472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425CBE">
              <w:rPr>
                <w:rFonts w:ascii="Times New Roman" w:hAnsi="Times New Roman" w:cs="Times New Roman"/>
                <w:color w:val="000000"/>
                <w:sz w:val="28"/>
                <w:szCs w:val="28"/>
              </w:rPr>
              <w:t>Устав МБОУ СОШ №42 им.Х.Мамсурова</w:t>
            </w:r>
          </w:p>
        </w:tc>
      </w:tr>
      <w:tr w:rsidR="00425CBE" w:rsidRPr="0072667F" w:rsidTr="00480B43">
        <w:tc>
          <w:tcPr>
            <w:tcW w:w="25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25CBE" w:rsidRPr="0072667F" w:rsidRDefault="00425CBE" w:rsidP="006165B2">
            <w:pPr>
              <w:spacing w:before="100" w:beforeAutospacing="1" w:after="100" w:afterAutospacing="1"/>
              <w:ind w:left="180"/>
              <w:jc w:val="both"/>
              <w:rPr>
                <w:rFonts w:ascii="Times New Roman" w:hAnsi="Times New Roman" w:cs="Times New Roman"/>
                <w:sz w:val="28"/>
                <w:szCs w:val="28"/>
              </w:rPr>
            </w:pPr>
            <w:r w:rsidRPr="0072667F">
              <w:rPr>
                <w:rFonts w:ascii="Times New Roman" w:hAnsi="Times New Roman" w:cs="Times New Roman"/>
                <w:sz w:val="28"/>
                <w:szCs w:val="28"/>
              </w:rPr>
              <w:t>Цель программы</w:t>
            </w:r>
          </w:p>
        </w:tc>
        <w:tc>
          <w:tcPr>
            <w:tcW w:w="7319" w:type="dxa"/>
            <w:tcBorders>
              <w:top w:val="nil"/>
              <w:left w:val="nil"/>
              <w:bottom w:val="single" w:sz="8" w:space="0" w:color="auto"/>
              <w:right w:val="single" w:sz="8" w:space="0" w:color="auto"/>
            </w:tcBorders>
            <w:tcMar>
              <w:top w:w="0" w:type="dxa"/>
              <w:left w:w="108" w:type="dxa"/>
              <w:bottom w:w="0" w:type="dxa"/>
              <w:right w:w="108" w:type="dxa"/>
            </w:tcMar>
          </w:tcPr>
          <w:p w:rsidR="00425CBE" w:rsidRPr="0072667F" w:rsidRDefault="00425CBE" w:rsidP="004722B7">
            <w:pPr>
              <w:spacing w:before="100" w:beforeAutospacing="1" w:after="100" w:afterAutospacing="1" w:line="240" w:lineRule="auto"/>
              <w:ind w:firstLine="851"/>
              <w:contextualSpacing/>
              <w:jc w:val="both"/>
              <w:rPr>
                <w:rFonts w:ascii="Times New Roman" w:eastAsia="Times New Roman" w:hAnsi="Times New Roman" w:cs="Times New Roman"/>
                <w:sz w:val="28"/>
                <w:szCs w:val="28"/>
                <w:lang w:eastAsia="ru-RU"/>
              </w:rPr>
            </w:pPr>
            <w:r w:rsidRPr="003F1F5F">
              <w:rPr>
                <w:rFonts w:ascii="Symbol" w:eastAsia="Symbol" w:hAnsi="Symbol" w:cs="Symbol"/>
                <w:sz w:val="24"/>
                <w:szCs w:val="24"/>
                <w:lang w:eastAsia="ru-RU"/>
              </w:rPr>
              <w:t></w:t>
            </w:r>
            <w:r w:rsidRPr="003F1F5F">
              <w:rPr>
                <w:rFonts w:ascii="Times New Roman" w:eastAsia="Symbol" w:hAnsi="Times New Roman" w:cs="Times New Roman"/>
                <w:sz w:val="14"/>
                <w:szCs w:val="14"/>
                <w:lang w:eastAsia="ru-RU"/>
              </w:rPr>
              <w:t>              </w:t>
            </w:r>
            <w:r w:rsidRPr="0072667F">
              <w:rPr>
                <w:rFonts w:ascii="Times New Roman" w:eastAsia="Times New Roman" w:hAnsi="Times New Roman" w:cs="Times New Roman"/>
                <w:sz w:val="28"/>
                <w:szCs w:val="28"/>
                <w:lang w:eastAsia="ru-RU"/>
              </w:rPr>
              <w:t xml:space="preserve">оптимальное развитие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w:t>
            </w:r>
            <w:r w:rsidRPr="0072667F">
              <w:rPr>
                <w:rFonts w:ascii="Times New Roman" w:eastAsia="Times New Roman" w:hAnsi="Times New Roman" w:cs="Times New Roman"/>
                <w:sz w:val="28"/>
                <w:szCs w:val="28"/>
                <w:lang w:eastAsia="ru-RU"/>
              </w:rPr>
              <w:lastRenderedPageBreak/>
              <w:t>деятельности;</w:t>
            </w:r>
          </w:p>
          <w:p w:rsidR="00425CBE" w:rsidRPr="0072667F" w:rsidRDefault="00425CBE" w:rsidP="004722B7">
            <w:pPr>
              <w:spacing w:before="100" w:beforeAutospacing="1" w:after="100" w:afterAutospacing="1" w:line="240" w:lineRule="auto"/>
              <w:ind w:firstLine="851"/>
              <w:contextualSpacing/>
              <w:jc w:val="both"/>
              <w:rPr>
                <w:rFonts w:ascii="Times New Roman" w:eastAsia="Times New Roman" w:hAnsi="Times New Roman" w:cs="Times New Roman"/>
                <w:sz w:val="28"/>
                <w:szCs w:val="28"/>
                <w:lang w:eastAsia="ru-RU"/>
              </w:rPr>
            </w:pPr>
            <w:r w:rsidRPr="0072667F">
              <w:rPr>
                <w:rFonts w:ascii="Symbol" w:eastAsia="Symbol" w:hAnsi="Symbol" w:cs="Symbol"/>
                <w:sz w:val="28"/>
                <w:szCs w:val="28"/>
                <w:lang w:eastAsia="ru-RU"/>
              </w:rPr>
              <w:t></w:t>
            </w:r>
            <w:r>
              <w:rPr>
                <w:rFonts w:ascii="Times New Roman" w:eastAsia="Symbol" w:hAnsi="Times New Roman" w:cs="Times New Roman"/>
                <w:sz w:val="28"/>
                <w:szCs w:val="28"/>
                <w:lang w:eastAsia="ru-RU"/>
              </w:rPr>
              <w:t>      </w:t>
            </w:r>
            <w:r w:rsidRPr="0072667F">
              <w:rPr>
                <w:rFonts w:ascii="Times New Roman" w:eastAsia="Times New Roman" w:hAnsi="Times New Roman" w:cs="Times New Roman"/>
                <w:sz w:val="28"/>
                <w:szCs w:val="28"/>
                <w:lang w:eastAsia="ru-RU"/>
              </w:rPr>
              <w:t xml:space="preserve">достижение планируемых результатов в соответствии с ФГОС и на основе учебных программ по предметам на основе УМК «Начальная школа  </w:t>
            </w:r>
            <w:r>
              <w:rPr>
                <w:rFonts w:ascii="Times New Roman" w:eastAsia="Times New Roman" w:hAnsi="Times New Roman" w:cs="Times New Roman"/>
                <w:sz w:val="28"/>
                <w:szCs w:val="28"/>
                <w:lang w:eastAsia="ru-RU"/>
              </w:rPr>
              <w:t xml:space="preserve">XXI </w:t>
            </w:r>
            <w:r w:rsidRPr="0072667F">
              <w:rPr>
                <w:rFonts w:ascii="Times New Roman" w:eastAsia="Times New Roman" w:hAnsi="Times New Roman" w:cs="Times New Roman"/>
                <w:sz w:val="28"/>
                <w:szCs w:val="28"/>
                <w:lang w:eastAsia="ru-RU"/>
              </w:rPr>
              <w:t>века»</w:t>
            </w:r>
          </w:p>
          <w:p w:rsidR="00425CBE" w:rsidRPr="0072667F" w:rsidRDefault="00425CBE" w:rsidP="00151DE9">
            <w:pPr>
              <w:spacing w:before="100" w:beforeAutospacing="1" w:after="100" w:afterAutospacing="1" w:line="240" w:lineRule="auto"/>
              <w:ind w:left="180" w:right="252"/>
              <w:jc w:val="both"/>
              <w:rPr>
                <w:rFonts w:ascii="Times New Roman" w:hAnsi="Times New Roman" w:cs="Times New Roman"/>
                <w:sz w:val="28"/>
                <w:szCs w:val="28"/>
              </w:rPr>
            </w:pPr>
            <w:r>
              <w:rPr>
                <w:rFonts w:ascii="Symbol" w:eastAsia="Symbol" w:hAnsi="Symbol" w:cs="Symbol"/>
                <w:sz w:val="28"/>
                <w:szCs w:val="28"/>
                <w:lang w:eastAsia="ru-RU"/>
              </w:rPr>
              <w:t></w:t>
            </w:r>
            <w:r>
              <w:rPr>
                <w:rFonts w:ascii="Symbol" w:eastAsia="Symbol" w:hAnsi="Symbol" w:cs="Symbol"/>
                <w:sz w:val="28"/>
                <w:szCs w:val="28"/>
                <w:lang w:eastAsia="ru-RU"/>
              </w:rPr>
              <w:t></w:t>
            </w:r>
            <w:r>
              <w:rPr>
                <w:rFonts w:ascii="Symbol" w:eastAsia="Symbol" w:hAnsi="Symbol" w:cs="Symbol"/>
                <w:sz w:val="28"/>
                <w:szCs w:val="28"/>
                <w:lang w:eastAsia="ru-RU"/>
              </w:rPr>
              <w:t></w:t>
            </w:r>
            <w:r>
              <w:rPr>
                <w:rFonts w:ascii="Symbol" w:eastAsia="Symbol" w:hAnsi="Symbol" w:cs="Symbol"/>
                <w:sz w:val="28"/>
                <w:szCs w:val="28"/>
                <w:lang w:eastAsia="ru-RU"/>
              </w:rPr>
              <w:t></w:t>
            </w:r>
            <w:r>
              <w:rPr>
                <w:rFonts w:ascii="Symbol" w:eastAsia="Symbol" w:hAnsi="Symbol" w:cs="Symbol"/>
                <w:sz w:val="28"/>
                <w:szCs w:val="28"/>
                <w:lang w:eastAsia="ru-RU"/>
              </w:rPr>
              <w:t></w:t>
            </w:r>
            <w:r>
              <w:rPr>
                <w:rFonts w:ascii="Symbol" w:eastAsia="Symbol" w:hAnsi="Symbol" w:cs="Symbol"/>
                <w:sz w:val="28"/>
                <w:szCs w:val="28"/>
                <w:lang w:eastAsia="ru-RU"/>
              </w:rPr>
              <w:t></w:t>
            </w:r>
            <w:r>
              <w:rPr>
                <w:rFonts w:ascii="Symbol" w:eastAsia="Symbol" w:hAnsi="Symbol" w:cs="Symbol"/>
                <w:sz w:val="28"/>
                <w:szCs w:val="28"/>
                <w:lang w:eastAsia="ru-RU"/>
              </w:rPr>
              <w:t></w:t>
            </w:r>
            <w:r>
              <w:rPr>
                <w:rFonts w:ascii="Symbol" w:eastAsia="Symbol" w:hAnsi="Symbol" w:cs="Symbol"/>
                <w:sz w:val="28"/>
                <w:szCs w:val="28"/>
                <w:lang w:eastAsia="ru-RU"/>
              </w:rPr>
              <w:t></w:t>
            </w:r>
            <w:r>
              <w:rPr>
                <w:rFonts w:ascii="Symbol" w:eastAsia="Symbol" w:hAnsi="Symbol" w:cs="Symbol"/>
                <w:sz w:val="28"/>
                <w:szCs w:val="28"/>
                <w:lang w:eastAsia="ru-RU"/>
              </w:rPr>
              <w:t></w:t>
            </w:r>
            <w:r w:rsidRPr="0072667F">
              <w:rPr>
                <w:rFonts w:ascii="Symbol" w:eastAsia="Symbol" w:hAnsi="Symbol" w:cs="Symbol"/>
                <w:sz w:val="28"/>
                <w:szCs w:val="28"/>
                <w:lang w:eastAsia="ru-RU"/>
              </w:rPr>
              <w:t></w:t>
            </w:r>
            <w:r>
              <w:rPr>
                <w:rFonts w:ascii="Times New Roman" w:eastAsia="Symbol" w:hAnsi="Times New Roman" w:cs="Times New Roman"/>
                <w:sz w:val="28"/>
                <w:szCs w:val="28"/>
                <w:lang w:eastAsia="ru-RU"/>
              </w:rPr>
              <w:t>       </w:t>
            </w:r>
            <w:r w:rsidRPr="0072667F">
              <w:rPr>
                <w:rFonts w:ascii="Times New Roman" w:eastAsia="Times New Roman" w:hAnsi="Times New Roman" w:cs="Times New Roman"/>
                <w:sz w:val="28"/>
                <w:szCs w:val="28"/>
                <w:lang w:eastAsia="ru-RU"/>
              </w:rPr>
              <w:t>совершенствование воспитательной системы через развитие системы дополнительного образования, направленной на развитие социально-активной личности.</w:t>
            </w:r>
          </w:p>
        </w:tc>
      </w:tr>
      <w:tr w:rsidR="0072667F" w:rsidRPr="0072667F" w:rsidTr="00E76C83">
        <w:trPr>
          <w:trHeight w:val="545"/>
        </w:trPr>
        <w:tc>
          <w:tcPr>
            <w:tcW w:w="25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667F" w:rsidRPr="0072667F" w:rsidRDefault="0072667F" w:rsidP="0072667F">
            <w:pPr>
              <w:spacing w:before="100" w:beforeAutospacing="1" w:after="100" w:afterAutospacing="1"/>
              <w:ind w:left="180"/>
              <w:jc w:val="both"/>
              <w:rPr>
                <w:rFonts w:ascii="Times New Roman" w:hAnsi="Times New Roman" w:cs="Times New Roman"/>
                <w:sz w:val="28"/>
                <w:szCs w:val="28"/>
              </w:rPr>
            </w:pPr>
            <w:r w:rsidRPr="0072667F">
              <w:rPr>
                <w:rFonts w:ascii="Times New Roman" w:hAnsi="Times New Roman" w:cs="Times New Roman"/>
                <w:sz w:val="28"/>
                <w:szCs w:val="28"/>
              </w:rPr>
              <w:lastRenderedPageBreak/>
              <w:t>Основные задачи программы</w:t>
            </w:r>
          </w:p>
        </w:tc>
        <w:tc>
          <w:tcPr>
            <w:tcW w:w="7319" w:type="dxa"/>
            <w:tcBorders>
              <w:top w:val="nil"/>
              <w:left w:val="nil"/>
              <w:bottom w:val="single" w:sz="8" w:space="0" w:color="auto"/>
              <w:right w:val="single" w:sz="8" w:space="0" w:color="auto"/>
            </w:tcBorders>
            <w:tcMar>
              <w:top w:w="0" w:type="dxa"/>
              <w:left w:w="108" w:type="dxa"/>
              <w:bottom w:w="0" w:type="dxa"/>
              <w:right w:w="108" w:type="dxa"/>
            </w:tcMar>
          </w:tcPr>
          <w:p w:rsidR="0072667F" w:rsidRPr="0072667F" w:rsidRDefault="0072667F" w:rsidP="004722B7">
            <w:pPr>
              <w:shd w:val="clear" w:color="auto" w:fill="FFFFFF"/>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w:t>
            </w:r>
            <w:r w:rsidRPr="0072667F">
              <w:rPr>
                <w:rFonts w:ascii="Times New Roman" w:hAnsi="Times New Roman" w:cs="Times New Roman"/>
                <w:sz w:val="28"/>
                <w:szCs w:val="28"/>
              </w:rPr>
              <w:softHyphen/>
              <w:t>тур и уважения его многонационального, полилингвального, поликультурного и поликонфессионального состава;</w:t>
            </w:r>
          </w:p>
          <w:p w:rsidR="0072667F" w:rsidRPr="0072667F" w:rsidRDefault="0072667F" w:rsidP="004722B7">
            <w:pPr>
              <w:shd w:val="clear" w:color="auto" w:fill="FFFFFF"/>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 переход к стратегии социального проектирования и конструирования на основе разработки содержания и техно</w:t>
            </w:r>
            <w:r w:rsidRPr="0072667F">
              <w:rPr>
                <w:rFonts w:ascii="Times New Roman" w:hAnsi="Times New Roman" w:cs="Times New Roman"/>
                <w:sz w:val="28"/>
                <w:szCs w:val="28"/>
              </w:rPr>
              <w:softHyphen/>
              <w:t>логий образования, определяющих пути и способы достиже</w:t>
            </w:r>
            <w:r w:rsidRPr="0072667F">
              <w:rPr>
                <w:rFonts w:ascii="Times New Roman" w:hAnsi="Times New Roman" w:cs="Times New Roman"/>
                <w:sz w:val="28"/>
                <w:szCs w:val="28"/>
              </w:rPr>
              <w:softHyphen/>
              <w:t>ния социально желаемого уровня (результата) личностного и познавательного развития обучающихся в конкретном образо</w:t>
            </w:r>
            <w:r w:rsidRPr="0072667F">
              <w:rPr>
                <w:rFonts w:ascii="Times New Roman" w:hAnsi="Times New Roman" w:cs="Times New Roman"/>
                <w:sz w:val="28"/>
                <w:szCs w:val="28"/>
              </w:rPr>
              <w:softHyphen/>
              <w:t>вательном учреждении, реализующем основную образователь</w:t>
            </w:r>
            <w:r w:rsidRPr="0072667F">
              <w:rPr>
                <w:rFonts w:ascii="Times New Roman" w:hAnsi="Times New Roman" w:cs="Times New Roman"/>
                <w:sz w:val="28"/>
                <w:szCs w:val="28"/>
              </w:rPr>
              <w:softHyphen/>
              <w:t>ную программу;</w:t>
            </w:r>
          </w:p>
          <w:p w:rsidR="0072667F" w:rsidRPr="0072667F" w:rsidRDefault="0072667F" w:rsidP="004722B7">
            <w:pPr>
              <w:shd w:val="clear" w:color="auto" w:fill="FFFFFF"/>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 ориентацию на достижение цели и основного результа</w:t>
            </w:r>
            <w:r w:rsidRPr="0072667F">
              <w:rPr>
                <w:rFonts w:ascii="Times New Roman" w:hAnsi="Times New Roman" w:cs="Times New Roman"/>
                <w:sz w:val="28"/>
                <w:szCs w:val="28"/>
              </w:rPr>
              <w:softHyphen/>
              <w:t>та образования — развитие личности обучающегося на осно</w:t>
            </w:r>
            <w:r w:rsidRPr="0072667F">
              <w:rPr>
                <w:rFonts w:ascii="Times New Roman" w:hAnsi="Times New Roman" w:cs="Times New Roman"/>
                <w:sz w:val="28"/>
                <w:szCs w:val="28"/>
              </w:rPr>
              <w:softHyphen/>
              <w:t>ве освоения универсальных учебных действий, познания и освоения мира;</w:t>
            </w:r>
          </w:p>
          <w:p w:rsidR="0072667F" w:rsidRPr="0072667F" w:rsidRDefault="0072667F" w:rsidP="004722B7">
            <w:pPr>
              <w:shd w:val="clear" w:color="auto" w:fill="FFFFFF"/>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 признание решающей роли содержания образования, способов организации образовательной деятельности и учеб</w:t>
            </w:r>
            <w:r w:rsidRPr="0072667F">
              <w:rPr>
                <w:rFonts w:ascii="Times New Roman" w:hAnsi="Times New Roman" w:cs="Times New Roman"/>
                <w:sz w:val="28"/>
                <w:szCs w:val="28"/>
              </w:rPr>
              <w:softHyphen/>
              <w:t>ного сотрудничества в достижении целей личностного и со</w:t>
            </w:r>
            <w:r w:rsidRPr="0072667F">
              <w:rPr>
                <w:rFonts w:ascii="Times New Roman" w:hAnsi="Times New Roman" w:cs="Times New Roman"/>
                <w:sz w:val="28"/>
                <w:szCs w:val="28"/>
              </w:rPr>
              <w:softHyphen/>
              <w:t>циального развития обучающихся;</w:t>
            </w:r>
          </w:p>
          <w:p w:rsidR="00305FFD" w:rsidRPr="0072667F" w:rsidRDefault="0072667F" w:rsidP="00305FFD">
            <w:pPr>
              <w:shd w:val="clear" w:color="auto" w:fill="FFFFFF"/>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tc>
      </w:tr>
      <w:tr w:rsidR="00305FFD" w:rsidRPr="0072667F" w:rsidTr="00480B43">
        <w:tc>
          <w:tcPr>
            <w:tcW w:w="25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05FFD" w:rsidRDefault="00305FFD" w:rsidP="0072667F">
            <w:pPr>
              <w:spacing w:before="100" w:beforeAutospacing="1" w:after="100" w:afterAutospacing="1"/>
              <w:ind w:left="180"/>
              <w:jc w:val="both"/>
              <w:rPr>
                <w:rFonts w:ascii="Times New Roman" w:hAnsi="Times New Roman" w:cs="Times New Roman"/>
                <w:sz w:val="28"/>
                <w:szCs w:val="28"/>
              </w:rPr>
            </w:pPr>
          </w:p>
        </w:tc>
        <w:tc>
          <w:tcPr>
            <w:tcW w:w="7319" w:type="dxa"/>
            <w:tcBorders>
              <w:top w:val="nil"/>
              <w:left w:val="nil"/>
              <w:bottom w:val="single" w:sz="8" w:space="0" w:color="auto"/>
              <w:right w:val="single" w:sz="8" w:space="0" w:color="auto"/>
            </w:tcBorders>
            <w:tcMar>
              <w:top w:w="0" w:type="dxa"/>
              <w:left w:w="108" w:type="dxa"/>
              <w:bottom w:w="0" w:type="dxa"/>
              <w:right w:w="108" w:type="dxa"/>
            </w:tcMar>
          </w:tcPr>
          <w:p w:rsidR="00305FFD" w:rsidRPr="0072667F" w:rsidRDefault="00305FFD" w:rsidP="00305FFD">
            <w:pPr>
              <w:shd w:val="clear" w:color="auto" w:fill="FFFFFF"/>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 обеспечение преемственности дошкольного, начального общего, основного общего, среднего (полного) общего и про</w:t>
            </w:r>
            <w:r w:rsidRPr="0072667F">
              <w:rPr>
                <w:rFonts w:ascii="Times New Roman" w:hAnsi="Times New Roman" w:cs="Times New Roman"/>
                <w:sz w:val="28"/>
                <w:szCs w:val="28"/>
              </w:rPr>
              <w:softHyphen/>
              <w:t>фессионального образования;</w:t>
            </w:r>
          </w:p>
          <w:p w:rsidR="00305FFD" w:rsidRPr="0072667F" w:rsidRDefault="00305FFD" w:rsidP="00305FFD">
            <w:pPr>
              <w:shd w:val="clear" w:color="auto" w:fill="FFFFFF"/>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xml:space="preserve">    ● разнообразие индивидуальных образовательных </w:t>
            </w:r>
            <w:r w:rsidRPr="0072667F">
              <w:rPr>
                <w:rFonts w:ascii="Times New Roman" w:hAnsi="Times New Roman" w:cs="Times New Roman"/>
                <w:sz w:val="28"/>
                <w:szCs w:val="28"/>
              </w:rPr>
              <w:lastRenderedPageBreak/>
              <w:t>траекто</w:t>
            </w:r>
            <w:r w:rsidRPr="0072667F">
              <w:rPr>
                <w:rFonts w:ascii="Times New Roman" w:hAnsi="Times New Roman" w:cs="Times New Roman"/>
                <w:sz w:val="28"/>
                <w:szCs w:val="28"/>
              </w:rPr>
              <w:softHyphen/>
              <w:t>рий и индивидуального развития каждого обучающегося (включая одарённых детей</w:t>
            </w:r>
            <w:r>
              <w:rPr>
                <w:rFonts w:ascii="Times New Roman" w:hAnsi="Times New Roman" w:cs="Times New Roman"/>
                <w:sz w:val="28"/>
                <w:szCs w:val="28"/>
              </w:rPr>
              <w:t xml:space="preserve"> и детей с ограниченными возмож</w:t>
            </w:r>
            <w:r w:rsidRPr="0072667F">
              <w:rPr>
                <w:rFonts w:ascii="Times New Roman" w:hAnsi="Times New Roman" w:cs="Times New Roman"/>
                <w:sz w:val="28"/>
                <w:szCs w:val="28"/>
              </w:rPr>
              <w:t>ностями здоровья), обеспечивающих рост творческого потен</w:t>
            </w:r>
            <w:r w:rsidRPr="0072667F">
              <w:rPr>
                <w:rFonts w:ascii="Times New Roman" w:hAnsi="Times New Roman" w:cs="Times New Roman"/>
                <w:sz w:val="28"/>
                <w:szCs w:val="28"/>
              </w:rPr>
              <w:softHyphen/>
              <w:t>циала, познавательных мотивов, обогащение форм учебного сотрудничества и расширение зоны ближайшего развития.</w:t>
            </w:r>
          </w:p>
        </w:tc>
      </w:tr>
      <w:tr w:rsidR="0072667F" w:rsidRPr="0072667F" w:rsidTr="00480B43">
        <w:tc>
          <w:tcPr>
            <w:tcW w:w="25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05FFD" w:rsidRDefault="00305FFD" w:rsidP="0072667F">
            <w:pPr>
              <w:spacing w:before="100" w:beforeAutospacing="1" w:after="100" w:afterAutospacing="1"/>
              <w:ind w:left="180"/>
              <w:jc w:val="both"/>
              <w:rPr>
                <w:rFonts w:ascii="Times New Roman" w:hAnsi="Times New Roman" w:cs="Times New Roman"/>
                <w:sz w:val="28"/>
                <w:szCs w:val="28"/>
              </w:rPr>
            </w:pPr>
          </w:p>
          <w:p w:rsidR="0072667F" w:rsidRPr="0072667F" w:rsidRDefault="0072667F" w:rsidP="0072667F">
            <w:pPr>
              <w:spacing w:before="100" w:beforeAutospacing="1" w:after="100" w:afterAutospacing="1"/>
              <w:ind w:left="180"/>
              <w:jc w:val="both"/>
              <w:rPr>
                <w:rFonts w:ascii="Times New Roman" w:hAnsi="Times New Roman" w:cs="Times New Roman"/>
                <w:sz w:val="28"/>
                <w:szCs w:val="28"/>
              </w:rPr>
            </w:pPr>
            <w:r w:rsidRPr="0072667F">
              <w:rPr>
                <w:rFonts w:ascii="Times New Roman" w:hAnsi="Times New Roman" w:cs="Times New Roman"/>
                <w:sz w:val="28"/>
                <w:szCs w:val="28"/>
              </w:rPr>
              <w:t>Ожидаемые конечные результаты освоения основной образовательной программы начального общего образования</w:t>
            </w:r>
          </w:p>
        </w:tc>
        <w:tc>
          <w:tcPr>
            <w:tcW w:w="7319" w:type="dxa"/>
            <w:tcBorders>
              <w:top w:val="nil"/>
              <w:left w:val="nil"/>
              <w:bottom w:val="single" w:sz="8" w:space="0" w:color="auto"/>
              <w:right w:val="single" w:sz="8" w:space="0" w:color="auto"/>
            </w:tcBorders>
            <w:tcMar>
              <w:top w:w="0" w:type="dxa"/>
              <w:left w:w="108" w:type="dxa"/>
              <w:bottom w:w="0" w:type="dxa"/>
              <w:right w:w="108" w:type="dxa"/>
            </w:tcMar>
          </w:tcPr>
          <w:p w:rsidR="00305FFD" w:rsidRPr="0072667F" w:rsidRDefault="00305FFD" w:rsidP="00305FFD">
            <w:pPr>
              <w:shd w:val="clear" w:color="auto" w:fill="FFFFFF"/>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 обеспечение преемственности дошкольного, начального общего, основного общего, среднего (полного) общего и про</w:t>
            </w:r>
            <w:r w:rsidRPr="0072667F">
              <w:rPr>
                <w:rFonts w:ascii="Times New Roman" w:hAnsi="Times New Roman" w:cs="Times New Roman"/>
                <w:sz w:val="28"/>
                <w:szCs w:val="28"/>
              </w:rPr>
              <w:softHyphen/>
              <w:t>фессионального образования;</w:t>
            </w:r>
          </w:p>
          <w:p w:rsidR="00305FFD" w:rsidRDefault="00305FFD" w:rsidP="00305FFD">
            <w:pPr>
              <w:shd w:val="clear" w:color="auto" w:fill="FFFFFF"/>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 разнообразие индивидуальных образовательных траекто</w:t>
            </w:r>
            <w:r w:rsidRPr="0072667F">
              <w:rPr>
                <w:rFonts w:ascii="Times New Roman" w:hAnsi="Times New Roman" w:cs="Times New Roman"/>
                <w:sz w:val="28"/>
                <w:szCs w:val="28"/>
              </w:rPr>
              <w:softHyphen/>
              <w:t>рий и индивидуального развития каждого обучающегося (включая одарённых детей</w:t>
            </w:r>
            <w:r>
              <w:rPr>
                <w:rFonts w:ascii="Times New Roman" w:hAnsi="Times New Roman" w:cs="Times New Roman"/>
                <w:sz w:val="28"/>
                <w:szCs w:val="28"/>
              </w:rPr>
              <w:t xml:space="preserve"> и детей с ограниченными возмож</w:t>
            </w:r>
            <w:r w:rsidRPr="0072667F">
              <w:rPr>
                <w:rFonts w:ascii="Times New Roman" w:hAnsi="Times New Roman" w:cs="Times New Roman"/>
                <w:sz w:val="28"/>
                <w:szCs w:val="28"/>
              </w:rPr>
              <w:t>ностями здоровья), обеспечивающих рост творческого потен</w:t>
            </w:r>
            <w:r w:rsidRPr="0072667F">
              <w:rPr>
                <w:rFonts w:ascii="Times New Roman" w:hAnsi="Times New Roman" w:cs="Times New Roman"/>
                <w:sz w:val="28"/>
                <w:szCs w:val="28"/>
              </w:rPr>
              <w:softHyphen/>
              <w:t>циала, познавательных мотивов, обогащение форм учебного сотрудничества и расширение зоны ближайшего развития.</w:t>
            </w:r>
          </w:p>
          <w:p w:rsidR="0072667F" w:rsidRPr="0072667F" w:rsidRDefault="0072667F" w:rsidP="004722B7">
            <w:pPr>
              <w:shd w:val="clear" w:color="auto" w:fill="FFFFFF"/>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xml:space="preserve">    ● личностные результаты</w:t>
            </w:r>
            <w:r w:rsidR="00151DE9">
              <w:rPr>
                <w:rFonts w:ascii="Times New Roman" w:hAnsi="Times New Roman" w:cs="Times New Roman"/>
                <w:sz w:val="28"/>
                <w:szCs w:val="28"/>
              </w:rPr>
              <w:t xml:space="preserve"> — готовность и способность обу</w:t>
            </w:r>
            <w:r w:rsidRPr="0072667F">
              <w:rPr>
                <w:rFonts w:ascii="Times New Roman" w:hAnsi="Times New Roman" w:cs="Times New Roman"/>
                <w:sz w:val="28"/>
                <w:szCs w:val="28"/>
              </w:rPr>
              <w:t>чающихся к саморазвитию, сформированность мотивации к учению и познанию, ценностно-смысловые установки выпу</w:t>
            </w:r>
            <w:r w:rsidRPr="0072667F">
              <w:rPr>
                <w:rFonts w:ascii="Times New Roman" w:hAnsi="Times New Roman" w:cs="Times New Roman"/>
                <w:sz w:val="28"/>
                <w:szCs w:val="28"/>
              </w:rPr>
              <w:softHyphen/>
              <w:t>скников начальной школы, отражающие их индивидуально-личностные позиции, соц</w:t>
            </w:r>
            <w:r w:rsidR="00151DE9">
              <w:rPr>
                <w:rFonts w:ascii="Times New Roman" w:hAnsi="Times New Roman" w:cs="Times New Roman"/>
                <w:sz w:val="28"/>
                <w:szCs w:val="28"/>
              </w:rPr>
              <w:t>иальные компетентности, личност</w:t>
            </w:r>
            <w:r w:rsidRPr="0072667F">
              <w:rPr>
                <w:rFonts w:ascii="Times New Roman" w:hAnsi="Times New Roman" w:cs="Times New Roman"/>
                <w:sz w:val="28"/>
                <w:szCs w:val="28"/>
              </w:rPr>
              <w:t>ные качества; сформированность основ российской, идентичности;</w:t>
            </w:r>
          </w:p>
          <w:p w:rsidR="0072667F" w:rsidRPr="0072667F" w:rsidRDefault="0072667F" w:rsidP="004722B7">
            <w:pPr>
              <w:shd w:val="clear" w:color="auto" w:fill="FFFFFF"/>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 метапредметные результаты — освоенные обучающими</w:t>
            </w:r>
            <w:r w:rsidRPr="0072667F">
              <w:rPr>
                <w:rFonts w:ascii="Times New Roman" w:hAnsi="Times New Roman" w:cs="Times New Roman"/>
                <w:sz w:val="28"/>
                <w:szCs w:val="28"/>
              </w:rPr>
              <w:softHyphen/>
              <w:t>ся универсальные учебные действия (познавательные, регуля</w:t>
            </w:r>
            <w:r w:rsidRPr="0072667F">
              <w:rPr>
                <w:rFonts w:ascii="Times New Roman" w:hAnsi="Times New Roman" w:cs="Times New Roman"/>
                <w:sz w:val="28"/>
                <w:szCs w:val="28"/>
              </w:rPr>
              <w:softHyphen/>
              <w:t>тивные и коммуникативные);</w:t>
            </w:r>
          </w:p>
          <w:p w:rsidR="0072667F" w:rsidRPr="0072667F" w:rsidRDefault="0072667F" w:rsidP="004722B7">
            <w:pPr>
              <w:shd w:val="clear" w:color="auto" w:fill="FFFFFF"/>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 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w:t>
            </w:r>
            <w:r w:rsidRPr="0072667F">
              <w:rPr>
                <w:rFonts w:ascii="Times New Roman" w:hAnsi="Times New Roman" w:cs="Times New Roman"/>
                <w:sz w:val="28"/>
                <w:szCs w:val="28"/>
              </w:rPr>
              <w:softHyphen/>
              <w:t>вого знания, его преобразованию и применению, а также сис</w:t>
            </w:r>
            <w:r w:rsidRPr="0072667F">
              <w:rPr>
                <w:rFonts w:ascii="Times New Roman" w:hAnsi="Times New Roman" w:cs="Times New Roman"/>
                <w:sz w:val="28"/>
                <w:szCs w:val="28"/>
              </w:rPr>
              <w:softHyphen/>
              <w:t>тема основополагающих элементов научного знания, лежащая в основе современной научной картины мира.</w:t>
            </w:r>
          </w:p>
        </w:tc>
      </w:tr>
      <w:tr w:rsidR="0072667F" w:rsidRPr="0072667F" w:rsidTr="00480B43">
        <w:tc>
          <w:tcPr>
            <w:tcW w:w="25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667F" w:rsidRPr="0072667F" w:rsidRDefault="0072667F" w:rsidP="002E064C">
            <w:pPr>
              <w:spacing w:before="100" w:beforeAutospacing="1" w:after="100" w:afterAutospacing="1"/>
              <w:ind w:left="180"/>
              <w:jc w:val="both"/>
              <w:rPr>
                <w:rFonts w:ascii="Times New Roman" w:hAnsi="Times New Roman" w:cs="Times New Roman"/>
                <w:sz w:val="28"/>
                <w:szCs w:val="28"/>
              </w:rPr>
            </w:pPr>
            <w:r w:rsidRPr="0072667F">
              <w:rPr>
                <w:rFonts w:ascii="Times New Roman" w:hAnsi="Times New Roman" w:cs="Times New Roman"/>
                <w:sz w:val="28"/>
                <w:szCs w:val="28"/>
              </w:rPr>
              <w:t xml:space="preserve">Разделы основной образовательной программы начального общего </w:t>
            </w:r>
          </w:p>
        </w:tc>
        <w:tc>
          <w:tcPr>
            <w:tcW w:w="7319" w:type="dxa"/>
            <w:tcBorders>
              <w:top w:val="nil"/>
              <w:left w:val="nil"/>
              <w:bottom w:val="single" w:sz="8" w:space="0" w:color="auto"/>
              <w:right w:val="single" w:sz="8" w:space="0" w:color="auto"/>
            </w:tcBorders>
            <w:tcMar>
              <w:top w:w="0" w:type="dxa"/>
              <w:left w:w="108" w:type="dxa"/>
              <w:bottom w:w="0" w:type="dxa"/>
              <w:right w:w="108" w:type="dxa"/>
            </w:tcMar>
          </w:tcPr>
          <w:p w:rsidR="0072667F" w:rsidRPr="0072667F" w:rsidRDefault="007957DD" w:rsidP="004722B7">
            <w:pPr>
              <w:spacing w:before="100" w:beforeAutospacing="1" w:after="100" w:afterAutospacing="1" w:line="240" w:lineRule="auto"/>
              <w:ind w:left="180" w:right="252"/>
              <w:jc w:val="both"/>
              <w:rPr>
                <w:rFonts w:ascii="Times New Roman" w:hAnsi="Times New Roman" w:cs="Times New Roman"/>
                <w:sz w:val="28"/>
                <w:szCs w:val="28"/>
              </w:rPr>
            </w:pPr>
            <w:r>
              <w:rPr>
                <w:rFonts w:ascii="Times New Roman" w:hAnsi="Times New Roman" w:cs="Times New Roman"/>
                <w:sz w:val="28"/>
                <w:szCs w:val="28"/>
              </w:rPr>
              <w:t>I</w:t>
            </w:r>
            <w:r w:rsidR="0072667F" w:rsidRPr="0072667F">
              <w:rPr>
                <w:rFonts w:ascii="Times New Roman" w:hAnsi="Times New Roman" w:cs="Times New Roman"/>
                <w:sz w:val="28"/>
                <w:szCs w:val="28"/>
              </w:rPr>
              <w:t>.  Целевой раздел      1.1.         Пояснительная записка.</w:t>
            </w:r>
          </w:p>
          <w:p w:rsidR="002E064C" w:rsidRDefault="0072667F" w:rsidP="004722B7">
            <w:pPr>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xml:space="preserve">      1.2. Планируемые результаты освоения обучающимися основной образовательной программы начального общего образования.       1.3.     Система оценки достижения планируемых</w:t>
            </w:r>
          </w:p>
          <w:p w:rsidR="0072667F" w:rsidRPr="0072667F" w:rsidRDefault="0072667F" w:rsidP="004722B7">
            <w:pPr>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lastRenderedPageBreak/>
              <w:t xml:space="preserve"> результатов освоения основной образовательной программы начального общего образования. </w:t>
            </w:r>
          </w:p>
          <w:p w:rsidR="0072667F" w:rsidRPr="0072667F" w:rsidRDefault="007957DD" w:rsidP="004722B7">
            <w:pPr>
              <w:spacing w:before="100" w:beforeAutospacing="1" w:after="100" w:afterAutospacing="1" w:line="240" w:lineRule="auto"/>
              <w:ind w:left="180" w:right="252"/>
              <w:jc w:val="both"/>
              <w:rPr>
                <w:rFonts w:ascii="Times New Roman" w:hAnsi="Times New Roman" w:cs="Times New Roman"/>
                <w:sz w:val="28"/>
                <w:szCs w:val="28"/>
              </w:rPr>
            </w:pPr>
            <w:r>
              <w:rPr>
                <w:rFonts w:ascii="Times New Roman" w:hAnsi="Times New Roman" w:cs="Times New Roman"/>
                <w:sz w:val="28"/>
                <w:szCs w:val="28"/>
              </w:rPr>
              <w:t>II</w:t>
            </w:r>
            <w:r w:rsidR="0072667F" w:rsidRPr="0072667F">
              <w:rPr>
                <w:rFonts w:ascii="Times New Roman" w:hAnsi="Times New Roman" w:cs="Times New Roman"/>
                <w:sz w:val="28"/>
                <w:szCs w:val="28"/>
              </w:rPr>
              <w:t xml:space="preserve">.       Содержательный раздел </w:t>
            </w:r>
          </w:p>
          <w:p w:rsidR="0072667F" w:rsidRPr="0072667F" w:rsidRDefault="0072667F" w:rsidP="00305FFD">
            <w:pPr>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xml:space="preserve">       2.1.   Программа формирования универсальных учебных действий у обучающихся на ступени начального общего образования.</w:t>
            </w:r>
          </w:p>
          <w:p w:rsidR="0072667F" w:rsidRPr="0072667F" w:rsidRDefault="0072667F" w:rsidP="004722B7">
            <w:pPr>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xml:space="preserve">        2.2.       Программы отдельных учебных предметов </w:t>
            </w:r>
          </w:p>
          <w:p w:rsidR="0072667F" w:rsidRPr="0072667F" w:rsidRDefault="004722B7" w:rsidP="004722B7">
            <w:pPr>
              <w:spacing w:before="100" w:beforeAutospacing="1" w:after="100" w:afterAutospacing="1" w:line="240" w:lineRule="auto"/>
              <w:ind w:left="180" w:right="252"/>
              <w:jc w:val="both"/>
              <w:rPr>
                <w:rFonts w:ascii="Times New Roman" w:hAnsi="Times New Roman" w:cs="Times New Roman"/>
                <w:sz w:val="28"/>
                <w:szCs w:val="28"/>
              </w:rPr>
            </w:pPr>
            <w:r>
              <w:rPr>
                <w:rFonts w:ascii="Times New Roman" w:hAnsi="Times New Roman" w:cs="Times New Roman"/>
                <w:sz w:val="28"/>
                <w:szCs w:val="28"/>
              </w:rPr>
              <w:t xml:space="preserve">        2.3.    </w:t>
            </w:r>
            <w:r w:rsidR="0072667F" w:rsidRPr="0072667F">
              <w:rPr>
                <w:rFonts w:ascii="Times New Roman" w:hAnsi="Times New Roman" w:cs="Times New Roman"/>
                <w:sz w:val="28"/>
                <w:szCs w:val="28"/>
              </w:rPr>
              <w:t>Программа духовно-нравственного развития на ступени начального общего образования.</w:t>
            </w:r>
          </w:p>
          <w:p w:rsidR="0072667F" w:rsidRPr="0072667F" w:rsidRDefault="0072667F" w:rsidP="004722B7">
            <w:pPr>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xml:space="preserve">        2.4.      Программа формирования экологической культуры,  здорового и безопасного образа жизни.</w:t>
            </w:r>
          </w:p>
          <w:p w:rsidR="0072667F" w:rsidRPr="0072667F" w:rsidRDefault="0072667F" w:rsidP="004722B7">
            <w:pPr>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xml:space="preserve">       2.5. Программа коррекционной работы.</w:t>
            </w:r>
          </w:p>
          <w:p w:rsidR="0072667F" w:rsidRPr="0072667F" w:rsidRDefault="007957DD" w:rsidP="00151DE9">
            <w:pPr>
              <w:spacing w:before="100" w:beforeAutospacing="1" w:after="100" w:afterAutospacing="1" w:line="240" w:lineRule="auto"/>
              <w:ind w:left="180" w:right="252"/>
              <w:jc w:val="both"/>
              <w:rPr>
                <w:rFonts w:ascii="Times New Roman" w:hAnsi="Times New Roman" w:cs="Times New Roman"/>
                <w:sz w:val="28"/>
                <w:szCs w:val="28"/>
              </w:rPr>
            </w:pPr>
            <w:r>
              <w:rPr>
                <w:rFonts w:ascii="Times New Roman" w:hAnsi="Times New Roman" w:cs="Times New Roman"/>
                <w:sz w:val="28"/>
                <w:szCs w:val="28"/>
              </w:rPr>
              <w:t>III</w:t>
            </w:r>
            <w:r w:rsidR="0072667F" w:rsidRPr="0072667F">
              <w:rPr>
                <w:rFonts w:ascii="Times New Roman" w:hAnsi="Times New Roman" w:cs="Times New Roman"/>
                <w:sz w:val="28"/>
                <w:szCs w:val="28"/>
              </w:rPr>
              <w:t>. Организационный раздел</w:t>
            </w:r>
          </w:p>
          <w:p w:rsidR="0072667F" w:rsidRPr="0072667F" w:rsidRDefault="0072667F" w:rsidP="004722B7">
            <w:pPr>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xml:space="preserve">       3.1. Учебный план начального общего образования.</w:t>
            </w:r>
          </w:p>
          <w:p w:rsidR="0072667F" w:rsidRPr="0072667F" w:rsidRDefault="0072667F" w:rsidP="004722B7">
            <w:pPr>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xml:space="preserve">       3.2. План внеурочной деятельности.</w:t>
            </w:r>
          </w:p>
          <w:p w:rsidR="0072667F" w:rsidRPr="0072667F" w:rsidRDefault="0072667F" w:rsidP="004722B7">
            <w:pPr>
              <w:spacing w:before="100" w:beforeAutospacing="1" w:after="0"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xml:space="preserve">       3.3. Система условий реализации ООП.</w:t>
            </w:r>
          </w:p>
        </w:tc>
      </w:tr>
      <w:tr w:rsidR="0072667F" w:rsidRPr="0072667F" w:rsidTr="00480B43">
        <w:tc>
          <w:tcPr>
            <w:tcW w:w="25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667F" w:rsidRPr="0072667F" w:rsidRDefault="0072667F" w:rsidP="0072667F">
            <w:pPr>
              <w:spacing w:before="100" w:beforeAutospacing="1" w:after="100" w:afterAutospacing="1"/>
              <w:ind w:left="180"/>
              <w:jc w:val="both"/>
              <w:rPr>
                <w:rFonts w:ascii="Times New Roman" w:hAnsi="Times New Roman" w:cs="Times New Roman"/>
                <w:sz w:val="28"/>
                <w:szCs w:val="28"/>
              </w:rPr>
            </w:pPr>
            <w:r w:rsidRPr="0072667F">
              <w:rPr>
                <w:rFonts w:ascii="Times New Roman" w:hAnsi="Times New Roman" w:cs="Times New Roman"/>
                <w:sz w:val="28"/>
                <w:szCs w:val="28"/>
              </w:rPr>
              <w:lastRenderedPageBreak/>
              <w:t>Объёмы и источник финансирования</w:t>
            </w:r>
          </w:p>
        </w:tc>
        <w:tc>
          <w:tcPr>
            <w:tcW w:w="7319" w:type="dxa"/>
            <w:tcBorders>
              <w:top w:val="nil"/>
              <w:left w:val="nil"/>
              <w:bottom w:val="single" w:sz="8" w:space="0" w:color="auto"/>
              <w:right w:val="single" w:sz="8" w:space="0" w:color="auto"/>
            </w:tcBorders>
            <w:tcMar>
              <w:top w:w="0" w:type="dxa"/>
              <w:left w:w="108" w:type="dxa"/>
              <w:bottom w:w="0" w:type="dxa"/>
              <w:right w:w="108" w:type="dxa"/>
            </w:tcMar>
          </w:tcPr>
          <w:p w:rsidR="0072667F" w:rsidRPr="0072667F" w:rsidRDefault="0072667F" w:rsidP="004722B7">
            <w:pPr>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Программа реализуется за счёт средств муниципального бюджета.</w:t>
            </w:r>
          </w:p>
        </w:tc>
      </w:tr>
      <w:tr w:rsidR="0072667F" w:rsidRPr="0072667F" w:rsidTr="00480B43">
        <w:tc>
          <w:tcPr>
            <w:tcW w:w="25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667F" w:rsidRPr="0072667F" w:rsidRDefault="0072667F" w:rsidP="0072667F">
            <w:pPr>
              <w:spacing w:before="100" w:beforeAutospacing="1" w:after="100" w:afterAutospacing="1"/>
              <w:ind w:left="180"/>
              <w:jc w:val="both"/>
              <w:rPr>
                <w:rFonts w:ascii="Times New Roman" w:hAnsi="Times New Roman" w:cs="Times New Roman"/>
                <w:sz w:val="28"/>
                <w:szCs w:val="28"/>
              </w:rPr>
            </w:pPr>
            <w:r w:rsidRPr="0072667F">
              <w:rPr>
                <w:rFonts w:ascii="Times New Roman" w:hAnsi="Times New Roman" w:cs="Times New Roman"/>
                <w:sz w:val="28"/>
                <w:szCs w:val="28"/>
              </w:rPr>
              <w:t>Исполнители программы</w:t>
            </w:r>
          </w:p>
        </w:tc>
        <w:tc>
          <w:tcPr>
            <w:tcW w:w="7319" w:type="dxa"/>
            <w:tcBorders>
              <w:top w:val="nil"/>
              <w:left w:val="nil"/>
              <w:bottom w:val="single" w:sz="8" w:space="0" w:color="auto"/>
              <w:right w:val="single" w:sz="8" w:space="0" w:color="auto"/>
            </w:tcBorders>
            <w:tcMar>
              <w:top w:w="0" w:type="dxa"/>
              <w:left w:w="108" w:type="dxa"/>
              <w:bottom w:w="0" w:type="dxa"/>
              <w:right w:w="108" w:type="dxa"/>
            </w:tcMar>
          </w:tcPr>
          <w:p w:rsidR="0072667F" w:rsidRPr="00EB1294" w:rsidRDefault="00EB1294" w:rsidP="004722B7">
            <w:pPr>
              <w:spacing w:before="100" w:beforeAutospacing="1" w:after="100" w:afterAutospacing="1" w:line="240" w:lineRule="auto"/>
              <w:ind w:left="180" w:right="252"/>
              <w:jc w:val="both"/>
              <w:rPr>
                <w:rFonts w:ascii="Times New Roman" w:hAnsi="Times New Roman" w:cs="Times New Roman"/>
                <w:sz w:val="28"/>
                <w:szCs w:val="28"/>
              </w:rPr>
            </w:pPr>
            <w:r w:rsidRPr="00EB1294">
              <w:rPr>
                <w:rFonts w:ascii="Times New Roman" w:hAnsi="Times New Roman" w:cs="Times New Roman"/>
                <w:color w:val="000000"/>
                <w:sz w:val="28"/>
                <w:szCs w:val="28"/>
              </w:rPr>
              <w:t>Администрация и педагогический коллектив МБОУ СОШ №42 им.Х.Мамсурова г.Владикавказа.</w:t>
            </w:r>
          </w:p>
        </w:tc>
      </w:tr>
      <w:tr w:rsidR="0072667F" w:rsidRPr="0072667F" w:rsidTr="00480B43">
        <w:tc>
          <w:tcPr>
            <w:tcW w:w="25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667F" w:rsidRPr="0072667F" w:rsidRDefault="0072667F" w:rsidP="00EE4A28">
            <w:pPr>
              <w:spacing w:before="100" w:beforeAutospacing="1" w:after="100" w:afterAutospacing="1"/>
              <w:ind w:left="180"/>
              <w:jc w:val="both"/>
              <w:rPr>
                <w:rFonts w:ascii="Times New Roman" w:hAnsi="Times New Roman" w:cs="Times New Roman"/>
                <w:sz w:val="28"/>
                <w:szCs w:val="28"/>
              </w:rPr>
            </w:pPr>
            <w:r w:rsidRPr="0072667F">
              <w:rPr>
                <w:rFonts w:ascii="Times New Roman" w:hAnsi="Times New Roman" w:cs="Times New Roman"/>
                <w:sz w:val="28"/>
                <w:szCs w:val="28"/>
              </w:rPr>
              <w:t>Фамилия, имя, отчество, должность руководителя программы</w:t>
            </w:r>
          </w:p>
        </w:tc>
        <w:tc>
          <w:tcPr>
            <w:tcW w:w="7319" w:type="dxa"/>
            <w:tcBorders>
              <w:top w:val="nil"/>
              <w:left w:val="nil"/>
              <w:bottom w:val="single" w:sz="8" w:space="0" w:color="auto"/>
              <w:right w:val="single" w:sz="8" w:space="0" w:color="auto"/>
            </w:tcBorders>
            <w:tcMar>
              <w:top w:w="0" w:type="dxa"/>
              <w:left w:w="108" w:type="dxa"/>
              <w:bottom w:w="0" w:type="dxa"/>
              <w:right w:w="108" w:type="dxa"/>
            </w:tcMar>
          </w:tcPr>
          <w:p w:rsidR="0072667F" w:rsidRPr="0072667F" w:rsidRDefault="0072667F" w:rsidP="00EE4A28">
            <w:pPr>
              <w:spacing w:before="100" w:beforeAutospacing="1" w:after="100" w:afterAutospacing="1" w:line="240" w:lineRule="auto"/>
              <w:ind w:left="180" w:right="252"/>
              <w:jc w:val="both"/>
              <w:rPr>
                <w:rFonts w:ascii="Times New Roman" w:hAnsi="Times New Roman" w:cs="Times New Roman"/>
                <w:sz w:val="28"/>
                <w:szCs w:val="28"/>
              </w:rPr>
            </w:pPr>
            <w:r>
              <w:rPr>
                <w:rFonts w:ascii="Times New Roman" w:hAnsi="Times New Roman" w:cs="Times New Roman"/>
                <w:sz w:val="28"/>
                <w:szCs w:val="28"/>
              </w:rPr>
              <w:t>Дзагурова Фатима Омаровна</w:t>
            </w:r>
            <w:r w:rsidRPr="0072667F">
              <w:rPr>
                <w:rFonts w:ascii="Times New Roman" w:hAnsi="Times New Roman" w:cs="Times New Roman"/>
                <w:sz w:val="28"/>
                <w:szCs w:val="28"/>
              </w:rPr>
              <w:t>, директор М</w:t>
            </w:r>
            <w:r>
              <w:rPr>
                <w:rFonts w:ascii="Times New Roman" w:hAnsi="Times New Roman" w:cs="Times New Roman"/>
                <w:sz w:val="28"/>
                <w:szCs w:val="28"/>
              </w:rPr>
              <w:t>Б</w:t>
            </w:r>
            <w:r w:rsidRPr="0072667F">
              <w:rPr>
                <w:rFonts w:ascii="Times New Roman" w:hAnsi="Times New Roman" w:cs="Times New Roman"/>
                <w:sz w:val="28"/>
                <w:szCs w:val="28"/>
              </w:rPr>
              <w:t>ОУ СОШ №</w:t>
            </w:r>
            <w:r>
              <w:rPr>
                <w:rFonts w:ascii="Times New Roman" w:hAnsi="Times New Roman" w:cs="Times New Roman"/>
                <w:sz w:val="28"/>
                <w:szCs w:val="28"/>
              </w:rPr>
              <w:t>4</w:t>
            </w:r>
            <w:r w:rsidRPr="0072667F">
              <w:rPr>
                <w:rFonts w:ascii="Times New Roman" w:hAnsi="Times New Roman" w:cs="Times New Roman"/>
                <w:sz w:val="28"/>
                <w:szCs w:val="28"/>
              </w:rPr>
              <w:t>2</w:t>
            </w:r>
            <w:r w:rsidR="00EB1294">
              <w:rPr>
                <w:rFonts w:ascii="Times New Roman" w:hAnsi="Times New Roman" w:cs="Times New Roman"/>
                <w:sz w:val="28"/>
                <w:szCs w:val="28"/>
              </w:rPr>
              <w:t xml:space="preserve"> им.Х.Мамсурова</w:t>
            </w:r>
            <w:r w:rsidRPr="0072667F">
              <w:rPr>
                <w:rFonts w:ascii="Times New Roman" w:hAnsi="Times New Roman" w:cs="Times New Roman"/>
                <w:sz w:val="28"/>
                <w:szCs w:val="28"/>
              </w:rPr>
              <w:t>.</w:t>
            </w:r>
          </w:p>
        </w:tc>
      </w:tr>
      <w:tr w:rsidR="0072667F" w:rsidRPr="00BD26A8" w:rsidTr="00480B43">
        <w:tc>
          <w:tcPr>
            <w:tcW w:w="25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667F" w:rsidRPr="0072667F" w:rsidRDefault="0072667F" w:rsidP="00EE4A28">
            <w:pPr>
              <w:spacing w:before="100" w:beforeAutospacing="1" w:after="100" w:afterAutospacing="1"/>
              <w:ind w:left="180"/>
              <w:jc w:val="both"/>
              <w:rPr>
                <w:rFonts w:ascii="Times New Roman" w:hAnsi="Times New Roman" w:cs="Times New Roman"/>
                <w:sz w:val="28"/>
                <w:szCs w:val="28"/>
              </w:rPr>
            </w:pPr>
            <w:r w:rsidRPr="0072667F">
              <w:rPr>
                <w:rFonts w:ascii="Times New Roman" w:hAnsi="Times New Roman" w:cs="Times New Roman"/>
                <w:sz w:val="28"/>
                <w:szCs w:val="28"/>
              </w:rPr>
              <w:t xml:space="preserve">Юридический адрес образовательного учреждения, сайт, </w:t>
            </w:r>
          </w:p>
          <w:p w:rsidR="0072667F" w:rsidRPr="0072667F" w:rsidRDefault="0072667F" w:rsidP="0072667F">
            <w:pPr>
              <w:spacing w:before="100" w:beforeAutospacing="1" w:after="100" w:afterAutospacing="1"/>
              <w:ind w:left="180"/>
              <w:jc w:val="both"/>
              <w:rPr>
                <w:rFonts w:ascii="Times New Roman" w:hAnsi="Times New Roman" w:cs="Times New Roman"/>
                <w:sz w:val="28"/>
                <w:szCs w:val="28"/>
              </w:rPr>
            </w:pPr>
            <w:r w:rsidRPr="0072667F">
              <w:rPr>
                <w:rFonts w:ascii="Times New Roman" w:hAnsi="Times New Roman" w:cs="Times New Roman"/>
                <w:sz w:val="28"/>
                <w:szCs w:val="28"/>
              </w:rPr>
              <w:t>E-mail, телефон, факс</w:t>
            </w:r>
          </w:p>
        </w:tc>
        <w:tc>
          <w:tcPr>
            <w:tcW w:w="7319" w:type="dxa"/>
            <w:tcBorders>
              <w:top w:val="nil"/>
              <w:left w:val="nil"/>
              <w:bottom w:val="single" w:sz="8" w:space="0" w:color="auto"/>
              <w:right w:val="single" w:sz="8" w:space="0" w:color="auto"/>
            </w:tcBorders>
            <w:tcMar>
              <w:top w:w="0" w:type="dxa"/>
              <w:left w:w="108" w:type="dxa"/>
              <w:bottom w:w="0" w:type="dxa"/>
              <w:right w:w="108" w:type="dxa"/>
            </w:tcMar>
          </w:tcPr>
          <w:p w:rsidR="0072667F" w:rsidRDefault="0072667F" w:rsidP="00EE4A28">
            <w:pPr>
              <w:spacing w:before="100" w:beforeAutospacing="1" w:after="100" w:afterAutospacing="1" w:line="240" w:lineRule="auto"/>
              <w:ind w:left="180" w:right="252"/>
              <w:jc w:val="both"/>
              <w:rPr>
                <w:rFonts w:ascii="Times New Roman" w:hAnsi="Times New Roman" w:cs="Times New Roman"/>
                <w:sz w:val="28"/>
                <w:szCs w:val="28"/>
              </w:rPr>
            </w:pPr>
            <w:r>
              <w:rPr>
                <w:rFonts w:ascii="Times New Roman" w:hAnsi="Times New Roman" w:cs="Times New Roman"/>
                <w:sz w:val="28"/>
                <w:szCs w:val="28"/>
              </w:rPr>
              <w:t>362047</w:t>
            </w:r>
            <w:r w:rsidRPr="0072667F">
              <w:rPr>
                <w:rFonts w:ascii="Times New Roman" w:hAnsi="Times New Roman" w:cs="Times New Roman"/>
                <w:sz w:val="28"/>
                <w:szCs w:val="28"/>
              </w:rPr>
              <w:t xml:space="preserve"> Россия, </w:t>
            </w:r>
            <w:r>
              <w:rPr>
                <w:rFonts w:ascii="Times New Roman" w:hAnsi="Times New Roman" w:cs="Times New Roman"/>
                <w:sz w:val="28"/>
                <w:szCs w:val="28"/>
              </w:rPr>
              <w:t>РСО-Алания</w:t>
            </w:r>
            <w:r w:rsidRPr="0072667F">
              <w:rPr>
                <w:rFonts w:ascii="Times New Roman" w:hAnsi="Times New Roman" w:cs="Times New Roman"/>
                <w:sz w:val="28"/>
                <w:szCs w:val="28"/>
              </w:rPr>
              <w:t xml:space="preserve">, </w:t>
            </w:r>
            <w:r>
              <w:rPr>
                <w:rFonts w:ascii="Times New Roman" w:hAnsi="Times New Roman" w:cs="Times New Roman"/>
                <w:sz w:val="28"/>
                <w:szCs w:val="28"/>
              </w:rPr>
              <w:t>г.Владикавказ</w:t>
            </w:r>
            <w:r w:rsidRPr="0072667F">
              <w:rPr>
                <w:rFonts w:ascii="Times New Roman" w:hAnsi="Times New Roman" w:cs="Times New Roman"/>
                <w:sz w:val="28"/>
                <w:szCs w:val="28"/>
              </w:rPr>
              <w:t xml:space="preserve">,  </w:t>
            </w:r>
          </w:p>
          <w:p w:rsidR="0072667F" w:rsidRPr="0072667F" w:rsidRDefault="0072667F" w:rsidP="004722B7">
            <w:pPr>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 xml:space="preserve"> ул. </w:t>
            </w:r>
            <w:r>
              <w:rPr>
                <w:rFonts w:ascii="Times New Roman" w:hAnsi="Times New Roman" w:cs="Times New Roman"/>
                <w:sz w:val="28"/>
                <w:szCs w:val="28"/>
              </w:rPr>
              <w:t>Весенняя</w:t>
            </w:r>
            <w:r w:rsidRPr="0072667F">
              <w:rPr>
                <w:rFonts w:ascii="Times New Roman" w:hAnsi="Times New Roman" w:cs="Times New Roman"/>
                <w:sz w:val="28"/>
                <w:szCs w:val="28"/>
              </w:rPr>
              <w:t>, д</w:t>
            </w:r>
            <w:r>
              <w:rPr>
                <w:rFonts w:ascii="Times New Roman" w:hAnsi="Times New Roman" w:cs="Times New Roman"/>
                <w:sz w:val="28"/>
                <w:szCs w:val="28"/>
              </w:rPr>
              <w:t>.6</w:t>
            </w:r>
            <w:r w:rsidRPr="0072667F">
              <w:rPr>
                <w:rFonts w:ascii="Times New Roman" w:hAnsi="Times New Roman" w:cs="Times New Roman"/>
                <w:sz w:val="28"/>
                <w:szCs w:val="28"/>
              </w:rPr>
              <w:t>.</w:t>
            </w:r>
          </w:p>
          <w:p w:rsidR="0072667F" w:rsidRPr="007165A5" w:rsidRDefault="0072667F" w:rsidP="004722B7">
            <w:pPr>
              <w:spacing w:before="100" w:beforeAutospacing="1" w:after="100" w:afterAutospacing="1" w:line="240" w:lineRule="auto"/>
              <w:ind w:left="180" w:right="252"/>
              <w:jc w:val="both"/>
              <w:rPr>
                <w:rFonts w:ascii="Times New Roman" w:hAnsi="Times New Roman" w:cs="Times New Roman"/>
                <w:sz w:val="28"/>
                <w:szCs w:val="28"/>
              </w:rPr>
            </w:pPr>
            <w:r w:rsidRPr="0072667F">
              <w:rPr>
                <w:rFonts w:ascii="Times New Roman" w:hAnsi="Times New Roman" w:cs="Times New Roman"/>
                <w:sz w:val="28"/>
                <w:szCs w:val="28"/>
              </w:rPr>
              <w:t>Сайт</w:t>
            </w:r>
            <w:r w:rsidRPr="00480B43">
              <w:rPr>
                <w:rFonts w:ascii="Times New Roman" w:hAnsi="Times New Roman" w:cs="Times New Roman"/>
                <w:sz w:val="28"/>
                <w:szCs w:val="28"/>
              </w:rPr>
              <w:t xml:space="preserve">: </w:t>
            </w:r>
            <w:r w:rsidR="001A3EE2">
              <w:rPr>
                <w:rFonts w:ascii="Times New Roman" w:hAnsi="Times New Roman" w:cs="Times New Roman"/>
                <w:sz w:val="28"/>
                <w:szCs w:val="28"/>
                <w:lang w:val="en-US"/>
              </w:rPr>
              <w:t>www</w:t>
            </w:r>
            <w:r w:rsidR="001A3EE2" w:rsidRPr="00480B43">
              <w:rPr>
                <w:rFonts w:ascii="Times New Roman" w:hAnsi="Times New Roman" w:cs="Times New Roman"/>
                <w:sz w:val="28"/>
                <w:szCs w:val="28"/>
              </w:rPr>
              <w:t>.</w:t>
            </w:r>
            <w:r w:rsidR="001A3EE2">
              <w:rPr>
                <w:rFonts w:ascii="Times New Roman" w:hAnsi="Times New Roman" w:cs="Times New Roman"/>
                <w:sz w:val="28"/>
                <w:szCs w:val="28"/>
                <w:lang w:val="en-US"/>
              </w:rPr>
              <w:t>v</w:t>
            </w:r>
            <w:r w:rsidR="001A3EE2" w:rsidRPr="007165A5">
              <w:rPr>
                <w:rFonts w:ascii="Times New Roman" w:hAnsi="Times New Roman" w:cs="Times New Roman"/>
                <w:sz w:val="28"/>
                <w:szCs w:val="28"/>
                <w:lang w:val="en-US"/>
              </w:rPr>
              <w:t>lad</w:t>
            </w:r>
            <w:r w:rsidR="007165A5" w:rsidRPr="007165A5">
              <w:rPr>
                <w:rFonts w:ascii="Times New Roman" w:hAnsi="Times New Roman" w:cs="Times New Roman"/>
                <w:sz w:val="28"/>
                <w:szCs w:val="28"/>
              </w:rPr>
              <w:t>42</w:t>
            </w:r>
            <w:r w:rsidR="007165A5">
              <w:rPr>
                <w:rFonts w:ascii="Times New Roman" w:hAnsi="Times New Roman" w:cs="Times New Roman"/>
                <w:sz w:val="28"/>
                <w:szCs w:val="28"/>
              </w:rPr>
              <w:t>.</w:t>
            </w:r>
            <w:r w:rsidR="007165A5">
              <w:rPr>
                <w:rFonts w:ascii="Times New Roman" w:hAnsi="Times New Roman" w:cs="Times New Roman"/>
                <w:sz w:val="28"/>
                <w:szCs w:val="28"/>
                <w:lang w:val="en-US"/>
              </w:rPr>
              <w:t>osedu</w:t>
            </w:r>
            <w:r w:rsidR="007165A5" w:rsidRPr="00DF2B43">
              <w:rPr>
                <w:rFonts w:ascii="Times New Roman" w:hAnsi="Times New Roman" w:cs="Times New Roman"/>
                <w:sz w:val="28"/>
                <w:szCs w:val="28"/>
              </w:rPr>
              <w:t>2.</w:t>
            </w:r>
            <w:r w:rsidR="007165A5">
              <w:rPr>
                <w:rFonts w:ascii="Times New Roman" w:hAnsi="Times New Roman" w:cs="Times New Roman"/>
                <w:sz w:val="28"/>
                <w:szCs w:val="28"/>
                <w:lang w:val="en-US"/>
              </w:rPr>
              <w:t>ru</w:t>
            </w:r>
          </w:p>
          <w:p w:rsidR="0072667F" w:rsidRPr="006165B2" w:rsidRDefault="0072667F" w:rsidP="004722B7">
            <w:pPr>
              <w:spacing w:before="100" w:beforeAutospacing="1" w:after="100" w:afterAutospacing="1" w:line="240" w:lineRule="auto"/>
              <w:ind w:left="180" w:right="252"/>
              <w:jc w:val="both"/>
              <w:rPr>
                <w:rFonts w:ascii="Times New Roman" w:hAnsi="Times New Roman" w:cs="Times New Roman"/>
                <w:sz w:val="28"/>
                <w:szCs w:val="28"/>
                <w:lang w:val="en-US"/>
              </w:rPr>
            </w:pPr>
            <w:r w:rsidRPr="0072667F">
              <w:rPr>
                <w:rFonts w:ascii="Times New Roman" w:hAnsi="Times New Roman" w:cs="Times New Roman"/>
                <w:sz w:val="28"/>
                <w:szCs w:val="28"/>
                <w:lang w:val="en-US"/>
              </w:rPr>
              <w:t>E</w:t>
            </w:r>
            <w:r w:rsidRPr="007957DD">
              <w:rPr>
                <w:rFonts w:ascii="Times New Roman" w:hAnsi="Times New Roman" w:cs="Times New Roman"/>
                <w:sz w:val="28"/>
                <w:szCs w:val="28"/>
                <w:lang w:val="en-US"/>
              </w:rPr>
              <w:t>-</w:t>
            </w:r>
            <w:r w:rsidRPr="0072667F">
              <w:rPr>
                <w:rFonts w:ascii="Times New Roman" w:hAnsi="Times New Roman" w:cs="Times New Roman"/>
                <w:sz w:val="28"/>
                <w:szCs w:val="28"/>
                <w:lang w:val="en-US"/>
              </w:rPr>
              <w:t>mail</w:t>
            </w:r>
            <w:r w:rsidRPr="007957DD">
              <w:rPr>
                <w:rFonts w:ascii="Times New Roman" w:hAnsi="Times New Roman" w:cs="Times New Roman"/>
                <w:sz w:val="28"/>
                <w:szCs w:val="28"/>
                <w:lang w:val="en-US"/>
              </w:rPr>
              <w:t xml:space="preserve">: </w:t>
            </w:r>
            <w:r w:rsidR="00EB1294">
              <w:rPr>
                <w:rFonts w:ascii="Times New Roman" w:hAnsi="Times New Roman" w:cs="Times New Roman"/>
                <w:lang w:val="en-US"/>
              </w:rPr>
              <w:t>s42-86@yandex.ru</w:t>
            </w:r>
          </w:p>
          <w:p w:rsidR="0072667F" w:rsidRPr="001A3EE2" w:rsidRDefault="0072667F" w:rsidP="004722B7">
            <w:pPr>
              <w:spacing w:before="100" w:beforeAutospacing="1" w:after="100" w:afterAutospacing="1" w:line="240" w:lineRule="auto"/>
              <w:ind w:left="180" w:right="252"/>
              <w:jc w:val="both"/>
              <w:rPr>
                <w:rFonts w:ascii="Times New Roman" w:hAnsi="Times New Roman" w:cs="Times New Roman"/>
                <w:sz w:val="28"/>
                <w:szCs w:val="28"/>
                <w:lang w:val="en-US"/>
              </w:rPr>
            </w:pPr>
            <w:r w:rsidRPr="001A3EE2">
              <w:rPr>
                <w:rFonts w:ascii="Times New Roman" w:hAnsi="Times New Roman" w:cs="Times New Roman"/>
                <w:sz w:val="28"/>
                <w:szCs w:val="28"/>
              </w:rPr>
              <w:t>Телефон</w:t>
            </w:r>
            <w:r w:rsidRPr="001A3EE2">
              <w:rPr>
                <w:rFonts w:ascii="Times New Roman" w:hAnsi="Times New Roman" w:cs="Times New Roman"/>
                <w:sz w:val="28"/>
                <w:szCs w:val="28"/>
                <w:lang w:val="en-US"/>
              </w:rPr>
              <w:t xml:space="preserve">: </w:t>
            </w:r>
            <w:r w:rsidR="001A3EE2" w:rsidRPr="001A3EE2">
              <w:rPr>
                <w:rFonts w:ascii="Times New Roman" w:hAnsi="Times New Roman" w:cs="Times New Roman"/>
                <w:sz w:val="28"/>
                <w:szCs w:val="28"/>
                <w:lang w:val="en-US"/>
              </w:rPr>
              <w:t>(8672)57-02-58</w:t>
            </w:r>
          </w:p>
        </w:tc>
      </w:tr>
      <w:tr w:rsidR="0072667F" w:rsidRPr="0072667F" w:rsidTr="00480B43">
        <w:tc>
          <w:tcPr>
            <w:tcW w:w="25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667F" w:rsidRPr="0072667F" w:rsidRDefault="0072667F" w:rsidP="0072667F">
            <w:pPr>
              <w:spacing w:before="100" w:beforeAutospacing="1" w:after="100" w:afterAutospacing="1"/>
              <w:ind w:left="180"/>
              <w:jc w:val="both"/>
              <w:rPr>
                <w:rFonts w:ascii="Times New Roman" w:hAnsi="Times New Roman" w:cs="Times New Roman"/>
                <w:sz w:val="28"/>
                <w:szCs w:val="28"/>
              </w:rPr>
            </w:pPr>
            <w:r>
              <w:rPr>
                <w:rFonts w:ascii="Times New Roman" w:hAnsi="Times New Roman" w:cs="Times New Roman"/>
                <w:sz w:val="28"/>
                <w:szCs w:val="28"/>
              </w:rPr>
              <w:lastRenderedPageBreak/>
              <w:t>Р</w:t>
            </w:r>
            <w:r w:rsidRPr="0072667F">
              <w:rPr>
                <w:rFonts w:ascii="Times New Roman" w:hAnsi="Times New Roman" w:cs="Times New Roman"/>
                <w:sz w:val="28"/>
                <w:szCs w:val="28"/>
              </w:rPr>
              <w:t>азработчики программы</w:t>
            </w:r>
          </w:p>
        </w:tc>
        <w:tc>
          <w:tcPr>
            <w:tcW w:w="7319" w:type="dxa"/>
            <w:tcBorders>
              <w:top w:val="nil"/>
              <w:left w:val="nil"/>
              <w:bottom w:val="single" w:sz="8" w:space="0" w:color="auto"/>
              <w:right w:val="single" w:sz="8" w:space="0" w:color="auto"/>
            </w:tcBorders>
            <w:tcMar>
              <w:top w:w="0" w:type="dxa"/>
              <w:left w:w="108" w:type="dxa"/>
              <w:bottom w:w="0" w:type="dxa"/>
              <w:right w:w="108" w:type="dxa"/>
            </w:tcMar>
          </w:tcPr>
          <w:p w:rsidR="0072667F" w:rsidRPr="0072667F" w:rsidRDefault="0072667F" w:rsidP="0072667F">
            <w:pPr>
              <w:spacing w:before="100" w:beforeAutospacing="1" w:after="100" w:afterAutospacing="1"/>
              <w:ind w:left="180" w:right="252"/>
              <w:jc w:val="both"/>
              <w:rPr>
                <w:rFonts w:ascii="Times New Roman" w:hAnsi="Times New Roman" w:cs="Times New Roman"/>
                <w:sz w:val="28"/>
                <w:szCs w:val="28"/>
              </w:rPr>
            </w:pPr>
            <w:r w:rsidRPr="0072667F">
              <w:rPr>
                <w:rFonts w:ascii="Times New Roman" w:eastAsia="Times New Roman" w:hAnsi="Times New Roman" w:cs="Times New Roman"/>
                <w:sz w:val="28"/>
                <w:szCs w:val="28"/>
                <w:lang w:eastAsia="ru-RU"/>
              </w:rPr>
              <w:t>Творческая рабочая группа педагогов, родителей и администрации школы</w:t>
            </w:r>
          </w:p>
        </w:tc>
      </w:tr>
      <w:tr w:rsidR="0072667F" w:rsidRPr="0072667F" w:rsidTr="00480B43">
        <w:tc>
          <w:tcPr>
            <w:tcW w:w="25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667F" w:rsidRPr="0072667F" w:rsidRDefault="0072667F" w:rsidP="0072667F">
            <w:pPr>
              <w:spacing w:before="100" w:beforeAutospacing="1" w:after="100" w:afterAutospacing="1"/>
              <w:ind w:left="180"/>
              <w:jc w:val="both"/>
              <w:rPr>
                <w:rFonts w:ascii="Times New Roman" w:hAnsi="Times New Roman" w:cs="Times New Roman"/>
                <w:sz w:val="28"/>
                <w:szCs w:val="28"/>
              </w:rPr>
            </w:pPr>
            <w:r w:rsidRPr="0072667F">
              <w:rPr>
                <w:rFonts w:ascii="Times New Roman" w:hAnsi="Times New Roman" w:cs="Times New Roman"/>
                <w:sz w:val="28"/>
                <w:szCs w:val="28"/>
              </w:rPr>
              <w:t>Организация контроля за выполнением программы</w:t>
            </w:r>
          </w:p>
        </w:tc>
        <w:tc>
          <w:tcPr>
            <w:tcW w:w="7319" w:type="dxa"/>
            <w:tcBorders>
              <w:top w:val="nil"/>
              <w:left w:val="nil"/>
              <w:bottom w:val="single" w:sz="8" w:space="0" w:color="auto"/>
              <w:right w:val="single" w:sz="8" w:space="0" w:color="auto"/>
            </w:tcBorders>
            <w:tcMar>
              <w:top w:w="0" w:type="dxa"/>
              <w:left w:w="108" w:type="dxa"/>
              <w:bottom w:w="0" w:type="dxa"/>
              <w:right w:w="108" w:type="dxa"/>
            </w:tcMar>
          </w:tcPr>
          <w:p w:rsidR="0072667F" w:rsidRPr="0072667F" w:rsidRDefault="0072667F" w:rsidP="0072667F">
            <w:pPr>
              <w:spacing w:before="100" w:beforeAutospacing="1" w:after="100" w:afterAutospacing="1"/>
              <w:ind w:left="180" w:right="252"/>
              <w:jc w:val="both"/>
              <w:rPr>
                <w:rFonts w:ascii="Times New Roman" w:hAnsi="Times New Roman" w:cs="Times New Roman"/>
                <w:sz w:val="28"/>
                <w:szCs w:val="28"/>
              </w:rPr>
            </w:pPr>
            <w:r w:rsidRPr="0072667F">
              <w:rPr>
                <w:rFonts w:ascii="Times New Roman" w:hAnsi="Times New Roman" w:cs="Times New Roman"/>
                <w:sz w:val="28"/>
                <w:szCs w:val="28"/>
              </w:rPr>
              <w:t xml:space="preserve">Администрация школы предоставляет ежегодно (не позднее </w:t>
            </w:r>
            <w:r w:rsidRPr="00480B43">
              <w:rPr>
                <w:rFonts w:ascii="Times New Roman" w:hAnsi="Times New Roman" w:cs="Times New Roman"/>
                <w:sz w:val="28"/>
                <w:szCs w:val="28"/>
              </w:rPr>
              <w:t>5 октября</w:t>
            </w:r>
            <w:r w:rsidRPr="0072667F">
              <w:rPr>
                <w:rFonts w:ascii="Times New Roman" w:hAnsi="Times New Roman" w:cs="Times New Roman"/>
                <w:sz w:val="28"/>
                <w:szCs w:val="28"/>
              </w:rPr>
              <w:t>) учредителю, родительской общественности аналитический отчёт в форме публичного школьного доклада с выкладкой на сайте школы об итогах реализации основной образовательной программы начального общего образования.</w:t>
            </w:r>
          </w:p>
        </w:tc>
      </w:tr>
    </w:tbl>
    <w:p w:rsidR="00151DE9" w:rsidRDefault="00151DE9" w:rsidP="004722B7">
      <w:pPr>
        <w:ind w:left="-720" w:right="-185"/>
        <w:jc w:val="center"/>
        <w:rPr>
          <w:rFonts w:ascii="Times New Roman" w:eastAsia="Times New Roman" w:hAnsi="Times New Roman" w:cs="Times New Roman"/>
          <w:b/>
          <w:bCs/>
          <w:sz w:val="28"/>
          <w:szCs w:val="28"/>
          <w:lang w:eastAsia="ru-RU"/>
        </w:rPr>
      </w:pPr>
    </w:p>
    <w:p w:rsidR="00151DE9" w:rsidRDefault="00151DE9" w:rsidP="004722B7">
      <w:pPr>
        <w:ind w:left="-720" w:right="-185"/>
        <w:jc w:val="center"/>
        <w:rPr>
          <w:rFonts w:ascii="Times New Roman" w:eastAsia="Times New Roman" w:hAnsi="Times New Roman" w:cs="Times New Roman"/>
          <w:b/>
          <w:bCs/>
          <w:sz w:val="28"/>
          <w:szCs w:val="28"/>
          <w:lang w:eastAsia="ru-RU"/>
        </w:rPr>
      </w:pPr>
    </w:p>
    <w:p w:rsidR="00151DE9" w:rsidRDefault="00151DE9" w:rsidP="004722B7">
      <w:pPr>
        <w:ind w:left="-720" w:right="-185"/>
        <w:jc w:val="center"/>
        <w:rPr>
          <w:rFonts w:ascii="Times New Roman" w:eastAsia="Times New Roman" w:hAnsi="Times New Roman" w:cs="Times New Roman"/>
          <w:b/>
          <w:bCs/>
          <w:sz w:val="28"/>
          <w:szCs w:val="28"/>
          <w:lang w:eastAsia="ru-RU"/>
        </w:rPr>
      </w:pPr>
    </w:p>
    <w:p w:rsidR="00151DE9" w:rsidRDefault="00151DE9" w:rsidP="004722B7">
      <w:pPr>
        <w:ind w:left="-720" w:right="-185"/>
        <w:jc w:val="center"/>
        <w:rPr>
          <w:rFonts w:ascii="Times New Roman" w:eastAsia="Times New Roman" w:hAnsi="Times New Roman" w:cs="Times New Roman"/>
          <w:b/>
          <w:bCs/>
          <w:sz w:val="28"/>
          <w:szCs w:val="28"/>
          <w:lang w:eastAsia="ru-RU"/>
        </w:rPr>
      </w:pPr>
    </w:p>
    <w:p w:rsidR="00151DE9" w:rsidRDefault="00151DE9" w:rsidP="004722B7">
      <w:pPr>
        <w:ind w:left="-720" w:right="-185"/>
        <w:jc w:val="center"/>
        <w:rPr>
          <w:rFonts w:ascii="Times New Roman" w:eastAsia="Times New Roman" w:hAnsi="Times New Roman" w:cs="Times New Roman"/>
          <w:b/>
          <w:bCs/>
          <w:sz w:val="28"/>
          <w:szCs w:val="28"/>
          <w:lang w:eastAsia="ru-RU"/>
        </w:rPr>
      </w:pPr>
    </w:p>
    <w:p w:rsidR="00151DE9" w:rsidRDefault="00151DE9" w:rsidP="004722B7">
      <w:pPr>
        <w:ind w:left="-720" w:right="-185"/>
        <w:jc w:val="center"/>
        <w:rPr>
          <w:rFonts w:ascii="Times New Roman" w:eastAsia="Times New Roman" w:hAnsi="Times New Roman" w:cs="Times New Roman"/>
          <w:b/>
          <w:bCs/>
          <w:sz w:val="28"/>
          <w:szCs w:val="28"/>
          <w:lang w:eastAsia="ru-RU"/>
        </w:rPr>
      </w:pPr>
    </w:p>
    <w:p w:rsidR="00151DE9" w:rsidRDefault="00151DE9" w:rsidP="004722B7">
      <w:pPr>
        <w:ind w:left="-720" w:right="-185"/>
        <w:jc w:val="center"/>
        <w:rPr>
          <w:rFonts w:ascii="Times New Roman" w:eastAsia="Times New Roman" w:hAnsi="Times New Roman" w:cs="Times New Roman"/>
          <w:b/>
          <w:bCs/>
          <w:sz w:val="28"/>
          <w:szCs w:val="28"/>
          <w:lang w:eastAsia="ru-RU"/>
        </w:rPr>
      </w:pPr>
    </w:p>
    <w:p w:rsidR="00151DE9" w:rsidRDefault="00151DE9" w:rsidP="004722B7">
      <w:pPr>
        <w:ind w:left="-720" w:right="-185"/>
        <w:jc w:val="center"/>
        <w:rPr>
          <w:rFonts w:ascii="Times New Roman" w:eastAsia="Times New Roman" w:hAnsi="Times New Roman" w:cs="Times New Roman"/>
          <w:b/>
          <w:bCs/>
          <w:sz w:val="28"/>
          <w:szCs w:val="28"/>
          <w:lang w:eastAsia="ru-RU"/>
        </w:rPr>
      </w:pPr>
    </w:p>
    <w:p w:rsidR="00151DE9" w:rsidRDefault="00151DE9" w:rsidP="004722B7">
      <w:pPr>
        <w:ind w:left="-720" w:right="-185"/>
        <w:jc w:val="center"/>
        <w:rPr>
          <w:rFonts w:ascii="Times New Roman" w:eastAsia="Times New Roman" w:hAnsi="Times New Roman" w:cs="Times New Roman"/>
          <w:b/>
          <w:bCs/>
          <w:sz w:val="28"/>
          <w:szCs w:val="28"/>
          <w:lang w:eastAsia="ru-RU"/>
        </w:rPr>
      </w:pPr>
    </w:p>
    <w:p w:rsidR="00151DE9" w:rsidRDefault="00151DE9" w:rsidP="004722B7">
      <w:pPr>
        <w:ind w:left="-720" w:right="-185"/>
        <w:jc w:val="center"/>
        <w:rPr>
          <w:rFonts w:ascii="Times New Roman" w:eastAsia="Times New Roman" w:hAnsi="Times New Roman" w:cs="Times New Roman"/>
          <w:b/>
          <w:bCs/>
          <w:sz w:val="28"/>
          <w:szCs w:val="28"/>
          <w:lang w:eastAsia="ru-RU"/>
        </w:rPr>
      </w:pPr>
    </w:p>
    <w:p w:rsidR="00151DE9" w:rsidRDefault="00151DE9" w:rsidP="004722B7">
      <w:pPr>
        <w:ind w:left="-720" w:right="-185"/>
        <w:jc w:val="center"/>
        <w:rPr>
          <w:rFonts w:ascii="Times New Roman" w:eastAsia="Times New Roman" w:hAnsi="Times New Roman" w:cs="Times New Roman"/>
          <w:b/>
          <w:bCs/>
          <w:sz w:val="28"/>
          <w:szCs w:val="28"/>
          <w:lang w:eastAsia="ru-RU"/>
        </w:rPr>
      </w:pPr>
    </w:p>
    <w:p w:rsidR="00151DE9" w:rsidRDefault="00151DE9" w:rsidP="004722B7">
      <w:pPr>
        <w:ind w:left="-720" w:right="-185"/>
        <w:jc w:val="center"/>
        <w:rPr>
          <w:rFonts w:ascii="Times New Roman" w:eastAsia="Times New Roman" w:hAnsi="Times New Roman" w:cs="Times New Roman"/>
          <w:b/>
          <w:bCs/>
          <w:sz w:val="28"/>
          <w:szCs w:val="28"/>
          <w:lang w:eastAsia="ru-RU"/>
        </w:rPr>
      </w:pPr>
    </w:p>
    <w:p w:rsidR="00151DE9" w:rsidRDefault="00151DE9" w:rsidP="004722B7">
      <w:pPr>
        <w:ind w:left="-720" w:right="-185"/>
        <w:jc w:val="center"/>
        <w:rPr>
          <w:rFonts w:ascii="Times New Roman" w:eastAsia="Times New Roman" w:hAnsi="Times New Roman" w:cs="Times New Roman"/>
          <w:b/>
          <w:bCs/>
          <w:sz w:val="28"/>
          <w:szCs w:val="28"/>
          <w:lang w:eastAsia="ru-RU"/>
        </w:rPr>
      </w:pPr>
    </w:p>
    <w:p w:rsidR="00151DE9" w:rsidRDefault="00151DE9" w:rsidP="004722B7">
      <w:pPr>
        <w:ind w:left="-720" w:right="-185"/>
        <w:jc w:val="center"/>
        <w:rPr>
          <w:rFonts w:ascii="Times New Roman" w:eastAsia="Times New Roman" w:hAnsi="Times New Roman" w:cs="Times New Roman"/>
          <w:b/>
          <w:bCs/>
          <w:sz w:val="28"/>
          <w:szCs w:val="28"/>
          <w:lang w:eastAsia="ru-RU"/>
        </w:rPr>
      </w:pPr>
    </w:p>
    <w:p w:rsidR="00151DE9" w:rsidRDefault="00151DE9" w:rsidP="004722B7">
      <w:pPr>
        <w:ind w:left="-720" w:right="-185"/>
        <w:jc w:val="center"/>
        <w:rPr>
          <w:rFonts w:ascii="Times New Roman" w:eastAsia="Times New Roman" w:hAnsi="Times New Roman" w:cs="Times New Roman"/>
          <w:b/>
          <w:bCs/>
          <w:sz w:val="28"/>
          <w:szCs w:val="28"/>
          <w:lang w:eastAsia="ru-RU"/>
        </w:rPr>
      </w:pPr>
    </w:p>
    <w:p w:rsidR="004051E0" w:rsidRDefault="004051E0" w:rsidP="004722B7">
      <w:pPr>
        <w:ind w:left="-720" w:right="-185"/>
        <w:jc w:val="center"/>
        <w:rPr>
          <w:rFonts w:ascii="Times New Roman" w:eastAsia="Times New Roman" w:hAnsi="Times New Roman" w:cs="Times New Roman"/>
          <w:b/>
          <w:bCs/>
          <w:sz w:val="28"/>
          <w:szCs w:val="28"/>
          <w:lang w:eastAsia="ru-RU"/>
        </w:rPr>
        <w:sectPr w:rsidR="004051E0" w:rsidSect="00695D2D">
          <w:pgSz w:w="11906" w:h="16838"/>
          <w:pgMar w:top="851" w:right="1466" w:bottom="993" w:left="1701" w:header="708" w:footer="708" w:gutter="0"/>
          <w:pgBorders w:offsetFrom="page">
            <w:top w:val="single" w:sz="6" w:space="24" w:color="auto"/>
            <w:left w:val="single" w:sz="6" w:space="24" w:color="auto"/>
            <w:bottom w:val="single" w:sz="6" w:space="24" w:color="auto"/>
            <w:right w:val="single" w:sz="6" w:space="24" w:color="auto"/>
          </w:pgBorders>
          <w:pgNumType w:start="126"/>
          <w:cols w:space="708"/>
          <w:docGrid w:linePitch="360"/>
        </w:sectPr>
      </w:pPr>
    </w:p>
    <w:p w:rsidR="001A3EE2" w:rsidRPr="003F1F5F" w:rsidRDefault="001A3EE2" w:rsidP="004722B7">
      <w:pPr>
        <w:ind w:left="-720" w:right="-185"/>
        <w:jc w:val="center"/>
        <w:rPr>
          <w:rFonts w:ascii="Times New Roman" w:eastAsia="Times New Roman" w:hAnsi="Times New Roman" w:cs="Times New Roman"/>
          <w:sz w:val="24"/>
          <w:szCs w:val="24"/>
          <w:lang w:eastAsia="ru-RU"/>
        </w:rPr>
      </w:pPr>
      <w:r w:rsidRPr="003F1F5F">
        <w:rPr>
          <w:rFonts w:ascii="Times New Roman" w:eastAsia="Times New Roman" w:hAnsi="Times New Roman" w:cs="Times New Roman"/>
          <w:b/>
          <w:bCs/>
          <w:sz w:val="28"/>
          <w:szCs w:val="28"/>
          <w:lang w:eastAsia="ru-RU"/>
        </w:rPr>
        <w:lastRenderedPageBreak/>
        <w:t>ВВЕДЕНИЕ</w:t>
      </w:r>
    </w:p>
    <w:p w:rsidR="001A3EE2" w:rsidRPr="003F1F5F" w:rsidRDefault="00425CBE" w:rsidP="00941997">
      <w:pPr>
        <w:spacing w:before="100" w:beforeAutospacing="1" w:after="0"/>
        <w:ind w:left="-567" w:right="-61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A3EE2" w:rsidRPr="003F1F5F">
        <w:rPr>
          <w:rFonts w:ascii="Times New Roman" w:eastAsia="Times New Roman" w:hAnsi="Times New Roman" w:cs="Times New Roman"/>
          <w:sz w:val="24"/>
          <w:szCs w:val="24"/>
          <w:lang w:eastAsia="ru-RU"/>
        </w:rPr>
        <w:t>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быту, сфере досуга человека. Поэтому впервые в истории образования необходимо учить личность, начиная со ступени начального общего образования, постоянно самостоятельно обновлять те знания и навыки, которые обеспечивают её успешную урочную и внеурочную деятельность, формировать готовность осваивать требований основного и полного среднего образования, совершать в будущем обоснованный выбор своего жизненного пути и, соответствующей способностям, общественным потребностям профессии. Школа становится учреждением, формирующим с первого класса навыки самообразования и самовоспитания.</w:t>
      </w:r>
    </w:p>
    <w:p w:rsidR="001A3EE2" w:rsidRPr="003F1F5F" w:rsidRDefault="00425CBE" w:rsidP="00941997">
      <w:pPr>
        <w:spacing w:after="0"/>
        <w:ind w:left="-567" w:right="-61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A3EE2" w:rsidRPr="003F1F5F">
        <w:rPr>
          <w:rFonts w:ascii="Times New Roman" w:eastAsia="Times New Roman" w:hAnsi="Times New Roman" w:cs="Times New Roman"/>
          <w:sz w:val="24"/>
          <w:szCs w:val="24"/>
          <w:lang w:eastAsia="ru-RU"/>
        </w:rPr>
        <w:t>Необходимость разработки образовательной программы начальной школы связана с внедрением федеральных государственных образовательных стандартов второго поколения, призванных обеспечивать развитие системы образования в условиях изменяющихся запросов личности и семьи, ожиданий общества и требований государства в сфере образования. Следствием быстрого обновления знаний становится требование непрерывного образования на основе умения учиться. В современном обществе смысл и значение образования меняются. Теперь это не просто усвоение знаний, а импульс к развитию способностей и ценностных установок личности учащегося. Сегодня происходит изменение парадигмы образования — от парадигмы знаний, умений и навыков к парадигме развития личности учащегося. Главной целью образования становится не передача знаний и социального опыта, а развитие личности ученика.</w:t>
      </w:r>
    </w:p>
    <w:p w:rsidR="001A3EE2" w:rsidRPr="003F1F5F" w:rsidRDefault="00425CBE" w:rsidP="00941997">
      <w:pPr>
        <w:spacing w:after="0"/>
        <w:ind w:left="-567" w:right="-61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A3EE2" w:rsidRPr="003F1F5F">
        <w:rPr>
          <w:rFonts w:ascii="Times New Roman" w:eastAsia="Times New Roman" w:hAnsi="Times New Roman" w:cs="Times New Roman"/>
          <w:sz w:val="24"/>
          <w:szCs w:val="24"/>
          <w:lang w:eastAsia="ru-RU"/>
        </w:rPr>
        <w:t>Начальное образование выступает важнейшим средством самореализации и самоутверждения ребёнка как субъекта, уже способного определить цель, смысл и ценность требований современной культуры к учебной, семейно-бытовой, досуговой деятельности человека. Формируемые на данной ступени навыки обеспечивают не только дальнейшее развитие ребёнка, но и активное восприятие, и осмысление текущей повседневной жизни, получение радости от умелого проявления жизненных сил, приобретаемых в процессе взросления знаний и умений.</w:t>
      </w:r>
    </w:p>
    <w:p w:rsidR="001A3EE2" w:rsidRPr="003F1F5F" w:rsidRDefault="00425CBE" w:rsidP="00941997">
      <w:pPr>
        <w:spacing w:after="100" w:afterAutospacing="1"/>
        <w:ind w:left="-567" w:right="-61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A3EE2" w:rsidRPr="003F1F5F">
        <w:rPr>
          <w:rFonts w:ascii="Times New Roman" w:eastAsia="Times New Roman" w:hAnsi="Times New Roman" w:cs="Times New Roman"/>
          <w:sz w:val="24"/>
          <w:szCs w:val="24"/>
          <w:lang w:eastAsia="ru-RU"/>
        </w:rPr>
        <w:t>Актуальность предлагаемой программы заключается в том, что умение учиться, составляющее основу личностного развития учащегося,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w:t>
      </w:r>
    </w:p>
    <w:p w:rsidR="001A3EE2" w:rsidRPr="003F1F5F" w:rsidRDefault="001A3EE2" w:rsidP="00941997">
      <w:pPr>
        <w:spacing w:before="100" w:beforeAutospacing="1" w:after="100" w:afterAutospacing="1"/>
        <w:ind w:left="-567" w:right="-617"/>
        <w:jc w:val="center"/>
        <w:rPr>
          <w:rFonts w:ascii="Times New Roman" w:eastAsia="Times New Roman" w:hAnsi="Times New Roman" w:cs="Times New Roman"/>
          <w:sz w:val="28"/>
          <w:szCs w:val="28"/>
          <w:lang w:eastAsia="ru-RU"/>
        </w:rPr>
      </w:pPr>
      <w:r w:rsidRPr="003F1F5F">
        <w:rPr>
          <w:rFonts w:ascii="Times New Roman" w:eastAsia="Times New Roman" w:hAnsi="Times New Roman" w:cs="Times New Roman"/>
          <w:b/>
          <w:bCs/>
          <w:sz w:val="28"/>
          <w:szCs w:val="28"/>
          <w:lang w:eastAsia="ru-RU"/>
        </w:rPr>
        <w:t>Целевое назначение образовательной программы</w:t>
      </w:r>
    </w:p>
    <w:p w:rsidR="001A3EE2" w:rsidRPr="003F1F5F" w:rsidRDefault="001A3EE2" w:rsidP="00941997">
      <w:pPr>
        <w:spacing w:after="0"/>
        <w:ind w:left="-567" w:right="-617"/>
        <w:jc w:val="both"/>
        <w:rPr>
          <w:rFonts w:ascii="Times New Roman" w:eastAsia="Times New Roman" w:hAnsi="Times New Roman" w:cs="Times New Roman"/>
          <w:sz w:val="28"/>
          <w:szCs w:val="28"/>
          <w:lang w:eastAsia="ru-RU"/>
        </w:rPr>
      </w:pPr>
      <w:r w:rsidRPr="003F1F5F">
        <w:rPr>
          <w:rFonts w:ascii="Times New Roman" w:eastAsia="Times New Roman" w:hAnsi="Times New Roman" w:cs="Times New Roman"/>
          <w:sz w:val="28"/>
          <w:szCs w:val="28"/>
          <w:lang w:eastAsia="ru-RU"/>
        </w:rPr>
        <w:t xml:space="preserve">В условиях повышения статуса образования среди социально значимых ценностей, развивающегося в России гражданского общества растет спрос граждан на образовательные услуги, повышаются требования к уровню и качеству образования, получаемому их детьми. </w:t>
      </w:r>
    </w:p>
    <w:p w:rsidR="001A3EE2" w:rsidRPr="003F1F5F" w:rsidRDefault="001A3EE2" w:rsidP="00941997">
      <w:pPr>
        <w:spacing w:after="0"/>
        <w:ind w:left="-567" w:right="-617"/>
        <w:jc w:val="both"/>
        <w:rPr>
          <w:rFonts w:ascii="Times New Roman" w:eastAsia="Times New Roman" w:hAnsi="Times New Roman" w:cs="Times New Roman"/>
          <w:sz w:val="28"/>
          <w:szCs w:val="28"/>
          <w:lang w:eastAsia="ru-RU"/>
        </w:rPr>
      </w:pPr>
      <w:r w:rsidRPr="003F1F5F">
        <w:rPr>
          <w:rFonts w:ascii="Times New Roman" w:eastAsia="Times New Roman" w:hAnsi="Times New Roman" w:cs="Times New Roman"/>
          <w:sz w:val="28"/>
          <w:szCs w:val="28"/>
          <w:lang w:eastAsia="ru-RU"/>
        </w:rPr>
        <w:t>Реализация ОСНОВНОЙ ОБРАЗОВАТЕЛЬНОЙ ПРОГРАММЫ БАЗОВОГО НАЧАЛЬНОГО ОЩЕГО ОБРАЗОВАНИЯ М</w:t>
      </w:r>
      <w:r>
        <w:rPr>
          <w:rFonts w:ascii="Times New Roman" w:eastAsia="Times New Roman" w:hAnsi="Times New Roman" w:cs="Times New Roman"/>
          <w:sz w:val="28"/>
          <w:szCs w:val="28"/>
          <w:lang w:eastAsia="ru-RU"/>
        </w:rPr>
        <w:t xml:space="preserve">БОУ </w:t>
      </w:r>
      <w:r w:rsidRPr="003F1F5F">
        <w:rPr>
          <w:rFonts w:ascii="Times New Roman" w:eastAsia="Times New Roman" w:hAnsi="Times New Roman" w:cs="Times New Roman"/>
          <w:sz w:val="28"/>
          <w:szCs w:val="28"/>
          <w:lang w:eastAsia="ru-RU"/>
        </w:rPr>
        <w:t>СОШ №</w:t>
      </w:r>
      <w:r>
        <w:rPr>
          <w:rFonts w:ascii="Times New Roman" w:eastAsia="Times New Roman" w:hAnsi="Times New Roman" w:cs="Times New Roman"/>
          <w:sz w:val="28"/>
          <w:szCs w:val="28"/>
          <w:lang w:eastAsia="ru-RU"/>
        </w:rPr>
        <w:t>42</w:t>
      </w:r>
      <w:r w:rsidR="00EB1294">
        <w:rPr>
          <w:rFonts w:ascii="Times New Roman" w:eastAsia="Times New Roman" w:hAnsi="Times New Roman" w:cs="Times New Roman"/>
          <w:sz w:val="28"/>
          <w:szCs w:val="28"/>
          <w:lang w:eastAsia="ru-RU"/>
        </w:rPr>
        <w:t xml:space="preserve"> ИМ.Х.МАМСУРОВА</w:t>
      </w:r>
      <w:r w:rsidRPr="003F1F5F">
        <w:rPr>
          <w:rFonts w:ascii="Times New Roman" w:eastAsia="Times New Roman" w:hAnsi="Times New Roman" w:cs="Times New Roman"/>
          <w:sz w:val="28"/>
          <w:szCs w:val="28"/>
          <w:lang w:eastAsia="ru-RU"/>
        </w:rPr>
        <w:t xml:space="preserve"> обеспечивает гражданам, проживающим на территории </w:t>
      </w:r>
      <w:r>
        <w:rPr>
          <w:rFonts w:ascii="Times New Roman" w:eastAsia="Times New Roman" w:hAnsi="Times New Roman" w:cs="Times New Roman"/>
          <w:sz w:val="28"/>
          <w:szCs w:val="28"/>
          <w:lang w:eastAsia="ru-RU"/>
        </w:rPr>
        <w:t>нашего</w:t>
      </w:r>
      <w:r w:rsidRPr="003F1F5F">
        <w:rPr>
          <w:rFonts w:ascii="Times New Roman" w:eastAsia="Times New Roman" w:hAnsi="Times New Roman" w:cs="Times New Roman"/>
          <w:sz w:val="28"/>
          <w:szCs w:val="28"/>
          <w:lang w:eastAsia="ru-RU"/>
        </w:rPr>
        <w:t xml:space="preserve"> микрорайона, возможность выбора образовательного маршрута для своих </w:t>
      </w:r>
      <w:r w:rsidRPr="003F1F5F">
        <w:rPr>
          <w:rFonts w:ascii="Times New Roman" w:eastAsia="Times New Roman" w:hAnsi="Times New Roman" w:cs="Times New Roman"/>
          <w:sz w:val="28"/>
          <w:szCs w:val="28"/>
          <w:lang w:eastAsia="ru-RU"/>
        </w:rPr>
        <w:lastRenderedPageBreak/>
        <w:t xml:space="preserve">детей в условиях сложившейся образовательной системы города </w:t>
      </w:r>
      <w:r>
        <w:rPr>
          <w:rFonts w:ascii="Times New Roman" w:eastAsia="Times New Roman" w:hAnsi="Times New Roman" w:cs="Times New Roman"/>
          <w:sz w:val="28"/>
          <w:szCs w:val="28"/>
          <w:lang w:eastAsia="ru-RU"/>
        </w:rPr>
        <w:t>Владикавказа</w:t>
      </w:r>
      <w:r w:rsidRPr="003F1F5F">
        <w:rPr>
          <w:rFonts w:ascii="Times New Roman" w:eastAsia="Times New Roman" w:hAnsi="Times New Roman" w:cs="Times New Roman"/>
          <w:sz w:val="28"/>
          <w:szCs w:val="28"/>
          <w:lang w:eastAsia="ru-RU"/>
        </w:rPr>
        <w:t xml:space="preserve"> и микрорайонов. </w:t>
      </w:r>
    </w:p>
    <w:p w:rsidR="001A3EE2" w:rsidRPr="003F1F5F" w:rsidRDefault="001A3EE2" w:rsidP="00941997">
      <w:pPr>
        <w:spacing w:after="0"/>
        <w:ind w:left="-567" w:right="-617"/>
        <w:rPr>
          <w:rFonts w:ascii="Times New Roman" w:eastAsia="Times New Roman" w:hAnsi="Times New Roman" w:cs="Times New Roman"/>
          <w:sz w:val="28"/>
          <w:szCs w:val="28"/>
          <w:lang w:eastAsia="ru-RU"/>
        </w:rPr>
      </w:pPr>
      <w:r w:rsidRPr="003F1F5F">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Б</w:t>
      </w:r>
      <w:r w:rsidRPr="003F1F5F">
        <w:rPr>
          <w:rFonts w:ascii="Times New Roman" w:eastAsia="Times New Roman" w:hAnsi="Times New Roman" w:cs="Times New Roman"/>
          <w:sz w:val="28"/>
          <w:szCs w:val="28"/>
          <w:lang w:eastAsia="ru-RU"/>
        </w:rPr>
        <w:t xml:space="preserve">ОУ СОШ № </w:t>
      </w:r>
      <w:r>
        <w:rPr>
          <w:rFonts w:ascii="Times New Roman" w:eastAsia="Times New Roman" w:hAnsi="Times New Roman" w:cs="Times New Roman"/>
          <w:sz w:val="28"/>
          <w:szCs w:val="28"/>
          <w:lang w:eastAsia="ru-RU"/>
        </w:rPr>
        <w:t>4</w:t>
      </w:r>
      <w:r w:rsidRPr="003F1F5F">
        <w:rPr>
          <w:rFonts w:ascii="Times New Roman" w:eastAsia="Times New Roman" w:hAnsi="Times New Roman" w:cs="Times New Roman"/>
          <w:sz w:val="28"/>
          <w:szCs w:val="28"/>
          <w:lang w:eastAsia="ru-RU"/>
        </w:rPr>
        <w:t>2</w:t>
      </w:r>
      <w:r w:rsidR="00EB1294">
        <w:rPr>
          <w:rFonts w:ascii="Times New Roman" w:eastAsia="Times New Roman" w:hAnsi="Times New Roman" w:cs="Times New Roman"/>
          <w:sz w:val="28"/>
          <w:szCs w:val="28"/>
          <w:lang w:eastAsia="ru-RU"/>
        </w:rPr>
        <w:t xml:space="preserve"> им.Х.Мамсурова</w:t>
      </w:r>
      <w:r w:rsidRPr="003F1F5F">
        <w:rPr>
          <w:rFonts w:ascii="Times New Roman" w:eastAsia="Times New Roman" w:hAnsi="Times New Roman" w:cs="Times New Roman"/>
          <w:sz w:val="28"/>
          <w:szCs w:val="28"/>
          <w:lang w:eastAsia="ru-RU"/>
        </w:rPr>
        <w:t xml:space="preserve"> — массовая общеобразовательная школа для учащихся со смешанными способностями.</w:t>
      </w:r>
    </w:p>
    <w:p w:rsidR="001A3EE2" w:rsidRPr="003F1F5F" w:rsidRDefault="001A3EE2" w:rsidP="00941997">
      <w:pPr>
        <w:spacing w:after="100" w:afterAutospacing="1"/>
        <w:ind w:left="-567" w:right="-617"/>
        <w:jc w:val="both"/>
        <w:rPr>
          <w:rFonts w:ascii="Times New Roman" w:eastAsia="Times New Roman" w:hAnsi="Times New Roman" w:cs="Times New Roman"/>
          <w:sz w:val="28"/>
          <w:szCs w:val="28"/>
          <w:lang w:eastAsia="ru-RU"/>
        </w:rPr>
      </w:pPr>
      <w:r w:rsidRPr="003F1F5F">
        <w:rPr>
          <w:rFonts w:ascii="Times New Roman" w:eastAsia="Times New Roman" w:hAnsi="Times New Roman" w:cs="Times New Roman"/>
          <w:sz w:val="28"/>
          <w:szCs w:val="28"/>
          <w:lang w:eastAsia="ru-RU"/>
        </w:rPr>
        <w:t xml:space="preserve">В соответствии с Уставом муниципального </w:t>
      </w:r>
      <w:r>
        <w:rPr>
          <w:rFonts w:ascii="Times New Roman" w:eastAsia="Times New Roman" w:hAnsi="Times New Roman" w:cs="Times New Roman"/>
          <w:sz w:val="28"/>
          <w:szCs w:val="28"/>
          <w:lang w:eastAsia="ru-RU"/>
        </w:rPr>
        <w:t xml:space="preserve">бюджетного </w:t>
      </w:r>
      <w:r w:rsidRPr="003F1F5F">
        <w:rPr>
          <w:rFonts w:ascii="Times New Roman" w:eastAsia="Times New Roman" w:hAnsi="Times New Roman" w:cs="Times New Roman"/>
          <w:sz w:val="28"/>
          <w:szCs w:val="28"/>
          <w:lang w:eastAsia="ru-RU"/>
        </w:rPr>
        <w:t xml:space="preserve">общеобразовательного учреждения Средней общеобразовательной школой № </w:t>
      </w:r>
      <w:r>
        <w:rPr>
          <w:rFonts w:ascii="Times New Roman" w:eastAsia="Times New Roman" w:hAnsi="Times New Roman" w:cs="Times New Roman"/>
          <w:sz w:val="28"/>
          <w:szCs w:val="28"/>
          <w:lang w:eastAsia="ru-RU"/>
        </w:rPr>
        <w:t>4</w:t>
      </w:r>
      <w:r w:rsidRPr="003F1F5F">
        <w:rPr>
          <w:rFonts w:ascii="Times New Roman" w:eastAsia="Times New Roman" w:hAnsi="Times New Roman" w:cs="Times New Roman"/>
          <w:sz w:val="28"/>
          <w:szCs w:val="28"/>
          <w:lang w:eastAsia="ru-RU"/>
        </w:rPr>
        <w:t xml:space="preserve">2 основной уставной деятельностью является реализация общеобразовательных программ (основных и дополнительных) для обучающихся. Согласно лицензии школа реализует образовательные услуги по программам: </w:t>
      </w:r>
    </w:p>
    <w:p w:rsidR="001A3EE2" w:rsidRPr="003F1F5F" w:rsidRDefault="001A3EE2" w:rsidP="00A912E3">
      <w:pPr>
        <w:spacing w:after="0" w:line="360" w:lineRule="auto"/>
        <w:ind w:left="-567" w:right="-617"/>
        <w:jc w:val="both"/>
        <w:rPr>
          <w:rFonts w:ascii="Times New Roman" w:eastAsia="Times New Roman" w:hAnsi="Times New Roman" w:cs="Times New Roman"/>
          <w:sz w:val="28"/>
          <w:szCs w:val="28"/>
          <w:lang w:eastAsia="ru-RU"/>
        </w:rPr>
      </w:pPr>
      <w:r w:rsidRPr="003F1F5F">
        <w:rPr>
          <w:rFonts w:ascii="Times New Roman" w:eastAsia="Times New Roman" w:hAnsi="Times New Roman" w:cs="Times New Roman"/>
          <w:sz w:val="28"/>
          <w:szCs w:val="28"/>
          <w:lang w:eastAsia="ru-RU"/>
        </w:rPr>
        <w:t>- начальное общее образование;</w:t>
      </w:r>
    </w:p>
    <w:p w:rsidR="001A3EE2" w:rsidRPr="003F1F5F" w:rsidRDefault="001A3EE2" w:rsidP="00A912E3">
      <w:pPr>
        <w:spacing w:after="0" w:line="360" w:lineRule="auto"/>
        <w:ind w:left="-567" w:right="-617"/>
        <w:jc w:val="both"/>
        <w:rPr>
          <w:rFonts w:ascii="Times New Roman" w:eastAsia="Times New Roman" w:hAnsi="Times New Roman" w:cs="Times New Roman"/>
          <w:sz w:val="28"/>
          <w:szCs w:val="28"/>
          <w:lang w:eastAsia="ru-RU"/>
        </w:rPr>
      </w:pPr>
      <w:r w:rsidRPr="003F1F5F">
        <w:rPr>
          <w:rFonts w:ascii="Times New Roman" w:eastAsia="Times New Roman" w:hAnsi="Times New Roman" w:cs="Times New Roman"/>
          <w:sz w:val="28"/>
          <w:szCs w:val="28"/>
          <w:lang w:eastAsia="ru-RU"/>
        </w:rPr>
        <w:t>- основное общее образование;</w:t>
      </w:r>
    </w:p>
    <w:p w:rsidR="001A3EE2" w:rsidRPr="003F1F5F" w:rsidRDefault="001A3EE2" w:rsidP="00A912E3">
      <w:pPr>
        <w:spacing w:after="0" w:line="360" w:lineRule="auto"/>
        <w:ind w:left="-567" w:right="-617"/>
        <w:jc w:val="both"/>
        <w:rPr>
          <w:rFonts w:ascii="Times New Roman" w:eastAsia="Times New Roman" w:hAnsi="Times New Roman" w:cs="Times New Roman"/>
          <w:sz w:val="28"/>
          <w:szCs w:val="28"/>
          <w:lang w:eastAsia="ru-RU"/>
        </w:rPr>
      </w:pPr>
      <w:r w:rsidRPr="003F1F5F">
        <w:rPr>
          <w:rFonts w:ascii="Times New Roman" w:eastAsia="Times New Roman" w:hAnsi="Times New Roman" w:cs="Times New Roman"/>
          <w:sz w:val="28"/>
          <w:szCs w:val="28"/>
          <w:lang w:eastAsia="ru-RU"/>
        </w:rPr>
        <w:t xml:space="preserve">- </w:t>
      </w:r>
      <w:r w:rsidRPr="007165A5">
        <w:rPr>
          <w:rFonts w:ascii="Times New Roman" w:eastAsia="Times New Roman" w:hAnsi="Times New Roman" w:cs="Times New Roman"/>
          <w:sz w:val="28"/>
          <w:szCs w:val="28"/>
          <w:lang w:eastAsia="ru-RU"/>
        </w:rPr>
        <w:t>сре</w:t>
      </w:r>
      <w:r w:rsidR="00285597" w:rsidRPr="007165A5">
        <w:rPr>
          <w:rFonts w:ascii="Times New Roman" w:eastAsia="Times New Roman" w:hAnsi="Times New Roman" w:cs="Times New Roman"/>
          <w:sz w:val="28"/>
          <w:szCs w:val="28"/>
          <w:lang w:eastAsia="ru-RU"/>
        </w:rPr>
        <w:t>днее общее</w:t>
      </w:r>
      <w:r w:rsidR="00285597">
        <w:rPr>
          <w:rFonts w:ascii="Times New Roman" w:eastAsia="Times New Roman" w:hAnsi="Times New Roman" w:cs="Times New Roman"/>
          <w:sz w:val="28"/>
          <w:szCs w:val="28"/>
          <w:lang w:eastAsia="ru-RU"/>
        </w:rPr>
        <w:t xml:space="preserve"> образование.</w:t>
      </w:r>
    </w:p>
    <w:p w:rsidR="001A3EE2" w:rsidRPr="003F1F5F" w:rsidRDefault="001A3EE2" w:rsidP="00A912E3">
      <w:pPr>
        <w:spacing w:after="0"/>
        <w:ind w:left="-567" w:right="-617"/>
        <w:jc w:val="both"/>
        <w:rPr>
          <w:rFonts w:ascii="Times New Roman" w:eastAsia="Times New Roman" w:hAnsi="Times New Roman" w:cs="Times New Roman"/>
          <w:sz w:val="28"/>
          <w:szCs w:val="28"/>
          <w:lang w:eastAsia="ru-RU"/>
        </w:rPr>
      </w:pPr>
      <w:r w:rsidRPr="003F1F5F">
        <w:rPr>
          <w:rFonts w:ascii="Times New Roman" w:eastAsia="Times New Roman" w:hAnsi="Times New Roman" w:cs="Times New Roman"/>
          <w:sz w:val="28"/>
          <w:szCs w:val="28"/>
          <w:lang w:eastAsia="ru-RU"/>
        </w:rPr>
        <w:t>Миссия школы - создание образовательного пространства, предоставляющего каждому участнику образовательного процесса возможность сформировать и максимально реализовать ключевые компетенции, делать осознанный выбор и нести за него ответственность.</w:t>
      </w:r>
    </w:p>
    <w:p w:rsidR="001A3EE2" w:rsidRPr="003F1F5F" w:rsidRDefault="001A3EE2" w:rsidP="00A62EC5">
      <w:pPr>
        <w:spacing w:after="0" w:line="360" w:lineRule="auto"/>
        <w:ind w:left="-567" w:right="-617"/>
        <w:jc w:val="both"/>
        <w:rPr>
          <w:rFonts w:ascii="Times New Roman" w:eastAsia="Times New Roman" w:hAnsi="Times New Roman" w:cs="Times New Roman"/>
          <w:sz w:val="28"/>
          <w:szCs w:val="28"/>
          <w:lang w:eastAsia="ru-RU"/>
        </w:rPr>
      </w:pPr>
      <w:r w:rsidRPr="003F1F5F">
        <w:rPr>
          <w:rFonts w:ascii="Times New Roman" w:eastAsia="Times New Roman" w:hAnsi="Times New Roman" w:cs="Times New Roman"/>
          <w:sz w:val="28"/>
          <w:szCs w:val="28"/>
          <w:lang w:eastAsia="ru-RU"/>
        </w:rPr>
        <w:t xml:space="preserve">Изучение социального заказа на услуги основного и дополнительного образования, осуществляется педагогами и администрацией  школы на регулярных встречах с родителями будущих первоклассников, через собеседования с родителями детей, посещающих дошкольные учреждения, через взаимодействие с департаментом образованием города. </w:t>
      </w:r>
    </w:p>
    <w:p w:rsidR="001A3EE2" w:rsidRPr="003F1F5F" w:rsidRDefault="001A3EE2" w:rsidP="00A62EC5">
      <w:pPr>
        <w:spacing w:after="100" w:afterAutospacing="1" w:line="360" w:lineRule="auto"/>
        <w:ind w:left="-567" w:right="-617"/>
        <w:rPr>
          <w:rFonts w:ascii="Times New Roman" w:eastAsia="Times New Roman" w:hAnsi="Times New Roman" w:cs="Times New Roman"/>
          <w:sz w:val="28"/>
          <w:szCs w:val="28"/>
          <w:lang w:eastAsia="ru-RU"/>
        </w:rPr>
      </w:pPr>
      <w:r w:rsidRPr="003F1F5F">
        <w:rPr>
          <w:rFonts w:ascii="Times New Roman" w:eastAsia="Times New Roman" w:hAnsi="Times New Roman" w:cs="Times New Roman"/>
          <w:sz w:val="28"/>
          <w:szCs w:val="28"/>
          <w:lang w:eastAsia="ru-RU"/>
        </w:rPr>
        <w:t xml:space="preserve">Основные идеи Образовательной программы прошли апробацию на заседаниях </w:t>
      </w:r>
      <w:r>
        <w:rPr>
          <w:rFonts w:ascii="Times New Roman" w:eastAsia="Times New Roman" w:hAnsi="Times New Roman" w:cs="Times New Roman"/>
          <w:sz w:val="28"/>
          <w:szCs w:val="28"/>
          <w:lang w:eastAsia="ru-RU"/>
        </w:rPr>
        <w:t xml:space="preserve">Управляющего совета, </w:t>
      </w:r>
      <w:r w:rsidRPr="003F1F5F">
        <w:rPr>
          <w:rFonts w:ascii="Times New Roman" w:eastAsia="Times New Roman" w:hAnsi="Times New Roman" w:cs="Times New Roman"/>
          <w:sz w:val="28"/>
          <w:szCs w:val="28"/>
          <w:lang w:eastAsia="ru-RU"/>
        </w:rPr>
        <w:t>общешкольного родительского комитета, предметных методических объединениях, научно-методического совета, Педагогического совета, Административного совета.</w:t>
      </w:r>
    </w:p>
    <w:p w:rsidR="001A3EE2" w:rsidRPr="003F1F5F" w:rsidRDefault="001A3EE2" w:rsidP="00A62EC5">
      <w:pPr>
        <w:spacing w:before="100" w:beforeAutospacing="1" w:after="0" w:line="360" w:lineRule="auto"/>
        <w:ind w:left="-567" w:right="-617"/>
        <w:rPr>
          <w:rFonts w:ascii="Times New Roman" w:eastAsia="Times New Roman" w:hAnsi="Times New Roman" w:cs="Times New Roman"/>
          <w:sz w:val="28"/>
          <w:szCs w:val="28"/>
          <w:lang w:eastAsia="ru-RU"/>
        </w:rPr>
      </w:pPr>
      <w:r w:rsidRPr="003F1F5F">
        <w:rPr>
          <w:rFonts w:ascii="Times New Roman" w:eastAsia="Times New Roman" w:hAnsi="Times New Roman" w:cs="Times New Roman"/>
          <w:sz w:val="28"/>
          <w:szCs w:val="28"/>
          <w:lang w:eastAsia="ru-RU"/>
        </w:rPr>
        <w:t> Предметом обсуждения стали:</w:t>
      </w:r>
    </w:p>
    <w:p w:rsidR="001A3EE2" w:rsidRPr="003F1F5F" w:rsidRDefault="001A3EE2" w:rsidP="00A62EC5">
      <w:pPr>
        <w:tabs>
          <w:tab w:val="num" w:pos="0"/>
        </w:tabs>
        <w:spacing w:after="0" w:line="360" w:lineRule="auto"/>
        <w:ind w:left="-567" w:right="-617"/>
        <w:rPr>
          <w:rFonts w:ascii="Times New Roman" w:eastAsia="Times New Roman" w:hAnsi="Times New Roman" w:cs="Times New Roman"/>
          <w:sz w:val="28"/>
          <w:szCs w:val="28"/>
          <w:lang w:eastAsia="ru-RU"/>
        </w:rPr>
      </w:pPr>
      <w:r w:rsidRPr="003F1F5F">
        <w:rPr>
          <w:rFonts w:ascii="Symbol" w:eastAsia="Times New Roman" w:hAnsi="Symbol" w:cs="Times New Roman"/>
          <w:sz w:val="28"/>
          <w:szCs w:val="28"/>
          <w:lang w:eastAsia="ru-RU"/>
        </w:rPr>
        <w:t></w:t>
      </w:r>
      <w:r w:rsidR="00A056E6">
        <w:rPr>
          <w:rFonts w:ascii="Times New Roman" w:eastAsia="Times New Roman" w:hAnsi="Times New Roman" w:cs="Times New Roman"/>
          <w:sz w:val="28"/>
          <w:szCs w:val="28"/>
          <w:lang w:eastAsia="ru-RU"/>
        </w:rPr>
        <w:t>       </w:t>
      </w:r>
      <w:r w:rsidRPr="003F1F5F">
        <w:rPr>
          <w:rFonts w:ascii="Times New Roman" w:eastAsia="Times New Roman" w:hAnsi="Times New Roman" w:cs="Times New Roman"/>
          <w:sz w:val="28"/>
          <w:szCs w:val="28"/>
          <w:lang w:eastAsia="ru-RU"/>
        </w:rPr>
        <w:t>концептуальные идеи развития школы М</w:t>
      </w:r>
      <w:r w:rsidR="00285597">
        <w:rPr>
          <w:rFonts w:ascii="Times New Roman" w:eastAsia="Times New Roman" w:hAnsi="Times New Roman" w:cs="Times New Roman"/>
          <w:sz w:val="28"/>
          <w:szCs w:val="28"/>
          <w:lang w:eastAsia="ru-RU"/>
        </w:rPr>
        <w:t>Б</w:t>
      </w:r>
      <w:r w:rsidRPr="003F1F5F">
        <w:rPr>
          <w:rFonts w:ascii="Times New Roman" w:eastAsia="Times New Roman" w:hAnsi="Times New Roman" w:cs="Times New Roman"/>
          <w:sz w:val="28"/>
          <w:szCs w:val="28"/>
          <w:lang w:eastAsia="ru-RU"/>
        </w:rPr>
        <w:t xml:space="preserve">ОУСОШ № </w:t>
      </w:r>
      <w:r>
        <w:rPr>
          <w:rFonts w:ascii="Times New Roman" w:eastAsia="Times New Roman" w:hAnsi="Times New Roman" w:cs="Times New Roman"/>
          <w:sz w:val="28"/>
          <w:szCs w:val="28"/>
          <w:lang w:eastAsia="ru-RU"/>
        </w:rPr>
        <w:t>4</w:t>
      </w:r>
      <w:r w:rsidRPr="003F1F5F">
        <w:rPr>
          <w:rFonts w:ascii="Times New Roman" w:eastAsia="Times New Roman" w:hAnsi="Times New Roman" w:cs="Times New Roman"/>
          <w:sz w:val="28"/>
          <w:szCs w:val="28"/>
          <w:lang w:eastAsia="ru-RU"/>
        </w:rPr>
        <w:t>2</w:t>
      </w:r>
      <w:r w:rsidR="00EB1294">
        <w:rPr>
          <w:rFonts w:ascii="Times New Roman" w:eastAsia="Times New Roman" w:hAnsi="Times New Roman" w:cs="Times New Roman"/>
          <w:sz w:val="28"/>
          <w:szCs w:val="28"/>
          <w:lang w:eastAsia="ru-RU"/>
        </w:rPr>
        <w:t xml:space="preserve">    им.Х.Мамсурова </w:t>
      </w:r>
      <w:r w:rsidRPr="003F1F5F">
        <w:rPr>
          <w:rFonts w:ascii="Times New Roman" w:eastAsia="Times New Roman" w:hAnsi="Times New Roman" w:cs="Times New Roman"/>
          <w:sz w:val="28"/>
          <w:szCs w:val="28"/>
          <w:lang w:eastAsia="ru-RU"/>
        </w:rPr>
        <w:t xml:space="preserve">, положенные в основу Образовательной программы; </w:t>
      </w:r>
    </w:p>
    <w:p w:rsidR="001A3EE2" w:rsidRPr="003F1F5F" w:rsidRDefault="001A3EE2" w:rsidP="00A62EC5">
      <w:pPr>
        <w:tabs>
          <w:tab w:val="num" w:pos="0"/>
          <w:tab w:val="left" w:pos="1276"/>
        </w:tabs>
        <w:spacing w:after="0" w:line="360" w:lineRule="auto"/>
        <w:ind w:left="-567" w:right="-617"/>
        <w:rPr>
          <w:rFonts w:ascii="Times New Roman" w:eastAsia="Times New Roman" w:hAnsi="Times New Roman" w:cs="Times New Roman"/>
          <w:sz w:val="28"/>
          <w:szCs w:val="28"/>
          <w:lang w:eastAsia="ru-RU"/>
        </w:rPr>
      </w:pPr>
      <w:r w:rsidRPr="003F1F5F">
        <w:rPr>
          <w:rFonts w:ascii="Symbol" w:eastAsia="Times New Roman" w:hAnsi="Symbol" w:cs="Times New Roman"/>
          <w:sz w:val="28"/>
          <w:szCs w:val="28"/>
          <w:lang w:eastAsia="ru-RU"/>
        </w:rPr>
        <w:t></w:t>
      </w:r>
      <w:r w:rsidR="00425CBE">
        <w:rPr>
          <w:rFonts w:ascii="Times New Roman" w:eastAsia="Times New Roman" w:hAnsi="Times New Roman" w:cs="Times New Roman"/>
          <w:sz w:val="28"/>
          <w:szCs w:val="28"/>
          <w:lang w:eastAsia="ru-RU"/>
        </w:rPr>
        <w:t>       </w:t>
      </w:r>
      <w:r w:rsidR="000C14CC">
        <w:rPr>
          <w:rFonts w:ascii="Times New Roman" w:eastAsia="Times New Roman" w:hAnsi="Times New Roman" w:cs="Times New Roman"/>
          <w:sz w:val="28"/>
          <w:szCs w:val="28"/>
          <w:lang w:eastAsia="ru-RU"/>
        </w:rPr>
        <w:t>п</w:t>
      </w:r>
      <w:r w:rsidRPr="003F1F5F">
        <w:rPr>
          <w:rFonts w:ascii="Times New Roman" w:eastAsia="Times New Roman" w:hAnsi="Times New Roman" w:cs="Times New Roman"/>
          <w:sz w:val="28"/>
          <w:szCs w:val="28"/>
          <w:lang w:eastAsia="ru-RU"/>
        </w:rPr>
        <w:t>ортрет выпускника М</w:t>
      </w:r>
      <w:r w:rsidR="00285597">
        <w:rPr>
          <w:rFonts w:ascii="Times New Roman" w:eastAsia="Times New Roman" w:hAnsi="Times New Roman" w:cs="Times New Roman"/>
          <w:sz w:val="28"/>
          <w:szCs w:val="28"/>
          <w:lang w:eastAsia="ru-RU"/>
        </w:rPr>
        <w:t>Б</w:t>
      </w:r>
      <w:r w:rsidRPr="003F1F5F">
        <w:rPr>
          <w:rFonts w:ascii="Times New Roman" w:eastAsia="Times New Roman" w:hAnsi="Times New Roman" w:cs="Times New Roman"/>
          <w:sz w:val="28"/>
          <w:szCs w:val="28"/>
          <w:lang w:eastAsia="ru-RU"/>
        </w:rPr>
        <w:t xml:space="preserve">ОУСОШ № </w:t>
      </w:r>
      <w:r>
        <w:rPr>
          <w:rFonts w:ascii="Times New Roman" w:eastAsia="Times New Roman" w:hAnsi="Times New Roman" w:cs="Times New Roman"/>
          <w:sz w:val="28"/>
          <w:szCs w:val="28"/>
          <w:lang w:eastAsia="ru-RU"/>
        </w:rPr>
        <w:t>4</w:t>
      </w:r>
      <w:r w:rsidRPr="003F1F5F">
        <w:rPr>
          <w:rFonts w:ascii="Times New Roman" w:eastAsia="Times New Roman" w:hAnsi="Times New Roman" w:cs="Times New Roman"/>
          <w:sz w:val="28"/>
          <w:szCs w:val="28"/>
          <w:lang w:eastAsia="ru-RU"/>
        </w:rPr>
        <w:t>2</w:t>
      </w:r>
      <w:r w:rsidR="00EB1294">
        <w:rPr>
          <w:rFonts w:ascii="Times New Roman" w:eastAsia="Times New Roman" w:hAnsi="Times New Roman" w:cs="Times New Roman"/>
          <w:sz w:val="28"/>
          <w:szCs w:val="28"/>
          <w:lang w:eastAsia="ru-RU"/>
        </w:rPr>
        <w:t xml:space="preserve"> им.Х.Мамсурова</w:t>
      </w:r>
      <w:r w:rsidRPr="003F1F5F">
        <w:rPr>
          <w:rFonts w:ascii="Times New Roman" w:eastAsia="Times New Roman" w:hAnsi="Times New Roman" w:cs="Times New Roman"/>
          <w:sz w:val="28"/>
          <w:szCs w:val="28"/>
          <w:lang w:eastAsia="ru-RU"/>
        </w:rPr>
        <w:t>,</w:t>
      </w:r>
    </w:p>
    <w:p w:rsidR="001A3EE2" w:rsidRPr="003F1F5F" w:rsidRDefault="001A3EE2" w:rsidP="00A62EC5">
      <w:pPr>
        <w:tabs>
          <w:tab w:val="num" w:pos="0"/>
          <w:tab w:val="left" w:pos="1276"/>
        </w:tabs>
        <w:spacing w:after="0" w:line="360" w:lineRule="auto"/>
        <w:ind w:left="-567" w:right="-617"/>
        <w:rPr>
          <w:rFonts w:ascii="Times New Roman" w:eastAsia="Times New Roman" w:hAnsi="Times New Roman" w:cs="Times New Roman"/>
          <w:sz w:val="28"/>
          <w:szCs w:val="28"/>
          <w:lang w:eastAsia="ru-RU"/>
        </w:rPr>
      </w:pPr>
      <w:r w:rsidRPr="003F1F5F">
        <w:rPr>
          <w:rFonts w:ascii="Symbol" w:eastAsia="Times New Roman" w:hAnsi="Symbol" w:cs="Times New Roman"/>
          <w:sz w:val="28"/>
          <w:szCs w:val="28"/>
          <w:lang w:eastAsia="ru-RU"/>
        </w:rPr>
        <w:t></w:t>
      </w:r>
      <w:r w:rsidR="00425CBE">
        <w:rPr>
          <w:rFonts w:ascii="Times New Roman" w:eastAsia="Times New Roman" w:hAnsi="Times New Roman" w:cs="Times New Roman"/>
          <w:sz w:val="28"/>
          <w:szCs w:val="28"/>
          <w:lang w:eastAsia="ru-RU"/>
        </w:rPr>
        <w:t>       </w:t>
      </w:r>
      <w:r w:rsidRPr="003F1F5F">
        <w:rPr>
          <w:rFonts w:ascii="Times New Roman" w:eastAsia="Times New Roman" w:hAnsi="Times New Roman" w:cs="Times New Roman"/>
          <w:sz w:val="28"/>
          <w:szCs w:val="28"/>
          <w:lang w:eastAsia="ru-RU"/>
        </w:rPr>
        <w:t>педагогические технологии, применяемые в школе;</w:t>
      </w:r>
    </w:p>
    <w:p w:rsidR="001A3EE2" w:rsidRPr="003F1F5F" w:rsidRDefault="001A3EE2" w:rsidP="00A62EC5">
      <w:pPr>
        <w:tabs>
          <w:tab w:val="num" w:pos="0"/>
          <w:tab w:val="left" w:pos="1276"/>
        </w:tabs>
        <w:spacing w:after="0" w:line="360" w:lineRule="auto"/>
        <w:ind w:left="-567" w:right="-617"/>
        <w:rPr>
          <w:rFonts w:ascii="Times New Roman" w:eastAsia="Times New Roman" w:hAnsi="Times New Roman" w:cs="Times New Roman"/>
          <w:sz w:val="28"/>
          <w:szCs w:val="28"/>
          <w:lang w:eastAsia="ru-RU"/>
        </w:rPr>
      </w:pPr>
      <w:r w:rsidRPr="003F1F5F">
        <w:rPr>
          <w:rFonts w:ascii="Symbol" w:eastAsia="Times New Roman" w:hAnsi="Symbol" w:cs="Times New Roman"/>
          <w:sz w:val="28"/>
          <w:szCs w:val="28"/>
          <w:lang w:eastAsia="ru-RU"/>
        </w:rPr>
        <w:t></w:t>
      </w:r>
      <w:r w:rsidR="00425CBE">
        <w:rPr>
          <w:rFonts w:ascii="Times New Roman" w:eastAsia="Times New Roman" w:hAnsi="Times New Roman" w:cs="Times New Roman"/>
          <w:sz w:val="28"/>
          <w:szCs w:val="28"/>
          <w:lang w:eastAsia="ru-RU"/>
        </w:rPr>
        <w:t>      </w:t>
      </w:r>
      <w:r w:rsidRPr="003F1F5F">
        <w:rPr>
          <w:rFonts w:ascii="Times New Roman" w:eastAsia="Times New Roman" w:hAnsi="Times New Roman" w:cs="Times New Roman"/>
          <w:sz w:val="28"/>
          <w:szCs w:val="28"/>
          <w:lang w:eastAsia="ru-RU"/>
        </w:rPr>
        <w:t xml:space="preserve"> учебно-методические комплексы, реализуемые в школе;</w:t>
      </w:r>
    </w:p>
    <w:p w:rsidR="001A3EE2" w:rsidRPr="003F1F5F" w:rsidRDefault="001A3EE2" w:rsidP="00A62EC5">
      <w:pPr>
        <w:tabs>
          <w:tab w:val="num" w:pos="0"/>
        </w:tabs>
        <w:spacing w:after="0" w:line="360" w:lineRule="auto"/>
        <w:ind w:left="-567" w:right="-617"/>
        <w:rPr>
          <w:rFonts w:ascii="Times New Roman" w:eastAsia="Times New Roman" w:hAnsi="Times New Roman" w:cs="Times New Roman"/>
          <w:sz w:val="28"/>
          <w:szCs w:val="28"/>
          <w:lang w:eastAsia="ru-RU"/>
        </w:rPr>
      </w:pPr>
      <w:r w:rsidRPr="003F1F5F">
        <w:rPr>
          <w:rFonts w:ascii="Symbol" w:eastAsia="Times New Roman" w:hAnsi="Symbol" w:cs="Times New Roman"/>
          <w:sz w:val="28"/>
          <w:szCs w:val="28"/>
          <w:lang w:eastAsia="ru-RU"/>
        </w:rPr>
        <w:lastRenderedPageBreak/>
        <w:t></w:t>
      </w:r>
      <w:r w:rsidR="00425CBE">
        <w:rPr>
          <w:rFonts w:ascii="Times New Roman" w:eastAsia="Times New Roman" w:hAnsi="Times New Roman" w:cs="Times New Roman"/>
          <w:sz w:val="28"/>
          <w:szCs w:val="28"/>
          <w:lang w:eastAsia="ru-RU"/>
        </w:rPr>
        <w:t>       </w:t>
      </w:r>
      <w:r w:rsidRPr="003F1F5F">
        <w:rPr>
          <w:rFonts w:ascii="Times New Roman" w:eastAsia="Times New Roman" w:hAnsi="Times New Roman" w:cs="Times New Roman"/>
          <w:sz w:val="28"/>
          <w:szCs w:val="28"/>
          <w:lang w:eastAsia="ru-RU"/>
        </w:rPr>
        <w:t>особенности реализации приоритетных направлений деятельности школы на 201</w:t>
      </w:r>
      <w:r w:rsidR="00EB1294">
        <w:rPr>
          <w:rFonts w:ascii="Times New Roman" w:eastAsia="Times New Roman" w:hAnsi="Times New Roman" w:cs="Times New Roman"/>
          <w:sz w:val="28"/>
          <w:szCs w:val="28"/>
          <w:lang w:eastAsia="ru-RU"/>
        </w:rPr>
        <w:t>6</w:t>
      </w:r>
      <w:r w:rsidRPr="003F1F5F">
        <w:rPr>
          <w:rFonts w:ascii="Times New Roman" w:eastAsia="Times New Roman" w:hAnsi="Times New Roman" w:cs="Times New Roman"/>
          <w:sz w:val="28"/>
          <w:szCs w:val="28"/>
          <w:lang w:eastAsia="ru-RU"/>
        </w:rPr>
        <w:t>–20</w:t>
      </w:r>
      <w:r w:rsidR="00EB1294">
        <w:rPr>
          <w:rFonts w:ascii="Times New Roman" w:eastAsia="Times New Roman" w:hAnsi="Times New Roman" w:cs="Times New Roman"/>
          <w:sz w:val="28"/>
          <w:szCs w:val="28"/>
          <w:lang w:eastAsia="ru-RU"/>
        </w:rPr>
        <w:t>20</w:t>
      </w:r>
      <w:r w:rsidRPr="003F1F5F">
        <w:rPr>
          <w:rFonts w:ascii="Times New Roman" w:eastAsia="Times New Roman" w:hAnsi="Times New Roman" w:cs="Times New Roman"/>
          <w:sz w:val="28"/>
          <w:szCs w:val="28"/>
          <w:lang w:eastAsia="ru-RU"/>
        </w:rPr>
        <w:t xml:space="preserve"> гг.</w:t>
      </w:r>
    </w:p>
    <w:p w:rsidR="00086FD2" w:rsidRDefault="001A3EE2" w:rsidP="00A62EC5">
      <w:pPr>
        <w:spacing w:after="0" w:line="360" w:lineRule="auto"/>
        <w:ind w:left="-567" w:right="-617"/>
        <w:jc w:val="both"/>
        <w:rPr>
          <w:rFonts w:ascii="Times New Roman" w:eastAsia="Times New Roman" w:hAnsi="Times New Roman" w:cs="Times New Roman"/>
          <w:sz w:val="28"/>
          <w:szCs w:val="28"/>
          <w:lang w:eastAsia="ru-RU"/>
        </w:rPr>
      </w:pPr>
      <w:r w:rsidRPr="003F1F5F">
        <w:rPr>
          <w:rFonts w:ascii="Times New Roman" w:eastAsia="Times New Roman" w:hAnsi="Times New Roman" w:cs="Times New Roman"/>
          <w:sz w:val="28"/>
          <w:szCs w:val="28"/>
          <w:lang w:eastAsia="ru-RU"/>
        </w:rPr>
        <w:t> Педагоги, учащиеся, родители и социальные партнёры М</w:t>
      </w:r>
      <w:r w:rsidR="00285597">
        <w:rPr>
          <w:rFonts w:ascii="Times New Roman" w:eastAsia="Times New Roman" w:hAnsi="Times New Roman" w:cs="Times New Roman"/>
          <w:sz w:val="28"/>
          <w:szCs w:val="28"/>
          <w:lang w:eastAsia="ru-RU"/>
        </w:rPr>
        <w:t>Б</w:t>
      </w:r>
      <w:r w:rsidRPr="003F1F5F">
        <w:rPr>
          <w:rFonts w:ascii="Times New Roman" w:eastAsia="Times New Roman" w:hAnsi="Times New Roman" w:cs="Times New Roman"/>
          <w:sz w:val="28"/>
          <w:szCs w:val="28"/>
          <w:lang w:eastAsia="ru-RU"/>
        </w:rPr>
        <w:t xml:space="preserve">ОУ СОШ № </w:t>
      </w:r>
      <w:r>
        <w:rPr>
          <w:rFonts w:ascii="Times New Roman" w:eastAsia="Times New Roman" w:hAnsi="Times New Roman" w:cs="Times New Roman"/>
          <w:sz w:val="28"/>
          <w:szCs w:val="28"/>
          <w:lang w:eastAsia="ru-RU"/>
        </w:rPr>
        <w:t>4</w:t>
      </w:r>
      <w:r w:rsidRPr="003F1F5F">
        <w:rPr>
          <w:rFonts w:ascii="Times New Roman" w:eastAsia="Times New Roman" w:hAnsi="Times New Roman" w:cs="Times New Roman"/>
          <w:sz w:val="28"/>
          <w:szCs w:val="28"/>
          <w:lang w:eastAsia="ru-RU"/>
        </w:rPr>
        <w:t>2</w:t>
      </w:r>
      <w:r w:rsidR="00EB1294">
        <w:rPr>
          <w:rFonts w:ascii="Times New Roman" w:eastAsia="Times New Roman" w:hAnsi="Times New Roman" w:cs="Times New Roman"/>
          <w:sz w:val="28"/>
          <w:szCs w:val="28"/>
          <w:lang w:eastAsia="ru-RU"/>
        </w:rPr>
        <w:t xml:space="preserve"> им.Х.Мамсурова</w:t>
      </w:r>
      <w:r w:rsidRPr="003F1F5F">
        <w:rPr>
          <w:rFonts w:ascii="Times New Roman" w:eastAsia="Times New Roman" w:hAnsi="Times New Roman" w:cs="Times New Roman"/>
          <w:sz w:val="28"/>
          <w:szCs w:val="28"/>
          <w:lang w:eastAsia="ru-RU"/>
        </w:rPr>
        <w:t xml:space="preserve"> приняли активное участие в разработке каждого из вышеперечисленных вопросов (проведены анкетирования родителей, собеседования).  </w:t>
      </w:r>
    </w:p>
    <w:p w:rsidR="001A3EE2" w:rsidRPr="003F1F5F" w:rsidRDefault="001A3EE2" w:rsidP="00A62EC5">
      <w:pPr>
        <w:spacing w:after="100" w:afterAutospacing="1" w:line="360" w:lineRule="auto"/>
        <w:ind w:left="-567" w:right="-617"/>
        <w:jc w:val="both"/>
        <w:rPr>
          <w:rFonts w:ascii="Times New Roman" w:eastAsia="Times New Roman" w:hAnsi="Times New Roman" w:cs="Times New Roman"/>
          <w:sz w:val="28"/>
          <w:szCs w:val="28"/>
          <w:lang w:eastAsia="ru-RU"/>
        </w:rPr>
      </w:pPr>
      <w:r w:rsidRPr="003F1F5F">
        <w:rPr>
          <w:rFonts w:ascii="Times New Roman" w:eastAsia="Times New Roman" w:hAnsi="Times New Roman" w:cs="Times New Roman"/>
          <w:sz w:val="28"/>
          <w:szCs w:val="28"/>
          <w:lang w:eastAsia="ru-RU"/>
        </w:rPr>
        <w:t>  </w:t>
      </w:r>
      <w:r w:rsidRPr="003F1F5F">
        <w:rPr>
          <w:rFonts w:ascii="Times New Roman" w:eastAsia="Times New Roman" w:hAnsi="Times New Roman" w:cs="Times New Roman"/>
          <w:b/>
          <w:bCs/>
          <w:sz w:val="28"/>
          <w:szCs w:val="28"/>
          <w:lang w:eastAsia="ru-RU"/>
        </w:rPr>
        <w:t>Традиции М</w:t>
      </w:r>
      <w:r w:rsidR="004D6A4B">
        <w:rPr>
          <w:rFonts w:ascii="Times New Roman" w:eastAsia="Times New Roman" w:hAnsi="Times New Roman" w:cs="Times New Roman"/>
          <w:b/>
          <w:bCs/>
          <w:sz w:val="28"/>
          <w:szCs w:val="28"/>
          <w:lang w:eastAsia="ru-RU"/>
        </w:rPr>
        <w:t>Б</w:t>
      </w:r>
      <w:r w:rsidRPr="003F1F5F">
        <w:rPr>
          <w:rFonts w:ascii="Times New Roman" w:eastAsia="Times New Roman" w:hAnsi="Times New Roman" w:cs="Times New Roman"/>
          <w:b/>
          <w:bCs/>
          <w:sz w:val="28"/>
          <w:szCs w:val="28"/>
          <w:lang w:eastAsia="ru-RU"/>
        </w:rPr>
        <w:t xml:space="preserve">ОУ СОШ № </w:t>
      </w:r>
      <w:r>
        <w:rPr>
          <w:rFonts w:ascii="Times New Roman" w:eastAsia="Times New Roman" w:hAnsi="Times New Roman" w:cs="Times New Roman"/>
          <w:b/>
          <w:bCs/>
          <w:sz w:val="28"/>
          <w:szCs w:val="28"/>
          <w:lang w:eastAsia="ru-RU"/>
        </w:rPr>
        <w:t>4</w:t>
      </w:r>
      <w:r w:rsidRPr="003F1F5F">
        <w:rPr>
          <w:rFonts w:ascii="Times New Roman" w:eastAsia="Times New Roman" w:hAnsi="Times New Roman" w:cs="Times New Roman"/>
          <w:b/>
          <w:bCs/>
          <w:sz w:val="28"/>
          <w:szCs w:val="28"/>
          <w:lang w:eastAsia="ru-RU"/>
        </w:rPr>
        <w:t>2</w:t>
      </w:r>
      <w:r w:rsidR="00EB1294">
        <w:rPr>
          <w:rFonts w:ascii="Times New Roman" w:eastAsia="Times New Roman" w:hAnsi="Times New Roman" w:cs="Times New Roman"/>
          <w:b/>
          <w:bCs/>
          <w:sz w:val="28"/>
          <w:szCs w:val="28"/>
          <w:lang w:eastAsia="ru-RU"/>
        </w:rPr>
        <w:t xml:space="preserve"> им.Х.Мамсурова</w:t>
      </w:r>
      <w:r w:rsidRPr="003F1F5F">
        <w:rPr>
          <w:rFonts w:ascii="Times New Roman" w:eastAsia="Times New Roman" w:hAnsi="Times New Roman" w:cs="Times New Roman"/>
          <w:b/>
          <w:bCs/>
          <w:sz w:val="28"/>
          <w:szCs w:val="28"/>
          <w:lang w:eastAsia="ru-RU"/>
        </w:rPr>
        <w:t>:</w:t>
      </w:r>
    </w:p>
    <w:p w:rsidR="001A3EE2" w:rsidRDefault="001A3EE2" w:rsidP="00A62EC5">
      <w:pPr>
        <w:spacing w:after="0" w:line="360" w:lineRule="auto"/>
        <w:ind w:left="-567" w:right="-617"/>
        <w:rPr>
          <w:rFonts w:ascii="Times New Roman" w:eastAsia="Times New Roman" w:hAnsi="Times New Roman" w:cs="Times New Roman"/>
          <w:sz w:val="28"/>
          <w:szCs w:val="28"/>
          <w:lang w:eastAsia="ru-RU"/>
        </w:rPr>
      </w:pPr>
      <w:r w:rsidRPr="003F1F5F">
        <w:rPr>
          <w:rFonts w:ascii="Symbol" w:eastAsia="Symbol" w:hAnsi="Symbol" w:cs="Symbol"/>
          <w:sz w:val="28"/>
          <w:szCs w:val="28"/>
          <w:lang w:eastAsia="ru-RU"/>
        </w:rPr>
        <w:t></w:t>
      </w:r>
      <w:r w:rsidRPr="003F1F5F">
        <w:rPr>
          <w:rFonts w:ascii="Times New Roman" w:eastAsia="Symbol" w:hAnsi="Times New Roman" w:cs="Times New Roman"/>
          <w:sz w:val="28"/>
          <w:szCs w:val="28"/>
          <w:lang w:eastAsia="ru-RU"/>
        </w:rPr>
        <w:t>   </w:t>
      </w:r>
      <w:r w:rsidRPr="003F1F5F">
        <w:rPr>
          <w:rFonts w:ascii="Times New Roman" w:eastAsia="Times New Roman" w:hAnsi="Times New Roman" w:cs="Times New Roman"/>
          <w:sz w:val="28"/>
          <w:szCs w:val="28"/>
          <w:lang w:eastAsia="ru-RU"/>
        </w:rPr>
        <w:t>    Праздник День знаний - 1 сентября</w:t>
      </w:r>
    </w:p>
    <w:p w:rsidR="001A3EE2" w:rsidRDefault="001A3EE2" w:rsidP="00A62EC5">
      <w:pPr>
        <w:spacing w:after="0" w:line="360" w:lineRule="auto"/>
        <w:ind w:left="-567" w:right="-617"/>
        <w:rPr>
          <w:rFonts w:ascii="Times New Roman" w:eastAsia="Times New Roman" w:hAnsi="Times New Roman" w:cs="Times New Roman"/>
          <w:sz w:val="28"/>
          <w:szCs w:val="28"/>
          <w:lang w:eastAsia="ru-RU"/>
        </w:rPr>
      </w:pPr>
      <w:r w:rsidRPr="003F1F5F">
        <w:rPr>
          <w:rFonts w:ascii="Symbol" w:eastAsia="Times New Roman" w:hAnsi="Symbol" w:cs="Times New Roman"/>
          <w:sz w:val="28"/>
          <w:szCs w:val="28"/>
          <w:lang w:eastAsia="ru-RU"/>
        </w:rPr>
        <w:t></w:t>
      </w:r>
      <w:r w:rsidRPr="003F1F5F">
        <w:rPr>
          <w:rFonts w:ascii="Times New Roman" w:eastAsia="Times New Roman" w:hAnsi="Times New Roman" w:cs="Times New Roman"/>
          <w:sz w:val="28"/>
          <w:szCs w:val="28"/>
          <w:lang w:eastAsia="ru-RU"/>
        </w:rPr>
        <w:t xml:space="preserve">       День учителя </w:t>
      </w:r>
      <w:r>
        <w:rPr>
          <w:rFonts w:ascii="Times New Roman" w:eastAsia="Times New Roman" w:hAnsi="Times New Roman" w:cs="Times New Roman"/>
          <w:sz w:val="28"/>
          <w:szCs w:val="28"/>
          <w:lang w:eastAsia="ru-RU"/>
        </w:rPr>
        <w:t>–</w:t>
      </w:r>
      <w:r w:rsidRPr="003F1F5F">
        <w:rPr>
          <w:rFonts w:ascii="Times New Roman" w:eastAsia="Times New Roman" w:hAnsi="Times New Roman" w:cs="Times New Roman"/>
          <w:sz w:val="28"/>
          <w:szCs w:val="28"/>
          <w:lang w:eastAsia="ru-RU"/>
        </w:rPr>
        <w:t xml:space="preserve"> октябрь</w:t>
      </w:r>
    </w:p>
    <w:p w:rsidR="001A3EE2" w:rsidRPr="003F1F5F" w:rsidRDefault="001A3EE2" w:rsidP="00660DF9">
      <w:pPr>
        <w:pStyle w:val="a3"/>
        <w:numPr>
          <w:ilvl w:val="0"/>
          <w:numId w:val="83"/>
        </w:numPr>
        <w:spacing w:after="0" w:line="360" w:lineRule="auto"/>
        <w:ind w:left="-567" w:right="-617" w:firstLine="0"/>
        <w:rPr>
          <w:rFonts w:ascii="Times New Roman" w:eastAsia="Times New Roman" w:hAnsi="Times New Roman" w:cs="Times New Roman"/>
          <w:sz w:val="28"/>
          <w:szCs w:val="28"/>
          <w:lang w:eastAsia="ru-RU"/>
        </w:rPr>
      </w:pPr>
      <w:r w:rsidRPr="003F1F5F">
        <w:rPr>
          <w:rFonts w:ascii="Times New Roman" w:eastAsia="Times New Roman" w:hAnsi="Times New Roman" w:cs="Times New Roman"/>
          <w:sz w:val="28"/>
          <w:szCs w:val="28"/>
          <w:lang w:eastAsia="ru-RU"/>
        </w:rPr>
        <w:t xml:space="preserve">Посвящение в первоклассники </w:t>
      </w:r>
    </w:p>
    <w:p w:rsidR="001A3EE2" w:rsidRDefault="001A3EE2" w:rsidP="00A62EC5">
      <w:pPr>
        <w:spacing w:after="0" w:line="360" w:lineRule="auto"/>
        <w:ind w:left="-567" w:right="-617"/>
        <w:rPr>
          <w:rFonts w:ascii="Times New Roman" w:eastAsia="Times New Roman" w:hAnsi="Times New Roman" w:cs="Times New Roman"/>
          <w:sz w:val="28"/>
          <w:szCs w:val="28"/>
          <w:lang w:eastAsia="ru-RU"/>
        </w:rPr>
      </w:pPr>
      <w:r w:rsidRPr="003F1F5F">
        <w:rPr>
          <w:rFonts w:ascii="Symbol" w:eastAsia="Times New Roman" w:hAnsi="Symbol" w:cs="Times New Roman"/>
          <w:sz w:val="28"/>
          <w:szCs w:val="28"/>
          <w:lang w:eastAsia="ru-RU"/>
        </w:rPr>
        <w:t></w:t>
      </w:r>
      <w:r w:rsidRPr="003F1F5F">
        <w:rPr>
          <w:rFonts w:ascii="Times New Roman" w:eastAsia="Times New Roman" w:hAnsi="Times New Roman" w:cs="Times New Roman"/>
          <w:sz w:val="28"/>
          <w:szCs w:val="28"/>
          <w:lang w:eastAsia="ru-RU"/>
        </w:rPr>
        <w:t>       День самоуправления –</w:t>
      </w:r>
      <w:r>
        <w:rPr>
          <w:rFonts w:ascii="Times New Roman" w:eastAsia="Times New Roman" w:hAnsi="Times New Roman" w:cs="Times New Roman"/>
          <w:sz w:val="28"/>
          <w:szCs w:val="28"/>
          <w:lang w:eastAsia="ru-RU"/>
        </w:rPr>
        <w:t>ноябрь</w:t>
      </w:r>
    </w:p>
    <w:p w:rsidR="001A3EE2" w:rsidRPr="000A2C62" w:rsidRDefault="001A3EE2" w:rsidP="00660DF9">
      <w:pPr>
        <w:pStyle w:val="a3"/>
        <w:numPr>
          <w:ilvl w:val="0"/>
          <w:numId w:val="83"/>
        </w:numPr>
        <w:spacing w:after="0" w:line="360" w:lineRule="auto"/>
        <w:ind w:left="-567" w:right="-617"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День Матери</w:t>
      </w:r>
    </w:p>
    <w:p w:rsidR="001A3EE2" w:rsidRPr="000A2C62" w:rsidRDefault="001A3EE2" w:rsidP="00660DF9">
      <w:pPr>
        <w:pStyle w:val="a3"/>
        <w:numPr>
          <w:ilvl w:val="0"/>
          <w:numId w:val="83"/>
        </w:numPr>
        <w:spacing w:after="0" w:line="360" w:lineRule="auto"/>
        <w:ind w:left="-567" w:right="-617"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День Земли</w:t>
      </w:r>
    </w:p>
    <w:p w:rsidR="001A3EE2" w:rsidRPr="003F1F5F" w:rsidRDefault="001A3EE2" w:rsidP="00A62EC5">
      <w:pPr>
        <w:spacing w:after="0" w:line="360" w:lineRule="auto"/>
        <w:ind w:left="-567" w:right="-617"/>
        <w:rPr>
          <w:rFonts w:ascii="Times New Roman" w:eastAsia="Times New Roman" w:hAnsi="Times New Roman" w:cs="Times New Roman"/>
          <w:sz w:val="28"/>
          <w:szCs w:val="28"/>
          <w:lang w:eastAsia="ru-RU"/>
        </w:rPr>
      </w:pPr>
      <w:r w:rsidRPr="003F1F5F">
        <w:rPr>
          <w:rFonts w:ascii="Symbol" w:eastAsia="Times New Roman" w:hAnsi="Symbol" w:cs="Times New Roman"/>
          <w:sz w:val="28"/>
          <w:szCs w:val="28"/>
          <w:lang w:eastAsia="ru-RU"/>
        </w:rPr>
        <w:t></w:t>
      </w:r>
      <w:r w:rsidRPr="003F1F5F">
        <w:rPr>
          <w:rFonts w:ascii="Times New Roman" w:eastAsia="Times New Roman" w:hAnsi="Times New Roman" w:cs="Times New Roman"/>
          <w:sz w:val="28"/>
          <w:szCs w:val="28"/>
          <w:lang w:eastAsia="ru-RU"/>
        </w:rPr>
        <w:t>       «До свиданья, мой первый учитель»- май</w:t>
      </w:r>
    </w:p>
    <w:p w:rsidR="001A3EE2" w:rsidRPr="003F1F5F" w:rsidRDefault="001A3EE2" w:rsidP="00A62EC5">
      <w:pPr>
        <w:spacing w:after="0" w:line="360" w:lineRule="auto"/>
        <w:ind w:left="-567" w:right="-617"/>
        <w:rPr>
          <w:rFonts w:ascii="Times New Roman" w:eastAsia="Times New Roman" w:hAnsi="Times New Roman" w:cs="Times New Roman"/>
          <w:sz w:val="28"/>
          <w:szCs w:val="28"/>
          <w:lang w:eastAsia="ru-RU"/>
        </w:rPr>
      </w:pPr>
      <w:r w:rsidRPr="003F1F5F">
        <w:rPr>
          <w:rFonts w:ascii="Symbol" w:eastAsia="Times New Roman" w:hAnsi="Symbol" w:cs="Times New Roman"/>
          <w:sz w:val="28"/>
          <w:szCs w:val="28"/>
          <w:lang w:eastAsia="ru-RU"/>
        </w:rPr>
        <w:t></w:t>
      </w:r>
      <w:r w:rsidRPr="003F1F5F">
        <w:rPr>
          <w:rFonts w:ascii="Times New Roman" w:eastAsia="Times New Roman" w:hAnsi="Times New Roman" w:cs="Times New Roman"/>
          <w:sz w:val="28"/>
          <w:szCs w:val="28"/>
          <w:lang w:eastAsia="ru-RU"/>
        </w:rPr>
        <w:t>       Последний звонок - май</w:t>
      </w:r>
    </w:p>
    <w:p w:rsidR="001A3EE2" w:rsidRPr="003F1F5F" w:rsidRDefault="001A3EE2" w:rsidP="00A62EC5">
      <w:pPr>
        <w:spacing w:before="100" w:beforeAutospacing="1" w:after="100" w:afterAutospacing="1" w:line="360" w:lineRule="auto"/>
        <w:ind w:firstLine="360"/>
        <w:jc w:val="center"/>
        <w:rPr>
          <w:rFonts w:ascii="Times New Roman" w:eastAsia="Times New Roman" w:hAnsi="Times New Roman" w:cs="Times New Roman"/>
          <w:sz w:val="24"/>
          <w:szCs w:val="24"/>
          <w:lang w:eastAsia="ru-RU"/>
        </w:rPr>
      </w:pPr>
      <w:r w:rsidRPr="003F1F5F">
        <w:rPr>
          <w:rFonts w:ascii="Times New Roman" w:eastAsia="Times New Roman" w:hAnsi="Times New Roman" w:cs="Times New Roman"/>
          <w:b/>
          <w:bCs/>
          <w:sz w:val="28"/>
          <w:szCs w:val="28"/>
          <w:lang w:eastAsia="ru-RU"/>
        </w:rPr>
        <w:t> Внешние связи и социальное партнерство</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1"/>
        <w:gridCol w:w="3429"/>
        <w:gridCol w:w="4110"/>
      </w:tblGrid>
      <w:tr w:rsidR="001A3EE2" w:rsidRPr="003F1F5F" w:rsidTr="00825FBA">
        <w:tc>
          <w:tcPr>
            <w:tcW w:w="2951" w:type="dxa"/>
            <w:tcBorders>
              <w:top w:val="single" w:sz="4" w:space="0" w:color="auto"/>
              <w:left w:val="single" w:sz="4" w:space="0" w:color="auto"/>
              <w:bottom w:val="single" w:sz="4" w:space="0" w:color="auto"/>
              <w:right w:val="single" w:sz="4" w:space="0" w:color="auto"/>
            </w:tcBorders>
            <w:hideMark/>
          </w:tcPr>
          <w:p w:rsidR="001A3EE2" w:rsidRPr="000C14CC" w:rsidRDefault="001A3EE2" w:rsidP="00480B43">
            <w:pPr>
              <w:spacing w:before="100" w:beforeAutospacing="1" w:after="100" w:afterAutospacing="1" w:line="240" w:lineRule="auto"/>
              <w:jc w:val="center"/>
              <w:rPr>
                <w:rFonts w:ascii="Times New Roman" w:eastAsia="Times New Roman" w:hAnsi="Times New Roman" w:cs="Times New Roman"/>
                <w:lang w:eastAsia="ru-RU"/>
              </w:rPr>
            </w:pPr>
            <w:r w:rsidRPr="003F1F5F">
              <w:rPr>
                <w:rFonts w:ascii="Times New Roman" w:eastAsia="Times New Roman" w:hAnsi="Times New Roman" w:cs="Times New Roman"/>
                <w:sz w:val="24"/>
                <w:szCs w:val="24"/>
                <w:lang w:eastAsia="ru-RU"/>
              </w:rPr>
              <w:t> </w:t>
            </w:r>
            <w:r w:rsidRPr="000C14CC">
              <w:rPr>
                <w:rFonts w:ascii="Times New Roman" w:eastAsia="Times New Roman" w:hAnsi="Times New Roman" w:cs="Times New Roman"/>
                <w:b/>
                <w:bCs/>
                <w:lang w:eastAsia="ru-RU"/>
              </w:rPr>
              <w:t>Субъекты социального партнерства</w:t>
            </w:r>
          </w:p>
        </w:tc>
        <w:tc>
          <w:tcPr>
            <w:tcW w:w="3429" w:type="dxa"/>
            <w:tcBorders>
              <w:top w:val="single" w:sz="4" w:space="0" w:color="auto"/>
              <w:left w:val="single" w:sz="4" w:space="0" w:color="auto"/>
              <w:bottom w:val="single" w:sz="4" w:space="0" w:color="auto"/>
              <w:right w:val="single" w:sz="4" w:space="0" w:color="auto"/>
            </w:tcBorders>
            <w:hideMark/>
          </w:tcPr>
          <w:p w:rsidR="001A3EE2" w:rsidRPr="000C14CC" w:rsidRDefault="001A3EE2" w:rsidP="00480B43">
            <w:pPr>
              <w:spacing w:before="100" w:beforeAutospacing="1" w:after="100" w:afterAutospacing="1" w:line="240" w:lineRule="auto"/>
              <w:jc w:val="center"/>
              <w:rPr>
                <w:rFonts w:ascii="Times New Roman" w:eastAsia="Times New Roman" w:hAnsi="Times New Roman" w:cs="Times New Roman"/>
                <w:lang w:eastAsia="ru-RU"/>
              </w:rPr>
            </w:pPr>
            <w:r w:rsidRPr="000C14CC">
              <w:rPr>
                <w:rFonts w:ascii="Times New Roman" w:eastAsia="Times New Roman" w:hAnsi="Times New Roman" w:cs="Times New Roman"/>
                <w:b/>
                <w:bCs/>
                <w:lang w:eastAsia="ru-RU"/>
              </w:rPr>
              <w:t>Формы взаимодействия</w:t>
            </w:r>
          </w:p>
        </w:tc>
        <w:tc>
          <w:tcPr>
            <w:tcW w:w="4110" w:type="dxa"/>
            <w:tcBorders>
              <w:top w:val="single" w:sz="4" w:space="0" w:color="auto"/>
              <w:left w:val="single" w:sz="4" w:space="0" w:color="auto"/>
              <w:bottom w:val="single" w:sz="4" w:space="0" w:color="auto"/>
              <w:right w:val="single" w:sz="4" w:space="0" w:color="auto"/>
            </w:tcBorders>
            <w:hideMark/>
          </w:tcPr>
          <w:p w:rsidR="001A3EE2" w:rsidRPr="000C14CC" w:rsidRDefault="001A3EE2" w:rsidP="00480B43">
            <w:pPr>
              <w:spacing w:before="100" w:beforeAutospacing="1" w:after="100" w:afterAutospacing="1" w:line="240" w:lineRule="auto"/>
              <w:jc w:val="center"/>
              <w:rPr>
                <w:rFonts w:ascii="Times New Roman" w:eastAsia="Times New Roman" w:hAnsi="Times New Roman" w:cs="Times New Roman"/>
                <w:lang w:eastAsia="ru-RU"/>
              </w:rPr>
            </w:pPr>
            <w:r w:rsidRPr="000C14CC">
              <w:rPr>
                <w:rFonts w:ascii="Times New Roman" w:eastAsia="Times New Roman" w:hAnsi="Times New Roman" w:cs="Times New Roman"/>
                <w:b/>
                <w:bCs/>
                <w:lang w:eastAsia="ru-RU"/>
              </w:rPr>
              <w:t>Результат взаимодействия</w:t>
            </w:r>
          </w:p>
        </w:tc>
      </w:tr>
      <w:tr w:rsidR="001A3EE2" w:rsidRPr="003F1F5F" w:rsidTr="00825FBA">
        <w:trPr>
          <w:trHeight w:val="70"/>
        </w:trPr>
        <w:tc>
          <w:tcPr>
            <w:tcW w:w="2951" w:type="dxa"/>
            <w:tcBorders>
              <w:top w:val="single" w:sz="4" w:space="0" w:color="auto"/>
              <w:left w:val="single" w:sz="4" w:space="0" w:color="auto"/>
              <w:bottom w:val="single" w:sz="4" w:space="0" w:color="auto"/>
              <w:right w:val="single" w:sz="4" w:space="0" w:color="auto"/>
            </w:tcBorders>
            <w:hideMark/>
          </w:tcPr>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Совет Ветеранов</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480B43" w:rsidRDefault="00EB1294" w:rsidP="00480B43">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инспектор</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lastRenderedPageBreak/>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Отдел по делам молодежи и молодежной политики.</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A912E3"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Управление министерства социального развития, опеки и попечительства </w:t>
            </w:r>
          </w:p>
          <w:p w:rsidR="001A3EE2"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xml:space="preserve"> Управление департамента семейной, демографической политики, опеки и попечительства </w:t>
            </w:r>
          </w:p>
          <w:p w:rsidR="00825FBA" w:rsidRPr="000C14CC" w:rsidRDefault="00825FBA" w:rsidP="00480B43">
            <w:pPr>
              <w:spacing w:before="100" w:beforeAutospacing="1" w:after="100" w:afterAutospacing="1" w:line="240" w:lineRule="auto"/>
              <w:rPr>
                <w:rFonts w:ascii="Times New Roman" w:eastAsia="Times New Roman" w:hAnsi="Times New Roman" w:cs="Times New Roman"/>
                <w:lang w:eastAsia="ru-RU"/>
              </w:rPr>
            </w:pP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r w:rsidR="004D6A4B" w:rsidRPr="000C14CC">
              <w:rPr>
                <w:rFonts w:ascii="Times New Roman" w:eastAsia="Times New Roman" w:hAnsi="Times New Roman" w:cs="Times New Roman"/>
                <w:lang w:eastAsia="ru-RU"/>
              </w:rPr>
              <w:t>Педагогический институт</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СОГУ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Дворец творчества детей и молодежи</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Центр профилактики наркомании</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r w:rsidRPr="00480B43">
              <w:rPr>
                <w:rFonts w:ascii="Times New Roman" w:eastAsia="Times New Roman" w:hAnsi="Times New Roman" w:cs="Times New Roman"/>
                <w:lang w:eastAsia="ru-RU"/>
              </w:rPr>
              <w:t xml:space="preserve">Центр </w:t>
            </w:r>
            <w:r w:rsidR="00480B43">
              <w:rPr>
                <w:rFonts w:ascii="Times New Roman" w:eastAsia="Times New Roman" w:hAnsi="Times New Roman" w:cs="Times New Roman"/>
                <w:lang w:eastAsia="ru-RU"/>
              </w:rPr>
              <w:t>«Доверие»</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lastRenderedPageBreak/>
              <w:t> </w:t>
            </w:r>
          </w:p>
          <w:p w:rsidR="001A3EE2" w:rsidRPr="000C14CC" w:rsidRDefault="001A3EE2" w:rsidP="004D6A4B">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tc>
        <w:tc>
          <w:tcPr>
            <w:tcW w:w="3429" w:type="dxa"/>
            <w:tcBorders>
              <w:top w:val="single" w:sz="4" w:space="0" w:color="auto"/>
              <w:left w:val="single" w:sz="4" w:space="0" w:color="auto"/>
              <w:bottom w:val="single" w:sz="4" w:space="0" w:color="auto"/>
              <w:right w:val="single" w:sz="4" w:space="0" w:color="auto"/>
            </w:tcBorders>
            <w:hideMark/>
          </w:tcPr>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lastRenderedPageBreak/>
              <w:t>Встречи, поздравления, посещение на дому, Уроки мужества, участие в шествиях и манифестациях</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Благотворительные акции</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Совместные рейды, Совет социальной профилактики, совместная работа с неблагополучными семьями, организация летней занятости подростков «группы риска».</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xml:space="preserve">Совместные проекты,  акции, творческие конкурсы, </w:t>
            </w:r>
            <w:r w:rsidRPr="000C14CC">
              <w:rPr>
                <w:rFonts w:ascii="Times New Roman" w:eastAsia="Times New Roman" w:hAnsi="Times New Roman" w:cs="Times New Roman"/>
                <w:lang w:eastAsia="ru-RU"/>
              </w:rPr>
              <w:lastRenderedPageBreak/>
              <w:t>волонтерское движение, встречи с представителями моложенного парламента.</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Спортивные праздники, эстафеты, соревнования, Дни здоровья.</w:t>
            </w:r>
          </w:p>
          <w:p w:rsidR="00A912E3"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825FBA" w:rsidRDefault="001A3EE2" w:rsidP="00825FBA">
            <w:pPr>
              <w:spacing w:before="100" w:beforeAutospacing="1" w:after="0"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Предоставление бесплатного питания учащимся из многодетных и малообеспеченных семей, оформление документов на оказание материальной помощи нуждающимся.</w:t>
            </w:r>
          </w:p>
          <w:p w:rsidR="001A3EE2" w:rsidRPr="000C14CC" w:rsidRDefault="001A3EE2" w:rsidP="00480B43">
            <w:pPr>
              <w:spacing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Выявление  подростков, оставшихся без попечения родителей, контроль за условиями жизни опекаемых.</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r w:rsidR="00825FBA">
              <w:rPr>
                <w:rFonts w:ascii="Times New Roman" w:eastAsia="Times New Roman" w:hAnsi="Times New Roman" w:cs="Times New Roman"/>
                <w:lang w:eastAsia="ru-RU"/>
              </w:rPr>
              <w:t>К</w:t>
            </w:r>
            <w:r w:rsidRPr="000C14CC">
              <w:rPr>
                <w:rFonts w:ascii="Times New Roman" w:eastAsia="Times New Roman" w:hAnsi="Times New Roman" w:cs="Times New Roman"/>
                <w:lang w:eastAsia="ru-RU"/>
              </w:rPr>
              <w:t>урсы повышения квалификации учителей, педагогическая практика студентов на базе ОУ, научно-практические конференции.</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Научно-практические конференции, олимпиады, подготовительные курсы,</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курсы повышения квалфикации учителей.</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Научно-практические конференции, творческие конкурсы,  занятость школьников в кружках, совместные экологические  акции.</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Культурно-массовые мероприятия, творческие конкурсы, занятость школьников в кружках.</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Профилактически беседы с учащимися, родителями, тренинги, участие в городских конкурсах:</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лучшее мероприятие по ЗОЖ;</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лучший наркопост;</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lastRenderedPageBreak/>
              <w:t>- проект  «Речь»</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акция «День отказа от курения»;</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всемирный день борьбы со СПИДом.</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Выступления на родительских собраниях; профориентационная диагностика учащихся; индивидуальные консультации учащихся и родителей по направлению школы.</w:t>
            </w:r>
          </w:p>
          <w:p w:rsidR="001A3EE2" w:rsidRPr="000C14CC" w:rsidRDefault="001A3EE2" w:rsidP="004722B7">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Участие в проекте «Компьютер для школьника». </w:t>
            </w:r>
          </w:p>
        </w:tc>
        <w:tc>
          <w:tcPr>
            <w:tcW w:w="4110" w:type="dxa"/>
            <w:tcBorders>
              <w:top w:val="single" w:sz="4" w:space="0" w:color="auto"/>
              <w:left w:val="single" w:sz="4" w:space="0" w:color="auto"/>
              <w:bottom w:val="single" w:sz="4" w:space="0" w:color="auto"/>
              <w:right w:val="single" w:sz="4" w:space="0" w:color="auto"/>
            </w:tcBorders>
            <w:hideMark/>
          </w:tcPr>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lastRenderedPageBreak/>
              <w:t>Формирование у школьников психологической и волевой готовности к патриотическому и гражданскому поведению.</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Адресная помощь семьям, нуждающимся в социальной поддержке, формирование положительных нравственных качеств у воспитанников.</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Профилактика беспризорности, безнадзорности и правонарушений.</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lastRenderedPageBreak/>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Досуговая занятость школьников.</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A912E3"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Привлечение школьников к систематическим занятиям физической культурой и спортом.</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Предоставление мер социальной поддержки  многодетным и малоимущим семьям.</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xml:space="preserve">Бесплатное питание получают </w:t>
            </w:r>
            <w:r w:rsidR="00303939">
              <w:rPr>
                <w:rFonts w:ascii="Times New Roman" w:eastAsia="Times New Roman" w:hAnsi="Times New Roman" w:cs="Times New Roman"/>
                <w:lang w:eastAsia="ru-RU"/>
              </w:rPr>
              <w:t>31</w:t>
            </w:r>
            <w:r w:rsidRPr="000C14CC">
              <w:rPr>
                <w:rFonts w:ascii="Times New Roman" w:eastAsia="Times New Roman" w:hAnsi="Times New Roman" w:cs="Times New Roman"/>
                <w:lang w:eastAsia="ru-RU"/>
              </w:rPr>
              <w:t xml:space="preserve"> человек, что составляет </w:t>
            </w:r>
            <w:r w:rsidR="00303939">
              <w:rPr>
                <w:rFonts w:ascii="Times New Roman" w:eastAsia="Times New Roman" w:hAnsi="Times New Roman" w:cs="Times New Roman"/>
                <w:lang w:eastAsia="ru-RU"/>
              </w:rPr>
              <w:t>5</w:t>
            </w:r>
            <w:r w:rsidRPr="000C14CC">
              <w:rPr>
                <w:rFonts w:ascii="Times New Roman" w:eastAsia="Times New Roman" w:hAnsi="Times New Roman" w:cs="Times New Roman"/>
                <w:lang w:eastAsia="ru-RU"/>
              </w:rPr>
              <w:t>%  от общего числа</w:t>
            </w:r>
            <w:r w:rsidR="00303939">
              <w:rPr>
                <w:rFonts w:ascii="Times New Roman" w:eastAsia="Times New Roman" w:hAnsi="Times New Roman" w:cs="Times New Roman"/>
                <w:lang w:eastAsia="ru-RU"/>
              </w:rPr>
              <w:t xml:space="preserve"> учащихся начальной школы</w:t>
            </w:r>
            <w:r w:rsidRPr="000C14CC">
              <w:rPr>
                <w:rFonts w:ascii="Times New Roman" w:eastAsia="Times New Roman" w:hAnsi="Times New Roman" w:cs="Times New Roman"/>
                <w:lang w:eastAsia="ru-RU"/>
              </w:rPr>
              <w:t>.</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xml:space="preserve">   В школе работает </w:t>
            </w:r>
            <w:r w:rsidR="000C14CC" w:rsidRPr="000C14CC">
              <w:rPr>
                <w:rFonts w:ascii="Times New Roman" w:eastAsia="Times New Roman" w:hAnsi="Times New Roman" w:cs="Times New Roman"/>
                <w:lang w:eastAsia="ru-RU"/>
              </w:rPr>
              <w:t>4</w:t>
            </w:r>
            <w:r w:rsidRPr="000C14CC">
              <w:rPr>
                <w:rFonts w:ascii="Times New Roman" w:eastAsia="Times New Roman" w:hAnsi="Times New Roman" w:cs="Times New Roman"/>
                <w:lang w:eastAsia="ru-RU"/>
              </w:rPr>
              <w:t xml:space="preserve"> выпускник</w:t>
            </w:r>
            <w:r w:rsidR="00303939">
              <w:rPr>
                <w:rFonts w:ascii="Times New Roman" w:eastAsia="Times New Roman" w:hAnsi="Times New Roman" w:cs="Times New Roman"/>
                <w:lang w:eastAsia="ru-RU"/>
              </w:rPr>
              <w:t>а</w:t>
            </w:r>
            <w:r w:rsidRPr="000C14CC">
              <w:rPr>
                <w:rFonts w:ascii="Times New Roman" w:eastAsia="Times New Roman" w:hAnsi="Times New Roman" w:cs="Times New Roman"/>
                <w:lang w:eastAsia="ru-RU"/>
              </w:rPr>
              <w:t xml:space="preserve"> </w:t>
            </w:r>
            <w:r w:rsidR="004D6A4B" w:rsidRPr="000C14CC">
              <w:rPr>
                <w:rFonts w:ascii="Times New Roman" w:eastAsia="Times New Roman" w:hAnsi="Times New Roman" w:cs="Times New Roman"/>
                <w:lang w:eastAsia="ru-RU"/>
              </w:rPr>
              <w:t>института</w:t>
            </w:r>
            <w:r w:rsidRPr="000C14CC">
              <w:rPr>
                <w:rFonts w:ascii="Times New Roman" w:eastAsia="Times New Roman" w:hAnsi="Times New Roman" w:cs="Times New Roman"/>
                <w:lang w:eastAsia="ru-RU"/>
              </w:rPr>
              <w:t xml:space="preserve">, ежегодно выпускники школы становятся студентами </w:t>
            </w:r>
            <w:r w:rsidR="004D6A4B" w:rsidRPr="000C14CC">
              <w:rPr>
                <w:rFonts w:ascii="Times New Roman" w:eastAsia="Times New Roman" w:hAnsi="Times New Roman" w:cs="Times New Roman"/>
                <w:lang w:eastAsia="ru-RU"/>
              </w:rPr>
              <w:t>педагогического института</w:t>
            </w:r>
            <w:r w:rsidRPr="000C14CC">
              <w:rPr>
                <w:rFonts w:ascii="Times New Roman" w:eastAsia="Times New Roman" w:hAnsi="Times New Roman" w:cs="Times New Roman"/>
                <w:lang w:eastAsia="ru-RU"/>
              </w:rPr>
              <w:t>.</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Создание благоприятных условий для формирования знаний, умений и навыков для обучающихся с высоким уровнем учебных возможностей,</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продолжение образовательных маршрутов выпускников. Обеспечение доступности получения высшего образования педагогами школы (заочное обучение).</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Активизация познавательной активности в расширении и углублении экологических знаний, формирование валеологического пространства школы.</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Занятость школьников в неурочное время, развитие творческих способностей у учащихся.</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Формирование мотивации к ведению здорового образа жизни, профилактика вредных привычек, наркомании, табакокурения, алкоголизма, использования ПАВ.</w:t>
            </w:r>
          </w:p>
          <w:p w:rsidR="001A3EE2" w:rsidRPr="000C14CC" w:rsidRDefault="001A3EE2" w:rsidP="00480B4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xml:space="preserve">  Формирование положительных </w:t>
            </w:r>
            <w:r w:rsidRPr="000C14CC">
              <w:rPr>
                <w:rFonts w:ascii="Times New Roman" w:eastAsia="Times New Roman" w:hAnsi="Times New Roman" w:cs="Times New Roman"/>
                <w:lang w:eastAsia="ru-RU"/>
              </w:rPr>
              <w:lastRenderedPageBreak/>
              <w:t>мотивационных установок, совершенствование и укрепление практических навыков психического оздоровления, профилактика асоциального поведения.</w:t>
            </w:r>
          </w:p>
          <w:p w:rsidR="00A912E3" w:rsidRDefault="001A3EE2" w:rsidP="00A912E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 </w:t>
            </w:r>
          </w:p>
          <w:p w:rsidR="001A3EE2" w:rsidRPr="000C14CC" w:rsidRDefault="001A3EE2" w:rsidP="00A912E3">
            <w:pPr>
              <w:spacing w:before="100" w:beforeAutospacing="1" w:after="100" w:afterAutospacing="1" w:line="240" w:lineRule="auto"/>
              <w:rPr>
                <w:rFonts w:ascii="Times New Roman" w:eastAsia="Times New Roman" w:hAnsi="Times New Roman" w:cs="Times New Roman"/>
                <w:lang w:eastAsia="ru-RU"/>
              </w:rPr>
            </w:pPr>
            <w:r w:rsidRPr="000C14CC">
              <w:rPr>
                <w:rFonts w:ascii="Times New Roman" w:eastAsia="Times New Roman" w:hAnsi="Times New Roman" w:cs="Times New Roman"/>
                <w:lang w:eastAsia="ru-RU"/>
              </w:rPr>
              <w:t>Модернизация материально-технической базы  школы в части обеспечения ПК</w:t>
            </w:r>
          </w:p>
        </w:tc>
      </w:tr>
    </w:tbl>
    <w:p w:rsidR="004722B7" w:rsidRDefault="004722B7" w:rsidP="004722B7">
      <w:pPr>
        <w:pStyle w:val="a3"/>
        <w:spacing w:after="0"/>
        <w:ind w:left="295" w:right="-1"/>
        <w:rPr>
          <w:rFonts w:ascii="Times New Roman" w:hAnsi="Times New Roman" w:cs="Times New Roman"/>
          <w:b/>
          <w:sz w:val="32"/>
          <w:szCs w:val="32"/>
        </w:rPr>
      </w:pPr>
    </w:p>
    <w:p w:rsidR="00A62EC5" w:rsidRDefault="00A62EC5" w:rsidP="004722B7">
      <w:pPr>
        <w:pStyle w:val="a3"/>
        <w:spacing w:after="0"/>
        <w:ind w:left="295" w:right="-1"/>
        <w:rPr>
          <w:rFonts w:ascii="Times New Roman" w:hAnsi="Times New Roman" w:cs="Times New Roman"/>
          <w:b/>
          <w:sz w:val="32"/>
          <w:szCs w:val="32"/>
        </w:rPr>
      </w:pPr>
    </w:p>
    <w:p w:rsidR="00A62EC5" w:rsidRDefault="00A62EC5" w:rsidP="004722B7">
      <w:pPr>
        <w:pStyle w:val="a3"/>
        <w:spacing w:after="0"/>
        <w:ind w:left="295" w:right="-1"/>
        <w:rPr>
          <w:rFonts w:ascii="Times New Roman" w:hAnsi="Times New Roman" w:cs="Times New Roman"/>
          <w:b/>
          <w:sz w:val="32"/>
          <w:szCs w:val="32"/>
        </w:rPr>
      </w:pPr>
    </w:p>
    <w:p w:rsidR="00A62EC5" w:rsidRDefault="00A62EC5" w:rsidP="004722B7">
      <w:pPr>
        <w:pStyle w:val="a3"/>
        <w:spacing w:after="0"/>
        <w:ind w:left="295" w:right="-1"/>
        <w:rPr>
          <w:rFonts w:ascii="Times New Roman" w:hAnsi="Times New Roman" w:cs="Times New Roman"/>
          <w:b/>
          <w:sz w:val="32"/>
          <w:szCs w:val="32"/>
        </w:rPr>
      </w:pPr>
    </w:p>
    <w:p w:rsidR="00A62EC5" w:rsidRDefault="00A62EC5" w:rsidP="004722B7">
      <w:pPr>
        <w:pStyle w:val="a3"/>
        <w:spacing w:after="0"/>
        <w:ind w:left="295" w:right="-1"/>
        <w:rPr>
          <w:rFonts w:ascii="Times New Roman" w:hAnsi="Times New Roman" w:cs="Times New Roman"/>
          <w:b/>
          <w:sz w:val="32"/>
          <w:szCs w:val="32"/>
        </w:rPr>
      </w:pPr>
    </w:p>
    <w:p w:rsidR="00A62EC5" w:rsidRDefault="00A62EC5" w:rsidP="004722B7">
      <w:pPr>
        <w:pStyle w:val="a3"/>
        <w:spacing w:after="0"/>
        <w:ind w:left="295" w:right="-1"/>
        <w:rPr>
          <w:rFonts w:ascii="Times New Roman" w:hAnsi="Times New Roman" w:cs="Times New Roman"/>
          <w:b/>
          <w:sz w:val="32"/>
          <w:szCs w:val="32"/>
        </w:rPr>
      </w:pPr>
    </w:p>
    <w:p w:rsidR="00A62EC5" w:rsidRDefault="00A62EC5" w:rsidP="004722B7">
      <w:pPr>
        <w:pStyle w:val="a3"/>
        <w:spacing w:after="0"/>
        <w:ind w:left="295" w:right="-1"/>
        <w:rPr>
          <w:rFonts w:ascii="Times New Roman" w:hAnsi="Times New Roman" w:cs="Times New Roman"/>
          <w:b/>
          <w:sz w:val="32"/>
          <w:szCs w:val="32"/>
        </w:rPr>
      </w:pPr>
    </w:p>
    <w:p w:rsidR="00A62EC5" w:rsidRDefault="00A62EC5" w:rsidP="004722B7">
      <w:pPr>
        <w:pStyle w:val="a3"/>
        <w:spacing w:after="0"/>
        <w:ind w:left="295" w:right="-1"/>
        <w:rPr>
          <w:rFonts w:ascii="Times New Roman" w:hAnsi="Times New Roman" w:cs="Times New Roman"/>
          <w:b/>
          <w:sz w:val="32"/>
          <w:szCs w:val="32"/>
        </w:rPr>
      </w:pPr>
    </w:p>
    <w:p w:rsidR="00A62EC5" w:rsidRDefault="00A62EC5" w:rsidP="004722B7">
      <w:pPr>
        <w:pStyle w:val="a3"/>
        <w:spacing w:after="0"/>
        <w:ind w:left="295" w:right="-1"/>
        <w:rPr>
          <w:rFonts w:ascii="Times New Roman" w:hAnsi="Times New Roman" w:cs="Times New Roman"/>
          <w:b/>
          <w:sz w:val="32"/>
          <w:szCs w:val="32"/>
        </w:rPr>
      </w:pPr>
    </w:p>
    <w:p w:rsidR="00A62EC5" w:rsidRDefault="00A62EC5" w:rsidP="004722B7">
      <w:pPr>
        <w:pStyle w:val="a3"/>
        <w:spacing w:after="0"/>
        <w:ind w:left="295" w:right="-1"/>
        <w:rPr>
          <w:rFonts w:ascii="Times New Roman" w:hAnsi="Times New Roman" w:cs="Times New Roman"/>
          <w:b/>
          <w:sz w:val="32"/>
          <w:szCs w:val="32"/>
        </w:rPr>
      </w:pPr>
    </w:p>
    <w:p w:rsidR="00A62EC5" w:rsidRDefault="00A62EC5" w:rsidP="004722B7">
      <w:pPr>
        <w:pStyle w:val="a3"/>
        <w:spacing w:after="0"/>
        <w:ind w:left="295" w:right="-1"/>
        <w:rPr>
          <w:rFonts w:ascii="Times New Roman" w:hAnsi="Times New Roman" w:cs="Times New Roman"/>
          <w:b/>
          <w:sz w:val="32"/>
          <w:szCs w:val="32"/>
        </w:rPr>
      </w:pPr>
    </w:p>
    <w:p w:rsidR="00A62EC5" w:rsidRDefault="00A62EC5" w:rsidP="004722B7">
      <w:pPr>
        <w:pStyle w:val="a3"/>
        <w:spacing w:after="0"/>
        <w:ind w:left="295" w:right="-1"/>
        <w:rPr>
          <w:rFonts w:ascii="Times New Roman" w:hAnsi="Times New Roman" w:cs="Times New Roman"/>
          <w:b/>
          <w:sz w:val="32"/>
          <w:szCs w:val="32"/>
        </w:rPr>
      </w:pPr>
    </w:p>
    <w:p w:rsidR="00A62EC5" w:rsidRDefault="00A62EC5" w:rsidP="004722B7">
      <w:pPr>
        <w:pStyle w:val="a3"/>
        <w:spacing w:after="0"/>
        <w:ind w:left="295" w:right="-1"/>
        <w:rPr>
          <w:rFonts w:ascii="Times New Roman" w:hAnsi="Times New Roman" w:cs="Times New Roman"/>
          <w:b/>
          <w:sz w:val="32"/>
          <w:szCs w:val="32"/>
        </w:rPr>
      </w:pPr>
    </w:p>
    <w:p w:rsidR="00A62EC5" w:rsidRDefault="00A62EC5" w:rsidP="004722B7">
      <w:pPr>
        <w:pStyle w:val="a3"/>
        <w:spacing w:after="0"/>
        <w:ind w:left="295" w:right="-1"/>
        <w:rPr>
          <w:rFonts w:ascii="Times New Roman" w:hAnsi="Times New Roman" w:cs="Times New Roman"/>
          <w:b/>
          <w:sz w:val="32"/>
          <w:szCs w:val="32"/>
        </w:rPr>
      </w:pPr>
    </w:p>
    <w:p w:rsidR="00A62EC5" w:rsidRDefault="00A62EC5" w:rsidP="004722B7">
      <w:pPr>
        <w:pStyle w:val="a3"/>
        <w:spacing w:after="0"/>
        <w:ind w:left="295" w:right="-1"/>
        <w:rPr>
          <w:rFonts w:ascii="Times New Roman" w:hAnsi="Times New Roman" w:cs="Times New Roman"/>
          <w:b/>
          <w:sz w:val="32"/>
          <w:szCs w:val="32"/>
        </w:rPr>
      </w:pPr>
    </w:p>
    <w:p w:rsidR="00A62EC5" w:rsidRDefault="00A62EC5" w:rsidP="004722B7">
      <w:pPr>
        <w:pStyle w:val="a3"/>
        <w:spacing w:after="0"/>
        <w:ind w:left="295" w:right="-1"/>
        <w:rPr>
          <w:rFonts w:ascii="Times New Roman" w:hAnsi="Times New Roman" w:cs="Times New Roman"/>
          <w:b/>
          <w:sz w:val="32"/>
          <w:szCs w:val="32"/>
        </w:rPr>
      </w:pPr>
    </w:p>
    <w:p w:rsidR="00A62EC5" w:rsidRDefault="00A62EC5" w:rsidP="004722B7">
      <w:pPr>
        <w:pStyle w:val="a3"/>
        <w:spacing w:after="0"/>
        <w:ind w:left="295" w:right="-1"/>
        <w:rPr>
          <w:rFonts w:ascii="Times New Roman" w:hAnsi="Times New Roman" w:cs="Times New Roman"/>
          <w:b/>
          <w:sz w:val="32"/>
          <w:szCs w:val="32"/>
        </w:rPr>
      </w:pPr>
    </w:p>
    <w:p w:rsidR="00A62EC5" w:rsidRDefault="00A62EC5" w:rsidP="004722B7">
      <w:pPr>
        <w:pStyle w:val="a3"/>
        <w:spacing w:after="0"/>
        <w:ind w:left="295" w:right="-1"/>
        <w:rPr>
          <w:rFonts w:ascii="Times New Roman" w:hAnsi="Times New Roman" w:cs="Times New Roman"/>
          <w:b/>
          <w:sz w:val="32"/>
          <w:szCs w:val="32"/>
        </w:rPr>
      </w:pPr>
    </w:p>
    <w:p w:rsidR="00A62EC5" w:rsidRDefault="00A62EC5" w:rsidP="004722B7">
      <w:pPr>
        <w:pStyle w:val="a3"/>
        <w:spacing w:after="0"/>
        <w:ind w:left="295" w:right="-1"/>
        <w:rPr>
          <w:rFonts w:ascii="Times New Roman" w:hAnsi="Times New Roman" w:cs="Times New Roman"/>
          <w:b/>
          <w:sz w:val="32"/>
          <w:szCs w:val="32"/>
        </w:rPr>
      </w:pPr>
    </w:p>
    <w:p w:rsidR="00A62EC5" w:rsidRDefault="00A62EC5" w:rsidP="004722B7">
      <w:pPr>
        <w:pStyle w:val="a3"/>
        <w:spacing w:after="0"/>
        <w:ind w:left="295" w:right="-1"/>
        <w:rPr>
          <w:rFonts w:ascii="Times New Roman" w:hAnsi="Times New Roman" w:cs="Times New Roman"/>
          <w:b/>
          <w:sz w:val="32"/>
          <w:szCs w:val="32"/>
        </w:rPr>
      </w:pPr>
    </w:p>
    <w:p w:rsidR="00A62EC5" w:rsidRDefault="00A62EC5" w:rsidP="004722B7">
      <w:pPr>
        <w:pStyle w:val="a3"/>
        <w:spacing w:after="0"/>
        <w:ind w:left="295" w:right="-1"/>
        <w:rPr>
          <w:rFonts w:ascii="Times New Roman" w:hAnsi="Times New Roman" w:cs="Times New Roman"/>
          <w:b/>
          <w:sz w:val="32"/>
          <w:szCs w:val="32"/>
        </w:rPr>
      </w:pPr>
    </w:p>
    <w:p w:rsidR="00A62EC5" w:rsidRDefault="00A62EC5" w:rsidP="004722B7">
      <w:pPr>
        <w:pStyle w:val="a3"/>
        <w:spacing w:after="0"/>
        <w:ind w:left="295" w:right="-1"/>
        <w:rPr>
          <w:rFonts w:ascii="Times New Roman" w:hAnsi="Times New Roman" w:cs="Times New Roman"/>
          <w:b/>
          <w:sz w:val="32"/>
          <w:szCs w:val="32"/>
        </w:rPr>
      </w:pPr>
    </w:p>
    <w:p w:rsidR="00A62EC5" w:rsidRDefault="00A62EC5" w:rsidP="004722B7">
      <w:pPr>
        <w:pStyle w:val="a3"/>
        <w:spacing w:after="0"/>
        <w:ind w:left="295" w:right="-1"/>
        <w:rPr>
          <w:rFonts w:ascii="Times New Roman" w:hAnsi="Times New Roman" w:cs="Times New Roman"/>
          <w:b/>
          <w:sz w:val="32"/>
          <w:szCs w:val="32"/>
        </w:rPr>
      </w:pPr>
    </w:p>
    <w:p w:rsidR="00A62EC5" w:rsidRDefault="00A62EC5" w:rsidP="004722B7">
      <w:pPr>
        <w:pStyle w:val="a3"/>
        <w:spacing w:after="0"/>
        <w:ind w:left="295" w:right="-1"/>
        <w:rPr>
          <w:rFonts w:ascii="Times New Roman" w:hAnsi="Times New Roman" w:cs="Times New Roman"/>
          <w:b/>
          <w:sz w:val="32"/>
          <w:szCs w:val="32"/>
        </w:rPr>
      </w:pPr>
    </w:p>
    <w:p w:rsidR="00A62EC5" w:rsidRDefault="00A62EC5" w:rsidP="004722B7">
      <w:pPr>
        <w:pStyle w:val="a3"/>
        <w:spacing w:after="0"/>
        <w:ind w:left="295" w:right="-1"/>
        <w:rPr>
          <w:rFonts w:ascii="Times New Roman" w:hAnsi="Times New Roman" w:cs="Times New Roman"/>
          <w:b/>
          <w:sz w:val="32"/>
          <w:szCs w:val="32"/>
        </w:rPr>
      </w:pPr>
    </w:p>
    <w:p w:rsidR="00411F2E" w:rsidRPr="00BB4801" w:rsidRDefault="00411F2E" w:rsidP="00A62EC5">
      <w:pPr>
        <w:pStyle w:val="a3"/>
        <w:numPr>
          <w:ilvl w:val="0"/>
          <w:numId w:val="19"/>
        </w:numPr>
        <w:spacing w:after="0" w:line="360" w:lineRule="auto"/>
        <w:ind w:right="-1"/>
        <w:jc w:val="center"/>
        <w:rPr>
          <w:rFonts w:ascii="Times New Roman" w:hAnsi="Times New Roman" w:cs="Times New Roman"/>
          <w:b/>
          <w:sz w:val="32"/>
          <w:szCs w:val="32"/>
        </w:rPr>
      </w:pPr>
      <w:r w:rsidRPr="00411F2E">
        <w:rPr>
          <w:rFonts w:ascii="Times New Roman" w:hAnsi="Times New Roman" w:cs="Times New Roman"/>
          <w:b/>
          <w:sz w:val="32"/>
          <w:szCs w:val="32"/>
        </w:rPr>
        <w:lastRenderedPageBreak/>
        <w:t>Целевой раздел.</w:t>
      </w:r>
    </w:p>
    <w:p w:rsidR="00BB4801" w:rsidRPr="00411F2E" w:rsidRDefault="00BE011C" w:rsidP="00A62EC5">
      <w:pPr>
        <w:pStyle w:val="a3"/>
        <w:spacing w:after="0" w:line="360" w:lineRule="auto"/>
        <w:ind w:left="295" w:right="-1"/>
        <w:jc w:val="center"/>
        <w:rPr>
          <w:rFonts w:ascii="Times New Roman" w:hAnsi="Times New Roman" w:cs="Times New Roman"/>
          <w:b/>
          <w:sz w:val="32"/>
          <w:szCs w:val="32"/>
        </w:rPr>
      </w:pPr>
      <w:r>
        <w:rPr>
          <w:rFonts w:ascii="Times New Roman" w:hAnsi="Times New Roman" w:cs="Times New Roman"/>
          <w:b/>
          <w:sz w:val="32"/>
          <w:szCs w:val="32"/>
        </w:rPr>
        <w:t>1.</w:t>
      </w:r>
      <w:r w:rsidR="00B609DD">
        <w:rPr>
          <w:rFonts w:ascii="Times New Roman" w:hAnsi="Times New Roman" w:cs="Times New Roman"/>
          <w:b/>
          <w:sz w:val="32"/>
          <w:szCs w:val="32"/>
        </w:rPr>
        <w:t>1.</w:t>
      </w:r>
      <w:r w:rsidR="00BB4801">
        <w:rPr>
          <w:rFonts w:ascii="Times New Roman" w:hAnsi="Times New Roman" w:cs="Times New Roman"/>
          <w:b/>
          <w:sz w:val="32"/>
          <w:szCs w:val="32"/>
        </w:rPr>
        <w:t xml:space="preserve"> Пояснительная записка.</w:t>
      </w:r>
    </w:p>
    <w:p w:rsidR="000417DF" w:rsidRDefault="004722B7" w:rsidP="00A62EC5">
      <w:pPr>
        <w:pStyle w:val="a7"/>
        <w:spacing w:line="360" w:lineRule="auto"/>
        <w:ind w:left="-567" w:right="-617"/>
        <w:jc w:val="both"/>
        <w:rPr>
          <w:rFonts w:ascii="Times New Roman" w:hAnsi="Times New Roman" w:cs="Times New Roman"/>
          <w:sz w:val="28"/>
          <w:szCs w:val="28"/>
        </w:rPr>
      </w:pPr>
      <w:r>
        <w:rPr>
          <w:rFonts w:ascii="Times New Roman" w:hAnsi="Times New Roman" w:cs="Times New Roman"/>
          <w:sz w:val="28"/>
          <w:szCs w:val="28"/>
        </w:rPr>
        <w:t xml:space="preserve">             </w:t>
      </w:r>
      <w:r w:rsidR="00411F2E" w:rsidRPr="00411F2E">
        <w:rPr>
          <w:rFonts w:ascii="Times New Roman" w:hAnsi="Times New Roman" w:cs="Times New Roman"/>
          <w:sz w:val="28"/>
          <w:szCs w:val="28"/>
        </w:rPr>
        <w:t>Образовательная программа началь</w:t>
      </w:r>
      <w:r w:rsidR="00411F2E" w:rsidRPr="00411F2E">
        <w:rPr>
          <w:rFonts w:ascii="Times New Roman" w:hAnsi="Times New Roman" w:cs="Times New Roman"/>
          <w:sz w:val="28"/>
          <w:szCs w:val="28"/>
        </w:rPr>
        <w:softHyphen/>
        <w:t xml:space="preserve">ного общего образования </w:t>
      </w:r>
      <w:r w:rsidR="00411F2E">
        <w:rPr>
          <w:rFonts w:ascii="Times New Roman" w:hAnsi="Times New Roman" w:cs="Times New Roman"/>
          <w:b/>
          <w:sz w:val="28"/>
          <w:szCs w:val="28"/>
        </w:rPr>
        <w:t>Муниципаль</w:t>
      </w:r>
      <w:r w:rsidR="00411F2E" w:rsidRPr="00411F2E">
        <w:rPr>
          <w:rFonts w:ascii="Times New Roman" w:hAnsi="Times New Roman" w:cs="Times New Roman"/>
          <w:b/>
          <w:sz w:val="28"/>
          <w:szCs w:val="28"/>
        </w:rPr>
        <w:t xml:space="preserve">ного бюджетного образовательного учреждения города </w:t>
      </w:r>
      <w:r w:rsidR="00411F2E">
        <w:rPr>
          <w:rFonts w:ascii="Times New Roman" w:hAnsi="Times New Roman" w:cs="Times New Roman"/>
          <w:b/>
          <w:sz w:val="28"/>
          <w:szCs w:val="28"/>
        </w:rPr>
        <w:t>Владикавказа</w:t>
      </w:r>
      <w:r w:rsidR="00411F2E" w:rsidRPr="00411F2E">
        <w:rPr>
          <w:rFonts w:ascii="Times New Roman" w:hAnsi="Times New Roman" w:cs="Times New Roman"/>
          <w:b/>
          <w:sz w:val="28"/>
          <w:szCs w:val="28"/>
        </w:rPr>
        <w:t xml:space="preserve"> средней общеобразовательной школы №</w:t>
      </w:r>
      <w:r w:rsidR="00411F2E" w:rsidRPr="00A801DB">
        <w:rPr>
          <w:rFonts w:ascii="Times New Roman" w:hAnsi="Times New Roman" w:cs="Times New Roman"/>
          <w:b/>
          <w:sz w:val="28"/>
          <w:szCs w:val="28"/>
        </w:rPr>
        <w:t>42</w:t>
      </w:r>
      <w:r w:rsidR="00303939" w:rsidRPr="00A801DB">
        <w:rPr>
          <w:rFonts w:ascii="Times New Roman" w:hAnsi="Times New Roman" w:cs="Times New Roman"/>
          <w:b/>
          <w:sz w:val="28"/>
          <w:szCs w:val="28"/>
        </w:rPr>
        <w:t xml:space="preserve">  имени Героя Советского Союза Хаджи-Умара Джиоровича Мамсурова</w:t>
      </w:r>
      <w:r w:rsidR="00A801DB">
        <w:rPr>
          <w:rFonts w:ascii="Times New Roman" w:hAnsi="Times New Roman" w:cs="Times New Roman"/>
          <w:b/>
          <w:sz w:val="28"/>
          <w:szCs w:val="28"/>
        </w:rPr>
        <w:t xml:space="preserve"> </w:t>
      </w:r>
      <w:r w:rsidR="00411F2E">
        <w:rPr>
          <w:rFonts w:ascii="Times New Roman" w:hAnsi="Times New Roman" w:cs="Times New Roman"/>
          <w:b/>
          <w:sz w:val="28"/>
          <w:szCs w:val="28"/>
        </w:rPr>
        <w:t xml:space="preserve"> </w:t>
      </w:r>
      <w:r w:rsidR="000417DF" w:rsidRPr="00411F2E">
        <w:rPr>
          <w:rFonts w:ascii="Times New Roman" w:hAnsi="Times New Roman" w:cs="Times New Roman"/>
          <w:sz w:val="28"/>
          <w:szCs w:val="28"/>
        </w:rPr>
        <w:t>разработана</w:t>
      </w:r>
      <w:r w:rsidR="000417DF" w:rsidRPr="00EC6123">
        <w:rPr>
          <w:rFonts w:ascii="Times New Roman" w:hAnsi="Times New Roman" w:cs="Times New Roman"/>
          <w:sz w:val="28"/>
          <w:szCs w:val="28"/>
        </w:rPr>
        <w:t xml:space="preserve">  на основе </w:t>
      </w:r>
      <w:r w:rsidR="00E53565" w:rsidRPr="00EC6123">
        <w:rPr>
          <w:rFonts w:ascii="Times New Roman" w:hAnsi="Times New Roman" w:cs="Times New Roman"/>
          <w:b/>
          <w:sz w:val="28"/>
          <w:szCs w:val="28"/>
        </w:rPr>
        <w:t>Конституции РФ</w:t>
      </w:r>
      <w:r w:rsidR="00E53565" w:rsidRPr="00EC6123">
        <w:rPr>
          <w:rFonts w:ascii="Times New Roman" w:hAnsi="Times New Roman" w:cs="Times New Roman"/>
          <w:sz w:val="28"/>
          <w:szCs w:val="28"/>
        </w:rPr>
        <w:t>,</w:t>
      </w:r>
      <w:r w:rsidR="000417DF" w:rsidRPr="00EC6123">
        <w:rPr>
          <w:rFonts w:ascii="Times New Roman" w:hAnsi="Times New Roman" w:cs="Times New Roman"/>
          <w:sz w:val="28"/>
          <w:szCs w:val="28"/>
        </w:rPr>
        <w:t xml:space="preserve"> </w:t>
      </w:r>
      <w:r w:rsidR="00A801DB" w:rsidRPr="00A801DB">
        <w:rPr>
          <w:rFonts w:ascii="Times New Roman" w:hAnsi="Times New Roman" w:cs="Times New Roman"/>
          <w:color w:val="333333"/>
          <w:sz w:val="28"/>
          <w:szCs w:val="28"/>
          <w:shd w:val="clear" w:color="auto" w:fill="FFFFFF"/>
        </w:rPr>
        <w:t>Федеральн</w:t>
      </w:r>
      <w:r w:rsidR="00A801DB">
        <w:rPr>
          <w:rFonts w:ascii="Times New Roman" w:hAnsi="Times New Roman" w:cs="Times New Roman"/>
          <w:color w:val="333333"/>
          <w:sz w:val="28"/>
          <w:szCs w:val="28"/>
          <w:shd w:val="clear" w:color="auto" w:fill="FFFFFF"/>
        </w:rPr>
        <w:t>ого</w:t>
      </w:r>
      <w:r w:rsidR="00A801DB" w:rsidRPr="00A801DB">
        <w:rPr>
          <w:rStyle w:val="apple-converted-space"/>
          <w:rFonts w:ascii="Times New Roman" w:hAnsi="Times New Roman" w:cs="Times New Roman"/>
          <w:color w:val="333333"/>
          <w:sz w:val="28"/>
          <w:szCs w:val="28"/>
          <w:shd w:val="clear" w:color="auto" w:fill="FFFFFF"/>
        </w:rPr>
        <w:t> </w:t>
      </w:r>
      <w:r w:rsidR="00A801DB" w:rsidRPr="00A801DB">
        <w:rPr>
          <w:rFonts w:ascii="Times New Roman" w:hAnsi="Times New Roman" w:cs="Times New Roman"/>
          <w:b/>
          <w:bCs/>
          <w:color w:val="333333"/>
          <w:sz w:val="28"/>
          <w:szCs w:val="28"/>
          <w:shd w:val="clear" w:color="auto" w:fill="FFFFFF"/>
        </w:rPr>
        <w:t>закон</w:t>
      </w:r>
      <w:r w:rsidR="00A801DB">
        <w:rPr>
          <w:rFonts w:ascii="Times New Roman" w:hAnsi="Times New Roman" w:cs="Times New Roman"/>
          <w:b/>
          <w:bCs/>
          <w:color w:val="333333"/>
          <w:sz w:val="28"/>
          <w:szCs w:val="28"/>
          <w:shd w:val="clear" w:color="auto" w:fill="FFFFFF"/>
        </w:rPr>
        <w:t>а</w:t>
      </w:r>
      <w:r w:rsidR="00A801DB" w:rsidRPr="00A801DB">
        <w:rPr>
          <w:rStyle w:val="apple-converted-space"/>
          <w:rFonts w:ascii="Times New Roman" w:hAnsi="Times New Roman" w:cs="Times New Roman"/>
          <w:color w:val="333333"/>
          <w:sz w:val="28"/>
          <w:szCs w:val="28"/>
          <w:shd w:val="clear" w:color="auto" w:fill="FFFFFF"/>
        </w:rPr>
        <w:t> </w:t>
      </w:r>
      <w:r w:rsidR="00A801DB" w:rsidRPr="00A801DB">
        <w:rPr>
          <w:rFonts w:ascii="Times New Roman" w:hAnsi="Times New Roman" w:cs="Times New Roman"/>
          <w:color w:val="333333"/>
          <w:sz w:val="28"/>
          <w:szCs w:val="28"/>
          <w:shd w:val="clear" w:color="auto" w:fill="FFFFFF"/>
        </w:rPr>
        <w:t>"</w:t>
      </w:r>
      <w:r w:rsidR="00A801DB" w:rsidRPr="00A801DB">
        <w:rPr>
          <w:rFonts w:ascii="Times New Roman" w:hAnsi="Times New Roman" w:cs="Times New Roman"/>
          <w:b/>
          <w:bCs/>
          <w:color w:val="333333"/>
          <w:sz w:val="28"/>
          <w:szCs w:val="28"/>
          <w:shd w:val="clear" w:color="auto" w:fill="FFFFFF"/>
        </w:rPr>
        <w:t>Об</w:t>
      </w:r>
      <w:r w:rsidR="00A801DB" w:rsidRPr="00A801DB">
        <w:rPr>
          <w:rStyle w:val="apple-converted-space"/>
          <w:rFonts w:ascii="Times New Roman" w:hAnsi="Times New Roman" w:cs="Times New Roman"/>
          <w:color w:val="333333"/>
          <w:sz w:val="28"/>
          <w:szCs w:val="28"/>
          <w:shd w:val="clear" w:color="auto" w:fill="FFFFFF"/>
        </w:rPr>
        <w:t> </w:t>
      </w:r>
      <w:r w:rsidR="00A801DB" w:rsidRPr="00A801DB">
        <w:rPr>
          <w:rFonts w:ascii="Times New Roman" w:hAnsi="Times New Roman" w:cs="Times New Roman"/>
          <w:b/>
          <w:bCs/>
          <w:color w:val="333333"/>
          <w:sz w:val="28"/>
          <w:szCs w:val="28"/>
          <w:shd w:val="clear" w:color="auto" w:fill="FFFFFF"/>
        </w:rPr>
        <w:t>образовании</w:t>
      </w:r>
      <w:r w:rsidR="00A801DB" w:rsidRPr="00F03177">
        <w:rPr>
          <w:rStyle w:val="apple-converted-space"/>
          <w:rFonts w:ascii="Times New Roman" w:hAnsi="Times New Roman" w:cs="Times New Roman"/>
          <w:b/>
          <w:color w:val="333333"/>
          <w:sz w:val="28"/>
          <w:szCs w:val="28"/>
          <w:shd w:val="clear" w:color="auto" w:fill="FFFFFF"/>
        </w:rPr>
        <w:t> </w:t>
      </w:r>
      <w:r w:rsidR="00A801DB" w:rsidRPr="00F03177">
        <w:rPr>
          <w:rFonts w:ascii="Times New Roman" w:hAnsi="Times New Roman" w:cs="Times New Roman"/>
          <w:b/>
          <w:color w:val="333333"/>
          <w:sz w:val="28"/>
          <w:szCs w:val="28"/>
          <w:shd w:val="clear" w:color="auto" w:fill="FFFFFF"/>
        </w:rPr>
        <w:t>в Российской Федерации</w:t>
      </w:r>
      <w:r w:rsidR="00A801DB" w:rsidRPr="00A801DB">
        <w:rPr>
          <w:rFonts w:ascii="Times New Roman" w:hAnsi="Times New Roman" w:cs="Times New Roman"/>
          <w:color w:val="333333"/>
          <w:sz w:val="28"/>
          <w:szCs w:val="28"/>
          <w:shd w:val="clear" w:color="auto" w:fill="FFFFFF"/>
        </w:rPr>
        <w:t>"</w:t>
      </w:r>
      <w:r w:rsidR="00A801DB" w:rsidRPr="00A801DB">
        <w:rPr>
          <w:rStyle w:val="apple-converted-space"/>
          <w:rFonts w:ascii="Times New Roman" w:hAnsi="Times New Roman" w:cs="Times New Roman"/>
          <w:color w:val="333333"/>
          <w:sz w:val="28"/>
          <w:szCs w:val="28"/>
          <w:shd w:val="clear" w:color="auto" w:fill="FFFFFF"/>
        </w:rPr>
        <w:t> </w:t>
      </w:r>
      <w:r w:rsidR="000417DF" w:rsidRPr="00A801DB">
        <w:rPr>
          <w:rFonts w:ascii="Times New Roman" w:hAnsi="Times New Roman" w:cs="Times New Roman"/>
          <w:sz w:val="28"/>
          <w:szCs w:val="28"/>
        </w:rPr>
        <w:t>,</w:t>
      </w:r>
      <w:r w:rsidR="000417DF" w:rsidRPr="00EC6123">
        <w:rPr>
          <w:rFonts w:ascii="Times New Roman" w:hAnsi="Times New Roman" w:cs="Times New Roman"/>
          <w:sz w:val="28"/>
          <w:szCs w:val="28"/>
        </w:rPr>
        <w:t xml:space="preserve"> Федерального государственного образовательного стандарта начального общего  образования (</w:t>
      </w:r>
      <w:r w:rsidR="000417DF" w:rsidRPr="00F03177">
        <w:rPr>
          <w:rFonts w:ascii="Times New Roman" w:hAnsi="Times New Roman" w:cs="Times New Roman"/>
          <w:color w:val="FF0000"/>
          <w:sz w:val="28"/>
          <w:szCs w:val="28"/>
        </w:rPr>
        <w:t>Приказ МОиН РФ № 373 от 06 октября 2009 года</w:t>
      </w:r>
      <w:r w:rsidR="000417DF" w:rsidRPr="00EC6123">
        <w:rPr>
          <w:rFonts w:ascii="Times New Roman" w:hAnsi="Times New Roman" w:cs="Times New Roman"/>
          <w:sz w:val="28"/>
          <w:szCs w:val="28"/>
        </w:rPr>
        <w:t>), примерной образовательной программы, разработанной государственными органами управления образования</w:t>
      </w:r>
      <w:r w:rsidR="006A4A19" w:rsidRPr="00EC6123">
        <w:rPr>
          <w:rFonts w:ascii="Times New Roman" w:hAnsi="Times New Roman" w:cs="Times New Roman"/>
          <w:sz w:val="28"/>
          <w:szCs w:val="28"/>
        </w:rPr>
        <w:t xml:space="preserve">, </w:t>
      </w:r>
      <w:r w:rsidR="00E53565" w:rsidRPr="00EC6123">
        <w:rPr>
          <w:rFonts w:ascii="Times New Roman" w:hAnsi="Times New Roman" w:cs="Times New Roman"/>
          <w:sz w:val="28"/>
          <w:szCs w:val="28"/>
        </w:rPr>
        <w:t xml:space="preserve">«Гигиенических требований к условиям обучения в общеобразовательных учреждениях, </w:t>
      </w:r>
      <w:r w:rsidR="00D8011F" w:rsidRPr="00EC6123">
        <w:rPr>
          <w:rFonts w:ascii="Times New Roman" w:eastAsia="Calibri" w:hAnsi="Times New Roman" w:cs="Times New Roman"/>
          <w:b/>
          <w:bCs/>
          <w:sz w:val="28"/>
          <w:szCs w:val="28"/>
        </w:rPr>
        <w:t>СанПиН 2.4.2.2821-10</w:t>
      </w:r>
      <w:r w:rsidR="00E53565" w:rsidRPr="00EC6123">
        <w:rPr>
          <w:rFonts w:ascii="Times New Roman" w:hAnsi="Times New Roman" w:cs="Times New Roman"/>
          <w:sz w:val="28"/>
          <w:szCs w:val="28"/>
        </w:rPr>
        <w:t>»</w:t>
      </w:r>
      <w:r w:rsidR="0042372B" w:rsidRPr="00EC6123">
        <w:rPr>
          <w:rFonts w:ascii="Times New Roman" w:hAnsi="Times New Roman" w:cs="Times New Roman"/>
          <w:sz w:val="28"/>
          <w:szCs w:val="28"/>
        </w:rPr>
        <w:t xml:space="preserve"> , </w:t>
      </w:r>
      <w:r w:rsidR="0042372B" w:rsidRPr="00411F2E">
        <w:rPr>
          <w:rFonts w:ascii="Times New Roman" w:hAnsi="Times New Roman" w:cs="Times New Roman"/>
          <w:sz w:val="28"/>
          <w:szCs w:val="28"/>
        </w:rPr>
        <w:t xml:space="preserve">образовательных потребностей и запросов участников образовательного процесса, а также концептуальных положений УМК «Начальная школа </w:t>
      </w:r>
      <w:r w:rsidR="0042372B" w:rsidRPr="00411F2E">
        <w:rPr>
          <w:rFonts w:ascii="Times New Roman" w:hAnsi="Times New Roman" w:cs="Times New Roman"/>
          <w:sz w:val="28"/>
          <w:szCs w:val="28"/>
          <w:lang w:val="en-US"/>
        </w:rPr>
        <w:t>XXI</w:t>
      </w:r>
      <w:r w:rsidR="0042372B" w:rsidRPr="00411F2E">
        <w:rPr>
          <w:rFonts w:ascii="Times New Roman" w:hAnsi="Times New Roman" w:cs="Times New Roman"/>
          <w:sz w:val="28"/>
          <w:szCs w:val="28"/>
        </w:rPr>
        <w:t xml:space="preserve"> века» </w:t>
      </w:r>
      <w:r w:rsidR="006165B2">
        <w:rPr>
          <w:rFonts w:ascii="Times New Roman" w:hAnsi="Times New Roman" w:cs="Times New Roman"/>
          <w:sz w:val="28"/>
          <w:szCs w:val="28"/>
        </w:rPr>
        <w:t>и УМК «</w:t>
      </w:r>
      <w:r w:rsidR="006165B2" w:rsidRPr="007165A5">
        <w:rPr>
          <w:rFonts w:ascii="Times New Roman" w:hAnsi="Times New Roman" w:cs="Times New Roman"/>
          <w:sz w:val="28"/>
          <w:szCs w:val="28"/>
        </w:rPr>
        <w:t>Школа России»</w:t>
      </w:r>
      <w:r w:rsidR="00416D00" w:rsidRPr="007165A5">
        <w:rPr>
          <w:rFonts w:ascii="Times New Roman" w:hAnsi="Times New Roman" w:cs="Times New Roman"/>
          <w:sz w:val="28"/>
          <w:szCs w:val="28"/>
        </w:rPr>
        <w:t xml:space="preserve"> </w:t>
      </w:r>
      <w:r w:rsidR="0042372B" w:rsidRPr="007165A5">
        <w:rPr>
          <w:rFonts w:ascii="Times New Roman" w:hAnsi="Times New Roman" w:cs="Times New Roman"/>
          <w:sz w:val="28"/>
          <w:szCs w:val="28"/>
        </w:rPr>
        <w:t>(</w:t>
      </w:r>
      <w:r w:rsidR="0042372B" w:rsidRPr="00411F2E">
        <w:rPr>
          <w:rFonts w:ascii="Times New Roman" w:hAnsi="Times New Roman" w:cs="Times New Roman"/>
          <w:sz w:val="28"/>
          <w:szCs w:val="28"/>
        </w:rPr>
        <w:t xml:space="preserve"> реализующих фундаментальное ядро содержания современного общего начального образования (базовые национальные ценности, программные элементы научного знания, УУД).</w:t>
      </w:r>
    </w:p>
    <w:p w:rsidR="00BB4801" w:rsidRPr="00117EA6" w:rsidRDefault="00BE011C" w:rsidP="00A62EC5">
      <w:pPr>
        <w:pStyle w:val="a3"/>
        <w:spacing w:after="0" w:line="360" w:lineRule="auto"/>
        <w:ind w:left="-567" w:right="-617"/>
        <w:jc w:val="center"/>
        <w:rPr>
          <w:rFonts w:ascii="Times New Roman" w:hAnsi="Times New Roman" w:cs="Times New Roman"/>
          <w:sz w:val="28"/>
          <w:szCs w:val="28"/>
        </w:rPr>
      </w:pPr>
      <w:r>
        <w:rPr>
          <w:rFonts w:ascii="Times New Roman" w:hAnsi="Times New Roman" w:cs="Times New Roman"/>
          <w:b/>
          <w:bCs/>
          <w:sz w:val="28"/>
          <w:szCs w:val="28"/>
        </w:rPr>
        <w:t>1.1.</w:t>
      </w:r>
      <w:r w:rsidR="00B609DD">
        <w:rPr>
          <w:rFonts w:ascii="Times New Roman" w:hAnsi="Times New Roman" w:cs="Times New Roman"/>
          <w:b/>
          <w:bCs/>
          <w:sz w:val="28"/>
          <w:szCs w:val="28"/>
        </w:rPr>
        <w:t>1.</w:t>
      </w:r>
      <w:r w:rsidR="00BB4801" w:rsidRPr="00BB4801">
        <w:rPr>
          <w:rFonts w:ascii="Times New Roman" w:hAnsi="Times New Roman" w:cs="Times New Roman"/>
          <w:b/>
          <w:bCs/>
          <w:sz w:val="28"/>
          <w:szCs w:val="28"/>
        </w:rPr>
        <w:t>Цели реализации основной образовательной программы начального общего образования</w:t>
      </w:r>
      <w:r w:rsidR="00BB4801" w:rsidRPr="00BB4801">
        <w:rPr>
          <w:rFonts w:ascii="Times New Roman" w:hAnsi="Times New Roman" w:cs="Times New Roman"/>
          <w:sz w:val="28"/>
          <w:szCs w:val="28"/>
        </w:rPr>
        <w:t>.</w:t>
      </w:r>
    </w:p>
    <w:p w:rsidR="00117EA6" w:rsidRPr="0051241D" w:rsidRDefault="00117EA6" w:rsidP="00A62EC5">
      <w:pPr>
        <w:pStyle w:val="a3"/>
        <w:spacing w:after="0" w:line="360" w:lineRule="auto"/>
        <w:ind w:left="-567" w:right="-617"/>
        <w:rPr>
          <w:rFonts w:ascii="Times New Roman" w:hAnsi="Times New Roman" w:cs="Times New Roman"/>
          <w:sz w:val="28"/>
          <w:szCs w:val="28"/>
        </w:rPr>
      </w:pPr>
    </w:p>
    <w:p w:rsidR="00117EA6" w:rsidRPr="00117EA6" w:rsidRDefault="00117EA6" w:rsidP="00A62EC5">
      <w:pPr>
        <w:spacing w:after="0" w:line="360" w:lineRule="auto"/>
        <w:ind w:left="-567" w:right="-617"/>
        <w:jc w:val="both"/>
        <w:rPr>
          <w:rFonts w:ascii="Times New Roman" w:eastAsia="Times New Roman" w:hAnsi="Times New Roman" w:cs="Times New Roman"/>
          <w:sz w:val="28"/>
          <w:szCs w:val="28"/>
          <w:lang w:eastAsia="ru-RU"/>
        </w:rPr>
      </w:pPr>
      <w:r w:rsidRPr="00117EA6">
        <w:rPr>
          <w:rFonts w:ascii="Times New Roman" w:eastAsia="Times New Roman" w:hAnsi="Times New Roman" w:cs="Times New Roman"/>
          <w:bCs/>
          <w:sz w:val="28"/>
          <w:szCs w:val="28"/>
          <w:lang w:eastAsia="ru-RU"/>
        </w:rPr>
        <w:t>Целью реализации основной образовательной программы НОО МБОУ СОШ № 42</w:t>
      </w:r>
      <w:r w:rsidR="00A801DB">
        <w:rPr>
          <w:rFonts w:ascii="Times New Roman" w:eastAsia="Times New Roman" w:hAnsi="Times New Roman" w:cs="Times New Roman"/>
          <w:bCs/>
          <w:sz w:val="28"/>
          <w:szCs w:val="28"/>
          <w:lang w:eastAsia="ru-RU"/>
        </w:rPr>
        <w:t xml:space="preserve"> им.Х.Мамсурова</w:t>
      </w:r>
      <w:r w:rsidRPr="00117EA6">
        <w:rPr>
          <w:rFonts w:ascii="Times New Roman" w:eastAsia="Times New Roman" w:hAnsi="Times New Roman" w:cs="Times New Roman"/>
          <w:bCs/>
          <w:sz w:val="28"/>
          <w:szCs w:val="28"/>
          <w:lang w:eastAsia="ru-RU"/>
        </w:rPr>
        <w:t xml:space="preserve"> является: </w:t>
      </w:r>
    </w:p>
    <w:p w:rsidR="00117EA6" w:rsidRDefault="00117EA6" w:rsidP="00A62EC5">
      <w:pPr>
        <w:spacing w:before="100" w:beforeAutospacing="1" w:after="100" w:afterAutospacing="1" w:line="360" w:lineRule="auto"/>
        <w:ind w:left="-567" w:right="-617"/>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создание условий для достижения оптимального общего развития каждого ребенка при сохранении его психического и физического здоровья;</w:t>
      </w:r>
    </w:p>
    <w:p w:rsidR="00117EA6" w:rsidRPr="00117EA6" w:rsidRDefault="00117EA6" w:rsidP="00A62EC5">
      <w:pPr>
        <w:spacing w:before="100" w:beforeAutospacing="1" w:after="100" w:afterAutospacing="1" w:line="360" w:lineRule="auto"/>
        <w:ind w:left="-567" w:right="-617"/>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xml:space="preserve">      достижение планируемых результатов в соответствии с ФГОС и на основе учебных программ по предметам на </w:t>
      </w:r>
      <w:r w:rsidRPr="00117EA6">
        <w:rPr>
          <w:rFonts w:ascii="Times New Roman" w:hAnsi="Times New Roman" w:cs="Times New Roman"/>
          <w:sz w:val="28"/>
          <w:szCs w:val="28"/>
        </w:rPr>
        <w:t>основе используемого  УМК «</w:t>
      </w:r>
      <w:r w:rsidRPr="00411F2E">
        <w:rPr>
          <w:rFonts w:ascii="Times New Roman" w:hAnsi="Times New Roman" w:cs="Times New Roman"/>
          <w:sz w:val="28"/>
          <w:szCs w:val="28"/>
        </w:rPr>
        <w:t xml:space="preserve">Начальная школа </w:t>
      </w:r>
      <w:r w:rsidRPr="00411F2E">
        <w:rPr>
          <w:rFonts w:ascii="Times New Roman" w:hAnsi="Times New Roman" w:cs="Times New Roman"/>
          <w:sz w:val="28"/>
          <w:szCs w:val="28"/>
          <w:lang w:val="en-US"/>
        </w:rPr>
        <w:t>XXI</w:t>
      </w:r>
      <w:r w:rsidRPr="00411F2E">
        <w:rPr>
          <w:rFonts w:ascii="Times New Roman" w:hAnsi="Times New Roman" w:cs="Times New Roman"/>
          <w:sz w:val="28"/>
          <w:szCs w:val="28"/>
        </w:rPr>
        <w:t xml:space="preserve"> века</w:t>
      </w:r>
      <w:r w:rsidRPr="00117EA6">
        <w:rPr>
          <w:rFonts w:ascii="Times New Roman" w:hAnsi="Times New Roman" w:cs="Times New Roman"/>
          <w:sz w:val="28"/>
          <w:szCs w:val="28"/>
        </w:rPr>
        <w:t>»</w:t>
      </w:r>
      <w:r w:rsidR="006165B2">
        <w:rPr>
          <w:rFonts w:ascii="Times New Roman" w:hAnsi="Times New Roman" w:cs="Times New Roman"/>
          <w:sz w:val="28"/>
          <w:szCs w:val="28"/>
        </w:rPr>
        <w:t xml:space="preserve">, </w:t>
      </w:r>
      <w:r w:rsidR="006165B2" w:rsidRPr="007165A5">
        <w:rPr>
          <w:rFonts w:ascii="Times New Roman" w:hAnsi="Times New Roman" w:cs="Times New Roman"/>
          <w:sz w:val="28"/>
          <w:szCs w:val="28"/>
        </w:rPr>
        <w:t>УМК «Школа России»</w:t>
      </w:r>
      <w:r w:rsidRPr="007165A5">
        <w:rPr>
          <w:rFonts w:ascii="Times New Roman" w:hAnsi="Times New Roman" w:cs="Times New Roman"/>
          <w:sz w:val="28"/>
          <w:szCs w:val="28"/>
        </w:rPr>
        <w:t>;</w:t>
      </w:r>
    </w:p>
    <w:p w:rsidR="00117EA6" w:rsidRDefault="00117EA6" w:rsidP="00A62EC5">
      <w:pPr>
        <w:spacing w:before="100" w:beforeAutospacing="1" w:after="100" w:afterAutospacing="1" w:line="360" w:lineRule="auto"/>
        <w:ind w:left="-567" w:right="-617"/>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совершенствование воспитательной системы через развитие дополнительного образования, направленной на развитие социально-активной личности.</w:t>
      </w:r>
    </w:p>
    <w:p w:rsidR="00117EA6" w:rsidRDefault="00117EA6" w:rsidP="00A62EC5">
      <w:pPr>
        <w:spacing w:after="0" w:line="360" w:lineRule="auto"/>
        <w:ind w:left="-567" w:right="-61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 соответствии с поставленной целью и требованиями ФГОС НОО определены следующие </w:t>
      </w:r>
      <w:r>
        <w:rPr>
          <w:rFonts w:ascii="Times New Roman" w:eastAsia="Times New Roman" w:hAnsi="Times New Roman" w:cs="Times New Roman"/>
          <w:b/>
          <w:bCs/>
          <w:sz w:val="28"/>
          <w:szCs w:val="28"/>
          <w:lang w:eastAsia="ru-RU"/>
        </w:rPr>
        <w:t>задачи:</w:t>
      </w:r>
    </w:p>
    <w:p w:rsidR="00117EA6" w:rsidRDefault="00117EA6" w:rsidP="00A62EC5">
      <w:pPr>
        <w:tabs>
          <w:tab w:val="left" w:pos="1134"/>
        </w:tabs>
        <w:spacing w:after="0" w:line="360" w:lineRule="auto"/>
        <w:ind w:left="-567" w:right="-617"/>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достижение личностных результатов учащихся:</w:t>
      </w:r>
    </w:p>
    <w:p w:rsidR="00117EA6" w:rsidRDefault="00117EA6" w:rsidP="00A62EC5">
      <w:pPr>
        <w:spacing w:after="0" w:line="360" w:lineRule="auto"/>
        <w:ind w:left="-567" w:right="-617"/>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готовность и способность обучающихся к саморазвитию;</w:t>
      </w:r>
    </w:p>
    <w:p w:rsidR="00117EA6" w:rsidRDefault="00117EA6" w:rsidP="00A62EC5">
      <w:pPr>
        <w:spacing w:after="0" w:line="360" w:lineRule="auto"/>
        <w:ind w:left="-567" w:right="-617"/>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сформированность мотивации к обучению и познанию;</w:t>
      </w:r>
    </w:p>
    <w:p w:rsidR="00117EA6" w:rsidRDefault="00117EA6" w:rsidP="00A62EC5">
      <w:pPr>
        <w:spacing w:after="0" w:line="360" w:lineRule="auto"/>
        <w:ind w:left="-567" w:right="-617"/>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осмысление и принятие основных базовых ценностей.</w:t>
      </w:r>
    </w:p>
    <w:p w:rsidR="00117EA6" w:rsidRDefault="00117EA6" w:rsidP="00A62EC5">
      <w:pPr>
        <w:spacing w:after="0" w:line="360" w:lineRule="auto"/>
        <w:ind w:left="-567" w:right="-617"/>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достижение метапредметных результатов обучающихся</w:t>
      </w:r>
    </w:p>
    <w:p w:rsidR="00117EA6" w:rsidRDefault="00117EA6" w:rsidP="00A62EC5">
      <w:pPr>
        <w:spacing w:after="0" w:line="360" w:lineRule="auto"/>
        <w:ind w:left="-567" w:right="-617"/>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освоение универсальных учебных действий (регулятивных, познавательных, коммуникативных).</w:t>
      </w:r>
    </w:p>
    <w:p w:rsidR="00117EA6" w:rsidRDefault="00117EA6" w:rsidP="00A62EC5">
      <w:pPr>
        <w:spacing w:after="0" w:line="360" w:lineRule="auto"/>
        <w:ind w:left="-567" w:right="-617"/>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достижение предметных результатов:</w:t>
      </w:r>
    </w:p>
    <w:p w:rsidR="00117EA6" w:rsidRDefault="00117EA6" w:rsidP="00A62EC5">
      <w:pPr>
        <w:spacing w:after="0" w:line="360" w:lineRule="auto"/>
        <w:ind w:left="-567" w:right="-617"/>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w:t>
      </w:r>
    </w:p>
    <w:p w:rsidR="00117EA6" w:rsidRDefault="00117EA6" w:rsidP="00A62EC5">
      <w:pPr>
        <w:spacing w:after="0" w:line="360" w:lineRule="auto"/>
        <w:ind w:left="-567" w:right="-617"/>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воспитание конкурентоспособной личности, обеспечение социальной и профессиональной мобильности выпускника;</w:t>
      </w:r>
    </w:p>
    <w:p w:rsidR="00117EA6" w:rsidRDefault="00117EA6" w:rsidP="00A62EC5">
      <w:pPr>
        <w:spacing w:after="0" w:line="360" w:lineRule="auto"/>
        <w:ind w:left="-567" w:right="-617"/>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установление новых форм взаимодействия школы и семьи (сайт, электронный журнал, электронное портфолио);</w:t>
      </w:r>
    </w:p>
    <w:p w:rsidR="00117EA6" w:rsidRDefault="00117EA6" w:rsidP="00A62EC5">
      <w:pPr>
        <w:spacing w:after="0" w:line="360" w:lineRule="auto"/>
        <w:ind w:left="-567" w:right="-617"/>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создание интегрированной среды основного и дополнительного образования, насыщенной ресурсами для развития детских талантов, инициативы и социальной активности;</w:t>
      </w:r>
    </w:p>
    <w:p w:rsidR="00117EA6" w:rsidRDefault="00117EA6" w:rsidP="00A62EC5">
      <w:pPr>
        <w:spacing w:after="0" w:line="360" w:lineRule="auto"/>
        <w:ind w:left="-567" w:right="-617"/>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создание условий для обеспечения прав родителей, сообщества микрорайона и города на участие в управлении образовательным процессом в ОУ;</w:t>
      </w:r>
    </w:p>
    <w:p w:rsidR="00117EA6" w:rsidRDefault="00117EA6" w:rsidP="00A62EC5">
      <w:pPr>
        <w:pStyle w:val="a3"/>
        <w:spacing w:after="0" w:line="360" w:lineRule="auto"/>
        <w:ind w:left="-567" w:right="-617"/>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осуществление комплексных мероприятий по сохранению и укреплению здоровья и безопасности всех участников образовательного процесса</w:t>
      </w:r>
    </w:p>
    <w:p w:rsidR="00BA62F9" w:rsidRPr="00BA62F9" w:rsidRDefault="00B609DD" w:rsidP="00A62EC5">
      <w:pPr>
        <w:spacing w:line="360" w:lineRule="auto"/>
        <w:ind w:left="-567" w:right="-617"/>
        <w:jc w:val="center"/>
        <w:rPr>
          <w:rStyle w:val="af3"/>
          <w:rFonts w:ascii="Times New Roman" w:hAnsi="Times New Roman" w:cs="Times New Roman"/>
          <w:bCs w:val="0"/>
          <w:sz w:val="28"/>
          <w:szCs w:val="28"/>
        </w:rPr>
      </w:pPr>
      <w:r>
        <w:rPr>
          <w:rStyle w:val="af3"/>
          <w:rFonts w:ascii="Times New Roman" w:hAnsi="Times New Roman" w:cs="Times New Roman"/>
          <w:bCs w:val="0"/>
          <w:sz w:val="28"/>
          <w:szCs w:val="28"/>
        </w:rPr>
        <w:t>1.</w:t>
      </w:r>
      <w:r w:rsidR="00BA62F9" w:rsidRPr="00BA62F9">
        <w:rPr>
          <w:rStyle w:val="af3"/>
          <w:rFonts w:ascii="Times New Roman" w:hAnsi="Times New Roman" w:cs="Times New Roman"/>
          <w:bCs w:val="0"/>
          <w:sz w:val="28"/>
          <w:szCs w:val="28"/>
        </w:rPr>
        <w:t>1.2. Принципы и подходы.</w:t>
      </w:r>
    </w:p>
    <w:p w:rsidR="00BA62F9" w:rsidRPr="00BA62F9" w:rsidRDefault="00BA62F9" w:rsidP="00A62EC5">
      <w:pPr>
        <w:autoSpaceDE w:val="0"/>
        <w:autoSpaceDN w:val="0"/>
        <w:adjustRightInd w:val="0"/>
        <w:spacing w:after="0" w:line="360" w:lineRule="auto"/>
        <w:ind w:left="-567" w:right="-617"/>
        <w:jc w:val="both"/>
        <w:rPr>
          <w:rFonts w:ascii="Times New Roman" w:hAnsi="Times New Roman" w:cs="Times New Roman"/>
          <w:sz w:val="28"/>
          <w:szCs w:val="28"/>
        </w:rPr>
      </w:pPr>
      <w:r w:rsidRPr="00BA62F9">
        <w:rPr>
          <w:rFonts w:ascii="Times New Roman" w:hAnsi="Times New Roman" w:cs="Times New Roman"/>
          <w:b/>
          <w:sz w:val="28"/>
          <w:szCs w:val="28"/>
        </w:rPr>
        <w:t>В соответствии с ФГОС НОО</w:t>
      </w:r>
      <w:r w:rsidRPr="00BA62F9">
        <w:rPr>
          <w:rFonts w:ascii="Times New Roman" w:hAnsi="Times New Roman" w:cs="Times New Roman"/>
          <w:sz w:val="28"/>
          <w:szCs w:val="28"/>
        </w:rPr>
        <w:t xml:space="preserve"> в основе реализации основной образовательной программы лежит системно-деятельностный подход, который предполагает:</w:t>
      </w:r>
    </w:p>
    <w:p w:rsidR="00BA62F9" w:rsidRPr="00BA62F9" w:rsidRDefault="00BA62F9" w:rsidP="00A62EC5">
      <w:pPr>
        <w:autoSpaceDE w:val="0"/>
        <w:autoSpaceDN w:val="0"/>
        <w:adjustRightInd w:val="0"/>
        <w:spacing w:after="0" w:line="360" w:lineRule="auto"/>
        <w:ind w:left="-567" w:right="-617"/>
        <w:jc w:val="both"/>
        <w:rPr>
          <w:rFonts w:ascii="Times New Roman" w:hAnsi="Times New Roman" w:cs="Times New Roman"/>
          <w:sz w:val="28"/>
          <w:szCs w:val="28"/>
        </w:rPr>
      </w:pPr>
      <w:r w:rsidRPr="00BA62F9">
        <w:rPr>
          <w:rFonts w:ascii="Times New Roman" w:hAnsi="Times New Roman" w:cs="Times New Roman"/>
          <w:sz w:val="28"/>
          <w:szCs w:val="28"/>
        </w:rPr>
        <w:t xml:space="preserve">• воспитание и развитие качеств личности, отвечающих требованиям информационного общества, инновационной экономики, задачам построения </w:t>
      </w:r>
      <w:r w:rsidRPr="00BA62F9">
        <w:rPr>
          <w:rFonts w:ascii="Times New Roman" w:hAnsi="Times New Roman" w:cs="Times New Roman"/>
          <w:sz w:val="28"/>
          <w:szCs w:val="28"/>
        </w:rPr>
        <w:lastRenderedPageBreak/>
        <w:t>российского гражданского</w:t>
      </w:r>
      <w:r w:rsidR="009F0067">
        <w:rPr>
          <w:rFonts w:ascii="Times New Roman" w:hAnsi="Times New Roman" w:cs="Times New Roman"/>
          <w:sz w:val="28"/>
          <w:szCs w:val="28"/>
        </w:rPr>
        <w:t xml:space="preserve"> </w:t>
      </w:r>
      <w:r w:rsidRPr="00BA62F9">
        <w:rPr>
          <w:rFonts w:ascii="Times New Roman" w:hAnsi="Times New Roman" w:cs="Times New Roman"/>
          <w:sz w:val="28"/>
          <w:szCs w:val="28"/>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BA62F9" w:rsidRPr="00BA62F9" w:rsidRDefault="00BA62F9" w:rsidP="00A62EC5">
      <w:pPr>
        <w:autoSpaceDE w:val="0"/>
        <w:autoSpaceDN w:val="0"/>
        <w:adjustRightInd w:val="0"/>
        <w:spacing w:after="0" w:line="360" w:lineRule="auto"/>
        <w:ind w:left="-567" w:right="-617"/>
        <w:jc w:val="both"/>
        <w:rPr>
          <w:rFonts w:ascii="Times New Roman" w:hAnsi="Times New Roman" w:cs="Times New Roman"/>
          <w:sz w:val="28"/>
          <w:szCs w:val="28"/>
        </w:rPr>
      </w:pPr>
      <w:r w:rsidRPr="00BA62F9">
        <w:rPr>
          <w:rFonts w:ascii="Times New Roman" w:hAnsi="Times New Roman" w:cs="Times New Roman"/>
          <w:sz w:val="28"/>
          <w:szCs w:val="28"/>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BA62F9" w:rsidRPr="00BA62F9" w:rsidRDefault="00BA62F9" w:rsidP="00A62EC5">
      <w:pPr>
        <w:autoSpaceDE w:val="0"/>
        <w:autoSpaceDN w:val="0"/>
        <w:adjustRightInd w:val="0"/>
        <w:spacing w:after="0" w:line="360" w:lineRule="auto"/>
        <w:ind w:left="-567" w:right="-617"/>
        <w:jc w:val="both"/>
        <w:rPr>
          <w:rFonts w:ascii="Times New Roman" w:hAnsi="Times New Roman" w:cs="Times New Roman"/>
          <w:sz w:val="28"/>
          <w:szCs w:val="28"/>
        </w:rPr>
      </w:pPr>
      <w:r w:rsidRPr="00BA62F9">
        <w:rPr>
          <w:rFonts w:ascii="Times New Roman" w:hAnsi="Times New Roman" w:cs="Times New Roman"/>
          <w:sz w:val="28"/>
          <w:szCs w:val="28"/>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BA62F9" w:rsidRPr="00BA62F9" w:rsidRDefault="00BA62F9" w:rsidP="00A62EC5">
      <w:pPr>
        <w:autoSpaceDE w:val="0"/>
        <w:autoSpaceDN w:val="0"/>
        <w:adjustRightInd w:val="0"/>
        <w:spacing w:after="0" w:line="360" w:lineRule="auto"/>
        <w:ind w:left="-567" w:right="-617"/>
        <w:jc w:val="both"/>
        <w:rPr>
          <w:rFonts w:ascii="Times New Roman" w:hAnsi="Times New Roman" w:cs="Times New Roman"/>
          <w:sz w:val="28"/>
          <w:szCs w:val="28"/>
        </w:rPr>
      </w:pPr>
      <w:r w:rsidRPr="00BA62F9">
        <w:rPr>
          <w:rFonts w:ascii="Times New Roman" w:hAnsi="Times New Roman" w:cs="Times New Roman"/>
          <w:sz w:val="28"/>
          <w:szCs w:val="28"/>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A62F9" w:rsidRPr="00BA62F9" w:rsidRDefault="00BA62F9" w:rsidP="00A62EC5">
      <w:pPr>
        <w:autoSpaceDE w:val="0"/>
        <w:autoSpaceDN w:val="0"/>
        <w:adjustRightInd w:val="0"/>
        <w:spacing w:after="0" w:line="360" w:lineRule="auto"/>
        <w:ind w:left="-567" w:right="-617"/>
        <w:jc w:val="both"/>
        <w:rPr>
          <w:rFonts w:ascii="Times New Roman" w:hAnsi="Times New Roman" w:cs="Times New Roman"/>
          <w:sz w:val="28"/>
          <w:szCs w:val="28"/>
        </w:rPr>
      </w:pPr>
      <w:r w:rsidRPr="00BA62F9">
        <w:rPr>
          <w:rFonts w:ascii="Times New Roman" w:hAnsi="Times New Roman" w:cs="Times New Roman"/>
          <w:sz w:val="28"/>
          <w:szCs w:val="28"/>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w:t>
      </w:r>
      <w:r w:rsidR="009F0067">
        <w:rPr>
          <w:rFonts w:ascii="Times New Roman" w:hAnsi="Times New Roman" w:cs="Times New Roman"/>
          <w:sz w:val="28"/>
          <w:szCs w:val="28"/>
        </w:rPr>
        <w:t xml:space="preserve"> </w:t>
      </w:r>
      <w:r w:rsidRPr="00BA62F9">
        <w:rPr>
          <w:rFonts w:ascii="Times New Roman" w:hAnsi="Times New Roman" w:cs="Times New Roman"/>
          <w:sz w:val="28"/>
          <w:szCs w:val="28"/>
        </w:rPr>
        <w:t>образовательно-воспитательных целей и путей их достижения;</w:t>
      </w:r>
    </w:p>
    <w:p w:rsidR="00BA62F9" w:rsidRPr="00BA62F9" w:rsidRDefault="00BA62F9" w:rsidP="00A62EC5">
      <w:pPr>
        <w:autoSpaceDE w:val="0"/>
        <w:autoSpaceDN w:val="0"/>
        <w:adjustRightInd w:val="0"/>
        <w:spacing w:after="0" w:line="360" w:lineRule="auto"/>
        <w:ind w:left="-567" w:right="-617"/>
        <w:jc w:val="both"/>
        <w:rPr>
          <w:rFonts w:ascii="Times New Roman" w:hAnsi="Times New Roman" w:cs="Times New Roman"/>
          <w:sz w:val="28"/>
          <w:szCs w:val="28"/>
        </w:rPr>
      </w:pPr>
      <w:r w:rsidRPr="00BA62F9">
        <w:rPr>
          <w:rFonts w:ascii="Times New Roman" w:hAnsi="Times New Roman" w:cs="Times New Roman"/>
          <w:sz w:val="28"/>
          <w:szCs w:val="28"/>
        </w:rPr>
        <w:t>• обеспечение преемственности дошкольного, начального общего, основного общего, среднего (полного) общего и профессионального образования;</w:t>
      </w:r>
    </w:p>
    <w:p w:rsidR="00CA092B" w:rsidRDefault="00BA62F9" w:rsidP="00A62EC5">
      <w:pPr>
        <w:autoSpaceDE w:val="0"/>
        <w:autoSpaceDN w:val="0"/>
        <w:adjustRightInd w:val="0"/>
        <w:spacing w:after="0" w:line="360" w:lineRule="auto"/>
        <w:ind w:left="-567" w:right="-617"/>
        <w:jc w:val="both"/>
        <w:rPr>
          <w:rFonts w:ascii="Times New Roman" w:hAnsi="Times New Roman" w:cs="Times New Roman"/>
          <w:sz w:val="28"/>
          <w:szCs w:val="28"/>
        </w:rPr>
      </w:pPr>
      <w:r w:rsidRPr="00BA62F9">
        <w:rPr>
          <w:rFonts w:ascii="Times New Roman" w:hAnsi="Times New Roman" w:cs="Times New Roman"/>
          <w:sz w:val="28"/>
          <w:szCs w:val="28"/>
        </w:rPr>
        <w:t>• 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w:t>
      </w:r>
      <w:r w:rsidR="0051241D">
        <w:rPr>
          <w:rFonts w:ascii="Times New Roman" w:hAnsi="Times New Roman" w:cs="Times New Roman"/>
          <w:sz w:val="28"/>
          <w:szCs w:val="28"/>
        </w:rPr>
        <w:t>ние зоны ближайшего развития</w:t>
      </w:r>
      <w:r w:rsidR="00CA092B">
        <w:rPr>
          <w:rFonts w:ascii="Times New Roman" w:hAnsi="Times New Roman" w:cs="Times New Roman"/>
          <w:sz w:val="28"/>
          <w:szCs w:val="28"/>
        </w:rPr>
        <w:t>.</w:t>
      </w:r>
    </w:p>
    <w:p w:rsidR="00CA092B" w:rsidRDefault="00BA62F9" w:rsidP="00A62EC5">
      <w:pPr>
        <w:shd w:val="clear" w:color="auto" w:fill="FFFFFF" w:themeFill="background1"/>
        <w:autoSpaceDE w:val="0"/>
        <w:autoSpaceDN w:val="0"/>
        <w:adjustRightInd w:val="0"/>
        <w:spacing w:after="0" w:line="360" w:lineRule="auto"/>
        <w:ind w:left="-567" w:right="-617"/>
        <w:jc w:val="center"/>
        <w:rPr>
          <w:rFonts w:ascii="Times New Roman" w:hAnsi="Times New Roman" w:cs="Times New Roman"/>
          <w:b/>
          <w:sz w:val="28"/>
          <w:szCs w:val="28"/>
        </w:rPr>
      </w:pPr>
      <w:r w:rsidRPr="004722B7">
        <w:rPr>
          <w:rFonts w:ascii="Times New Roman" w:hAnsi="Times New Roman" w:cs="Times New Roman"/>
          <w:b/>
          <w:sz w:val="28"/>
          <w:szCs w:val="28"/>
        </w:rPr>
        <w:t>В соответствии</w:t>
      </w:r>
      <w:r w:rsidR="004722B7" w:rsidRPr="004722B7">
        <w:rPr>
          <w:rFonts w:ascii="Times New Roman" w:hAnsi="Times New Roman" w:cs="Times New Roman"/>
          <w:b/>
          <w:sz w:val="28"/>
          <w:szCs w:val="28"/>
        </w:rPr>
        <w:t xml:space="preserve"> с Программой развития школы </w:t>
      </w:r>
      <w:r w:rsidRPr="004722B7">
        <w:rPr>
          <w:rFonts w:ascii="Times New Roman" w:hAnsi="Times New Roman" w:cs="Times New Roman"/>
          <w:b/>
          <w:sz w:val="28"/>
          <w:szCs w:val="28"/>
        </w:rPr>
        <w:t>:</w:t>
      </w:r>
    </w:p>
    <w:p w:rsidR="00CA092B" w:rsidRDefault="00BA62F9" w:rsidP="00A62EC5">
      <w:pPr>
        <w:autoSpaceDE w:val="0"/>
        <w:autoSpaceDN w:val="0"/>
        <w:adjustRightInd w:val="0"/>
        <w:spacing w:after="0" w:line="360" w:lineRule="auto"/>
        <w:ind w:left="-567" w:right="-617"/>
        <w:jc w:val="both"/>
        <w:rPr>
          <w:rFonts w:ascii="Times New Roman" w:hAnsi="Times New Roman" w:cs="Times New Roman"/>
          <w:sz w:val="28"/>
          <w:szCs w:val="28"/>
        </w:rPr>
      </w:pPr>
      <w:r w:rsidRPr="00BA62F9">
        <w:rPr>
          <w:rFonts w:ascii="Times New Roman" w:hAnsi="Times New Roman" w:cs="Times New Roman"/>
          <w:sz w:val="28"/>
          <w:szCs w:val="28"/>
        </w:rPr>
        <w:t xml:space="preserve">Основа концепции образования в школе – личностно-деятельностный  подход, который определяет психолого-педагогические условия для целостного развития личности ребенка, его духовных и познавательных потребностей. Эти условия дополняются  идеями </w:t>
      </w:r>
      <w:r w:rsidRPr="00BA62F9">
        <w:rPr>
          <w:rFonts w:ascii="Times New Roman" w:hAnsi="Times New Roman" w:cs="Times New Roman"/>
          <w:sz w:val="28"/>
          <w:szCs w:val="28"/>
          <w:u w:val="single"/>
        </w:rPr>
        <w:t>гуманизации</w:t>
      </w:r>
      <w:r w:rsidRPr="00BA62F9">
        <w:rPr>
          <w:rFonts w:ascii="Times New Roman" w:hAnsi="Times New Roman" w:cs="Times New Roman"/>
          <w:sz w:val="28"/>
          <w:szCs w:val="28"/>
        </w:rPr>
        <w:t xml:space="preserve"> учебно-воспитательного процесса, что предполагает  осознание человеком самого себя  в окружающем мире и свободный личностный выб</w:t>
      </w:r>
      <w:r w:rsidRPr="001547FD">
        <w:rPr>
          <w:sz w:val="28"/>
          <w:szCs w:val="28"/>
        </w:rPr>
        <w:t xml:space="preserve">ор </w:t>
      </w:r>
      <w:r w:rsidRPr="00BA62F9">
        <w:rPr>
          <w:rFonts w:ascii="Times New Roman" w:hAnsi="Times New Roman" w:cs="Times New Roman"/>
          <w:sz w:val="28"/>
          <w:szCs w:val="28"/>
        </w:rPr>
        <w:t xml:space="preserve">собственного жизненного пути, реализацию всех </w:t>
      </w:r>
      <w:r w:rsidRPr="00BA62F9">
        <w:rPr>
          <w:rFonts w:ascii="Times New Roman" w:hAnsi="Times New Roman" w:cs="Times New Roman"/>
          <w:sz w:val="28"/>
          <w:szCs w:val="28"/>
        </w:rPr>
        <w:lastRenderedPageBreak/>
        <w:t>способностей и талантов. Во главу угла концепции ставится воспитание потребности ученика  в творческом саморазвитии, самореализации.</w:t>
      </w:r>
    </w:p>
    <w:p w:rsidR="00CA092B" w:rsidRDefault="00BA62F9" w:rsidP="00A62EC5">
      <w:pPr>
        <w:autoSpaceDE w:val="0"/>
        <w:autoSpaceDN w:val="0"/>
        <w:adjustRightInd w:val="0"/>
        <w:spacing w:after="0" w:line="360" w:lineRule="auto"/>
        <w:ind w:left="-567" w:right="-617"/>
        <w:jc w:val="both"/>
        <w:rPr>
          <w:rFonts w:ascii="Times New Roman" w:hAnsi="Times New Roman" w:cs="Times New Roman"/>
          <w:sz w:val="28"/>
          <w:szCs w:val="28"/>
        </w:rPr>
      </w:pPr>
      <w:r w:rsidRPr="00BA62F9">
        <w:rPr>
          <w:rFonts w:ascii="Times New Roman" w:hAnsi="Times New Roman" w:cs="Times New Roman"/>
          <w:iCs/>
          <w:sz w:val="28"/>
          <w:szCs w:val="28"/>
        </w:rPr>
        <w:t>Приоритетные педагогические принципы</w:t>
      </w:r>
      <w:r w:rsidRPr="00BA62F9">
        <w:rPr>
          <w:rFonts w:ascii="Times New Roman" w:hAnsi="Times New Roman" w:cs="Times New Roman"/>
          <w:sz w:val="28"/>
          <w:szCs w:val="28"/>
        </w:rPr>
        <w:t xml:space="preserve"> новой образовательной  системы  школы: </w:t>
      </w:r>
    </w:p>
    <w:p w:rsidR="0021687E" w:rsidRDefault="00BA62F9" w:rsidP="00A62EC5">
      <w:pPr>
        <w:autoSpaceDE w:val="0"/>
        <w:autoSpaceDN w:val="0"/>
        <w:adjustRightInd w:val="0"/>
        <w:spacing w:after="0" w:line="360" w:lineRule="auto"/>
        <w:ind w:left="-567" w:right="-617"/>
        <w:jc w:val="both"/>
        <w:rPr>
          <w:rFonts w:ascii="Times New Roman" w:hAnsi="Times New Roman" w:cs="Times New Roman"/>
          <w:sz w:val="28"/>
          <w:szCs w:val="28"/>
        </w:rPr>
      </w:pPr>
      <w:r w:rsidRPr="00BA62F9">
        <w:rPr>
          <w:rFonts w:ascii="Times New Roman" w:hAnsi="Times New Roman" w:cs="Times New Roman"/>
          <w:sz w:val="28"/>
          <w:szCs w:val="28"/>
          <w:u w:val="single"/>
        </w:rPr>
        <w:t>Принцип индивидуализации образования</w:t>
      </w:r>
      <w:r w:rsidRPr="00BA62F9">
        <w:rPr>
          <w:rFonts w:ascii="Times New Roman" w:hAnsi="Times New Roman" w:cs="Times New Roman"/>
          <w:sz w:val="28"/>
          <w:szCs w:val="28"/>
        </w:rPr>
        <w:t>: школа обеспечит условия, позволяющие интегрироваться личности в мировое, национальное  культурное пространство,  с учетом  возможности выбора уровня и направленности усвоения образовательной области  каждым учеником в соответствии со своими потребностями.</w:t>
      </w:r>
    </w:p>
    <w:p w:rsidR="0021687E" w:rsidRDefault="00BA62F9" w:rsidP="00A62EC5">
      <w:pPr>
        <w:autoSpaceDE w:val="0"/>
        <w:autoSpaceDN w:val="0"/>
        <w:adjustRightInd w:val="0"/>
        <w:spacing w:after="0" w:line="360" w:lineRule="auto"/>
        <w:ind w:left="-567" w:right="-617"/>
        <w:jc w:val="both"/>
        <w:rPr>
          <w:rFonts w:ascii="Times New Roman" w:hAnsi="Times New Roman" w:cs="Times New Roman"/>
          <w:sz w:val="28"/>
          <w:szCs w:val="28"/>
        </w:rPr>
      </w:pPr>
      <w:r w:rsidRPr="00BA62F9">
        <w:rPr>
          <w:rFonts w:ascii="Times New Roman" w:hAnsi="Times New Roman" w:cs="Times New Roman"/>
          <w:sz w:val="28"/>
          <w:szCs w:val="28"/>
        </w:rPr>
        <w:t xml:space="preserve"> </w:t>
      </w:r>
      <w:r w:rsidRPr="00BA62F9">
        <w:rPr>
          <w:rFonts w:ascii="Times New Roman" w:hAnsi="Times New Roman" w:cs="Times New Roman"/>
          <w:sz w:val="28"/>
          <w:szCs w:val="28"/>
          <w:u w:val="single"/>
        </w:rPr>
        <w:t>Принцип интеллектуального творчества</w:t>
      </w:r>
      <w:r w:rsidRPr="00BA62F9">
        <w:rPr>
          <w:rFonts w:ascii="Times New Roman" w:hAnsi="Times New Roman" w:cs="Times New Roman"/>
          <w:sz w:val="28"/>
          <w:szCs w:val="28"/>
        </w:rPr>
        <w:t xml:space="preserve">: школа обеспечит творческое развитие личности ученика через проектную деятельность, предусмотренное в учебном плане время для самостоятельной исследовательской деятельности, через систему внеурочной деятельности, дополнительного образования. </w:t>
      </w:r>
    </w:p>
    <w:p w:rsidR="00D31663" w:rsidRDefault="00BA62F9" w:rsidP="00A62EC5">
      <w:pPr>
        <w:autoSpaceDE w:val="0"/>
        <w:autoSpaceDN w:val="0"/>
        <w:adjustRightInd w:val="0"/>
        <w:spacing w:after="0" w:line="360" w:lineRule="auto"/>
        <w:ind w:left="-567" w:right="-617"/>
        <w:jc w:val="both"/>
        <w:rPr>
          <w:rFonts w:ascii="Times New Roman" w:hAnsi="Times New Roman" w:cs="Times New Roman"/>
          <w:sz w:val="28"/>
          <w:szCs w:val="28"/>
        </w:rPr>
      </w:pPr>
      <w:r w:rsidRPr="00BA62F9">
        <w:rPr>
          <w:rFonts w:ascii="Times New Roman" w:hAnsi="Times New Roman" w:cs="Times New Roman"/>
          <w:sz w:val="28"/>
          <w:szCs w:val="28"/>
          <w:u w:val="single"/>
        </w:rPr>
        <w:t>Принцип развития базовых компетенций</w:t>
      </w:r>
      <w:r w:rsidRPr="00BA62F9">
        <w:rPr>
          <w:rFonts w:ascii="Times New Roman" w:hAnsi="Times New Roman" w:cs="Times New Roman"/>
          <w:sz w:val="28"/>
          <w:szCs w:val="28"/>
        </w:rPr>
        <w:t xml:space="preserve">: школа предоставит возможность </w:t>
      </w:r>
    </w:p>
    <w:p w:rsidR="00582A9C" w:rsidRDefault="00BA62F9" w:rsidP="00A62EC5">
      <w:pPr>
        <w:autoSpaceDE w:val="0"/>
        <w:autoSpaceDN w:val="0"/>
        <w:adjustRightInd w:val="0"/>
        <w:spacing w:after="0" w:line="360" w:lineRule="auto"/>
        <w:ind w:left="-567" w:right="-617"/>
        <w:jc w:val="both"/>
        <w:rPr>
          <w:rFonts w:ascii="Times New Roman" w:hAnsi="Times New Roman" w:cs="Times New Roman"/>
          <w:sz w:val="28"/>
          <w:szCs w:val="28"/>
        </w:rPr>
      </w:pPr>
      <w:r w:rsidRPr="00BA62F9">
        <w:rPr>
          <w:rFonts w:ascii="Times New Roman" w:hAnsi="Times New Roman" w:cs="Times New Roman"/>
          <w:sz w:val="28"/>
          <w:szCs w:val="28"/>
        </w:rPr>
        <w:t xml:space="preserve"> получения знаний и базовых навыков,  обеспечивающих активную социальную адаптацию. Каждый ученик получит возможность формировать компетентности в области информатизации и коммуникаций. В учебной и воспитательной деятельности   приоритетными остаются методы, позволяющие развивать навык решения проблем. </w:t>
      </w:r>
    </w:p>
    <w:p w:rsidR="00582A9C" w:rsidRDefault="00BA62F9" w:rsidP="00A62EC5">
      <w:pPr>
        <w:autoSpaceDE w:val="0"/>
        <w:autoSpaceDN w:val="0"/>
        <w:adjustRightInd w:val="0"/>
        <w:spacing w:after="0" w:line="360" w:lineRule="auto"/>
        <w:ind w:left="-567" w:right="-617"/>
        <w:jc w:val="both"/>
        <w:rPr>
          <w:rFonts w:ascii="Times New Roman" w:hAnsi="Times New Roman" w:cs="Times New Roman"/>
          <w:sz w:val="28"/>
          <w:szCs w:val="28"/>
        </w:rPr>
      </w:pPr>
      <w:r w:rsidRPr="00BA62F9">
        <w:rPr>
          <w:rFonts w:ascii="Times New Roman" w:hAnsi="Times New Roman" w:cs="Times New Roman"/>
          <w:sz w:val="28"/>
          <w:szCs w:val="28"/>
          <w:u w:val="single"/>
        </w:rPr>
        <w:t>Принцип социального заказа</w:t>
      </w:r>
      <w:r w:rsidRPr="00BA62F9">
        <w:rPr>
          <w:rFonts w:ascii="Times New Roman" w:hAnsi="Times New Roman" w:cs="Times New Roman"/>
          <w:sz w:val="28"/>
          <w:szCs w:val="28"/>
        </w:rPr>
        <w:t xml:space="preserve">: школа создаст условия для образования на уровне, отвечающем основным направлениям национальной образовательной инициативы «Наша новая школа». </w:t>
      </w:r>
    </w:p>
    <w:p w:rsidR="00582A9C" w:rsidRDefault="00BA62F9" w:rsidP="00A62EC5">
      <w:pPr>
        <w:autoSpaceDE w:val="0"/>
        <w:autoSpaceDN w:val="0"/>
        <w:adjustRightInd w:val="0"/>
        <w:spacing w:after="0" w:line="360" w:lineRule="auto"/>
        <w:ind w:left="-567" w:right="-617"/>
        <w:jc w:val="both"/>
        <w:rPr>
          <w:rFonts w:ascii="Times New Roman" w:hAnsi="Times New Roman" w:cs="Times New Roman"/>
          <w:sz w:val="28"/>
          <w:szCs w:val="28"/>
        </w:rPr>
      </w:pPr>
      <w:r w:rsidRPr="00BA62F9">
        <w:rPr>
          <w:rFonts w:ascii="Times New Roman" w:hAnsi="Times New Roman" w:cs="Times New Roman"/>
          <w:sz w:val="28"/>
          <w:szCs w:val="28"/>
          <w:u w:val="single"/>
        </w:rPr>
        <w:t>Принцип открытости и конкурентоспособности</w:t>
      </w:r>
      <w:r w:rsidRPr="00BA62F9">
        <w:rPr>
          <w:rFonts w:ascii="Times New Roman" w:hAnsi="Times New Roman" w:cs="Times New Roman"/>
          <w:sz w:val="28"/>
          <w:szCs w:val="28"/>
        </w:rPr>
        <w:t>: школа открыта для социального партнерства с образовательными учреждениями всех типов, учреждениями культуры и спорта</w:t>
      </w:r>
      <w:r w:rsidRPr="00BA62F9">
        <w:rPr>
          <w:rFonts w:ascii="Times New Roman" w:hAnsi="Times New Roman" w:cs="Times New Roman"/>
          <w:bCs/>
          <w:sz w:val="28"/>
          <w:szCs w:val="28"/>
        </w:rPr>
        <w:t xml:space="preserve">; в сети Интернет размещен  сайт учреждения, на котором постоянно обновляется  информация о деятельности учащихся и педагогов, в том числе и  в форме публичного отчета директора школы. </w:t>
      </w:r>
      <w:r w:rsidRPr="00BA62F9">
        <w:rPr>
          <w:rFonts w:ascii="Times New Roman" w:hAnsi="Times New Roman" w:cs="Times New Roman"/>
          <w:sz w:val="28"/>
          <w:szCs w:val="28"/>
        </w:rPr>
        <w:tab/>
      </w:r>
    </w:p>
    <w:p w:rsidR="00582A9C" w:rsidRDefault="00BA62F9" w:rsidP="00A62EC5">
      <w:pPr>
        <w:autoSpaceDE w:val="0"/>
        <w:autoSpaceDN w:val="0"/>
        <w:adjustRightInd w:val="0"/>
        <w:spacing w:after="0" w:line="360" w:lineRule="auto"/>
        <w:ind w:left="-567" w:right="-617"/>
        <w:jc w:val="both"/>
        <w:rPr>
          <w:rFonts w:ascii="Times New Roman" w:hAnsi="Times New Roman" w:cs="Times New Roman"/>
          <w:sz w:val="28"/>
          <w:szCs w:val="28"/>
        </w:rPr>
      </w:pPr>
      <w:r w:rsidRPr="00BA62F9">
        <w:rPr>
          <w:rFonts w:ascii="Times New Roman" w:hAnsi="Times New Roman" w:cs="Times New Roman"/>
          <w:b/>
          <w:sz w:val="28"/>
          <w:szCs w:val="28"/>
        </w:rPr>
        <w:t>В соответствии с локальными актами  школы</w:t>
      </w:r>
      <w:r w:rsidRPr="00BA62F9">
        <w:rPr>
          <w:rFonts w:ascii="Times New Roman" w:hAnsi="Times New Roman" w:cs="Times New Roman"/>
          <w:sz w:val="28"/>
          <w:szCs w:val="28"/>
        </w:rPr>
        <w:t xml:space="preserve"> родители (законные представители) вправе вносить предложения о содержании образовательной </w:t>
      </w:r>
    </w:p>
    <w:p w:rsidR="00BA62F9" w:rsidRPr="00BA62F9" w:rsidRDefault="00BA62F9" w:rsidP="00A62EC5">
      <w:pPr>
        <w:autoSpaceDE w:val="0"/>
        <w:autoSpaceDN w:val="0"/>
        <w:adjustRightInd w:val="0"/>
        <w:spacing w:after="0" w:line="360" w:lineRule="auto"/>
        <w:ind w:left="-567" w:right="-617"/>
        <w:jc w:val="both"/>
        <w:rPr>
          <w:rFonts w:ascii="Times New Roman" w:hAnsi="Times New Roman" w:cs="Times New Roman"/>
          <w:sz w:val="28"/>
          <w:szCs w:val="28"/>
        </w:rPr>
      </w:pPr>
      <w:r w:rsidRPr="00BA62F9">
        <w:rPr>
          <w:rFonts w:ascii="Times New Roman" w:hAnsi="Times New Roman" w:cs="Times New Roman"/>
          <w:sz w:val="28"/>
          <w:szCs w:val="28"/>
        </w:rPr>
        <w:t>программы школы.</w:t>
      </w:r>
    </w:p>
    <w:p w:rsidR="00373246" w:rsidRPr="00373246" w:rsidRDefault="00B609DD" w:rsidP="00A62EC5">
      <w:pPr>
        <w:tabs>
          <w:tab w:val="left" w:pos="1080"/>
        </w:tabs>
        <w:autoSpaceDE w:val="0"/>
        <w:autoSpaceDN w:val="0"/>
        <w:adjustRightInd w:val="0"/>
        <w:spacing w:line="360" w:lineRule="auto"/>
        <w:ind w:left="-567" w:right="-617"/>
        <w:jc w:val="center"/>
        <w:rPr>
          <w:rFonts w:ascii="Times New Roman" w:hAnsi="Times New Roman" w:cs="Times New Roman"/>
          <w:b/>
          <w:kern w:val="2"/>
          <w:sz w:val="28"/>
          <w:szCs w:val="28"/>
        </w:rPr>
      </w:pPr>
      <w:r>
        <w:rPr>
          <w:rFonts w:ascii="Times New Roman" w:hAnsi="Times New Roman" w:cs="Times New Roman"/>
          <w:b/>
          <w:bCs/>
          <w:sz w:val="28"/>
          <w:szCs w:val="28"/>
        </w:rPr>
        <w:lastRenderedPageBreak/>
        <w:t>1.</w:t>
      </w:r>
      <w:r w:rsidR="0051241D">
        <w:rPr>
          <w:rFonts w:ascii="Times New Roman" w:hAnsi="Times New Roman" w:cs="Times New Roman"/>
          <w:b/>
          <w:bCs/>
          <w:sz w:val="28"/>
          <w:szCs w:val="28"/>
        </w:rPr>
        <w:t>1.</w:t>
      </w:r>
      <w:r w:rsidR="00373246" w:rsidRPr="00373246">
        <w:rPr>
          <w:rFonts w:ascii="Times New Roman" w:hAnsi="Times New Roman" w:cs="Times New Roman"/>
          <w:b/>
          <w:bCs/>
          <w:sz w:val="28"/>
          <w:szCs w:val="28"/>
        </w:rPr>
        <w:t>3. О</w:t>
      </w:r>
      <w:r w:rsidR="00373246" w:rsidRPr="00373246">
        <w:rPr>
          <w:rFonts w:ascii="Times New Roman" w:hAnsi="Times New Roman" w:cs="Times New Roman"/>
          <w:b/>
          <w:kern w:val="2"/>
          <w:sz w:val="28"/>
          <w:szCs w:val="28"/>
        </w:rPr>
        <w:t>бщая характеристика основной образовательной программы начального общего образования.</w:t>
      </w:r>
    </w:p>
    <w:p w:rsidR="00B837AF" w:rsidRDefault="0051241D" w:rsidP="00A62EC5">
      <w:pPr>
        <w:spacing w:after="0" w:line="360" w:lineRule="auto"/>
        <w:ind w:left="-567" w:right="-61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Образовательная программа школы как нормативно-управленческий документ </w:t>
      </w:r>
    </w:p>
    <w:p w:rsidR="0051241D" w:rsidRDefault="0051241D" w:rsidP="00A62EC5">
      <w:pPr>
        <w:spacing w:after="0" w:line="360" w:lineRule="auto"/>
        <w:ind w:left="-567" w:right="-61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bCs/>
          <w:i/>
          <w:iCs/>
          <w:sz w:val="28"/>
          <w:szCs w:val="28"/>
          <w:lang w:eastAsia="ru-RU"/>
        </w:rPr>
        <w:t>определяет:</w:t>
      </w:r>
    </w:p>
    <w:p w:rsidR="0051241D" w:rsidRDefault="0051241D" w:rsidP="00A62EC5">
      <w:pPr>
        <w:spacing w:after="0" w:line="360" w:lineRule="auto"/>
        <w:ind w:left="-567" w:right="-61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цели, содержание, организацию и развитие образовательного процесса на ступени начального общего образования МБОУ СОШ № 42;</w:t>
      </w:r>
    </w:p>
    <w:p w:rsidR="0051241D" w:rsidRDefault="0051241D" w:rsidP="00A62EC5">
      <w:pPr>
        <w:spacing w:after="0" w:line="360" w:lineRule="auto"/>
        <w:ind w:left="-567" w:right="-61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методическую базу реализации учебных программ.</w:t>
      </w:r>
    </w:p>
    <w:p w:rsidR="0051241D" w:rsidRDefault="0051241D" w:rsidP="00A62EC5">
      <w:pPr>
        <w:spacing w:after="0" w:line="360" w:lineRule="auto"/>
        <w:ind w:left="-567" w:right="-617"/>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регламентирует:</w:t>
      </w:r>
    </w:p>
    <w:p w:rsidR="0051241D" w:rsidRDefault="0051241D" w:rsidP="00A62EC5">
      <w:pPr>
        <w:spacing w:after="0" w:line="360" w:lineRule="auto"/>
        <w:ind w:left="-567" w:right="-61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условия освоения образовательной  программы;</w:t>
      </w:r>
    </w:p>
    <w:p w:rsidR="0051241D" w:rsidRDefault="0051241D" w:rsidP="00A62EC5">
      <w:pPr>
        <w:spacing w:after="0" w:line="360" w:lineRule="auto"/>
        <w:ind w:left="-567" w:right="-61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организацию образовательного процесса;</w:t>
      </w:r>
    </w:p>
    <w:p w:rsidR="0051241D" w:rsidRDefault="0051241D" w:rsidP="00A62EC5">
      <w:pPr>
        <w:spacing w:after="0" w:line="360" w:lineRule="auto"/>
        <w:ind w:left="-567" w:right="-61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конкретизирует диагностические процедуры и критерии поэтапного объективного учета образовательных достижений учащихся;</w:t>
      </w:r>
    </w:p>
    <w:p w:rsidR="0051241D" w:rsidRDefault="0051241D" w:rsidP="00A62EC5">
      <w:pPr>
        <w:spacing w:after="0" w:line="360" w:lineRule="auto"/>
        <w:ind w:left="-567" w:right="-61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организационно-педагогические условия реализации программ общего и дополнительного образования.</w:t>
      </w:r>
    </w:p>
    <w:p w:rsidR="0051241D" w:rsidRDefault="0051241D" w:rsidP="00A62EC5">
      <w:pPr>
        <w:spacing w:after="0" w:line="360" w:lineRule="auto"/>
        <w:ind w:left="-567" w:right="-61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обеспечивает:</w:t>
      </w:r>
    </w:p>
    <w:p w:rsidR="0051241D" w:rsidRDefault="0051241D" w:rsidP="00A62EC5">
      <w:pPr>
        <w:tabs>
          <w:tab w:val="num" w:pos="0"/>
        </w:tabs>
        <w:spacing w:after="0" w:line="360" w:lineRule="auto"/>
        <w:ind w:left="-567" w:right="-617"/>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жизнедеятельность, функционирование и развитие МБОУ СОШ № 42 в соответствии с основными принципами государственной политики РФ в области образования, изложенными в Законе Российской Федерации «Об образовании</w:t>
      </w:r>
      <w:r w:rsidR="00F03177">
        <w:rPr>
          <w:rFonts w:ascii="Times New Roman" w:eastAsia="Times New Roman" w:hAnsi="Times New Roman" w:cs="Times New Roman"/>
          <w:sz w:val="28"/>
          <w:szCs w:val="28"/>
          <w:lang w:eastAsia="ru-RU"/>
        </w:rPr>
        <w:t xml:space="preserve"> в </w:t>
      </w:r>
      <w:r w:rsidR="00F03177" w:rsidRPr="007165A5">
        <w:rPr>
          <w:rFonts w:ascii="Times New Roman" w:eastAsia="Times New Roman" w:hAnsi="Times New Roman" w:cs="Times New Roman"/>
          <w:sz w:val="28"/>
          <w:szCs w:val="28"/>
          <w:lang w:eastAsia="ru-RU"/>
        </w:rPr>
        <w:t>РФ</w:t>
      </w:r>
      <w:r w:rsidRPr="007165A5">
        <w:rPr>
          <w:rFonts w:ascii="Times New Roman" w:eastAsia="Times New Roman" w:hAnsi="Times New Roman" w:cs="Times New Roman"/>
          <w:sz w:val="28"/>
          <w:szCs w:val="28"/>
          <w:lang w:eastAsia="ru-RU"/>
        </w:rPr>
        <w:t>»:</w:t>
      </w:r>
    </w:p>
    <w:p w:rsidR="00D31663" w:rsidRDefault="0051241D" w:rsidP="00A62EC5">
      <w:pPr>
        <w:spacing w:after="0" w:line="360" w:lineRule="auto"/>
        <w:ind w:left="-567" w:right="-617"/>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гуманистический характер образования, приоритет общечеловеческих ценностей, жизни и здоровья человека, свободного</w:t>
      </w:r>
    </w:p>
    <w:p w:rsidR="00086FD2" w:rsidRDefault="0051241D" w:rsidP="00A62EC5">
      <w:pPr>
        <w:spacing w:after="0" w:line="360" w:lineRule="auto"/>
        <w:ind w:left="-567" w:right="-61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развития личности;</w:t>
      </w:r>
    </w:p>
    <w:p w:rsidR="0051241D" w:rsidRDefault="0051241D" w:rsidP="00A62EC5">
      <w:pPr>
        <w:spacing w:after="0" w:line="360" w:lineRule="auto"/>
        <w:ind w:left="-567" w:right="-617"/>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воспитание гражданственности, трудолюбия, уважения к правам и свободам человека, любви к окружающей природе, Родине, семье;</w:t>
      </w:r>
    </w:p>
    <w:p w:rsidR="0051241D" w:rsidRDefault="0051241D" w:rsidP="00A62EC5">
      <w:pPr>
        <w:spacing w:after="0" w:line="360" w:lineRule="auto"/>
        <w:ind w:left="-567" w:right="-617"/>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51241D" w:rsidRDefault="0051241D" w:rsidP="00A62EC5">
      <w:pPr>
        <w:spacing w:after="0" w:line="360" w:lineRule="auto"/>
        <w:ind w:left="-567" w:right="-617"/>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51241D" w:rsidRDefault="0051241D" w:rsidP="00A62EC5">
      <w:pPr>
        <w:spacing w:after="0" w:line="360" w:lineRule="auto"/>
        <w:ind w:left="-567" w:right="-617"/>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lastRenderedPageBreak/>
        <w:t></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обеспечение условий для самоопределения личности, для ее самореализации, творческого развития;</w:t>
      </w:r>
    </w:p>
    <w:p w:rsidR="0051241D" w:rsidRDefault="0051241D" w:rsidP="00A62EC5">
      <w:pPr>
        <w:spacing w:after="0" w:line="360" w:lineRule="auto"/>
        <w:ind w:left="-567" w:right="-617"/>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формирование у обучающегося адекватной современному уровню знаний и ступени обучения картины мира;</w:t>
      </w:r>
    </w:p>
    <w:p w:rsidR="0051241D" w:rsidRDefault="0051241D" w:rsidP="00A62EC5">
      <w:pPr>
        <w:spacing w:after="0" w:line="360" w:lineRule="auto"/>
        <w:ind w:left="-567" w:right="-617"/>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формирование человека и гражданина, интегрированного в современное ему общество и нацеленного на совершенствование этого общества;</w:t>
      </w:r>
    </w:p>
    <w:p w:rsidR="00582A9C" w:rsidRDefault="0051241D" w:rsidP="00A62EC5">
      <w:pPr>
        <w:spacing w:after="0" w:line="360" w:lineRule="auto"/>
        <w:ind w:left="-567" w:right="-617"/>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содействие взаимопониманию и сотрудничеству между людьми, народами </w:t>
      </w:r>
    </w:p>
    <w:p w:rsidR="0051241D" w:rsidRDefault="0051241D" w:rsidP="00A62EC5">
      <w:pPr>
        <w:spacing w:after="0" w:line="360" w:lineRule="auto"/>
        <w:ind w:left="-567" w:right="-61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независимо от национальной, религиозной и социальной принадлежности.</w:t>
      </w:r>
    </w:p>
    <w:p w:rsidR="0051241D" w:rsidRDefault="0051241D" w:rsidP="00A62EC5">
      <w:pPr>
        <w:spacing w:after="0" w:line="360" w:lineRule="auto"/>
        <w:ind w:left="-567" w:right="-61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предусматривает:</w:t>
      </w:r>
    </w:p>
    <w:p w:rsidR="0051241D" w:rsidRDefault="0051241D" w:rsidP="00A62EC5">
      <w:pPr>
        <w:spacing w:after="0" w:line="360" w:lineRule="auto"/>
        <w:ind w:left="-567" w:right="-617"/>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51241D" w:rsidRDefault="0051241D" w:rsidP="00A62EC5">
      <w:pPr>
        <w:spacing w:after="0" w:line="360" w:lineRule="auto"/>
        <w:ind w:left="-567" w:right="-617"/>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выявление и развитие творческих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51241D" w:rsidRDefault="0051241D" w:rsidP="00A62EC5">
      <w:pPr>
        <w:spacing w:after="0" w:line="360" w:lineRule="auto"/>
        <w:ind w:left="-567" w:right="-617"/>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организацию интеллектуальных и творческих соревнований, научно-технического творчества и проектно-исследовательской деятельности;</w:t>
      </w:r>
    </w:p>
    <w:p w:rsidR="0051241D" w:rsidRDefault="0051241D" w:rsidP="00A62EC5">
      <w:pPr>
        <w:spacing w:after="0" w:line="360" w:lineRule="auto"/>
        <w:ind w:left="-567" w:right="-617"/>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51241D" w:rsidRDefault="0051241D" w:rsidP="00A62EC5">
      <w:pPr>
        <w:spacing w:after="0" w:line="360" w:lineRule="auto"/>
        <w:ind w:left="-567" w:right="-617"/>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использование в образовательном процессе современных образовательных технологий деятельностного типа;</w:t>
      </w:r>
    </w:p>
    <w:p w:rsidR="00D31663" w:rsidRDefault="0051241D" w:rsidP="00A62EC5">
      <w:pPr>
        <w:spacing w:after="0" w:line="360" w:lineRule="auto"/>
        <w:ind w:left="-567" w:right="-617"/>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возможность эффективной самостоятельной учебной </w:t>
      </w:r>
    </w:p>
    <w:p w:rsidR="0051241D" w:rsidRDefault="0051241D" w:rsidP="00A62EC5">
      <w:pPr>
        <w:spacing w:after="0" w:line="360" w:lineRule="auto"/>
        <w:ind w:left="-567" w:right="-61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деятельности, обеспечивающей социальную успешность, саморазвитие и самосовершенствование обучающихся при поддержке тьюторов и других педагогических работников;</w:t>
      </w:r>
    </w:p>
    <w:p w:rsidR="0051241D" w:rsidRDefault="0051241D" w:rsidP="00A62EC5">
      <w:pPr>
        <w:spacing w:after="0" w:line="360" w:lineRule="auto"/>
        <w:ind w:left="-567" w:right="-617"/>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lastRenderedPageBreak/>
        <w:t></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51241D" w:rsidRDefault="0051241D" w:rsidP="00A62EC5">
      <w:pPr>
        <w:spacing w:after="0" w:line="360" w:lineRule="auto"/>
        <w:ind w:left="-567" w:right="-617"/>
        <w:contextualSpacing/>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sidR="00CA092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сохранение и укрепление здоровья обучающихся.</w:t>
      </w:r>
    </w:p>
    <w:p w:rsidR="0051241D" w:rsidRPr="002E174D" w:rsidRDefault="0051241D" w:rsidP="00A62EC5">
      <w:pPr>
        <w:spacing w:after="0" w:line="360" w:lineRule="auto"/>
        <w:ind w:left="-567" w:right="-617"/>
        <w:jc w:val="both"/>
        <w:rPr>
          <w:rFonts w:ascii="Times New Roman" w:eastAsia="Times New Roman" w:hAnsi="Times New Roman" w:cs="Times New Roman"/>
          <w:sz w:val="28"/>
          <w:szCs w:val="28"/>
          <w:lang w:eastAsia="ru-RU"/>
        </w:rPr>
      </w:pPr>
      <w:r w:rsidRPr="002E174D">
        <w:rPr>
          <w:rFonts w:ascii="Times New Roman" w:eastAsia="Times New Roman" w:hAnsi="Times New Roman" w:cs="Times New Roman"/>
          <w:sz w:val="28"/>
          <w:szCs w:val="28"/>
          <w:lang w:eastAsia="ru-RU"/>
        </w:rPr>
        <w:t>Также для комплексного решения поставленных задач, наряду с системно-деятельностным реализуются:</w:t>
      </w:r>
    </w:p>
    <w:p w:rsidR="0051241D" w:rsidRPr="002E174D" w:rsidRDefault="0051241D" w:rsidP="00A62EC5">
      <w:pPr>
        <w:spacing w:after="0" w:line="360" w:lineRule="auto"/>
        <w:ind w:left="-567" w:right="-617"/>
        <w:jc w:val="both"/>
        <w:rPr>
          <w:rFonts w:ascii="Times New Roman" w:eastAsia="Times New Roman" w:hAnsi="Times New Roman" w:cs="Times New Roman"/>
          <w:sz w:val="28"/>
          <w:szCs w:val="28"/>
          <w:lang w:eastAsia="ru-RU"/>
        </w:rPr>
      </w:pPr>
      <w:r w:rsidRPr="002E174D">
        <w:rPr>
          <w:rFonts w:ascii="Times New Roman" w:eastAsia="Times New Roman" w:hAnsi="Times New Roman" w:cs="Times New Roman"/>
          <w:sz w:val="28"/>
          <w:szCs w:val="28"/>
          <w:lang w:eastAsia="ru-RU"/>
        </w:rPr>
        <w:t xml:space="preserve">Личностно-ориентированный подход – учет природосообразных особенностей каждой личности, предоставление ей своей адаптивной ниши для более полного раскрытия способностей и возможностей с учетом зоны ближайшего развития. </w:t>
      </w:r>
    </w:p>
    <w:p w:rsidR="0051241D" w:rsidRPr="002E174D" w:rsidRDefault="0051241D" w:rsidP="00A62EC5">
      <w:pPr>
        <w:spacing w:after="0" w:line="360" w:lineRule="auto"/>
        <w:ind w:left="-567" w:right="-617"/>
        <w:jc w:val="both"/>
        <w:rPr>
          <w:rFonts w:ascii="Times New Roman" w:eastAsia="Times New Roman" w:hAnsi="Times New Roman" w:cs="Times New Roman"/>
          <w:sz w:val="28"/>
          <w:szCs w:val="28"/>
          <w:lang w:eastAsia="ru-RU"/>
        </w:rPr>
      </w:pPr>
      <w:r w:rsidRPr="002E174D">
        <w:rPr>
          <w:rFonts w:ascii="Times New Roman" w:eastAsia="Times New Roman" w:hAnsi="Times New Roman" w:cs="Times New Roman"/>
          <w:sz w:val="28"/>
          <w:szCs w:val="28"/>
          <w:lang w:eastAsia="ru-RU"/>
        </w:rPr>
        <w:t xml:space="preserve">Компетентностный подход предполагает освоение учащимися умений, позволяющим действовать в новых, неопределённых, проблемных ситуациях, для которых заранее нельзя наработать соответствующих средств. Их нужно находить в процессе разрешения подобных ситуаций и достигать требуемых результатов. Является усилением прикладного, практического характера всего школьного образования (в том числе и предметного обучения). </w:t>
      </w:r>
    </w:p>
    <w:p w:rsidR="00582A9C" w:rsidRDefault="0051241D" w:rsidP="00A62EC5">
      <w:pPr>
        <w:spacing w:after="0" w:line="360" w:lineRule="auto"/>
        <w:ind w:left="-567" w:right="-617"/>
        <w:jc w:val="both"/>
        <w:rPr>
          <w:rFonts w:ascii="Times New Roman" w:eastAsia="Times New Roman" w:hAnsi="Times New Roman" w:cs="Times New Roman"/>
          <w:sz w:val="28"/>
          <w:szCs w:val="28"/>
          <w:lang w:eastAsia="ru-RU"/>
        </w:rPr>
      </w:pPr>
      <w:r w:rsidRPr="002E174D">
        <w:rPr>
          <w:rFonts w:ascii="Times New Roman" w:eastAsia="Times New Roman" w:hAnsi="Times New Roman" w:cs="Times New Roman"/>
          <w:sz w:val="28"/>
          <w:szCs w:val="28"/>
          <w:lang w:eastAsia="ru-RU"/>
        </w:rPr>
        <w:t xml:space="preserve">Здоровьесберегающий подход - совокупность приемов, форм и методов организации обучения школьников, без ущерба для их здоровья, и качественная характеристика любой педагогической технологии по критерии ее воздействия на </w:t>
      </w:r>
    </w:p>
    <w:p w:rsidR="0051241D" w:rsidRDefault="0051241D" w:rsidP="00A62EC5">
      <w:pPr>
        <w:spacing w:after="0" w:line="360" w:lineRule="auto"/>
        <w:ind w:left="-567" w:right="-617"/>
        <w:jc w:val="both"/>
        <w:rPr>
          <w:rFonts w:ascii="Times New Roman" w:eastAsia="Times New Roman" w:hAnsi="Times New Roman" w:cs="Times New Roman"/>
          <w:sz w:val="28"/>
          <w:szCs w:val="28"/>
          <w:lang w:eastAsia="ru-RU"/>
        </w:rPr>
      </w:pPr>
      <w:r w:rsidRPr="002E174D">
        <w:rPr>
          <w:rFonts w:ascii="Times New Roman" w:eastAsia="Times New Roman" w:hAnsi="Times New Roman" w:cs="Times New Roman"/>
          <w:sz w:val="28"/>
          <w:szCs w:val="28"/>
          <w:lang w:eastAsia="ru-RU"/>
        </w:rPr>
        <w:t>здоровье учащихся и педагогов.</w:t>
      </w:r>
    </w:p>
    <w:p w:rsidR="0051241D" w:rsidRDefault="0051241D" w:rsidP="00A62EC5">
      <w:pPr>
        <w:spacing w:after="0" w:line="360" w:lineRule="auto"/>
        <w:ind w:left="-567" w:right="-61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Содержание образовательной программы </w:t>
      </w:r>
      <w:r w:rsidRPr="007165A5">
        <w:rPr>
          <w:rFonts w:ascii="Times New Roman" w:eastAsia="Times New Roman" w:hAnsi="Times New Roman" w:cs="Times New Roman"/>
          <w:sz w:val="28"/>
          <w:szCs w:val="28"/>
          <w:lang w:eastAsia="ru-RU"/>
        </w:rPr>
        <w:t>начальн</w:t>
      </w:r>
      <w:r w:rsidR="00F03177" w:rsidRPr="007165A5">
        <w:rPr>
          <w:rFonts w:ascii="Times New Roman" w:eastAsia="Times New Roman" w:hAnsi="Times New Roman" w:cs="Times New Roman"/>
          <w:sz w:val="28"/>
          <w:szCs w:val="28"/>
          <w:lang w:eastAsia="ru-RU"/>
        </w:rPr>
        <w:t>ого</w:t>
      </w:r>
      <w:r w:rsidRPr="007165A5">
        <w:rPr>
          <w:rFonts w:ascii="Times New Roman" w:eastAsia="Times New Roman" w:hAnsi="Times New Roman" w:cs="Times New Roman"/>
          <w:sz w:val="28"/>
          <w:szCs w:val="28"/>
          <w:lang w:eastAsia="ru-RU"/>
        </w:rPr>
        <w:t xml:space="preserve"> общего</w:t>
      </w:r>
      <w:r>
        <w:rPr>
          <w:rFonts w:ascii="Times New Roman" w:eastAsia="Times New Roman" w:hAnsi="Times New Roman" w:cs="Times New Roman"/>
          <w:sz w:val="28"/>
          <w:szCs w:val="28"/>
          <w:lang w:eastAsia="ru-RU"/>
        </w:rPr>
        <w:t xml:space="preserve"> образования реализуется через структурную организацию образовательно-коммуникативной среды, представляющую собой единство следующих её компонентов:</w:t>
      </w:r>
    </w:p>
    <w:p w:rsidR="0051241D" w:rsidRDefault="0051241D" w:rsidP="00A62EC5">
      <w:pPr>
        <w:spacing w:after="0" w:line="360" w:lineRule="auto"/>
        <w:ind w:left="-567" w:right="-61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социально-субъектного;</w:t>
      </w:r>
    </w:p>
    <w:p w:rsidR="0051241D" w:rsidRDefault="0051241D" w:rsidP="00A62EC5">
      <w:pPr>
        <w:spacing w:after="0" w:line="360" w:lineRule="auto"/>
        <w:ind w:left="-567" w:right="-61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предметно-пространственного;</w:t>
      </w:r>
    </w:p>
    <w:p w:rsidR="0051241D" w:rsidRDefault="0051241D" w:rsidP="00A62EC5">
      <w:pPr>
        <w:spacing w:after="0" w:line="360" w:lineRule="auto"/>
        <w:ind w:left="-567" w:right="-61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технологического.</w:t>
      </w:r>
    </w:p>
    <w:p w:rsidR="007D37DF" w:rsidRDefault="0051241D" w:rsidP="00A62EC5">
      <w:pPr>
        <w:spacing w:after="0" w:line="360" w:lineRule="auto"/>
        <w:ind w:left="-567" w:right="-61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оценки развивающего потенциала каждого компонента образовательно-коммуникативной среды и степени влияния среды на образовательные результаты школы выделены следующие основные критерии:</w:t>
      </w:r>
    </w:p>
    <w:p w:rsidR="007D37DF" w:rsidRDefault="0051241D" w:rsidP="00A62EC5">
      <w:pPr>
        <w:spacing w:after="0" w:line="360" w:lineRule="auto"/>
        <w:ind w:left="-567" w:right="-61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первый критерий — насыщенность образовательной среды </w:t>
      </w:r>
    </w:p>
    <w:p w:rsidR="0051241D" w:rsidRDefault="0051241D" w:rsidP="00A62EC5">
      <w:pPr>
        <w:spacing w:after="0" w:line="360" w:lineRule="auto"/>
        <w:ind w:left="-567" w:right="-61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развивающими ресурсами (ресурсный потенциал);</w:t>
      </w:r>
    </w:p>
    <w:p w:rsidR="0051241D" w:rsidRDefault="0051241D" w:rsidP="00A62EC5">
      <w:pPr>
        <w:spacing w:after="0" w:line="360" w:lineRule="auto"/>
        <w:ind w:left="-567" w:right="-61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второй критерий — структурированность образовательной среды (способы и формы организации);</w:t>
      </w:r>
    </w:p>
    <w:p w:rsidR="00FE644B" w:rsidRPr="00DE4A7D" w:rsidRDefault="0051241D" w:rsidP="00A62EC5">
      <w:pPr>
        <w:spacing w:after="0" w:line="360" w:lineRule="auto"/>
        <w:ind w:left="-567" w:right="-617"/>
        <w:jc w:val="both"/>
        <w:rPr>
          <w:rFonts w:ascii="Times New Roman" w:hAnsi="Times New Roman" w:cs="Times New Roman"/>
          <w:b/>
          <w:sz w:val="32"/>
          <w:szCs w:val="32"/>
        </w:rPr>
      </w:pPr>
      <w:r>
        <w:rPr>
          <w:rFonts w:ascii="Times New Roman" w:eastAsia="Times New Roman" w:hAnsi="Times New Roman" w:cs="Times New Roman"/>
          <w:sz w:val="28"/>
          <w:szCs w:val="28"/>
          <w:lang w:eastAsia="ru-RU"/>
        </w:rPr>
        <w:t>— третий критерий — открытость образовательной среды как интегрированность с внешней средой через взаимодействие с другими институтами социализации школьников (семья; учреждения культуры, искусства, образования и др.), а также культурно-информационным пространством города, республики.</w:t>
      </w:r>
    </w:p>
    <w:p w:rsidR="00C1178C" w:rsidRPr="00411F2E" w:rsidRDefault="00C1178C" w:rsidP="00A62EC5">
      <w:pPr>
        <w:spacing w:after="0" w:line="360" w:lineRule="auto"/>
        <w:ind w:left="-567" w:right="-617"/>
        <w:jc w:val="both"/>
        <w:rPr>
          <w:rFonts w:ascii="Times New Roman" w:hAnsi="Times New Roman" w:cs="Times New Roman"/>
          <w:b/>
          <w:sz w:val="28"/>
          <w:szCs w:val="28"/>
        </w:rPr>
      </w:pPr>
      <w:r w:rsidRPr="00411F2E">
        <w:rPr>
          <w:rFonts w:ascii="Times New Roman" w:hAnsi="Times New Roman" w:cs="Times New Roman"/>
          <w:sz w:val="28"/>
          <w:szCs w:val="28"/>
        </w:rPr>
        <w:t>В</w:t>
      </w:r>
      <w:r w:rsidR="00CD2D9D">
        <w:rPr>
          <w:rFonts w:ascii="Times New Roman" w:hAnsi="Times New Roman" w:cs="Times New Roman"/>
          <w:sz w:val="28"/>
          <w:szCs w:val="28"/>
        </w:rPr>
        <w:t xml:space="preserve"> </w:t>
      </w:r>
      <w:r w:rsidRPr="00411F2E">
        <w:rPr>
          <w:rStyle w:val="af3"/>
          <w:rFonts w:ascii="Times New Roman" w:hAnsi="Times New Roman" w:cs="Times New Roman"/>
          <w:b w:val="0"/>
          <w:sz w:val="28"/>
          <w:szCs w:val="28"/>
        </w:rPr>
        <w:t>соответствии с требованиями ФГОС</w:t>
      </w:r>
      <w:r w:rsidRPr="00411F2E">
        <w:rPr>
          <w:rStyle w:val="af3"/>
          <w:rFonts w:ascii="Times New Roman" w:hAnsi="Times New Roman" w:cs="Times New Roman"/>
          <w:sz w:val="28"/>
          <w:szCs w:val="28"/>
        </w:rPr>
        <w:t xml:space="preserve">  </w:t>
      </w:r>
      <w:r w:rsidRPr="00411F2E">
        <w:rPr>
          <w:rFonts w:ascii="Times New Roman" w:hAnsi="Times New Roman" w:cs="Times New Roman"/>
          <w:sz w:val="28"/>
          <w:szCs w:val="28"/>
        </w:rPr>
        <w:t>Образовательная программа М</w:t>
      </w:r>
      <w:r w:rsidR="00411F2E">
        <w:rPr>
          <w:rFonts w:ascii="Times New Roman" w:hAnsi="Times New Roman" w:cs="Times New Roman"/>
          <w:sz w:val="28"/>
          <w:szCs w:val="28"/>
        </w:rPr>
        <w:t>Б</w:t>
      </w:r>
      <w:r w:rsidRPr="00411F2E">
        <w:rPr>
          <w:rFonts w:ascii="Times New Roman" w:hAnsi="Times New Roman" w:cs="Times New Roman"/>
          <w:sz w:val="28"/>
          <w:szCs w:val="28"/>
        </w:rPr>
        <w:t xml:space="preserve">ОУ СОШ №42 содержит следующие разделы: </w:t>
      </w:r>
      <w:r w:rsidRPr="00411F2E">
        <w:rPr>
          <w:rFonts w:ascii="Times New Roman" w:hAnsi="Times New Roman" w:cs="Times New Roman"/>
          <w:b/>
          <w:sz w:val="28"/>
          <w:szCs w:val="28"/>
        </w:rPr>
        <w:t>целевой, содержательный и организационный.</w:t>
      </w:r>
    </w:p>
    <w:p w:rsidR="00C1178C" w:rsidRPr="00411F2E" w:rsidRDefault="00C1178C" w:rsidP="00A62EC5">
      <w:pPr>
        <w:tabs>
          <w:tab w:val="left" w:pos="9498"/>
        </w:tabs>
        <w:autoSpaceDE w:val="0"/>
        <w:autoSpaceDN w:val="0"/>
        <w:adjustRightInd w:val="0"/>
        <w:spacing w:after="0" w:line="360" w:lineRule="auto"/>
        <w:ind w:left="-567" w:right="-617"/>
        <w:jc w:val="both"/>
        <w:rPr>
          <w:rFonts w:ascii="Times New Roman" w:hAnsi="Times New Roman" w:cs="Times New Roman"/>
          <w:sz w:val="28"/>
          <w:szCs w:val="28"/>
        </w:rPr>
      </w:pPr>
      <w:r w:rsidRPr="00411F2E">
        <w:rPr>
          <w:rFonts w:ascii="Times New Roman" w:hAnsi="Times New Roman" w:cs="Times New Roman"/>
          <w:b/>
          <w:sz w:val="28"/>
          <w:szCs w:val="28"/>
        </w:rPr>
        <w:t xml:space="preserve">Целевой </w:t>
      </w:r>
      <w:r w:rsidRPr="00411F2E">
        <w:rPr>
          <w:rFonts w:ascii="Times New Roman" w:hAnsi="Times New Roman" w:cs="Times New Roman"/>
          <w:sz w:val="28"/>
          <w:szCs w:val="28"/>
        </w:rPr>
        <w:t>раздел определяет общее назначение, цели, задачи и планируемые результаты реализации основной образовательной программы начального общего образования, а также способы определения достижения этих целей и результатов.</w:t>
      </w:r>
    </w:p>
    <w:p w:rsidR="00C1178C" w:rsidRPr="00411F2E" w:rsidRDefault="00C1178C" w:rsidP="00A62EC5">
      <w:pPr>
        <w:autoSpaceDE w:val="0"/>
        <w:autoSpaceDN w:val="0"/>
        <w:adjustRightInd w:val="0"/>
        <w:spacing w:after="0" w:line="360" w:lineRule="auto"/>
        <w:ind w:left="-567" w:right="-617"/>
        <w:jc w:val="both"/>
        <w:rPr>
          <w:rFonts w:ascii="Times New Roman" w:hAnsi="Times New Roman" w:cs="Times New Roman"/>
          <w:sz w:val="28"/>
          <w:szCs w:val="28"/>
        </w:rPr>
      </w:pPr>
      <w:r w:rsidRPr="00411F2E">
        <w:rPr>
          <w:rFonts w:ascii="Times New Roman" w:hAnsi="Times New Roman" w:cs="Times New Roman"/>
          <w:b/>
          <w:sz w:val="28"/>
          <w:szCs w:val="28"/>
        </w:rPr>
        <w:t xml:space="preserve">Целевой </w:t>
      </w:r>
      <w:r w:rsidRPr="00411F2E">
        <w:rPr>
          <w:rFonts w:ascii="Times New Roman" w:hAnsi="Times New Roman" w:cs="Times New Roman"/>
          <w:sz w:val="28"/>
          <w:szCs w:val="28"/>
        </w:rPr>
        <w:t>раздел включает:</w:t>
      </w:r>
    </w:p>
    <w:p w:rsidR="00C1178C" w:rsidRPr="00411F2E" w:rsidRDefault="00C1178C" w:rsidP="00A62EC5">
      <w:pPr>
        <w:numPr>
          <w:ilvl w:val="0"/>
          <w:numId w:val="1"/>
        </w:numPr>
        <w:tabs>
          <w:tab w:val="clear" w:pos="720"/>
          <w:tab w:val="num" w:pos="426"/>
        </w:tabs>
        <w:spacing w:after="0" w:line="360" w:lineRule="auto"/>
        <w:ind w:left="-567" w:right="-617" w:firstLine="0"/>
        <w:jc w:val="both"/>
        <w:rPr>
          <w:rFonts w:ascii="Times New Roman" w:hAnsi="Times New Roman" w:cs="Times New Roman"/>
          <w:sz w:val="28"/>
          <w:szCs w:val="28"/>
        </w:rPr>
      </w:pPr>
      <w:r w:rsidRPr="00411F2E">
        <w:rPr>
          <w:rFonts w:ascii="Times New Roman" w:hAnsi="Times New Roman" w:cs="Times New Roman"/>
          <w:sz w:val="28"/>
          <w:szCs w:val="28"/>
        </w:rPr>
        <w:t>пояснительную  записку;</w:t>
      </w:r>
    </w:p>
    <w:p w:rsidR="00C1178C" w:rsidRPr="00411F2E" w:rsidRDefault="00C1178C" w:rsidP="00A62EC5">
      <w:pPr>
        <w:numPr>
          <w:ilvl w:val="0"/>
          <w:numId w:val="1"/>
        </w:numPr>
        <w:tabs>
          <w:tab w:val="clear" w:pos="720"/>
          <w:tab w:val="num" w:pos="426"/>
        </w:tabs>
        <w:spacing w:after="0" w:line="360" w:lineRule="auto"/>
        <w:ind w:left="-567" w:right="-617" w:firstLine="0"/>
        <w:jc w:val="both"/>
        <w:rPr>
          <w:rFonts w:ascii="Times New Roman" w:hAnsi="Times New Roman" w:cs="Times New Roman"/>
          <w:sz w:val="28"/>
          <w:szCs w:val="28"/>
        </w:rPr>
      </w:pPr>
      <w:r w:rsidRPr="00411F2E">
        <w:rPr>
          <w:rFonts w:ascii="Times New Roman" w:hAnsi="Times New Roman" w:cs="Times New Roman"/>
          <w:sz w:val="28"/>
          <w:szCs w:val="28"/>
        </w:rPr>
        <w:t xml:space="preserve">планируемые результаты освоения обучающимися основной образовательной программы начального общего образования на основе ФГОС и учебных программ; </w:t>
      </w:r>
    </w:p>
    <w:p w:rsidR="00C1178C" w:rsidRPr="00411F2E" w:rsidRDefault="00C1178C" w:rsidP="00A62EC5">
      <w:pPr>
        <w:numPr>
          <w:ilvl w:val="0"/>
          <w:numId w:val="1"/>
        </w:numPr>
        <w:tabs>
          <w:tab w:val="clear" w:pos="720"/>
          <w:tab w:val="num" w:pos="426"/>
        </w:tabs>
        <w:spacing w:after="0" w:line="360" w:lineRule="auto"/>
        <w:ind w:left="-567" w:right="-617" w:firstLine="0"/>
        <w:jc w:val="both"/>
        <w:rPr>
          <w:rFonts w:ascii="Times New Roman" w:hAnsi="Times New Roman" w:cs="Times New Roman"/>
          <w:sz w:val="28"/>
          <w:szCs w:val="28"/>
        </w:rPr>
      </w:pPr>
      <w:r w:rsidRPr="00411F2E">
        <w:rPr>
          <w:rFonts w:ascii="Times New Roman" w:hAnsi="Times New Roman" w:cs="Times New Roman"/>
          <w:sz w:val="28"/>
          <w:szCs w:val="28"/>
        </w:rPr>
        <w:t>систему оценки достижения планируемых результатов освоения основной образовательной программы начального общего образования.</w:t>
      </w:r>
    </w:p>
    <w:p w:rsidR="00C1178C" w:rsidRPr="00411F2E" w:rsidRDefault="00C1178C" w:rsidP="00A62EC5">
      <w:pPr>
        <w:spacing w:after="0" w:line="360" w:lineRule="auto"/>
        <w:ind w:left="-567" w:right="-617"/>
        <w:jc w:val="both"/>
        <w:rPr>
          <w:rFonts w:ascii="Times New Roman" w:hAnsi="Times New Roman" w:cs="Times New Roman"/>
          <w:sz w:val="28"/>
          <w:szCs w:val="28"/>
        </w:rPr>
      </w:pPr>
      <w:r w:rsidRPr="00411F2E">
        <w:rPr>
          <w:rFonts w:ascii="Times New Roman" w:hAnsi="Times New Roman" w:cs="Times New Roman"/>
          <w:b/>
          <w:sz w:val="28"/>
          <w:szCs w:val="28"/>
        </w:rPr>
        <w:t xml:space="preserve">Содержательный </w:t>
      </w:r>
      <w:r w:rsidRPr="00411F2E">
        <w:rPr>
          <w:rFonts w:ascii="Times New Roman" w:hAnsi="Times New Roman" w:cs="Times New Roman"/>
          <w:sz w:val="28"/>
          <w:szCs w:val="28"/>
        </w:rPr>
        <w:t>раздел определяет общее содержание начального общего образования и включает следующие программы, ориентированные на достижение личностных, предметных и метапредметных результатов:</w:t>
      </w:r>
    </w:p>
    <w:p w:rsidR="00C1178C" w:rsidRDefault="00C1178C" w:rsidP="00A62EC5">
      <w:pPr>
        <w:numPr>
          <w:ilvl w:val="0"/>
          <w:numId w:val="1"/>
        </w:numPr>
        <w:tabs>
          <w:tab w:val="clear" w:pos="720"/>
          <w:tab w:val="num" w:pos="284"/>
        </w:tabs>
        <w:spacing w:after="0" w:line="360" w:lineRule="auto"/>
        <w:ind w:left="-567" w:right="-617" w:firstLine="0"/>
        <w:jc w:val="both"/>
        <w:rPr>
          <w:rFonts w:ascii="Times New Roman" w:hAnsi="Times New Roman" w:cs="Times New Roman"/>
          <w:sz w:val="28"/>
          <w:szCs w:val="28"/>
        </w:rPr>
      </w:pPr>
      <w:r w:rsidRPr="00411F2E">
        <w:rPr>
          <w:rFonts w:ascii="Times New Roman" w:hAnsi="Times New Roman" w:cs="Times New Roman"/>
          <w:sz w:val="28"/>
          <w:szCs w:val="28"/>
        </w:rPr>
        <w:t>программа формирования универсальных учебных действий у обучающихся на ступени начального общего образования на основе ФГОС и с учетом реализуемых педагогических технологий;</w:t>
      </w:r>
    </w:p>
    <w:p w:rsidR="00582A9C" w:rsidRDefault="00582A9C" w:rsidP="00A62EC5">
      <w:pPr>
        <w:numPr>
          <w:ilvl w:val="0"/>
          <w:numId w:val="1"/>
        </w:numPr>
        <w:tabs>
          <w:tab w:val="clear" w:pos="720"/>
          <w:tab w:val="num" w:pos="284"/>
        </w:tabs>
        <w:spacing w:after="0" w:line="360" w:lineRule="auto"/>
        <w:ind w:left="-567" w:right="-617" w:firstLine="0"/>
        <w:jc w:val="both"/>
        <w:rPr>
          <w:rFonts w:ascii="Times New Roman" w:hAnsi="Times New Roman" w:cs="Times New Roman"/>
          <w:sz w:val="28"/>
          <w:szCs w:val="28"/>
        </w:rPr>
      </w:pPr>
      <w:r>
        <w:rPr>
          <w:rFonts w:ascii="Times New Roman" w:hAnsi="Times New Roman" w:cs="Times New Roman"/>
          <w:sz w:val="28"/>
          <w:szCs w:val="28"/>
        </w:rPr>
        <w:t>п</w:t>
      </w:r>
      <w:r w:rsidR="00C1178C" w:rsidRPr="00582A9C">
        <w:rPr>
          <w:rFonts w:ascii="Times New Roman" w:hAnsi="Times New Roman" w:cs="Times New Roman"/>
          <w:sz w:val="28"/>
          <w:szCs w:val="28"/>
        </w:rPr>
        <w:t xml:space="preserve">рограммы отдельных учебных предметов, курсов и курсов внеурочной </w:t>
      </w:r>
    </w:p>
    <w:p w:rsidR="00582A9C" w:rsidRDefault="00C1178C" w:rsidP="00A62EC5">
      <w:pPr>
        <w:spacing w:after="0" w:line="360" w:lineRule="auto"/>
        <w:ind w:left="-567" w:right="-617"/>
        <w:jc w:val="both"/>
        <w:rPr>
          <w:rFonts w:ascii="Times New Roman" w:hAnsi="Times New Roman" w:cs="Times New Roman"/>
          <w:sz w:val="28"/>
          <w:szCs w:val="28"/>
        </w:rPr>
      </w:pPr>
      <w:r w:rsidRPr="00582A9C">
        <w:rPr>
          <w:rFonts w:ascii="Times New Roman" w:hAnsi="Times New Roman" w:cs="Times New Roman"/>
          <w:sz w:val="28"/>
          <w:szCs w:val="28"/>
        </w:rPr>
        <w:t xml:space="preserve">деятельности; программа духовно-нравственного развития, воспитания </w:t>
      </w:r>
    </w:p>
    <w:p w:rsidR="00C1178C" w:rsidRPr="00582A9C" w:rsidRDefault="00C1178C" w:rsidP="00A62EC5">
      <w:pPr>
        <w:tabs>
          <w:tab w:val="num" w:pos="284"/>
        </w:tabs>
        <w:spacing w:after="0" w:line="360" w:lineRule="auto"/>
        <w:ind w:left="-567" w:right="-617"/>
        <w:jc w:val="both"/>
        <w:rPr>
          <w:rFonts w:ascii="Times New Roman" w:hAnsi="Times New Roman" w:cs="Times New Roman"/>
          <w:sz w:val="28"/>
          <w:szCs w:val="28"/>
        </w:rPr>
      </w:pPr>
      <w:r w:rsidRPr="00582A9C">
        <w:rPr>
          <w:rFonts w:ascii="Times New Roman" w:hAnsi="Times New Roman" w:cs="Times New Roman"/>
          <w:sz w:val="28"/>
          <w:szCs w:val="28"/>
        </w:rPr>
        <w:t xml:space="preserve">обучающихся на ступени начального общего образования; </w:t>
      </w:r>
    </w:p>
    <w:p w:rsidR="00C1178C" w:rsidRPr="00411F2E" w:rsidRDefault="00C1178C" w:rsidP="00A62EC5">
      <w:pPr>
        <w:numPr>
          <w:ilvl w:val="0"/>
          <w:numId w:val="1"/>
        </w:numPr>
        <w:tabs>
          <w:tab w:val="clear" w:pos="720"/>
          <w:tab w:val="num" w:pos="284"/>
        </w:tabs>
        <w:spacing w:after="0" w:line="360" w:lineRule="auto"/>
        <w:ind w:left="-567" w:right="-617" w:firstLine="0"/>
        <w:jc w:val="both"/>
        <w:rPr>
          <w:rFonts w:ascii="Times New Roman" w:hAnsi="Times New Roman" w:cs="Times New Roman"/>
          <w:sz w:val="28"/>
          <w:szCs w:val="28"/>
        </w:rPr>
      </w:pPr>
      <w:r w:rsidRPr="00411F2E">
        <w:rPr>
          <w:rFonts w:ascii="Times New Roman" w:hAnsi="Times New Roman" w:cs="Times New Roman"/>
          <w:sz w:val="28"/>
          <w:szCs w:val="28"/>
        </w:rPr>
        <w:t xml:space="preserve">программа формирования экологической культуры, здорового и безопасного образа жизни; </w:t>
      </w:r>
    </w:p>
    <w:p w:rsidR="00C1178C" w:rsidRPr="00411F2E" w:rsidRDefault="00C1178C" w:rsidP="00A62EC5">
      <w:pPr>
        <w:numPr>
          <w:ilvl w:val="0"/>
          <w:numId w:val="1"/>
        </w:numPr>
        <w:tabs>
          <w:tab w:val="clear" w:pos="720"/>
          <w:tab w:val="num" w:pos="284"/>
        </w:tabs>
        <w:spacing w:after="0" w:line="360" w:lineRule="auto"/>
        <w:ind w:left="-567" w:right="-617" w:firstLine="0"/>
        <w:jc w:val="both"/>
        <w:rPr>
          <w:rFonts w:ascii="Times New Roman" w:hAnsi="Times New Roman" w:cs="Times New Roman"/>
          <w:sz w:val="28"/>
          <w:szCs w:val="28"/>
        </w:rPr>
      </w:pPr>
      <w:r w:rsidRPr="00411F2E">
        <w:rPr>
          <w:rFonts w:ascii="Times New Roman" w:hAnsi="Times New Roman" w:cs="Times New Roman"/>
          <w:sz w:val="28"/>
          <w:szCs w:val="28"/>
        </w:rPr>
        <w:lastRenderedPageBreak/>
        <w:t>программа коррекционной работы.</w:t>
      </w:r>
    </w:p>
    <w:p w:rsidR="00C1178C" w:rsidRPr="00411F2E" w:rsidRDefault="00C1178C" w:rsidP="00A62EC5">
      <w:pPr>
        <w:spacing w:after="0" w:line="360" w:lineRule="auto"/>
        <w:ind w:left="-567" w:right="-617"/>
        <w:jc w:val="both"/>
        <w:rPr>
          <w:rFonts w:ascii="Times New Roman" w:hAnsi="Times New Roman" w:cs="Times New Roman"/>
          <w:sz w:val="28"/>
          <w:szCs w:val="28"/>
        </w:rPr>
      </w:pPr>
      <w:r w:rsidRPr="00411F2E">
        <w:rPr>
          <w:rFonts w:ascii="Times New Roman" w:hAnsi="Times New Roman" w:cs="Times New Roman"/>
          <w:b/>
          <w:sz w:val="28"/>
          <w:szCs w:val="28"/>
        </w:rPr>
        <w:t xml:space="preserve">Организационный </w:t>
      </w:r>
      <w:r w:rsidRPr="00411F2E">
        <w:rPr>
          <w:rFonts w:ascii="Times New Roman" w:hAnsi="Times New Roman" w:cs="Times New Roman"/>
          <w:sz w:val="28"/>
          <w:szCs w:val="28"/>
        </w:rPr>
        <w:t>раздел определяет общие рамки организации образовательного процесса, а также механизмы реализации основной образовательной программы.</w:t>
      </w:r>
    </w:p>
    <w:p w:rsidR="00C1178C" w:rsidRPr="00411F2E" w:rsidRDefault="00C1178C" w:rsidP="00A62EC5">
      <w:pPr>
        <w:spacing w:after="0" w:line="360" w:lineRule="auto"/>
        <w:ind w:left="-567" w:right="-617"/>
        <w:jc w:val="both"/>
        <w:rPr>
          <w:rFonts w:ascii="Times New Roman" w:hAnsi="Times New Roman" w:cs="Times New Roman"/>
          <w:sz w:val="28"/>
          <w:szCs w:val="28"/>
        </w:rPr>
      </w:pPr>
      <w:r w:rsidRPr="00411F2E">
        <w:rPr>
          <w:rFonts w:ascii="Times New Roman" w:hAnsi="Times New Roman" w:cs="Times New Roman"/>
          <w:b/>
          <w:sz w:val="28"/>
          <w:szCs w:val="28"/>
        </w:rPr>
        <w:t xml:space="preserve">Организационный </w:t>
      </w:r>
      <w:r w:rsidRPr="00411F2E">
        <w:rPr>
          <w:rFonts w:ascii="Times New Roman" w:hAnsi="Times New Roman" w:cs="Times New Roman"/>
          <w:sz w:val="28"/>
          <w:szCs w:val="28"/>
        </w:rPr>
        <w:t>раздел включает:</w:t>
      </w:r>
    </w:p>
    <w:p w:rsidR="00C1178C" w:rsidRPr="00411F2E" w:rsidRDefault="00C1178C" w:rsidP="00A62EC5">
      <w:pPr>
        <w:numPr>
          <w:ilvl w:val="0"/>
          <w:numId w:val="2"/>
        </w:numPr>
        <w:tabs>
          <w:tab w:val="num" w:pos="284"/>
        </w:tabs>
        <w:spacing w:after="0" w:line="360" w:lineRule="auto"/>
        <w:ind w:left="-567" w:right="-617" w:firstLine="0"/>
        <w:jc w:val="both"/>
        <w:rPr>
          <w:rFonts w:ascii="Times New Roman" w:hAnsi="Times New Roman" w:cs="Times New Roman"/>
          <w:sz w:val="28"/>
          <w:szCs w:val="28"/>
        </w:rPr>
      </w:pPr>
      <w:r w:rsidRPr="00411F2E">
        <w:rPr>
          <w:rFonts w:ascii="Times New Roman" w:hAnsi="Times New Roman" w:cs="Times New Roman"/>
          <w:sz w:val="28"/>
          <w:szCs w:val="28"/>
        </w:rPr>
        <w:t>учебный план начального общего образования; план внеурочной деятельности;</w:t>
      </w:r>
    </w:p>
    <w:p w:rsidR="00D31663" w:rsidRDefault="00C1178C" w:rsidP="00A62EC5">
      <w:pPr>
        <w:numPr>
          <w:ilvl w:val="0"/>
          <w:numId w:val="2"/>
        </w:numPr>
        <w:tabs>
          <w:tab w:val="num" w:pos="284"/>
        </w:tabs>
        <w:spacing w:after="0" w:line="360" w:lineRule="auto"/>
        <w:ind w:left="-567" w:right="-617" w:firstLine="0"/>
        <w:jc w:val="both"/>
        <w:rPr>
          <w:rFonts w:ascii="Times New Roman" w:hAnsi="Times New Roman" w:cs="Times New Roman"/>
          <w:sz w:val="28"/>
          <w:szCs w:val="28"/>
        </w:rPr>
      </w:pPr>
      <w:r w:rsidRPr="00411F2E">
        <w:rPr>
          <w:rFonts w:ascii="Times New Roman" w:hAnsi="Times New Roman" w:cs="Times New Roman"/>
          <w:sz w:val="28"/>
          <w:szCs w:val="28"/>
        </w:rPr>
        <w:t>систему условий реализации основной образовательной программы в</w:t>
      </w:r>
    </w:p>
    <w:p w:rsidR="00C1178C" w:rsidRPr="00411F2E" w:rsidRDefault="00C1178C" w:rsidP="00A62EC5">
      <w:pPr>
        <w:spacing w:after="0" w:line="360" w:lineRule="auto"/>
        <w:ind w:left="-567" w:right="-617"/>
        <w:jc w:val="both"/>
        <w:rPr>
          <w:rFonts w:ascii="Times New Roman" w:hAnsi="Times New Roman" w:cs="Times New Roman"/>
          <w:sz w:val="28"/>
          <w:szCs w:val="28"/>
        </w:rPr>
      </w:pPr>
      <w:r w:rsidRPr="00411F2E">
        <w:rPr>
          <w:rFonts w:ascii="Times New Roman" w:hAnsi="Times New Roman" w:cs="Times New Roman"/>
          <w:sz w:val="28"/>
          <w:szCs w:val="28"/>
        </w:rPr>
        <w:t xml:space="preserve"> соответствии с требованиями Стандарта</w:t>
      </w:r>
    </w:p>
    <w:p w:rsidR="00C1178C" w:rsidRDefault="00C1178C" w:rsidP="00A62EC5">
      <w:pPr>
        <w:spacing w:after="0" w:line="360" w:lineRule="auto"/>
        <w:ind w:left="-567" w:right="-617"/>
        <w:jc w:val="both"/>
        <w:rPr>
          <w:rFonts w:ascii="Times New Roman" w:hAnsi="Times New Roman" w:cs="Times New Roman"/>
          <w:sz w:val="28"/>
          <w:szCs w:val="28"/>
        </w:rPr>
      </w:pPr>
      <w:r w:rsidRPr="00411F2E">
        <w:rPr>
          <w:rStyle w:val="af3"/>
          <w:rFonts w:ascii="Times New Roman" w:hAnsi="Times New Roman" w:cs="Times New Roman"/>
          <w:b w:val="0"/>
          <w:sz w:val="28"/>
          <w:szCs w:val="28"/>
        </w:rPr>
        <w:t xml:space="preserve">Все компоненты образовательной программы разработаны на основе ФГОС и с учетом содержания </w:t>
      </w:r>
      <w:r w:rsidRPr="00411F2E">
        <w:rPr>
          <w:rFonts w:ascii="Times New Roman" w:hAnsi="Times New Roman" w:cs="Times New Roman"/>
          <w:sz w:val="28"/>
          <w:szCs w:val="28"/>
        </w:rPr>
        <w:t>УМК,</w:t>
      </w:r>
      <w:r w:rsidR="00E673C8">
        <w:rPr>
          <w:rFonts w:ascii="Times New Roman" w:hAnsi="Times New Roman" w:cs="Times New Roman"/>
          <w:sz w:val="28"/>
          <w:szCs w:val="28"/>
        </w:rPr>
        <w:t xml:space="preserve"> </w:t>
      </w:r>
      <w:r w:rsidRPr="00411F2E">
        <w:rPr>
          <w:rFonts w:ascii="Times New Roman" w:hAnsi="Times New Roman" w:cs="Times New Roman"/>
          <w:sz w:val="28"/>
          <w:szCs w:val="28"/>
        </w:rPr>
        <w:t>используемых на начальной ступени образования УМК «Начальная школа XXI века»</w:t>
      </w:r>
      <w:r w:rsidR="00CD2D9D">
        <w:rPr>
          <w:rFonts w:ascii="Times New Roman" w:hAnsi="Times New Roman" w:cs="Times New Roman"/>
          <w:sz w:val="28"/>
          <w:szCs w:val="28"/>
        </w:rPr>
        <w:t>,</w:t>
      </w:r>
      <w:r w:rsidR="00CD2D9D" w:rsidRPr="007165A5">
        <w:rPr>
          <w:rFonts w:ascii="Times New Roman" w:hAnsi="Times New Roman" w:cs="Times New Roman"/>
          <w:sz w:val="28"/>
          <w:szCs w:val="28"/>
        </w:rPr>
        <w:t>УМК «Школа России»</w:t>
      </w:r>
      <w:r w:rsidRPr="007165A5">
        <w:rPr>
          <w:rFonts w:ascii="Times New Roman" w:hAnsi="Times New Roman" w:cs="Times New Roman"/>
          <w:sz w:val="28"/>
          <w:szCs w:val="28"/>
        </w:rPr>
        <w:t>.</w:t>
      </w:r>
    </w:p>
    <w:p w:rsidR="00A96B4B" w:rsidRDefault="00B609DD" w:rsidP="00A62EC5">
      <w:pPr>
        <w:pStyle w:val="a5"/>
        <w:spacing w:before="0" w:beforeAutospacing="0" w:after="0" w:afterAutospacing="0" w:line="360" w:lineRule="auto"/>
        <w:ind w:left="-567" w:right="-617"/>
        <w:jc w:val="center"/>
      </w:pPr>
      <w:r>
        <w:rPr>
          <w:b/>
          <w:bCs/>
          <w:sz w:val="28"/>
          <w:szCs w:val="28"/>
        </w:rPr>
        <w:t>1.</w:t>
      </w:r>
      <w:r w:rsidR="00C02ECB">
        <w:rPr>
          <w:b/>
          <w:bCs/>
          <w:sz w:val="28"/>
          <w:szCs w:val="28"/>
        </w:rPr>
        <w:t>1.4.</w:t>
      </w:r>
      <w:r w:rsidR="00A96B4B" w:rsidRPr="00A96B4B">
        <w:t xml:space="preserve"> </w:t>
      </w:r>
      <w:r w:rsidR="00A96B4B" w:rsidRPr="00A96B4B">
        <w:rPr>
          <w:b/>
          <w:sz w:val="28"/>
          <w:szCs w:val="28"/>
        </w:rPr>
        <w:t>Краткая характеристика школы</w:t>
      </w:r>
    </w:p>
    <w:p w:rsidR="00C02ECB" w:rsidRDefault="00C02ECB" w:rsidP="00A62EC5">
      <w:pPr>
        <w:pStyle w:val="a5"/>
        <w:spacing w:before="0" w:beforeAutospacing="0" w:after="0" w:afterAutospacing="0" w:line="360" w:lineRule="auto"/>
        <w:ind w:left="-567" w:right="-617"/>
        <w:jc w:val="both"/>
        <w:rPr>
          <w:b/>
          <w:bCs/>
        </w:rPr>
      </w:pPr>
    </w:p>
    <w:p w:rsidR="00C02ECB" w:rsidRDefault="00C02ECB" w:rsidP="00A62EC5">
      <w:pPr>
        <w:pStyle w:val="a5"/>
        <w:spacing w:before="0" w:beforeAutospacing="0" w:after="0" w:afterAutospacing="0" w:line="360" w:lineRule="auto"/>
        <w:ind w:left="-567" w:right="-617"/>
        <w:jc w:val="both"/>
        <w:rPr>
          <w:bCs/>
          <w:sz w:val="28"/>
          <w:szCs w:val="28"/>
        </w:rPr>
      </w:pPr>
      <w:r>
        <w:rPr>
          <w:b/>
          <w:bCs/>
          <w:sz w:val="28"/>
          <w:szCs w:val="28"/>
        </w:rPr>
        <w:t xml:space="preserve">Тип ОУ </w:t>
      </w:r>
      <w:r>
        <w:rPr>
          <w:bCs/>
          <w:sz w:val="28"/>
          <w:szCs w:val="28"/>
        </w:rPr>
        <w:t>–общеобразовательное учреждение.</w:t>
      </w:r>
    </w:p>
    <w:p w:rsidR="00C02ECB" w:rsidRDefault="00C02ECB" w:rsidP="00A62EC5">
      <w:pPr>
        <w:pStyle w:val="a5"/>
        <w:spacing w:before="0" w:beforeAutospacing="0" w:after="0" w:afterAutospacing="0" w:line="360" w:lineRule="auto"/>
        <w:ind w:left="-567" w:right="-617"/>
        <w:jc w:val="both"/>
        <w:rPr>
          <w:bCs/>
          <w:sz w:val="28"/>
          <w:szCs w:val="28"/>
        </w:rPr>
      </w:pPr>
      <w:r>
        <w:rPr>
          <w:b/>
          <w:bCs/>
          <w:sz w:val="28"/>
          <w:szCs w:val="28"/>
        </w:rPr>
        <w:t xml:space="preserve">Вид ОУ </w:t>
      </w:r>
      <w:r>
        <w:rPr>
          <w:bCs/>
          <w:sz w:val="28"/>
          <w:szCs w:val="28"/>
        </w:rPr>
        <w:t>– средняя общеобразовательная школа.</w:t>
      </w:r>
    </w:p>
    <w:p w:rsidR="00A96B4B" w:rsidRPr="00A96B4B" w:rsidRDefault="00A96B4B" w:rsidP="00A62EC5">
      <w:pPr>
        <w:pStyle w:val="a5"/>
        <w:spacing w:before="0" w:beforeAutospacing="0" w:after="0" w:afterAutospacing="0" w:line="360" w:lineRule="auto"/>
        <w:ind w:left="-567" w:right="-617"/>
        <w:jc w:val="both"/>
        <w:rPr>
          <w:sz w:val="28"/>
          <w:szCs w:val="28"/>
        </w:rPr>
      </w:pPr>
      <w:r w:rsidRPr="00A96B4B">
        <w:rPr>
          <w:sz w:val="28"/>
          <w:szCs w:val="28"/>
        </w:rPr>
        <w:t>Документы, регламентирующие осуществление образовательного процесса:</w:t>
      </w:r>
    </w:p>
    <w:p w:rsidR="00A96B4B" w:rsidRPr="00A96B4B" w:rsidRDefault="00A96B4B" w:rsidP="00A62EC5">
      <w:pPr>
        <w:pStyle w:val="a5"/>
        <w:spacing w:before="0" w:beforeAutospacing="0" w:after="0" w:afterAutospacing="0" w:line="360" w:lineRule="auto"/>
        <w:ind w:left="-567" w:right="-617"/>
        <w:jc w:val="both"/>
        <w:rPr>
          <w:sz w:val="28"/>
          <w:szCs w:val="28"/>
        </w:rPr>
      </w:pPr>
      <w:r w:rsidRPr="00A96B4B">
        <w:rPr>
          <w:sz w:val="28"/>
          <w:szCs w:val="28"/>
        </w:rPr>
        <w:t xml:space="preserve"> - Федеральный закон РФ «Об образовании в Российской Федерации»;</w:t>
      </w:r>
    </w:p>
    <w:p w:rsidR="00A96B4B" w:rsidRPr="00A96B4B" w:rsidRDefault="00A96B4B" w:rsidP="00A62EC5">
      <w:pPr>
        <w:pStyle w:val="a5"/>
        <w:spacing w:before="0" w:beforeAutospacing="0" w:after="0" w:afterAutospacing="0" w:line="360" w:lineRule="auto"/>
        <w:ind w:left="-567" w:right="-617"/>
        <w:jc w:val="both"/>
        <w:rPr>
          <w:sz w:val="28"/>
          <w:szCs w:val="28"/>
        </w:rPr>
      </w:pPr>
      <w:r w:rsidRPr="00A96B4B">
        <w:rPr>
          <w:sz w:val="28"/>
          <w:szCs w:val="28"/>
        </w:rPr>
        <w:t xml:space="preserve"> - Устав школы; </w:t>
      </w:r>
    </w:p>
    <w:p w:rsidR="00A96B4B" w:rsidRPr="00A96B4B" w:rsidRDefault="00A96B4B" w:rsidP="00A62EC5">
      <w:pPr>
        <w:pStyle w:val="a5"/>
        <w:spacing w:before="0" w:beforeAutospacing="0" w:after="0" w:afterAutospacing="0" w:line="360" w:lineRule="auto"/>
        <w:ind w:left="-567" w:right="-617"/>
        <w:jc w:val="both"/>
        <w:rPr>
          <w:sz w:val="28"/>
          <w:szCs w:val="28"/>
        </w:rPr>
      </w:pPr>
      <w:r w:rsidRPr="00A96B4B">
        <w:rPr>
          <w:sz w:val="28"/>
          <w:szCs w:val="28"/>
        </w:rPr>
        <w:t>- «Конвенция о правах ребенка» (одобрена Генеральной Ассамблеей ООН 20.11.1989);</w:t>
      </w:r>
    </w:p>
    <w:p w:rsidR="00A96B4B" w:rsidRPr="00A96B4B" w:rsidRDefault="00A96B4B" w:rsidP="00A62EC5">
      <w:pPr>
        <w:pStyle w:val="a5"/>
        <w:spacing w:before="0" w:beforeAutospacing="0" w:after="0" w:afterAutospacing="0" w:line="360" w:lineRule="auto"/>
        <w:ind w:left="-567" w:right="-617"/>
        <w:jc w:val="both"/>
        <w:rPr>
          <w:sz w:val="28"/>
          <w:szCs w:val="28"/>
        </w:rPr>
      </w:pPr>
      <w:r w:rsidRPr="00A96B4B">
        <w:rPr>
          <w:sz w:val="28"/>
          <w:szCs w:val="28"/>
        </w:rPr>
        <w:t xml:space="preserve"> - Лицензия на право осуществления образовательной деятельности №</w:t>
      </w:r>
      <w:r w:rsidR="00917EBD">
        <w:rPr>
          <w:sz w:val="28"/>
          <w:szCs w:val="28"/>
        </w:rPr>
        <w:t>1762</w:t>
      </w:r>
      <w:r w:rsidRPr="00A96B4B">
        <w:rPr>
          <w:sz w:val="28"/>
          <w:szCs w:val="28"/>
        </w:rPr>
        <w:t xml:space="preserve"> от 20.0</w:t>
      </w:r>
      <w:r w:rsidR="00917EBD">
        <w:rPr>
          <w:sz w:val="28"/>
          <w:szCs w:val="28"/>
        </w:rPr>
        <w:t>6</w:t>
      </w:r>
      <w:r w:rsidRPr="00A96B4B">
        <w:rPr>
          <w:sz w:val="28"/>
          <w:szCs w:val="28"/>
        </w:rPr>
        <w:t>.201</w:t>
      </w:r>
      <w:r w:rsidR="00917EBD">
        <w:rPr>
          <w:sz w:val="28"/>
          <w:szCs w:val="28"/>
        </w:rPr>
        <w:t>2</w:t>
      </w:r>
      <w:r w:rsidRPr="00A96B4B">
        <w:rPr>
          <w:sz w:val="28"/>
          <w:szCs w:val="28"/>
        </w:rPr>
        <w:t xml:space="preserve"> г. выдана </w:t>
      </w:r>
      <w:r w:rsidR="00917EBD">
        <w:rPr>
          <w:sz w:val="28"/>
          <w:szCs w:val="28"/>
        </w:rPr>
        <w:t>Министерством образования и науки РСО-Алания</w:t>
      </w:r>
      <w:r w:rsidRPr="00A96B4B">
        <w:rPr>
          <w:sz w:val="28"/>
          <w:szCs w:val="28"/>
        </w:rPr>
        <w:t>. Лицензия выдана на реализацию образовательных программ начального общего, основного общего и среднего (полного) общег</w:t>
      </w:r>
      <w:r w:rsidR="00917EBD">
        <w:rPr>
          <w:sz w:val="28"/>
          <w:szCs w:val="28"/>
        </w:rPr>
        <w:t>о, дополнительного образования</w:t>
      </w:r>
      <w:r w:rsidRPr="00A96B4B">
        <w:rPr>
          <w:sz w:val="28"/>
          <w:szCs w:val="28"/>
        </w:rPr>
        <w:t xml:space="preserve">. </w:t>
      </w:r>
    </w:p>
    <w:p w:rsidR="00A96B4B" w:rsidRPr="00A96B4B" w:rsidRDefault="00A96B4B" w:rsidP="00A62EC5">
      <w:pPr>
        <w:pStyle w:val="a5"/>
        <w:spacing w:before="0" w:beforeAutospacing="0" w:after="0" w:afterAutospacing="0" w:line="360" w:lineRule="auto"/>
        <w:ind w:left="-567" w:right="-617"/>
        <w:jc w:val="both"/>
        <w:rPr>
          <w:sz w:val="28"/>
          <w:szCs w:val="28"/>
        </w:rPr>
      </w:pPr>
      <w:r w:rsidRPr="00A96B4B">
        <w:rPr>
          <w:sz w:val="28"/>
          <w:szCs w:val="28"/>
        </w:rPr>
        <w:t>- Свидетельство о государственной аккредитации №</w:t>
      </w:r>
      <w:r w:rsidR="00917EBD">
        <w:rPr>
          <w:sz w:val="28"/>
          <w:szCs w:val="28"/>
        </w:rPr>
        <w:t>АА 150 250</w:t>
      </w:r>
      <w:r w:rsidRPr="00A96B4B">
        <w:rPr>
          <w:sz w:val="28"/>
          <w:szCs w:val="28"/>
        </w:rPr>
        <w:t xml:space="preserve">, распоряжение </w:t>
      </w:r>
      <w:r w:rsidR="00917EBD">
        <w:rPr>
          <w:sz w:val="28"/>
          <w:szCs w:val="28"/>
        </w:rPr>
        <w:t>Министерства образования и науки РСО-Алания</w:t>
      </w:r>
      <w:r w:rsidRPr="00A96B4B">
        <w:rPr>
          <w:sz w:val="28"/>
          <w:szCs w:val="28"/>
        </w:rPr>
        <w:t xml:space="preserve"> «Об аккредитации» от </w:t>
      </w:r>
      <w:r w:rsidR="00917EBD">
        <w:rPr>
          <w:sz w:val="28"/>
          <w:szCs w:val="28"/>
        </w:rPr>
        <w:t>31.07.2009 г. № 693</w:t>
      </w:r>
      <w:r w:rsidRPr="00A96B4B">
        <w:rPr>
          <w:sz w:val="28"/>
          <w:szCs w:val="28"/>
        </w:rPr>
        <w:t xml:space="preserve">. </w:t>
      </w:r>
    </w:p>
    <w:p w:rsidR="00A96B4B" w:rsidRPr="00A96B4B" w:rsidRDefault="00917EBD" w:rsidP="00A62EC5">
      <w:pPr>
        <w:pStyle w:val="a5"/>
        <w:spacing w:before="0" w:beforeAutospacing="0" w:after="0" w:afterAutospacing="0" w:line="360" w:lineRule="auto"/>
        <w:ind w:left="-567" w:right="-617"/>
        <w:jc w:val="both"/>
        <w:rPr>
          <w:sz w:val="28"/>
          <w:szCs w:val="28"/>
        </w:rPr>
      </w:pPr>
      <w:r>
        <w:rPr>
          <w:sz w:val="28"/>
          <w:szCs w:val="28"/>
        </w:rPr>
        <w:t xml:space="preserve">- </w:t>
      </w:r>
      <w:r w:rsidR="00A96B4B" w:rsidRPr="00A96B4B">
        <w:rPr>
          <w:sz w:val="28"/>
          <w:szCs w:val="28"/>
        </w:rPr>
        <w:t>Учредитель: Администрация местного самоуправления г.Владикавказа</w:t>
      </w:r>
    </w:p>
    <w:p w:rsidR="00A96B4B" w:rsidRDefault="00917EBD" w:rsidP="00A62EC5">
      <w:pPr>
        <w:pStyle w:val="a5"/>
        <w:tabs>
          <w:tab w:val="left" w:pos="6900"/>
        </w:tabs>
        <w:spacing w:before="0" w:beforeAutospacing="0" w:after="0" w:afterAutospacing="0" w:line="360" w:lineRule="auto"/>
        <w:ind w:left="-567" w:right="-617"/>
        <w:jc w:val="both"/>
        <w:rPr>
          <w:bCs/>
          <w:sz w:val="28"/>
          <w:szCs w:val="28"/>
        </w:rPr>
      </w:pPr>
      <w:r>
        <w:rPr>
          <w:sz w:val="28"/>
          <w:szCs w:val="28"/>
        </w:rPr>
        <w:t xml:space="preserve">- </w:t>
      </w:r>
      <w:r w:rsidR="00A96B4B" w:rsidRPr="00A96B4B">
        <w:rPr>
          <w:sz w:val="28"/>
          <w:szCs w:val="28"/>
        </w:rPr>
        <w:t xml:space="preserve"> Директор школы</w:t>
      </w:r>
      <w:r>
        <w:rPr>
          <w:sz w:val="28"/>
          <w:szCs w:val="28"/>
        </w:rPr>
        <w:t xml:space="preserve"> </w:t>
      </w:r>
      <w:r w:rsidR="00A96B4B" w:rsidRPr="00A96B4B">
        <w:rPr>
          <w:sz w:val="28"/>
          <w:szCs w:val="28"/>
        </w:rPr>
        <w:t>:</w:t>
      </w:r>
      <w:r>
        <w:rPr>
          <w:sz w:val="28"/>
          <w:szCs w:val="28"/>
        </w:rPr>
        <w:t xml:space="preserve"> Дзагурова Фатима Омаровна.</w:t>
      </w:r>
      <w:r w:rsidR="00A96B4B">
        <w:rPr>
          <w:b/>
          <w:bCs/>
          <w:sz w:val="28"/>
          <w:szCs w:val="28"/>
        </w:rPr>
        <w:tab/>
      </w:r>
    </w:p>
    <w:p w:rsidR="00684586" w:rsidRDefault="00684586" w:rsidP="00A62EC5">
      <w:pPr>
        <w:tabs>
          <w:tab w:val="num" w:pos="0"/>
        </w:tabs>
        <w:spacing w:after="0" w:line="360" w:lineRule="auto"/>
        <w:ind w:left="-567" w:right="-617"/>
        <w:jc w:val="both"/>
        <w:rPr>
          <w:rFonts w:ascii="Times New Roman" w:eastAsia="Times New Roman" w:hAnsi="Times New Roman" w:cs="Times New Roman"/>
          <w:sz w:val="28"/>
          <w:szCs w:val="28"/>
          <w:lang w:eastAsia="ru-RU"/>
        </w:rPr>
      </w:pPr>
      <w:r>
        <w:rPr>
          <w:rFonts w:ascii="Times New Roman" w:hAnsi="Times New Roman" w:cs="Times New Roman"/>
          <w:sz w:val="28"/>
          <w:szCs w:val="28"/>
        </w:rPr>
        <w:lastRenderedPageBreak/>
        <w:t xml:space="preserve">         </w:t>
      </w:r>
      <w:r w:rsidR="001058C2" w:rsidRPr="00684586">
        <w:rPr>
          <w:rFonts w:ascii="Times New Roman" w:hAnsi="Times New Roman" w:cs="Times New Roman"/>
          <w:sz w:val="28"/>
          <w:szCs w:val="28"/>
        </w:rPr>
        <w:t xml:space="preserve">В школу принимаются в первую очередь дети, проживающие на закрепленной к школе территории. Дети из других районов </w:t>
      </w:r>
      <w:r w:rsidRPr="00684586">
        <w:rPr>
          <w:rFonts w:ascii="Times New Roman" w:hAnsi="Times New Roman" w:cs="Times New Roman"/>
          <w:sz w:val="28"/>
          <w:szCs w:val="28"/>
        </w:rPr>
        <w:t>Владикавказа</w:t>
      </w:r>
      <w:r w:rsidR="001058C2" w:rsidRPr="00684586">
        <w:rPr>
          <w:rFonts w:ascii="Times New Roman" w:hAnsi="Times New Roman" w:cs="Times New Roman"/>
          <w:sz w:val="28"/>
          <w:szCs w:val="28"/>
        </w:rPr>
        <w:t xml:space="preserve"> и регионов РФ принимаются при наличии свободных мест. Зачисление в школу основано на желании детей и родителей</w:t>
      </w:r>
      <w:r w:rsidR="001058C2">
        <w:t>.</w:t>
      </w:r>
      <w:r w:rsidR="001058C2">
        <w:rPr>
          <w:rFonts w:ascii="Times New Roman" w:eastAsia="Times New Roman" w:hAnsi="Times New Roman" w:cs="Times New Roman"/>
          <w:sz w:val="28"/>
          <w:szCs w:val="28"/>
          <w:lang w:eastAsia="ru-RU"/>
        </w:rPr>
        <w:t xml:space="preserve"> </w:t>
      </w:r>
    </w:p>
    <w:p w:rsidR="001058C2" w:rsidRDefault="001058C2" w:rsidP="00A62EC5">
      <w:pPr>
        <w:pStyle w:val="af4"/>
        <w:spacing w:after="0" w:line="360" w:lineRule="auto"/>
        <w:ind w:left="-567" w:right="-617"/>
        <w:rPr>
          <w:sz w:val="28"/>
          <w:szCs w:val="28"/>
        </w:rPr>
      </w:pPr>
      <w:r>
        <w:rPr>
          <w:sz w:val="28"/>
          <w:szCs w:val="28"/>
        </w:rPr>
        <w:t>Численность обучающихся:</w:t>
      </w:r>
    </w:p>
    <w:p w:rsidR="001058C2" w:rsidRDefault="001058C2" w:rsidP="00941997">
      <w:pPr>
        <w:pStyle w:val="af4"/>
        <w:spacing w:after="0"/>
        <w:ind w:left="-567" w:right="-617"/>
        <w:jc w:val="right"/>
        <w:rPr>
          <w:sz w:val="20"/>
          <w:szCs w:val="20"/>
        </w:rPr>
      </w:pPr>
      <w:r>
        <w:rPr>
          <w:sz w:val="20"/>
          <w:szCs w:val="20"/>
        </w:rPr>
        <w:t>Таблица1.1.</w:t>
      </w:r>
    </w:p>
    <w:p w:rsidR="001058C2" w:rsidRDefault="001058C2" w:rsidP="00941997">
      <w:pPr>
        <w:pStyle w:val="af4"/>
        <w:spacing w:after="0"/>
        <w:ind w:left="-567" w:right="-617"/>
        <w:rPr>
          <w:sz w:val="20"/>
          <w:szCs w:val="20"/>
        </w:rPr>
      </w:pPr>
    </w:p>
    <w:tbl>
      <w:tblPr>
        <w:tblW w:w="8755" w:type="dxa"/>
        <w:tblLook w:val="04A0" w:firstRow="1" w:lastRow="0" w:firstColumn="1" w:lastColumn="0" w:noHBand="0" w:noVBand="1"/>
      </w:tblPr>
      <w:tblGrid>
        <w:gridCol w:w="1820"/>
        <w:gridCol w:w="3675"/>
        <w:gridCol w:w="3260"/>
      </w:tblGrid>
      <w:tr w:rsidR="001058C2" w:rsidTr="007D37DF">
        <w:trPr>
          <w:trHeight w:val="300"/>
        </w:trPr>
        <w:tc>
          <w:tcPr>
            <w:tcW w:w="1820" w:type="dxa"/>
            <w:tcBorders>
              <w:top w:val="single" w:sz="4" w:space="0" w:color="000000"/>
              <w:left w:val="single" w:sz="4" w:space="0" w:color="000000"/>
              <w:bottom w:val="single" w:sz="4" w:space="0" w:color="000000"/>
              <w:right w:val="single" w:sz="4" w:space="0" w:color="000000"/>
            </w:tcBorders>
            <w:hideMark/>
          </w:tcPr>
          <w:p w:rsidR="001058C2" w:rsidRDefault="001058C2" w:rsidP="00941997">
            <w:pPr>
              <w:spacing w:after="0"/>
              <w:ind w:left="-567" w:right="-617"/>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Классы</w:t>
            </w:r>
          </w:p>
        </w:tc>
        <w:tc>
          <w:tcPr>
            <w:tcW w:w="3675" w:type="dxa"/>
            <w:tcBorders>
              <w:top w:val="single" w:sz="4" w:space="0" w:color="000000"/>
              <w:left w:val="single" w:sz="4" w:space="0" w:color="000000"/>
              <w:bottom w:val="single" w:sz="4" w:space="0" w:color="000000"/>
              <w:right w:val="single" w:sz="4" w:space="0" w:color="000000"/>
            </w:tcBorders>
            <w:vAlign w:val="bottom"/>
            <w:hideMark/>
          </w:tcPr>
          <w:p w:rsidR="001058C2" w:rsidRDefault="001058C2" w:rsidP="00941997">
            <w:pPr>
              <w:spacing w:after="0"/>
              <w:ind w:left="-567" w:right="-617"/>
              <w:rPr>
                <w:rFonts w:ascii="Times New Roman" w:eastAsia="Arial Unicode MS" w:hAnsi="Times New Roman" w:cs="Times New Roman"/>
                <w:sz w:val="28"/>
                <w:szCs w:val="28"/>
              </w:rPr>
            </w:pPr>
            <w:r>
              <w:rPr>
                <w:rFonts w:ascii="Times New Roman" w:eastAsia="Arial Unicode MS" w:hAnsi="Times New Roman" w:cs="Times New Roman"/>
                <w:sz w:val="28"/>
                <w:szCs w:val="28"/>
              </w:rPr>
              <w:t>Кол-во</w:t>
            </w:r>
            <w:r w:rsidR="007D37DF">
              <w:rPr>
                <w:rFonts w:ascii="Times New Roman" w:eastAsia="Arial Unicode MS" w:hAnsi="Times New Roman" w:cs="Times New Roman"/>
                <w:sz w:val="28"/>
                <w:szCs w:val="28"/>
              </w:rPr>
              <w:t xml:space="preserve">  </w:t>
            </w:r>
            <w:r>
              <w:rPr>
                <w:rFonts w:ascii="Times New Roman" w:eastAsia="Arial Unicode MS" w:hAnsi="Times New Roman" w:cs="Times New Roman"/>
                <w:sz w:val="28"/>
                <w:szCs w:val="28"/>
              </w:rPr>
              <w:t xml:space="preserve"> классов-комплектов</w:t>
            </w:r>
          </w:p>
        </w:tc>
        <w:tc>
          <w:tcPr>
            <w:tcW w:w="3260" w:type="dxa"/>
            <w:tcBorders>
              <w:top w:val="single" w:sz="4" w:space="0" w:color="000000"/>
              <w:left w:val="nil"/>
              <w:bottom w:val="single" w:sz="4" w:space="0" w:color="000000"/>
              <w:right w:val="single" w:sz="4" w:space="0" w:color="000000"/>
            </w:tcBorders>
            <w:vAlign w:val="bottom"/>
            <w:hideMark/>
          </w:tcPr>
          <w:p w:rsidR="001058C2" w:rsidRDefault="001058C2" w:rsidP="00941997">
            <w:pPr>
              <w:spacing w:after="0"/>
              <w:ind w:left="-567" w:right="-617"/>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Кол-во </w:t>
            </w:r>
            <w:r w:rsidR="007D37DF">
              <w:rPr>
                <w:rFonts w:ascii="Times New Roman" w:eastAsia="Arial Unicode MS" w:hAnsi="Times New Roman" w:cs="Times New Roman"/>
                <w:sz w:val="28"/>
                <w:szCs w:val="28"/>
              </w:rPr>
              <w:t xml:space="preserve">  </w:t>
            </w:r>
            <w:r>
              <w:rPr>
                <w:rFonts w:ascii="Times New Roman" w:eastAsia="Arial Unicode MS" w:hAnsi="Times New Roman" w:cs="Times New Roman"/>
                <w:sz w:val="28"/>
                <w:szCs w:val="28"/>
              </w:rPr>
              <w:t>обучающихся</w:t>
            </w:r>
          </w:p>
        </w:tc>
      </w:tr>
      <w:tr w:rsidR="001058C2" w:rsidTr="007D37DF">
        <w:trPr>
          <w:trHeight w:val="300"/>
        </w:trPr>
        <w:tc>
          <w:tcPr>
            <w:tcW w:w="1820" w:type="dxa"/>
            <w:tcBorders>
              <w:top w:val="single" w:sz="4" w:space="0" w:color="000000"/>
              <w:left w:val="single" w:sz="4" w:space="0" w:color="000000"/>
              <w:bottom w:val="single" w:sz="4" w:space="0" w:color="000000"/>
              <w:right w:val="single" w:sz="4" w:space="0" w:color="000000"/>
            </w:tcBorders>
            <w:hideMark/>
          </w:tcPr>
          <w:p w:rsidR="001058C2" w:rsidRDefault="001058C2" w:rsidP="00941997">
            <w:pPr>
              <w:spacing w:after="0"/>
              <w:ind w:left="-567" w:right="-617"/>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1</w:t>
            </w:r>
          </w:p>
        </w:tc>
        <w:tc>
          <w:tcPr>
            <w:tcW w:w="3675" w:type="dxa"/>
            <w:tcBorders>
              <w:top w:val="single" w:sz="4" w:space="0" w:color="000000"/>
              <w:left w:val="single" w:sz="4" w:space="0" w:color="000000"/>
              <w:bottom w:val="single" w:sz="4" w:space="0" w:color="000000"/>
              <w:right w:val="single" w:sz="4" w:space="0" w:color="000000"/>
            </w:tcBorders>
            <w:vAlign w:val="bottom"/>
            <w:hideMark/>
          </w:tcPr>
          <w:p w:rsidR="001058C2" w:rsidRDefault="001058C2" w:rsidP="00941997">
            <w:pPr>
              <w:spacing w:after="0"/>
              <w:ind w:left="-567" w:right="-617"/>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5</w:t>
            </w:r>
          </w:p>
        </w:tc>
        <w:tc>
          <w:tcPr>
            <w:tcW w:w="3260" w:type="dxa"/>
            <w:tcBorders>
              <w:top w:val="single" w:sz="4" w:space="0" w:color="000000"/>
              <w:left w:val="nil"/>
              <w:bottom w:val="single" w:sz="4" w:space="0" w:color="000000"/>
              <w:right w:val="single" w:sz="4" w:space="0" w:color="000000"/>
            </w:tcBorders>
            <w:vAlign w:val="bottom"/>
            <w:hideMark/>
          </w:tcPr>
          <w:p w:rsidR="001058C2" w:rsidRDefault="001058C2" w:rsidP="00941997">
            <w:pPr>
              <w:spacing w:after="0"/>
              <w:ind w:left="-567" w:right="-617"/>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180</w:t>
            </w:r>
          </w:p>
        </w:tc>
      </w:tr>
      <w:tr w:rsidR="001058C2" w:rsidTr="007D37DF">
        <w:trPr>
          <w:trHeight w:val="300"/>
        </w:trPr>
        <w:tc>
          <w:tcPr>
            <w:tcW w:w="1820" w:type="dxa"/>
            <w:tcBorders>
              <w:top w:val="nil"/>
              <w:left w:val="single" w:sz="4" w:space="0" w:color="000000"/>
              <w:bottom w:val="single" w:sz="4" w:space="0" w:color="000000"/>
              <w:right w:val="single" w:sz="4" w:space="0" w:color="000000"/>
            </w:tcBorders>
            <w:hideMark/>
          </w:tcPr>
          <w:p w:rsidR="001058C2" w:rsidRDefault="001058C2" w:rsidP="00941997">
            <w:pPr>
              <w:spacing w:after="0"/>
              <w:ind w:left="-567" w:right="-617"/>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2</w:t>
            </w:r>
          </w:p>
        </w:tc>
        <w:tc>
          <w:tcPr>
            <w:tcW w:w="3675" w:type="dxa"/>
            <w:tcBorders>
              <w:top w:val="nil"/>
              <w:left w:val="single" w:sz="4" w:space="0" w:color="000000"/>
              <w:bottom w:val="single" w:sz="4" w:space="0" w:color="000000"/>
              <w:right w:val="single" w:sz="4" w:space="0" w:color="000000"/>
            </w:tcBorders>
            <w:vAlign w:val="bottom"/>
            <w:hideMark/>
          </w:tcPr>
          <w:p w:rsidR="001058C2" w:rsidRDefault="001058C2" w:rsidP="00941997">
            <w:pPr>
              <w:spacing w:after="0"/>
              <w:ind w:left="-567" w:right="-617"/>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5</w:t>
            </w:r>
          </w:p>
        </w:tc>
        <w:tc>
          <w:tcPr>
            <w:tcW w:w="3260" w:type="dxa"/>
            <w:tcBorders>
              <w:top w:val="nil"/>
              <w:left w:val="nil"/>
              <w:bottom w:val="single" w:sz="4" w:space="0" w:color="000000"/>
              <w:right w:val="single" w:sz="4" w:space="0" w:color="000000"/>
            </w:tcBorders>
            <w:vAlign w:val="bottom"/>
            <w:hideMark/>
          </w:tcPr>
          <w:p w:rsidR="001058C2" w:rsidRDefault="001058C2" w:rsidP="00941997">
            <w:pPr>
              <w:spacing w:after="0"/>
              <w:ind w:left="-567" w:right="-617"/>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169</w:t>
            </w:r>
          </w:p>
        </w:tc>
      </w:tr>
      <w:tr w:rsidR="001058C2" w:rsidTr="007D37DF">
        <w:trPr>
          <w:trHeight w:val="300"/>
        </w:trPr>
        <w:tc>
          <w:tcPr>
            <w:tcW w:w="1820" w:type="dxa"/>
            <w:tcBorders>
              <w:top w:val="nil"/>
              <w:left w:val="single" w:sz="4" w:space="0" w:color="000000"/>
              <w:bottom w:val="single" w:sz="4" w:space="0" w:color="000000"/>
              <w:right w:val="single" w:sz="4" w:space="0" w:color="000000"/>
            </w:tcBorders>
            <w:hideMark/>
          </w:tcPr>
          <w:p w:rsidR="001058C2" w:rsidRDefault="001058C2" w:rsidP="00941997">
            <w:pPr>
              <w:spacing w:after="0"/>
              <w:ind w:left="-567" w:right="-617"/>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3</w:t>
            </w:r>
          </w:p>
        </w:tc>
        <w:tc>
          <w:tcPr>
            <w:tcW w:w="3675" w:type="dxa"/>
            <w:tcBorders>
              <w:top w:val="nil"/>
              <w:left w:val="single" w:sz="4" w:space="0" w:color="000000"/>
              <w:bottom w:val="single" w:sz="4" w:space="0" w:color="000000"/>
              <w:right w:val="single" w:sz="4" w:space="0" w:color="000000"/>
            </w:tcBorders>
            <w:vAlign w:val="bottom"/>
            <w:hideMark/>
          </w:tcPr>
          <w:p w:rsidR="001058C2" w:rsidRDefault="001058C2" w:rsidP="00941997">
            <w:pPr>
              <w:spacing w:after="0"/>
              <w:ind w:left="-567" w:right="-617"/>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5</w:t>
            </w:r>
          </w:p>
        </w:tc>
        <w:tc>
          <w:tcPr>
            <w:tcW w:w="3260" w:type="dxa"/>
            <w:tcBorders>
              <w:top w:val="nil"/>
              <w:left w:val="nil"/>
              <w:bottom w:val="single" w:sz="4" w:space="0" w:color="000000"/>
              <w:right w:val="single" w:sz="4" w:space="0" w:color="000000"/>
            </w:tcBorders>
            <w:vAlign w:val="bottom"/>
            <w:hideMark/>
          </w:tcPr>
          <w:p w:rsidR="001058C2" w:rsidRDefault="001058C2" w:rsidP="00941997">
            <w:pPr>
              <w:spacing w:after="0"/>
              <w:ind w:left="-567" w:right="-617"/>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170</w:t>
            </w:r>
          </w:p>
        </w:tc>
      </w:tr>
      <w:tr w:rsidR="001058C2" w:rsidTr="007D37DF">
        <w:trPr>
          <w:trHeight w:val="300"/>
        </w:trPr>
        <w:tc>
          <w:tcPr>
            <w:tcW w:w="1820" w:type="dxa"/>
            <w:tcBorders>
              <w:top w:val="nil"/>
              <w:left w:val="single" w:sz="4" w:space="0" w:color="000000"/>
              <w:bottom w:val="single" w:sz="4" w:space="0" w:color="000000"/>
              <w:right w:val="single" w:sz="4" w:space="0" w:color="000000"/>
            </w:tcBorders>
            <w:hideMark/>
          </w:tcPr>
          <w:p w:rsidR="001058C2" w:rsidRDefault="001058C2" w:rsidP="00941997">
            <w:pPr>
              <w:spacing w:after="0"/>
              <w:ind w:left="-567" w:right="-617"/>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4</w:t>
            </w:r>
          </w:p>
        </w:tc>
        <w:tc>
          <w:tcPr>
            <w:tcW w:w="3675" w:type="dxa"/>
            <w:tcBorders>
              <w:top w:val="nil"/>
              <w:left w:val="single" w:sz="4" w:space="0" w:color="000000"/>
              <w:bottom w:val="single" w:sz="4" w:space="0" w:color="000000"/>
              <w:right w:val="single" w:sz="4" w:space="0" w:color="000000"/>
            </w:tcBorders>
            <w:vAlign w:val="bottom"/>
            <w:hideMark/>
          </w:tcPr>
          <w:p w:rsidR="001058C2" w:rsidRDefault="001058C2" w:rsidP="00941997">
            <w:pPr>
              <w:spacing w:after="0"/>
              <w:ind w:left="-567" w:right="-617"/>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4</w:t>
            </w:r>
          </w:p>
        </w:tc>
        <w:tc>
          <w:tcPr>
            <w:tcW w:w="3260" w:type="dxa"/>
            <w:tcBorders>
              <w:top w:val="nil"/>
              <w:left w:val="nil"/>
              <w:bottom w:val="single" w:sz="4" w:space="0" w:color="000000"/>
              <w:right w:val="single" w:sz="4" w:space="0" w:color="000000"/>
            </w:tcBorders>
            <w:vAlign w:val="bottom"/>
            <w:hideMark/>
          </w:tcPr>
          <w:p w:rsidR="001058C2" w:rsidRDefault="001058C2" w:rsidP="00941997">
            <w:pPr>
              <w:spacing w:after="0"/>
              <w:ind w:left="-567" w:right="-617"/>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161</w:t>
            </w:r>
          </w:p>
        </w:tc>
      </w:tr>
      <w:tr w:rsidR="001058C2" w:rsidTr="007D37DF">
        <w:trPr>
          <w:trHeight w:val="300"/>
        </w:trPr>
        <w:tc>
          <w:tcPr>
            <w:tcW w:w="1820" w:type="dxa"/>
            <w:tcBorders>
              <w:top w:val="nil"/>
              <w:left w:val="single" w:sz="4" w:space="0" w:color="000000"/>
              <w:bottom w:val="single" w:sz="4" w:space="0" w:color="000000"/>
              <w:right w:val="single" w:sz="4" w:space="0" w:color="000000"/>
            </w:tcBorders>
            <w:shd w:val="clear" w:color="auto" w:fill="FFFFFF"/>
            <w:hideMark/>
          </w:tcPr>
          <w:p w:rsidR="001058C2" w:rsidRDefault="001058C2" w:rsidP="00941997">
            <w:pPr>
              <w:spacing w:after="0"/>
              <w:ind w:left="-567" w:right="-617"/>
              <w:jc w:val="center"/>
              <w:rPr>
                <w:rFonts w:ascii="Times New Roman" w:eastAsia="Arial Unicode MS" w:hAnsi="Times New Roman" w:cs="Times New Roman"/>
                <w:b/>
                <w:bCs/>
                <w:sz w:val="28"/>
                <w:szCs w:val="28"/>
              </w:rPr>
            </w:pPr>
            <w:r>
              <w:rPr>
                <w:rFonts w:ascii="Times New Roman" w:eastAsia="Arial Unicode MS" w:hAnsi="Times New Roman" w:cs="Times New Roman"/>
                <w:b/>
                <w:bCs/>
                <w:sz w:val="28"/>
                <w:szCs w:val="28"/>
              </w:rPr>
              <w:t>1-4 классы</w:t>
            </w:r>
          </w:p>
        </w:tc>
        <w:tc>
          <w:tcPr>
            <w:tcW w:w="3675" w:type="dxa"/>
            <w:tcBorders>
              <w:top w:val="nil"/>
              <w:left w:val="single" w:sz="4" w:space="0" w:color="000000"/>
              <w:bottom w:val="single" w:sz="4" w:space="0" w:color="000000"/>
              <w:right w:val="single" w:sz="4" w:space="0" w:color="000000"/>
            </w:tcBorders>
            <w:shd w:val="clear" w:color="auto" w:fill="auto"/>
            <w:vAlign w:val="bottom"/>
            <w:hideMark/>
          </w:tcPr>
          <w:p w:rsidR="001058C2" w:rsidRDefault="009F0067" w:rsidP="00941997">
            <w:pPr>
              <w:spacing w:after="0"/>
              <w:ind w:left="-567" w:right="-617"/>
              <w:jc w:val="center"/>
              <w:rPr>
                <w:rFonts w:ascii="Times New Roman" w:eastAsia="Arial Unicode MS" w:hAnsi="Times New Roman" w:cs="Times New Roman"/>
                <w:b/>
                <w:bCs/>
                <w:sz w:val="28"/>
                <w:szCs w:val="28"/>
              </w:rPr>
            </w:pPr>
            <w:r>
              <w:rPr>
                <w:rFonts w:ascii="Times New Roman" w:eastAsia="Arial Unicode MS" w:hAnsi="Times New Roman" w:cs="Times New Roman"/>
                <w:b/>
                <w:bCs/>
                <w:sz w:val="28"/>
                <w:szCs w:val="28"/>
              </w:rPr>
              <w:t>19</w:t>
            </w:r>
          </w:p>
        </w:tc>
        <w:tc>
          <w:tcPr>
            <w:tcW w:w="3260" w:type="dxa"/>
            <w:tcBorders>
              <w:top w:val="nil"/>
              <w:left w:val="nil"/>
              <w:bottom w:val="single" w:sz="4" w:space="0" w:color="000000"/>
              <w:right w:val="single" w:sz="4" w:space="0" w:color="000000"/>
            </w:tcBorders>
            <w:shd w:val="clear" w:color="auto" w:fill="FFFFFF"/>
            <w:vAlign w:val="bottom"/>
            <w:hideMark/>
          </w:tcPr>
          <w:p w:rsidR="001058C2" w:rsidRDefault="001058C2" w:rsidP="00941997">
            <w:pPr>
              <w:spacing w:after="0"/>
              <w:ind w:left="-567" w:right="-617"/>
              <w:jc w:val="center"/>
              <w:rPr>
                <w:rFonts w:ascii="Times New Roman" w:eastAsia="Arial Unicode MS" w:hAnsi="Times New Roman" w:cs="Times New Roman"/>
                <w:b/>
                <w:bCs/>
                <w:sz w:val="28"/>
                <w:szCs w:val="28"/>
              </w:rPr>
            </w:pPr>
            <w:r>
              <w:rPr>
                <w:rFonts w:ascii="Times New Roman" w:eastAsia="Arial Unicode MS" w:hAnsi="Times New Roman" w:cs="Times New Roman"/>
                <w:b/>
                <w:bCs/>
                <w:sz w:val="28"/>
                <w:szCs w:val="28"/>
              </w:rPr>
              <w:t>680</w:t>
            </w:r>
          </w:p>
        </w:tc>
      </w:tr>
    </w:tbl>
    <w:p w:rsidR="001058C2" w:rsidRDefault="001058C2" w:rsidP="00941997">
      <w:pPr>
        <w:pStyle w:val="af4"/>
        <w:spacing w:after="0"/>
        <w:ind w:left="-567" w:right="-617"/>
        <w:rPr>
          <w:sz w:val="28"/>
          <w:szCs w:val="28"/>
        </w:rPr>
      </w:pPr>
      <w:r>
        <w:rPr>
          <w:sz w:val="28"/>
          <w:szCs w:val="28"/>
        </w:rPr>
        <w:t xml:space="preserve">15% процентов поступивщих в 1 класс не посещали детские сады, </w:t>
      </w:r>
    </w:p>
    <w:p w:rsidR="001058C2" w:rsidRDefault="001058C2" w:rsidP="00941997">
      <w:pPr>
        <w:pStyle w:val="af4"/>
        <w:spacing w:after="0"/>
        <w:ind w:left="-567" w:right="-617"/>
        <w:rPr>
          <w:sz w:val="28"/>
          <w:szCs w:val="28"/>
        </w:rPr>
      </w:pPr>
      <w:r>
        <w:rPr>
          <w:sz w:val="28"/>
          <w:szCs w:val="28"/>
        </w:rPr>
        <w:t>70%  прошли краткосрочные курсы подготовки к школе.</w:t>
      </w:r>
    </w:p>
    <w:p w:rsidR="001058C2" w:rsidRDefault="001058C2" w:rsidP="00941997">
      <w:pPr>
        <w:spacing w:after="0" w:line="360" w:lineRule="auto"/>
        <w:ind w:left="-567" w:right="-617"/>
        <w:rPr>
          <w:rFonts w:ascii="Times New Roman" w:eastAsia="Times New Roman" w:hAnsi="Times New Roman" w:cs="Times New Roman"/>
          <w:sz w:val="28"/>
          <w:szCs w:val="28"/>
          <w:lang w:eastAsia="ru-RU"/>
        </w:rPr>
      </w:pPr>
    </w:p>
    <w:p w:rsidR="001058C2" w:rsidRDefault="001058C2" w:rsidP="00A62EC5">
      <w:pPr>
        <w:spacing w:after="0" w:line="360" w:lineRule="auto"/>
        <w:ind w:left="-567" w:right="-61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Принцип комплектования классов, выбор УМК осуществляется в соответствии с  социальным заказом родителей в заявительном порядке согласно Уставу ОУ, соблюдая принцип сетевого взаимодействия по микрорайону.</w:t>
      </w:r>
    </w:p>
    <w:p w:rsidR="001058C2" w:rsidRDefault="001058C2" w:rsidP="00A62EC5">
      <w:pPr>
        <w:spacing w:after="0" w:line="360" w:lineRule="auto"/>
        <w:ind w:left="-567" w:right="-61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МБОУ СОШ №42 созданы условия для доступного качественного образования:</w:t>
      </w:r>
    </w:p>
    <w:p w:rsidR="001058C2" w:rsidRDefault="001058C2" w:rsidP="00A62EC5">
      <w:pPr>
        <w:spacing w:after="0" w:line="360" w:lineRule="auto"/>
        <w:ind w:left="-567" w:right="-61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обучение на современной учебно-материальной базе;</w:t>
      </w:r>
    </w:p>
    <w:p w:rsidR="001058C2" w:rsidRDefault="001058C2" w:rsidP="00A62EC5">
      <w:pPr>
        <w:spacing w:after="0" w:line="360" w:lineRule="auto"/>
        <w:ind w:left="-567" w:right="-61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бесплатное образование в соответствии с установленными стандартами;</w:t>
      </w:r>
    </w:p>
    <w:p w:rsidR="001058C2" w:rsidRDefault="001058C2" w:rsidP="00A62EC5">
      <w:pPr>
        <w:spacing w:after="0" w:line="360" w:lineRule="auto"/>
        <w:ind w:left="-567" w:right="-61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поддержка талантливых детей;</w:t>
      </w:r>
    </w:p>
    <w:p w:rsidR="001058C2" w:rsidRDefault="001058C2" w:rsidP="00A62EC5">
      <w:pPr>
        <w:spacing w:after="0" w:line="360" w:lineRule="auto"/>
        <w:ind w:left="-567" w:right="-61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получение дополнительного образования и дополнительных образовательных услуг: танцевальная студия, тхэквандо.</w:t>
      </w:r>
    </w:p>
    <w:p w:rsidR="001058C2" w:rsidRDefault="001058C2" w:rsidP="00A62EC5">
      <w:pPr>
        <w:spacing w:after="0" w:line="360" w:lineRule="auto"/>
        <w:ind w:left="-567" w:right="-61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социально-педагогическая и психолого-педагогическая помощь в процессе образования;</w:t>
      </w:r>
    </w:p>
    <w:p w:rsidR="001058C2" w:rsidRDefault="001058C2" w:rsidP="00A62EC5">
      <w:pPr>
        <w:spacing w:after="0" w:line="360" w:lineRule="auto"/>
        <w:ind w:left="-567" w:right="-61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-обучение в условиях, гарантирующих безопасность ребенка.</w:t>
      </w:r>
    </w:p>
    <w:p w:rsidR="00CB7A31" w:rsidRDefault="001058C2" w:rsidP="00A62EC5">
      <w:pPr>
        <w:spacing w:after="0" w:line="360" w:lineRule="auto"/>
        <w:ind w:left="-567" w:right="-617"/>
        <w:jc w:val="both"/>
        <w:rPr>
          <w:sz w:val="28"/>
          <w:szCs w:val="28"/>
        </w:rPr>
      </w:pPr>
      <w:r>
        <w:rPr>
          <w:rFonts w:ascii="Times New Roman" w:eastAsia="Times New Roman" w:hAnsi="Times New Roman" w:cs="Times New Roman"/>
          <w:sz w:val="28"/>
          <w:szCs w:val="28"/>
          <w:lang w:eastAsia="ru-RU"/>
        </w:rPr>
        <w:t>Образовательная программа индивидуального обучения по учебному плану индивидуального обучения предоставляется детям по медицинским показаниям на основании справки КЭК и заявления родителя (законного представителя) и оформляется приказом .</w:t>
      </w:r>
      <w:r w:rsidR="00684586">
        <w:rPr>
          <w:sz w:val="28"/>
          <w:szCs w:val="28"/>
        </w:rPr>
        <w:tab/>
      </w:r>
    </w:p>
    <w:p w:rsidR="000E3B90" w:rsidRDefault="000E3B90" w:rsidP="00A62EC5">
      <w:pPr>
        <w:spacing w:after="0" w:line="360" w:lineRule="auto"/>
        <w:ind w:left="-567" w:right="-617"/>
        <w:jc w:val="center"/>
        <w:rPr>
          <w:rFonts w:ascii="Times New Roman" w:hAnsi="Times New Roman" w:cs="Times New Roman"/>
          <w:b/>
          <w:iCs/>
          <w:sz w:val="28"/>
          <w:szCs w:val="28"/>
        </w:rPr>
      </w:pPr>
    </w:p>
    <w:p w:rsidR="00CB7A31" w:rsidRDefault="00C02ECB" w:rsidP="00A62EC5">
      <w:pPr>
        <w:spacing w:after="0" w:line="360" w:lineRule="auto"/>
        <w:ind w:left="-567" w:right="-617"/>
        <w:jc w:val="center"/>
        <w:rPr>
          <w:rFonts w:ascii="Times New Roman" w:hAnsi="Times New Roman" w:cs="Times New Roman"/>
          <w:b/>
          <w:iCs/>
          <w:sz w:val="28"/>
          <w:szCs w:val="28"/>
        </w:rPr>
      </w:pPr>
      <w:r w:rsidRPr="00C02ECB">
        <w:rPr>
          <w:rFonts w:ascii="Times New Roman" w:hAnsi="Times New Roman" w:cs="Times New Roman"/>
          <w:b/>
          <w:iCs/>
          <w:sz w:val="28"/>
          <w:szCs w:val="28"/>
        </w:rPr>
        <w:lastRenderedPageBreak/>
        <w:t>Особенности организации образовательного процесса в</w:t>
      </w:r>
    </w:p>
    <w:p w:rsidR="00C02ECB" w:rsidRPr="00C02ECB" w:rsidRDefault="00C02ECB" w:rsidP="00A62EC5">
      <w:pPr>
        <w:spacing w:after="0" w:line="360" w:lineRule="auto"/>
        <w:ind w:left="-567" w:right="-617"/>
        <w:jc w:val="center"/>
        <w:rPr>
          <w:rFonts w:ascii="Times New Roman" w:hAnsi="Times New Roman" w:cs="Times New Roman"/>
          <w:b/>
          <w:iCs/>
          <w:sz w:val="28"/>
          <w:szCs w:val="28"/>
        </w:rPr>
      </w:pPr>
      <w:r w:rsidRPr="00C02ECB">
        <w:rPr>
          <w:rFonts w:ascii="Times New Roman" w:hAnsi="Times New Roman" w:cs="Times New Roman"/>
          <w:b/>
          <w:iCs/>
          <w:sz w:val="28"/>
          <w:szCs w:val="28"/>
        </w:rPr>
        <w:t>МБ</w:t>
      </w:r>
      <w:r w:rsidR="00C23F0A">
        <w:rPr>
          <w:rFonts w:ascii="Times New Roman" w:hAnsi="Times New Roman" w:cs="Times New Roman"/>
          <w:b/>
          <w:iCs/>
          <w:sz w:val="28"/>
          <w:szCs w:val="28"/>
        </w:rPr>
        <w:t>О</w:t>
      </w:r>
      <w:r w:rsidRPr="00C02ECB">
        <w:rPr>
          <w:rFonts w:ascii="Times New Roman" w:hAnsi="Times New Roman" w:cs="Times New Roman"/>
          <w:b/>
          <w:iCs/>
          <w:sz w:val="28"/>
          <w:szCs w:val="28"/>
        </w:rPr>
        <w:t xml:space="preserve">У </w:t>
      </w:r>
      <w:r w:rsidR="00C23F0A">
        <w:rPr>
          <w:rFonts w:ascii="Times New Roman" w:hAnsi="Times New Roman" w:cs="Times New Roman"/>
          <w:b/>
          <w:iCs/>
          <w:sz w:val="28"/>
          <w:szCs w:val="28"/>
        </w:rPr>
        <w:t>СОШ №42</w:t>
      </w:r>
    </w:p>
    <w:p w:rsidR="00C02ECB" w:rsidRPr="00C02ECB" w:rsidRDefault="00C02ECB" w:rsidP="00A62EC5">
      <w:pPr>
        <w:spacing w:after="0" w:line="360" w:lineRule="auto"/>
        <w:ind w:left="-567" w:right="-617"/>
        <w:jc w:val="both"/>
        <w:rPr>
          <w:rFonts w:ascii="Times New Roman" w:hAnsi="Times New Roman" w:cs="Times New Roman"/>
          <w:sz w:val="28"/>
          <w:szCs w:val="28"/>
        </w:rPr>
      </w:pPr>
      <w:r w:rsidRPr="00C02ECB">
        <w:rPr>
          <w:rFonts w:ascii="Times New Roman" w:hAnsi="Times New Roman" w:cs="Times New Roman"/>
          <w:sz w:val="28"/>
          <w:szCs w:val="28"/>
        </w:rPr>
        <w:t xml:space="preserve">Образовательный  процесс осуществляется в режиме пятидневной учебной недели для обучающихся </w:t>
      </w:r>
      <w:r w:rsidRPr="004F2578">
        <w:rPr>
          <w:rFonts w:ascii="Times New Roman" w:hAnsi="Times New Roman" w:cs="Times New Roman"/>
          <w:sz w:val="28"/>
          <w:szCs w:val="28"/>
        </w:rPr>
        <w:t>1-</w:t>
      </w:r>
      <w:r w:rsidR="006165B2" w:rsidRPr="004F2578">
        <w:rPr>
          <w:rFonts w:ascii="Times New Roman" w:hAnsi="Times New Roman" w:cs="Times New Roman"/>
          <w:sz w:val="28"/>
          <w:szCs w:val="28"/>
        </w:rPr>
        <w:t>4</w:t>
      </w:r>
      <w:r w:rsidRPr="004F2578">
        <w:rPr>
          <w:rFonts w:ascii="Times New Roman" w:hAnsi="Times New Roman" w:cs="Times New Roman"/>
          <w:sz w:val="28"/>
          <w:szCs w:val="28"/>
        </w:rPr>
        <w:t xml:space="preserve"> классов</w:t>
      </w:r>
      <w:r w:rsidR="00C23F0A" w:rsidRPr="004F2578">
        <w:rPr>
          <w:rFonts w:ascii="Times New Roman" w:hAnsi="Times New Roman" w:cs="Times New Roman"/>
          <w:sz w:val="28"/>
          <w:szCs w:val="28"/>
        </w:rPr>
        <w:t xml:space="preserve"> и шестидневной учебной недели для обучающихся </w:t>
      </w:r>
      <w:r w:rsidR="006165B2" w:rsidRPr="004F2578">
        <w:rPr>
          <w:rFonts w:ascii="Times New Roman" w:hAnsi="Times New Roman" w:cs="Times New Roman"/>
          <w:sz w:val="28"/>
          <w:szCs w:val="28"/>
        </w:rPr>
        <w:t>5</w:t>
      </w:r>
      <w:r w:rsidR="00C23F0A" w:rsidRPr="004F2578">
        <w:rPr>
          <w:rFonts w:ascii="Times New Roman" w:hAnsi="Times New Roman" w:cs="Times New Roman"/>
          <w:sz w:val="28"/>
          <w:szCs w:val="28"/>
        </w:rPr>
        <w:t>-11 классов</w:t>
      </w:r>
      <w:r w:rsidRPr="004F2578">
        <w:rPr>
          <w:rFonts w:ascii="Times New Roman" w:hAnsi="Times New Roman" w:cs="Times New Roman"/>
          <w:sz w:val="28"/>
          <w:szCs w:val="28"/>
        </w:rPr>
        <w:t>.</w:t>
      </w:r>
    </w:p>
    <w:p w:rsidR="00C02ECB" w:rsidRPr="00C02ECB" w:rsidRDefault="00C02ECB" w:rsidP="00A62EC5">
      <w:pPr>
        <w:spacing w:after="0" w:line="360" w:lineRule="auto"/>
        <w:ind w:left="-567" w:right="-617"/>
        <w:jc w:val="both"/>
        <w:rPr>
          <w:rFonts w:ascii="Times New Roman" w:hAnsi="Times New Roman" w:cs="Times New Roman"/>
          <w:sz w:val="28"/>
          <w:szCs w:val="28"/>
        </w:rPr>
      </w:pPr>
      <w:r w:rsidRPr="00C02ECB">
        <w:rPr>
          <w:rFonts w:ascii="Times New Roman" w:hAnsi="Times New Roman" w:cs="Times New Roman"/>
          <w:iCs/>
          <w:sz w:val="28"/>
          <w:szCs w:val="28"/>
        </w:rPr>
        <w:t xml:space="preserve">Образовательный процесс  осуществляется в </w:t>
      </w:r>
      <w:r w:rsidR="001D7799">
        <w:rPr>
          <w:rFonts w:ascii="Times New Roman" w:hAnsi="Times New Roman" w:cs="Times New Roman"/>
          <w:iCs/>
          <w:sz w:val="28"/>
          <w:szCs w:val="28"/>
        </w:rPr>
        <w:t xml:space="preserve">1 корпусе </w:t>
      </w:r>
      <w:r w:rsidRPr="00C02ECB">
        <w:rPr>
          <w:rFonts w:ascii="Times New Roman" w:hAnsi="Times New Roman" w:cs="Times New Roman"/>
          <w:iCs/>
          <w:sz w:val="28"/>
          <w:szCs w:val="28"/>
        </w:rPr>
        <w:t xml:space="preserve">при  наличии   </w:t>
      </w:r>
      <w:r w:rsidR="001D7799">
        <w:rPr>
          <w:rFonts w:ascii="Times New Roman" w:hAnsi="Times New Roman" w:cs="Times New Roman"/>
          <w:iCs/>
          <w:sz w:val="28"/>
          <w:szCs w:val="28"/>
        </w:rPr>
        <w:t>1</w:t>
      </w:r>
      <w:r w:rsidRPr="00C02ECB">
        <w:rPr>
          <w:rFonts w:ascii="Times New Roman" w:hAnsi="Times New Roman" w:cs="Times New Roman"/>
          <w:iCs/>
          <w:sz w:val="28"/>
          <w:szCs w:val="28"/>
        </w:rPr>
        <w:t xml:space="preserve"> смен</w:t>
      </w:r>
      <w:r w:rsidR="001D7799">
        <w:rPr>
          <w:rFonts w:ascii="Times New Roman" w:hAnsi="Times New Roman" w:cs="Times New Roman"/>
          <w:iCs/>
          <w:sz w:val="28"/>
          <w:szCs w:val="28"/>
        </w:rPr>
        <w:t>ы</w:t>
      </w:r>
      <w:r w:rsidR="00917EBD">
        <w:rPr>
          <w:rFonts w:ascii="Times New Roman" w:hAnsi="Times New Roman" w:cs="Times New Roman"/>
          <w:iCs/>
          <w:sz w:val="28"/>
          <w:szCs w:val="28"/>
        </w:rPr>
        <w:t xml:space="preserve">. </w:t>
      </w:r>
      <w:r w:rsidRPr="004F2578">
        <w:rPr>
          <w:rFonts w:ascii="Times New Roman" w:hAnsi="Times New Roman" w:cs="Times New Roman"/>
          <w:sz w:val="28"/>
          <w:szCs w:val="28"/>
        </w:rPr>
        <w:t>Начало уроков</w:t>
      </w:r>
      <w:r w:rsidR="004F2578" w:rsidRPr="004F2578">
        <w:rPr>
          <w:rFonts w:ascii="Times New Roman" w:hAnsi="Times New Roman" w:cs="Times New Roman"/>
          <w:sz w:val="28"/>
          <w:szCs w:val="28"/>
        </w:rPr>
        <w:t xml:space="preserve">  – в 9.00</w:t>
      </w:r>
      <w:r w:rsidRPr="004F2578">
        <w:rPr>
          <w:rFonts w:ascii="Times New Roman" w:hAnsi="Times New Roman" w:cs="Times New Roman"/>
          <w:sz w:val="28"/>
          <w:szCs w:val="28"/>
        </w:rPr>
        <w:t>.</w:t>
      </w:r>
    </w:p>
    <w:p w:rsidR="00917EBD" w:rsidRDefault="00C02ECB" w:rsidP="00A62EC5">
      <w:pPr>
        <w:spacing w:after="0" w:line="360" w:lineRule="auto"/>
        <w:ind w:left="-567" w:right="-617"/>
        <w:jc w:val="both"/>
        <w:rPr>
          <w:rFonts w:ascii="Times New Roman" w:hAnsi="Times New Roman" w:cs="Times New Roman"/>
          <w:sz w:val="28"/>
          <w:szCs w:val="28"/>
        </w:rPr>
      </w:pPr>
      <w:r w:rsidRPr="00C02ECB">
        <w:rPr>
          <w:rFonts w:ascii="Times New Roman" w:hAnsi="Times New Roman" w:cs="Times New Roman"/>
          <w:sz w:val="28"/>
          <w:szCs w:val="28"/>
        </w:rPr>
        <w:t>Образовательный процесс осуществляется на основе учебного плана, разрабатываемого школой самостоятельно в соответствии с базисным учебным планом, и регламентируется расписанием занятий. </w:t>
      </w:r>
    </w:p>
    <w:p w:rsidR="005B6B93" w:rsidRDefault="005B6B93" w:rsidP="00A62EC5">
      <w:pPr>
        <w:spacing w:after="0" w:line="360" w:lineRule="auto"/>
        <w:ind w:left="-567" w:right="-61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Образовательная программа НОО МБОУ СОШ № 42 реализуется в форме:</w:t>
      </w:r>
    </w:p>
    <w:p w:rsidR="005B6B93" w:rsidRDefault="005B6B93" w:rsidP="00A62EC5">
      <w:pPr>
        <w:spacing w:after="0" w:line="360" w:lineRule="auto"/>
        <w:ind w:left="-567" w:right="-617"/>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традиционной классно-урочной системы;</w:t>
      </w:r>
    </w:p>
    <w:p w:rsidR="005B6B93" w:rsidRDefault="005B6B93" w:rsidP="00A62EC5">
      <w:pPr>
        <w:spacing w:after="0" w:line="360" w:lineRule="auto"/>
        <w:ind w:left="-567" w:right="-617"/>
        <w:jc w:val="both"/>
        <w:rPr>
          <w:rFonts w:ascii="Times New Roman" w:eastAsia="Times New Roman" w:hAnsi="Times New Roman" w:cs="Times New Roman"/>
          <w:sz w:val="28"/>
          <w:szCs w:val="28"/>
          <w:lang w:eastAsia="ru-RU"/>
        </w:rPr>
      </w:pPr>
      <w:r>
        <w:rPr>
          <w:rFonts w:ascii="Symbol" w:eastAsia="Times New Roman" w:hAnsi="Symbol" w:cs="Times New Roman"/>
          <w:sz w:val="28"/>
          <w:szCs w:val="28"/>
          <w:lang w:eastAsia="ru-RU"/>
        </w:rPr>
        <w:t></w:t>
      </w:r>
      <w:r>
        <w:rPr>
          <w:rFonts w:ascii="Times New Roman" w:eastAsia="Times New Roman" w:hAnsi="Times New Roman" w:cs="Times New Roman"/>
          <w:sz w:val="28"/>
          <w:szCs w:val="28"/>
          <w:lang w:eastAsia="ru-RU"/>
        </w:rPr>
        <w:t>       индивидуального образовательного маршрута.</w:t>
      </w:r>
    </w:p>
    <w:p w:rsidR="00C02ECB" w:rsidRPr="00C02ECB" w:rsidRDefault="00C02ECB" w:rsidP="00A62EC5">
      <w:pPr>
        <w:spacing w:after="0" w:line="360" w:lineRule="auto"/>
        <w:ind w:left="-567" w:right="-617"/>
        <w:rPr>
          <w:rFonts w:ascii="Times New Roman" w:hAnsi="Times New Roman" w:cs="Times New Roman"/>
          <w:sz w:val="28"/>
          <w:szCs w:val="28"/>
        </w:rPr>
      </w:pPr>
      <w:r w:rsidRPr="00C02ECB">
        <w:rPr>
          <w:rFonts w:ascii="Times New Roman" w:hAnsi="Times New Roman" w:cs="Times New Roman"/>
          <w:sz w:val="28"/>
          <w:szCs w:val="28"/>
        </w:rPr>
        <w:t>Организована работа групп</w:t>
      </w:r>
      <w:r w:rsidR="001D7799">
        <w:rPr>
          <w:rFonts w:ascii="Times New Roman" w:hAnsi="Times New Roman" w:cs="Times New Roman"/>
          <w:sz w:val="28"/>
          <w:szCs w:val="28"/>
        </w:rPr>
        <w:t>ы</w:t>
      </w:r>
      <w:r w:rsidRPr="00C02ECB">
        <w:rPr>
          <w:rFonts w:ascii="Times New Roman" w:hAnsi="Times New Roman" w:cs="Times New Roman"/>
          <w:sz w:val="28"/>
          <w:szCs w:val="28"/>
        </w:rPr>
        <w:t xml:space="preserve"> продленного дня.</w:t>
      </w:r>
    </w:p>
    <w:p w:rsidR="00C02ECB" w:rsidRPr="00C02ECB" w:rsidRDefault="00C02ECB" w:rsidP="00A62EC5">
      <w:pPr>
        <w:spacing w:after="0" w:line="360" w:lineRule="auto"/>
        <w:ind w:left="-567" w:right="-617"/>
        <w:jc w:val="both"/>
        <w:rPr>
          <w:rFonts w:ascii="Times New Roman" w:hAnsi="Times New Roman" w:cs="Times New Roman"/>
          <w:sz w:val="28"/>
          <w:szCs w:val="28"/>
        </w:rPr>
      </w:pPr>
      <w:r w:rsidRPr="00C02ECB">
        <w:rPr>
          <w:rFonts w:ascii="Times New Roman" w:hAnsi="Times New Roman" w:cs="Times New Roman"/>
          <w:sz w:val="28"/>
          <w:szCs w:val="28"/>
        </w:rPr>
        <w:t>Школа предусматривает создание единого образовательного пространства школы за счет максимально полного охвата детей различными образовательными услугами, оптимизации интеллектуальной нагрузки, что,  дает возможность сохранить и укрепить физическое и психологическое здоровье детей, обеспечивает их гармоничное развитие.</w:t>
      </w:r>
    </w:p>
    <w:p w:rsidR="00C02ECB" w:rsidRPr="00C02ECB" w:rsidRDefault="00C02ECB" w:rsidP="00A62EC5">
      <w:pPr>
        <w:spacing w:after="0" w:line="360" w:lineRule="auto"/>
        <w:ind w:left="-567" w:right="-617"/>
        <w:jc w:val="both"/>
        <w:rPr>
          <w:rFonts w:ascii="Times New Roman" w:hAnsi="Times New Roman" w:cs="Times New Roman"/>
          <w:color w:val="000000"/>
          <w:sz w:val="28"/>
          <w:szCs w:val="28"/>
        </w:rPr>
      </w:pPr>
      <w:r w:rsidRPr="00C02ECB">
        <w:rPr>
          <w:rFonts w:ascii="Times New Roman" w:hAnsi="Times New Roman" w:cs="Times New Roman"/>
          <w:color w:val="000000"/>
          <w:sz w:val="28"/>
          <w:szCs w:val="28"/>
        </w:rPr>
        <w:t>Используемые в 201</w:t>
      </w:r>
      <w:r w:rsidR="004F2578">
        <w:rPr>
          <w:rFonts w:ascii="Times New Roman" w:hAnsi="Times New Roman" w:cs="Times New Roman"/>
          <w:color w:val="000000"/>
          <w:sz w:val="28"/>
          <w:szCs w:val="28"/>
        </w:rPr>
        <w:t>9</w:t>
      </w:r>
      <w:r w:rsidRPr="00C02ECB">
        <w:rPr>
          <w:rFonts w:ascii="Times New Roman" w:hAnsi="Times New Roman" w:cs="Times New Roman"/>
          <w:color w:val="000000"/>
          <w:sz w:val="28"/>
          <w:szCs w:val="28"/>
        </w:rPr>
        <w:t>-20</w:t>
      </w:r>
      <w:r w:rsidR="004F2578">
        <w:rPr>
          <w:rFonts w:ascii="Times New Roman" w:hAnsi="Times New Roman" w:cs="Times New Roman"/>
          <w:color w:val="000000"/>
          <w:sz w:val="28"/>
          <w:szCs w:val="28"/>
        </w:rPr>
        <w:t>20</w:t>
      </w:r>
      <w:r w:rsidRPr="00C02ECB">
        <w:rPr>
          <w:rFonts w:ascii="Times New Roman" w:hAnsi="Times New Roman" w:cs="Times New Roman"/>
          <w:color w:val="000000"/>
          <w:sz w:val="28"/>
          <w:szCs w:val="28"/>
        </w:rPr>
        <w:t xml:space="preserve"> учебном году  УМК: </w:t>
      </w:r>
    </w:p>
    <w:p w:rsidR="000E3B90" w:rsidRDefault="000E3B90" w:rsidP="00941997">
      <w:pPr>
        <w:ind w:left="-567" w:right="-617"/>
        <w:jc w:val="right"/>
        <w:rPr>
          <w:rFonts w:ascii="Times New Roman" w:hAnsi="Times New Roman" w:cs="Times New Roman"/>
          <w:color w:val="000000"/>
          <w:sz w:val="20"/>
          <w:szCs w:val="20"/>
        </w:rPr>
      </w:pPr>
    </w:p>
    <w:p w:rsidR="00C02ECB" w:rsidRPr="00CB7A31" w:rsidRDefault="00CB7A31" w:rsidP="00941997">
      <w:pPr>
        <w:ind w:left="-567" w:right="-617"/>
        <w:jc w:val="right"/>
        <w:rPr>
          <w:rFonts w:ascii="Times New Roman" w:hAnsi="Times New Roman" w:cs="Times New Roman"/>
          <w:color w:val="000000"/>
          <w:sz w:val="20"/>
          <w:szCs w:val="20"/>
        </w:rPr>
      </w:pPr>
      <w:r>
        <w:rPr>
          <w:rFonts w:ascii="Times New Roman" w:hAnsi="Times New Roman" w:cs="Times New Roman"/>
          <w:color w:val="000000"/>
          <w:sz w:val="20"/>
          <w:szCs w:val="20"/>
        </w:rPr>
        <w:t>Таблица1.2</w:t>
      </w:r>
    </w:p>
    <w:tbl>
      <w:tblPr>
        <w:tblW w:w="83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71"/>
        <w:gridCol w:w="1338"/>
        <w:gridCol w:w="1387"/>
        <w:gridCol w:w="1417"/>
        <w:gridCol w:w="1417"/>
      </w:tblGrid>
      <w:tr w:rsidR="00C02ECB" w:rsidRPr="00C02ECB" w:rsidTr="00C02ECB">
        <w:trPr>
          <w:jc w:val="center"/>
        </w:trPr>
        <w:tc>
          <w:tcPr>
            <w:tcW w:w="2771" w:type="dxa"/>
            <w:tcBorders>
              <w:top w:val="single" w:sz="4" w:space="0" w:color="000000"/>
              <w:left w:val="single" w:sz="4" w:space="0" w:color="000000"/>
              <w:bottom w:val="single" w:sz="4" w:space="0" w:color="000000"/>
              <w:right w:val="single" w:sz="4" w:space="0" w:color="000000"/>
            </w:tcBorders>
            <w:vAlign w:val="center"/>
            <w:hideMark/>
          </w:tcPr>
          <w:p w:rsidR="00C02ECB" w:rsidRPr="004F2578" w:rsidRDefault="00C02ECB" w:rsidP="00941997">
            <w:pPr>
              <w:autoSpaceDE w:val="0"/>
              <w:autoSpaceDN w:val="0"/>
              <w:adjustRightInd w:val="0"/>
              <w:spacing w:after="0"/>
              <w:ind w:left="-567" w:right="-617"/>
              <w:jc w:val="center"/>
              <w:rPr>
                <w:rFonts w:ascii="Times New Roman" w:hAnsi="Times New Roman" w:cs="Times New Roman"/>
                <w:sz w:val="28"/>
                <w:szCs w:val="28"/>
              </w:rPr>
            </w:pPr>
            <w:r w:rsidRPr="004F2578">
              <w:rPr>
                <w:rFonts w:ascii="Times New Roman" w:hAnsi="Times New Roman" w:cs="Times New Roman"/>
                <w:sz w:val="28"/>
                <w:szCs w:val="28"/>
              </w:rPr>
              <w:t>Программы</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C02ECB" w:rsidRPr="004F2578" w:rsidRDefault="00C02ECB" w:rsidP="00941997">
            <w:pPr>
              <w:autoSpaceDE w:val="0"/>
              <w:autoSpaceDN w:val="0"/>
              <w:adjustRightInd w:val="0"/>
              <w:spacing w:after="0"/>
              <w:ind w:left="-567" w:right="-617"/>
              <w:jc w:val="center"/>
              <w:rPr>
                <w:rFonts w:ascii="Times New Roman" w:hAnsi="Times New Roman" w:cs="Times New Roman"/>
                <w:sz w:val="28"/>
                <w:szCs w:val="28"/>
              </w:rPr>
            </w:pPr>
            <w:r w:rsidRPr="004F2578">
              <w:rPr>
                <w:rFonts w:ascii="Times New Roman" w:hAnsi="Times New Roman" w:cs="Times New Roman"/>
                <w:sz w:val="28"/>
                <w:szCs w:val="28"/>
              </w:rPr>
              <w:t>1 классы</w:t>
            </w:r>
          </w:p>
        </w:tc>
        <w:tc>
          <w:tcPr>
            <w:tcW w:w="1387" w:type="dxa"/>
            <w:tcBorders>
              <w:top w:val="single" w:sz="4" w:space="0" w:color="000000"/>
              <w:left w:val="single" w:sz="4" w:space="0" w:color="000000"/>
              <w:bottom w:val="single" w:sz="4" w:space="0" w:color="000000"/>
              <w:right w:val="single" w:sz="4" w:space="0" w:color="000000"/>
            </w:tcBorders>
            <w:vAlign w:val="center"/>
            <w:hideMark/>
          </w:tcPr>
          <w:p w:rsidR="00C02ECB" w:rsidRPr="004F2578" w:rsidRDefault="00C02ECB" w:rsidP="00941997">
            <w:pPr>
              <w:autoSpaceDE w:val="0"/>
              <w:autoSpaceDN w:val="0"/>
              <w:adjustRightInd w:val="0"/>
              <w:spacing w:after="0"/>
              <w:ind w:left="-567" w:right="-617"/>
              <w:jc w:val="center"/>
              <w:rPr>
                <w:rFonts w:ascii="Times New Roman" w:hAnsi="Times New Roman" w:cs="Times New Roman"/>
                <w:sz w:val="28"/>
                <w:szCs w:val="28"/>
              </w:rPr>
            </w:pPr>
            <w:r w:rsidRPr="004F2578">
              <w:rPr>
                <w:rFonts w:ascii="Times New Roman" w:hAnsi="Times New Roman" w:cs="Times New Roman"/>
                <w:sz w:val="28"/>
                <w:szCs w:val="28"/>
              </w:rPr>
              <w:t>2 классы</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02ECB" w:rsidRPr="004F2578" w:rsidRDefault="00C02ECB" w:rsidP="00941997">
            <w:pPr>
              <w:autoSpaceDE w:val="0"/>
              <w:autoSpaceDN w:val="0"/>
              <w:adjustRightInd w:val="0"/>
              <w:spacing w:after="0"/>
              <w:ind w:left="-567" w:right="-617"/>
              <w:jc w:val="center"/>
              <w:rPr>
                <w:rFonts w:ascii="Times New Roman" w:hAnsi="Times New Roman" w:cs="Times New Roman"/>
                <w:sz w:val="28"/>
                <w:szCs w:val="28"/>
              </w:rPr>
            </w:pPr>
            <w:r w:rsidRPr="004F2578">
              <w:rPr>
                <w:rFonts w:ascii="Times New Roman" w:hAnsi="Times New Roman" w:cs="Times New Roman"/>
                <w:sz w:val="28"/>
                <w:szCs w:val="28"/>
              </w:rPr>
              <w:t>3 классы</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02ECB" w:rsidRPr="004F2578" w:rsidRDefault="00C02ECB" w:rsidP="00941997">
            <w:pPr>
              <w:autoSpaceDE w:val="0"/>
              <w:autoSpaceDN w:val="0"/>
              <w:adjustRightInd w:val="0"/>
              <w:spacing w:after="0"/>
              <w:ind w:left="-567" w:right="-617"/>
              <w:jc w:val="center"/>
              <w:rPr>
                <w:rFonts w:ascii="Times New Roman" w:hAnsi="Times New Roman" w:cs="Times New Roman"/>
                <w:sz w:val="28"/>
                <w:szCs w:val="28"/>
              </w:rPr>
            </w:pPr>
            <w:r w:rsidRPr="004F2578">
              <w:rPr>
                <w:rFonts w:ascii="Times New Roman" w:hAnsi="Times New Roman" w:cs="Times New Roman"/>
                <w:sz w:val="28"/>
                <w:szCs w:val="28"/>
              </w:rPr>
              <w:t>4 классы</w:t>
            </w:r>
          </w:p>
        </w:tc>
      </w:tr>
      <w:tr w:rsidR="00C02ECB" w:rsidRPr="00C02ECB" w:rsidTr="00C02ECB">
        <w:trPr>
          <w:trHeight w:val="515"/>
          <w:jc w:val="center"/>
        </w:trPr>
        <w:tc>
          <w:tcPr>
            <w:tcW w:w="2771" w:type="dxa"/>
            <w:tcBorders>
              <w:top w:val="single" w:sz="4" w:space="0" w:color="000000"/>
              <w:left w:val="single" w:sz="4" w:space="0" w:color="000000"/>
              <w:bottom w:val="single" w:sz="4" w:space="0" w:color="000000"/>
              <w:right w:val="single" w:sz="4" w:space="0" w:color="000000"/>
            </w:tcBorders>
            <w:vAlign w:val="center"/>
            <w:hideMark/>
          </w:tcPr>
          <w:p w:rsidR="00C02ECB" w:rsidRPr="004F2578" w:rsidRDefault="00C02ECB" w:rsidP="00941997">
            <w:pPr>
              <w:autoSpaceDE w:val="0"/>
              <w:autoSpaceDN w:val="0"/>
              <w:adjustRightInd w:val="0"/>
              <w:spacing w:after="0"/>
              <w:ind w:left="-567" w:right="-617"/>
              <w:jc w:val="both"/>
              <w:rPr>
                <w:rFonts w:ascii="Times New Roman" w:hAnsi="Times New Roman" w:cs="Times New Roman"/>
                <w:b/>
                <w:sz w:val="28"/>
                <w:szCs w:val="28"/>
              </w:rPr>
            </w:pPr>
            <w:r w:rsidRPr="004F2578">
              <w:rPr>
                <w:rFonts w:ascii="Times New Roman" w:hAnsi="Times New Roman" w:cs="Times New Roman"/>
                <w:b/>
                <w:sz w:val="28"/>
                <w:szCs w:val="28"/>
              </w:rPr>
              <w:t>«Начальная школа XXI века»</w:t>
            </w:r>
          </w:p>
        </w:tc>
        <w:tc>
          <w:tcPr>
            <w:tcW w:w="1338" w:type="dxa"/>
            <w:tcBorders>
              <w:top w:val="single" w:sz="4" w:space="0" w:color="000000"/>
              <w:left w:val="single" w:sz="4" w:space="0" w:color="000000"/>
              <w:bottom w:val="single" w:sz="4" w:space="0" w:color="000000"/>
              <w:right w:val="single" w:sz="4" w:space="0" w:color="000000"/>
            </w:tcBorders>
            <w:hideMark/>
          </w:tcPr>
          <w:p w:rsidR="00C02ECB" w:rsidRPr="004F2578" w:rsidRDefault="00C02ECB" w:rsidP="00941997">
            <w:pPr>
              <w:autoSpaceDE w:val="0"/>
              <w:autoSpaceDN w:val="0"/>
              <w:adjustRightInd w:val="0"/>
              <w:spacing w:before="240" w:after="0"/>
              <w:ind w:left="-567" w:right="-617"/>
              <w:jc w:val="center"/>
              <w:rPr>
                <w:rFonts w:ascii="Times New Roman" w:hAnsi="Times New Roman" w:cs="Times New Roman"/>
                <w:sz w:val="28"/>
                <w:szCs w:val="28"/>
              </w:rPr>
            </w:pPr>
          </w:p>
        </w:tc>
        <w:tc>
          <w:tcPr>
            <w:tcW w:w="1387" w:type="dxa"/>
            <w:tcBorders>
              <w:top w:val="single" w:sz="4" w:space="0" w:color="000000"/>
              <w:left w:val="single" w:sz="4" w:space="0" w:color="000000"/>
              <w:bottom w:val="single" w:sz="4" w:space="0" w:color="000000"/>
              <w:right w:val="single" w:sz="4" w:space="0" w:color="000000"/>
            </w:tcBorders>
            <w:vAlign w:val="center"/>
            <w:hideMark/>
          </w:tcPr>
          <w:p w:rsidR="00C02ECB" w:rsidRPr="004F2578" w:rsidRDefault="00C02ECB" w:rsidP="00941997">
            <w:pPr>
              <w:autoSpaceDE w:val="0"/>
              <w:autoSpaceDN w:val="0"/>
              <w:adjustRightInd w:val="0"/>
              <w:spacing w:after="0"/>
              <w:ind w:left="-567" w:right="-617"/>
              <w:jc w:val="center"/>
              <w:rPr>
                <w:rFonts w:ascii="Times New Roman" w:hAnsi="Times New Roman" w:cs="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02ECB" w:rsidRPr="004F2578" w:rsidRDefault="004F2578" w:rsidP="00941997">
            <w:pPr>
              <w:autoSpaceDE w:val="0"/>
              <w:autoSpaceDN w:val="0"/>
              <w:adjustRightInd w:val="0"/>
              <w:spacing w:after="0"/>
              <w:ind w:left="-567" w:right="-617"/>
              <w:jc w:val="center"/>
              <w:rPr>
                <w:rFonts w:ascii="Times New Roman" w:hAnsi="Times New Roman" w:cs="Times New Roman"/>
                <w:sz w:val="28"/>
                <w:szCs w:val="28"/>
              </w:rPr>
            </w:pPr>
            <w:r w:rsidRPr="004F2578">
              <w:rPr>
                <w:rFonts w:ascii="Times New Roman" w:hAnsi="Times New Roman" w:cs="Times New Roman"/>
                <w:sz w:val="28"/>
                <w:szCs w:val="28"/>
              </w:rPr>
              <w:t>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02ECB" w:rsidRPr="004F2578" w:rsidRDefault="004F2578" w:rsidP="00941997">
            <w:pPr>
              <w:autoSpaceDE w:val="0"/>
              <w:autoSpaceDN w:val="0"/>
              <w:adjustRightInd w:val="0"/>
              <w:spacing w:after="0"/>
              <w:ind w:left="-567" w:right="-617"/>
              <w:jc w:val="center"/>
              <w:rPr>
                <w:rFonts w:ascii="Times New Roman" w:hAnsi="Times New Roman" w:cs="Times New Roman"/>
                <w:sz w:val="28"/>
                <w:szCs w:val="28"/>
              </w:rPr>
            </w:pPr>
            <w:r w:rsidRPr="004F2578">
              <w:rPr>
                <w:rFonts w:ascii="Times New Roman" w:hAnsi="Times New Roman" w:cs="Times New Roman"/>
                <w:sz w:val="28"/>
                <w:szCs w:val="28"/>
              </w:rPr>
              <w:t>4</w:t>
            </w:r>
          </w:p>
        </w:tc>
      </w:tr>
      <w:tr w:rsidR="001D7799" w:rsidRPr="00C02ECB" w:rsidTr="00E673C8">
        <w:trPr>
          <w:trHeight w:val="515"/>
          <w:jc w:val="center"/>
        </w:trPr>
        <w:tc>
          <w:tcPr>
            <w:tcW w:w="2771" w:type="dxa"/>
            <w:tcBorders>
              <w:top w:val="single" w:sz="4" w:space="0" w:color="000000"/>
              <w:left w:val="single" w:sz="4" w:space="0" w:color="000000"/>
              <w:bottom w:val="single" w:sz="4" w:space="0" w:color="000000"/>
              <w:right w:val="single" w:sz="4" w:space="0" w:color="000000"/>
            </w:tcBorders>
            <w:vAlign w:val="center"/>
          </w:tcPr>
          <w:p w:rsidR="001D7799" w:rsidRPr="004F2578" w:rsidRDefault="006165B2" w:rsidP="00941997">
            <w:pPr>
              <w:autoSpaceDE w:val="0"/>
              <w:autoSpaceDN w:val="0"/>
              <w:adjustRightInd w:val="0"/>
              <w:spacing w:after="0"/>
              <w:ind w:left="-567" w:right="-617"/>
              <w:jc w:val="center"/>
              <w:rPr>
                <w:rFonts w:ascii="Times New Roman" w:hAnsi="Times New Roman" w:cs="Times New Roman"/>
                <w:b/>
                <w:sz w:val="28"/>
                <w:szCs w:val="28"/>
              </w:rPr>
            </w:pPr>
            <w:r w:rsidRPr="004F2578">
              <w:rPr>
                <w:rFonts w:ascii="Times New Roman" w:hAnsi="Times New Roman" w:cs="Times New Roman"/>
                <w:b/>
                <w:sz w:val="28"/>
                <w:szCs w:val="28"/>
              </w:rPr>
              <w:t>«Школа России»</w:t>
            </w:r>
          </w:p>
        </w:tc>
        <w:tc>
          <w:tcPr>
            <w:tcW w:w="1338" w:type="dxa"/>
            <w:tcBorders>
              <w:top w:val="single" w:sz="4" w:space="0" w:color="000000"/>
              <w:left w:val="single" w:sz="4" w:space="0" w:color="000000"/>
              <w:bottom w:val="single" w:sz="4" w:space="0" w:color="000000"/>
              <w:right w:val="single" w:sz="4" w:space="0" w:color="000000"/>
            </w:tcBorders>
          </w:tcPr>
          <w:p w:rsidR="001D7799" w:rsidRPr="004F2578" w:rsidRDefault="004F2578" w:rsidP="00941997">
            <w:pPr>
              <w:autoSpaceDE w:val="0"/>
              <w:autoSpaceDN w:val="0"/>
              <w:adjustRightInd w:val="0"/>
              <w:spacing w:after="0"/>
              <w:ind w:left="-567" w:right="-617"/>
              <w:jc w:val="center"/>
              <w:rPr>
                <w:rFonts w:ascii="Times New Roman" w:hAnsi="Times New Roman" w:cs="Times New Roman"/>
                <w:sz w:val="28"/>
                <w:szCs w:val="28"/>
              </w:rPr>
            </w:pPr>
            <w:r w:rsidRPr="004F2578">
              <w:rPr>
                <w:rFonts w:ascii="Times New Roman" w:hAnsi="Times New Roman" w:cs="Times New Roman"/>
                <w:sz w:val="28"/>
                <w:szCs w:val="28"/>
              </w:rPr>
              <w:t>5</w:t>
            </w:r>
          </w:p>
        </w:tc>
        <w:tc>
          <w:tcPr>
            <w:tcW w:w="1387" w:type="dxa"/>
            <w:tcBorders>
              <w:top w:val="single" w:sz="4" w:space="0" w:color="000000"/>
              <w:left w:val="single" w:sz="4" w:space="0" w:color="000000"/>
              <w:bottom w:val="single" w:sz="4" w:space="0" w:color="000000"/>
              <w:right w:val="single" w:sz="4" w:space="0" w:color="000000"/>
            </w:tcBorders>
          </w:tcPr>
          <w:p w:rsidR="001D7799" w:rsidRPr="004F2578" w:rsidRDefault="004F2578" w:rsidP="00941997">
            <w:pPr>
              <w:autoSpaceDE w:val="0"/>
              <w:autoSpaceDN w:val="0"/>
              <w:adjustRightInd w:val="0"/>
              <w:spacing w:after="0"/>
              <w:ind w:left="-567" w:right="-617"/>
              <w:jc w:val="center"/>
              <w:rPr>
                <w:rFonts w:ascii="Times New Roman" w:hAnsi="Times New Roman" w:cs="Times New Roman"/>
                <w:sz w:val="28"/>
                <w:szCs w:val="28"/>
              </w:rPr>
            </w:pPr>
            <w:r w:rsidRPr="004F2578">
              <w:rPr>
                <w:rFonts w:ascii="Times New Roman" w:hAnsi="Times New Roman" w:cs="Times New Roman"/>
                <w:sz w:val="28"/>
                <w:szCs w:val="28"/>
              </w:rPr>
              <w:t>5</w:t>
            </w:r>
          </w:p>
        </w:tc>
        <w:tc>
          <w:tcPr>
            <w:tcW w:w="1417" w:type="dxa"/>
            <w:tcBorders>
              <w:top w:val="single" w:sz="4" w:space="0" w:color="000000"/>
              <w:left w:val="single" w:sz="4" w:space="0" w:color="000000"/>
              <w:bottom w:val="single" w:sz="4" w:space="0" w:color="000000"/>
              <w:right w:val="single" w:sz="4" w:space="0" w:color="000000"/>
            </w:tcBorders>
          </w:tcPr>
          <w:p w:rsidR="001D7799" w:rsidRPr="004F2578" w:rsidRDefault="006165B2" w:rsidP="00941997">
            <w:pPr>
              <w:autoSpaceDE w:val="0"/>
              <w:autoSpaceDN w:val="0"/>
              <w:adjustRightInd w:val="0"/>
              <w:spacing w:after="0"/>
              <w:ind w:left="-567" w:right="-617"/>
              <w:jc w:val="center"/>
              <w:rPr>
                <w:rFonts w:ascii="Times New Roman" w:hAnsi="Times New Roman" w:cs="Times New Roman"/>
                <w:sz w:val="28"/>
                <w:szCs w:val="28"/>
              </w:rPr>
            </w:pPr>
            <w:r w:rsidRPr="004F2578">
              <w:rPr>
                <w:rFonts w:ascii="Times New Roman" w:hAnsi="Times New Roman" w:cs="Times New Roman"/>
                <w:sz w:val="28"/>
                <w:szCs w:val="28"/>
              </w:rPr>
              <w:t>-</w:t>
            </w:r>
          </w:p>
        </w:tc>
        <w:tc>
          <w:tcPr>
            <w:tcW w:w="1417" w:type="dxa"/>
            <w:tcBorders>
              <w:top w:val="single" w:sz="4" w:space="0" w:color="000000"/>
              <w:left w:val="single" w:sz="4" w:space="0" w:color="000000"/>
              <w:bottom w:val="single" w:sz="4" w:space="0" w:color="000000"/>
              <w:right w:val="single" w:sz="4" w:space="0" w:color="000000"/>
            </w:tcBorders>
          </w:tcPr>
          <w:p w:rsidR="001D7799" w:rsidRPr="004F2578" w:rsidRDefault="001D7799" w:rsidP="00941997">
            <w:pPr>
              <w:autoSpaceDE w:val="0"/>
              <w:autoSpaceDN w:val="0"/>
              <w:adjustRightInd w:val="0"/>
              <w:spacing w:after="0"/>
              <w:ind w:left="-567" w:right="-617"/>
              <w:jc w:val="center"/>
              <w:rPr>
                <w:rFonts w:ascii="Times New Roman" w:hAnsi="Times New Roman" w:cs="Times New Roman"/>
                <w:sz w:val="28"/>
                <w:szCs w:val="28"/>
              </w:rPr>
            </w:pPr>
            <w:r w:rsidRPr="004F2578">
              <w:rPr>
                <w:rFonts w:ascii="Times New Roman" w:hAnsi="Times New Roman" w:cs="Times New Roman"/>
                <w:sz w:val="28"/>
                <w:szCs w:val="28"/>
              </w:rPr>
              <w:t>-</w:t>
            </w:r>
          </w:p>
        </w:tc>
      </w:tr>
      <w:tr w:rsidR="00C02ECB" w:rsidRPr="00C02ECB" w:rsidTr="00C02ECB">
        <w:trPr>
          <w:jc w:val="center"/>
        </w:trPr>
        <w:tc>
          <w:tcPr>
            <w:tcW w:w="2771" w:type="dxa"/>
            <w:tcBorders>
              <w:top w:val="single" w:sz="4" w:space="0" w:color="000000"/>
              <w:left w:val="single" w:sz="4" w:space="0" w:color="000000"/>
              <w:bottom w:val="single" w:sz="4" w:space="0" w:color="000000"/>
              <w:right w:val="single" w:sz="4" w:space="0" w:color="000000"/>
            </w:tcBorders>
            <w:vAlign w:val="center"/>
            <w:hideMark/>
          </w:tcPr>
          <w:p w:rsidR="00C02ECB" w:rsidRPr="004F2578" w:rsidRDefault="00C02ECB" w:rsidP="00941997">
            <w:pPr>
              <w:autoSpaceDE w:val="0"/>
              <w:autoSpaceDN w:val="0"/>
              <w:adjustRightInd w:val="0"/>
              <w:spacing w:after="0"/>
              <w:ind w:left="-567" w:right="-617"/>
              <w:jc w:val="center"/>
              <w:rPr>
                <w:rFonts w:ascii="Times New Roman" w:hAnsi="Times New Roman" w:cs="Times New Roman"/>
                <w:sz w:val="28"/>
                <w:szCs w:val="28"/>
              </w:rPr>
            </w:pPr>
            <w:r w:rsidRPr="004F2578">
              <w:rPr>
                <w:rFonts w:ascii="Times New Roman" w:hAnsi="Times New Roman" w:cs="Times New Roman"/>
                <w:sz w:val="28"/>
                <w:szCs w:val="28"/>
              </w:rPr>
              <w:t>Всего классов</w:t>
            </w:r>
          </w:p>
        </w:tc>
        <w:tc>
          <w:tcPr>
            <w:tcW w:w="1338" w:type="dxa"/>
            <w:tcBorders>
              <w:top w:val="single" w:sz="4" w:space="0" w:color="000000"/>
              <w:left w:val="single" w:sz="4" w:space="0" w:color="000000"/>
              <w:bottom w:val="single" w:sz="4" w:space="0" w:color="000000"/>
              <w:right w:val="single" w:sz="4" w:space="0" w:color="000000"/>
            </w:tcBorders>
            <w:hideMark/>
          </w:tcPr>
          <w:p w:rsidR="00C02ECB" w:rsidRPr="004F2578" w:rsidRDefault="004F2578" w:rsidP="00941997">
            <w:pPr>
              <w:autoSpaceDE w:val="0"/>
              <w:autoSpaceDN w:val="0"/>
              <w:adjustRightInd w:val="0"/>
              <w:spacing w:after="0"/>
              <w:ind w:left="-567" w:right="-617"/>
              <w:jc w:val="center"/>
              <w:rPr>
                <w:rFonts w:ascii="Times New Roman" w:hAnsi="Times New Roman" w:cs="Times New Roman"/>
                <w:sz w:val="28"/>
                <w:szCs w:val="28"/>
              </w:rPr>
            </w:pPr>
            <w:r w:rsidRPr="004F2578">
              <w:rPr>
                <w:rFonts w:ascii="Times New Roman" w:hAnsi="Times New Roman" w:cs="Times New Roman"/>
                <w:sz w:val="28"/>
                <w:szCs w:val="28"/>
              </w:rPr>
              <w:t>5</w:t>
            </w:r>
          </w:p>
        </w:tc>
        <w:tc>
          <w:tcPr>
            <w:tcW w:w="1387" w:type="dxa"/>
            <w:tcBorders>
              <w:top w:val="single" w:sz="4" w:space="0" w:color="000000"/>
              <w:left w:val="single" w:sz="4" w:space="0" w:color="000000"/>
              <w:bottom w:val="single" w:sz="4" w:space="0" w:color="000000"/>
              <w:right w:val="single" w:sz="4" w:space="0" w:color="000000"/>
            </w:tcBorders>
            <w:vAlign w:val="center"/>
            <w:hideMark/>
          </w:tcPr>
          <w:p w:rsidR="00C02ECB" w:rsidRPr="004F2578" w:rsidRDefault="006165B2" w:rsidP="00941997">
            <w:pPr>
              <w:autoSpaceDE w:val="0"/>
              <w:autoSpaceDN w:val="0"/>
              <w:adjustRightInd w:val="0"/>
              <w:spacing w:after="0"/>
              <w:ind w:left="-567" w:right="-617"/>
              <w:jc w:val="center"/>
              <w:rPr>
                <w:rFonts w:ascii="Times New Roman" w:hAnsi="Times New Roman" w:cs="Times New Roman"/>
                <w:sz w:val="28"/>
                <w:szCs w:val="28"/>
              </w:rPr>
            </w:pPr>
            <w:r w:rsidRPr="004F2578">
              <w:rPr>
                <w:rFonts w:ascii="Times New Roman" w:hAnsi="Times New Roman" w:cs="Times New Roman"/>
                <w:sz w:val="28"/>
                <w:szCs w:val="28"/>
              </w:rPr>
              <w:t>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02ECB" w:rsidRPr="004F2578" w:rsidRDefault="004F2578" w:rsidP="00941997">
            <w:pPr>
              <w:autoSpaceDE w:val="0"/>
              <w:autoSpaceDN w:val="0"/>
              <w:adjustRightInd w:val="0"/>
              <w:spacing w:after="0"/>
              <w:ind w:left="-567" w:right="-617"/>
              <w:jc w:val="center"/>
              <w:rPr>
                <w:rFonts w:ascii="Times New Roman" w:hAnsi="Times New Roman" w:cs="Times New Roman"/>
                <w:sz w:val="28"/>
                <w:szCs w:val="28"/>
              </w:rPr>
            </w:pPr>
            <w:r w:rsidRPr="004F2578">
              <w:rPr>
                <w:rFonts w:ascii="Times New Roman" w:hAnsi="Times New Roman" w:cs="Times New Roman"/>
                <w:sz w:val="28"/>
                <w:szCs w:val="28"/>
              </w:rPr>
              <w:t>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02ECB" w:rsidRPr="004F2578" w:rsidRDefault="004F2578" w:rsidP="00941997">
            <w:pPr>
              <w:autoSpaceDE w:val="0"/>
              <w:autoSpaceDN w:val="0"/>
              <w:adjustRightInd w:val="0"/>
              <w:spacing w:after="0"/>
              <w:ind w:left="-567" w:right="-617"/>
              <w:jc w:val="center"/>
              <w:rPr>
                <w:rFonts w:ascii="Times New Roman" w:hAnsi="Times New Roman" w:cs="Times New Roman"/>
                <w:sz w:val="28"/>
                <w:szCs w:val="28"/>
              </w:rPr>
            </w:pPr>
            <w:r w:rsidRPr="004F2578">
              <w:rPr>
                <w:rFonts w:ascii="Times New Roman" w:hAnsi="Times New Roman" w:cs="Times New Roman"/>
                <w:sz w:val="28"/>
                <w:szCs w:val="28"/>
              </w:rPr>
              <w:t>4</w:t>
            </w:r>
          </w:p>
        </w:tc>
      </w:tr>
    </w:tbl>
    <w:p w:rsidR="00C02ECB" w:rsidRPr="00C02ECB" w:rsidRDefault="00C02ECB" w:rsidP="00941997">
      <w:pPr>
        <w:pStyle w:val="af2"/>
        <w:spacing w:line="240" w:lineRule="auto"/>
        <w:ind w:left="-567" w:right="-617" w:firstLine="0"/>
        <w:rPr>
          <w:szCs w:val="28"/>
        </w:rPr>
      </w:pPr>
    </w:p>
    <w:p w:rsidR="00C02ECB" w:rsidRPr="00C02ECB" w:rsidRDefault="00C02ECB" w:rsidP="00A62EC5">
      <w:pPr>
        <w:pStyle w:val="af2"/>
        <w:ind w:left="-567" w:right="-617" w:firstLine="0"/>
        <w:rPr>
          <w:szCs w:val="28"/>
        </w:rPr>
      </w:pPr>
      <w:r w:rsidRPr="00C02ECB">
        <w:rPr>
          <w:szCs w:val="28"/>
        </w:rPr>
        <w:t>Для реализации данных программ используются учебники, рекомендованные Министерством образования и науки РФ.</w:t>
      </w:r>
    </w:p>
    <w:p w:rsidR="000E3B90" w:rsidRDefault="000E3B90" w:rsidP="00A62EC5">
      <w:pPr>
        <w:spacing w:before="100" w:beforeAutospacing="1" w:after="100" w:afterAutospacing="1" w:line="360" w:lineRule="auto"/>
        <w:ind w:left="-567" w:right="-617"/>
        <w:jc w:val="center"/>
        <w:rPr>
          <w:rFonts w:ascii="Times New Roman" w:eastAsia="Times New Roman" w:hAnsi="Times New Roman" w:cs="Times New Roman"/>
          <w:b/>
          <w:bCs/>
          <w:sz w:val="28"/>
          <w:szCs w:val="28"/>
          <w:lang w:eastAsia="ru-RU"/>
        </w:rPr>
      </w:pPr>
    </w:p>
    <w:p w:rsidR="001D7799" w:rsidRPr="003F1F5F" w:rsidRDefault="001D7799" w:rsidP="00A62EC5">
      <w:pPr>
        <w:spacing w:before="100" w:beforeAutospacing="1" w:after="100" w:afterAutospacing="1" w:line="360" w:lineRule="auto"/>
        <w:ind w:left="-567" w:right="-617"/>
        <w:jc w:val="center"/>
        <w:rPr>
          <w:rFonts w:ascii="Times New Roman" w:eastAsia="Times New Roman" w:hAnsi="Times New Roman" w:cs="Times New Roman"/>
          <w:sz w:val="24"/>
          <w:szCs w:val="24"/>
          <w:lang w:eastAsia="ru-RU"/>
        </w:rPr>
      </w:pPr>
      <w:r w:rsidRPr="003F1F5F">
        <w:rPr>
          <w:rFonts w:ascii="Times New Roman" w:eastAsia="Times New Roman" w:hAnsi="Times New Roman" w:cs="Times New Roman"/>
          <w:b/>
          <w:bCs/>
          <w:sz w:val="28"/>
          <w:szCs w:val="28"/>
          <w:lang w:eastAsia="ru-RU"/>
        </w:rPr>
        <w:lastRenderedPageBreak/>
        <w:t>Содержание УМК</w:t>
      </w:r>
    </w:p>
    <w:p w:rsidR="001D7799" w:rsidRPr="003F1F5F" w:rsidRDefault="001D7799" w:rsidP="00A62EC5">
      <w:pPr>
        <w:spacing w:after="100" w:afterAutospacing="1" w:line="360" w:lineRule="auto"/>
        <w:ind w:left="-567" w:right="-617"/>
        <w:jc w:val="both"/>
        <w:rPr>
          <w:rFonts w:ascii="Times New Roman" w:eastAsia="Times New Roman" w:hAnsi="Times New Roman" w:cs="Times New Roman"/>
          <w:sz w:val="28"/>
          <w:szCs w:val="28"/>
          <w:lang w:eastAsia="ru-RU"/>
        </w:rPr>
      </w:pPr>
      <w:r w:rsidRPr="003F1F5F">
        <w:rPr>
          <w:rFonts w:ascii="Times New Roman" w:eastAsia="Times New Roman" w:hAnsi="Times New Roman" w:cs="Times New Roman"/>
          <w:sz w:val="28"/>
          <w:szCs w:val="28"/>
          <w:lang w:eastAsia="ru-RU"/>
        </w:rPr>
        <w:t>Образовательная программа начального общего образования М</w:t>
      </w:r>
      <w:r w:rsidR="00D65FAF">
        <w:rPr>
          <w:rFonts w:ascii="Times New Roman" w:eastAsia="Times New Roman" w:hAnsi="Times New Roman" w:cs="Times New Roman"/>
          <w:sz w:val="28"/>
          <w:szCs w:val="28"/>
          <w:lang w:eastAsia="ru-RU"/>
        </w:rPr>
        <w:t>Б</w:t>
      </w:r>
      <w:r w:rsidRPr="003F1F5F">
        <w:rPr>
          <w:rFonts w:ascii="Times New Roman" w:eastAsia="Times New Roman" w:hAnsi="Times New Roman" w:cs="Times New Roman"/>
          <w:sz w:val="28"/>
          <w:szCs w:val="28"/>
          <w:lang w:eastAsia="ru-RU"/>
        </w:rPr>
        <w:t xml:space="preserve">ОУ СОШ № </w:t>
      </w:r>
      <w:r>
        <w:rPr>
          <w:rFonts w:ascii="Times New Roman" w:eastAsia="Times New Roman" w:hAnsi="Times New Roman" w:cs="Times New Roman"/>
          <w:sz w:val="28"/>
          <w:szCs w:val="28"/>
          <w:lang w:eastAsia="ru-RU"/>
        </w:rPr>
        <w:t>4</w:t>
      </w:r>
      <w:r w:rsidRPr="003F1F5F">
        <w:rPr>
          <w:rFonts w:ascii="Times New Roman" w:eastAsia="Times New Roman" w:hAnsi="Times New Roman" w:cs="Times New Roman"/>
          <w:sz w:val="28"/>
          <w:szCs w:val="28"/>
          <w:lang w:eastAsia="ru-RU"/>
        </w:rPr>
        <w:t>2 ориентирована на использование в учебном процессе в качестве средства обучения  УМК образовательной  системы обучения</w:t>
      </w:r>
      <w:r>
        <w:rPr>
          <w:rFonts w:ascii="Times New Roman" w:eastAsia="Times New Roman" w:hAnsi="Times New Roman" w:cs="Times New Roman"/>
          <w:sz w:val="28"/>
          <w:szCs w:val="28"/>
          <w:lang w:eastAsia="ru-RU"/>
        </w:rPr>
        <w:t xml:space="preserve"> «Начальная школа </w:t>
      </w:r>
      <w:r w:rsidR="00D65FAF" w:rsidRPr="00D65FAF">
        <w:rPr>
          <w:rFonts w:ascii="Times New Roman" w:hAnsi="Times New Roman" w:cs="Times New Roman"/>
          <w:sz w:val="28"/>
          <w:szCs w:val="28"/>
        </w:rPr>
        <w:t>XXI</w:t>
      </w:r>
      <w:r>
        <w:rPr>
          <w:rFonts w:ascii="Times New Roman" w:eastAsia="Times New Roman" w:hAnsi="Times New Roman" w:cs="Times New Roman"/>
          <w:sz w:val="28"/>
          <w:szCs w:val="28"/>
          <w:lang w:eastAsia="ru-RU"/>
        </w:rPr>
        <w:t xml:space="preserve"> века»</w:t>
      </w:r>
      <w:r w:rsidR="006165B2">
        <w:rPr>
          <w:rFonts w:ascii="Times New Roman" w:eastAsia="Times New Roman" w:hAnsi="Times New Roman" w:cs="Times New Roman"/>
          <w:sz w:val="28"/>
          <w:szCs w:val="28"/>
          <w:lang w:eastAsia="ru-RU"/>
        </w:rPr>
        <w:t xml:space="preserve"> и </w:t>
      </w:r>
      <w:r w:rsidR="006165B2" w:rsidRPr="004F2578">
        <w:rPr>
          <w:rFonts w:ascii="Times New Roman" w:eastAsia="Times New Roman" w:hAnsi="Times New Roman" w:cs="Times New Roman"/>
          <w:sz w:val="28"/>
          <w:szCs w:val="28"/>
          <w:lang w:eastAsia="ru-RU"/>
        </w:rPr>
        <w:t>УМК «Школа России»</w:t>
      </w:r>
      <w:r w:rsidRPr="004F2578">
        <w:rPr>
          <w:rFonts w:ascii="Times New Roman" w:eastAsia="Times New Roman" w:hAnsi="Times New Roman" w:cs="Times New Roman"/>
          <w:sz w:val="28"/>
          <w:szCs w:val="28"/>
          <w:lang w:eastAsia="ru-RU"/>
        </w:rPr>
        <w:t>,</w:t>
      </w:r>
      <w:r w:rsidRPr="003F1F5F">
        <w:rPr>
          <w:rFonts w:ascii="Times New Roman" w:eastAsia="Times New Roman" w:hAnsi="Times New Roman" w:cs="Times New Roman"/>
          <w:sz w:val="28"/>
          <w:szCs w:val="28"/>
          <w:lang w:eastAsia="ru-RU"/>
        </w:rPr>
        <w:t xml:space="preserve"> в которых указанные подходы и принципы к организации освоения содержания учебных предметов находят последовательное воплощение.</w:t>
      </w:r>
    </w:p>
    <w:p w:rsidR="00AA7925" w:rsidRDefault="001D7799" w:rsidP="00CB7A31">
      <w:pPr>
        <w:spacing w:before="100" w:beforeAutospacing="1" w:after="100" w:afterAutospacing="1"/>
        <w:ind w:firstLine="567"/>
        <w:jc w:val="right"/>
        <w:rPr>
          <w:rFonts w:ascii="Times New Roman" w:eastAsia="Times New Roman" w:hAnsi="Times New Roman" w:cs="Times New Roman"/>
          <w:sz w:val="20"/>
          <w:szCs w:val="20"/>
          <w:lang w:eastAsia="ru-RU"/>
        </w:rPr>
      </w:pPr>
      <w:r w:rsidRPr="003F1F5F">
        <w:rPr>
          <w:rFonts w:ascii="Times New Roman" w:eastAsia="Times New Roman" w:hAnsi="Times New Roman" w:cs="Times New Roman"/>
          <w:sz w:val="28"/>
          <w:szCs w:val="28"/>
          <w:lang w:eastAsia="ru-RU"/>
        </w:rPr>
        <w:t> </w:t>
      </w:r>
      <w:r w:rsidR="00CB7A31">
        <w:rPr>
          <w:rFonts w:ascii="Times New Roman" w:eastAsia="Times New Roman" w:hAnsi="Times New Roman" w:cs="Times New Roman"/>
          <w:sz w:val="20"/>
          <w:szCs w:val="20"/>
          <w:lang w:eastAsia="ru-RU"/>
        </w:rPr>
        <w:t>Таблица 1.3</w:t>
      </w:r>
    </w:p>
    <w:p w:rsidR="00AA7925" w:rsidRPr="00AA7925" w:rsidRDefault="00AA7925" w:rsidP="00AA7925">
      <w:pPr>
        <w:spacing w:line="240" w:lineRule="auto"/>
        <w:jc w:val="center"/>
        <w:rPr>
          <w:rFonts w:ascii="Times New Roman" w:hAnsi="Times New Roman"/>
          <w:b/>
          <w:sz w:val="28"/>
          <w:szCs w:val="28"/>
        </w:rPr>
      </w:pPr>
      <w:r w:rsidRPr="00AA7925">
        <w:rPr>
          <w:rFonts w:ascii="Times New Roman" w:eastAsia="Times New Roman" w:hAnsi="Times New Roman" w:cs="Times New Roman"/>
          <w:b/>
          <w:sz w:val="28"/>
          <w:szCs w:val="28"/>
        </w:rPr>
        <w:t>Анализ</w:t>
      </w:r>
      <w:r w:rsidRPr="00AA7925">
        <w:rPr>
          <w:rFonts w:ascii="Times New Roman" w:hAnsi="Times New Roman"/>
          <w:b/>
          <w:sz w:val="28"/>
          <w:szCs w:val="28"/>
        </w:rPr>
        <w:t xml:space="preserve"> </w:t>
      </w:r>
      <w:r w:rsidRPr="00AA7925">
        <w:rPr>
          <w:rFonts w:ascii="Times New Roman" w:eastAsia="Times New Roman" w:hAnsi="Times New Roman" w:cs="Times New Roman"/>
          <w:b/>
          <w:sz w:val="28"/>
          <w:szCs w:val="28"/>
        </w:rPr>
        <w:t xml:space="preserve">УМК </w:t>
      </w:r>
      <w:r w:rsidRPr="00AA7925">
        <w:rPr>
          <w:rFonts w:ascii="Times New Roman" w:eastAsia="Times New Roman" w:hAnsi="Times New Roman" w:cs="Times New Roman"/>
          <w:b/>
          <w:sz w:val="28"/>
          <w:szCs w:val="28"/>
          <w:lang w:eastAsia="ru-RU"/>
        </w:rPr>
        <w:t xml:space="preserve">«Начальная школа </w:t>
      </w:r>
      <w:r w:rsidRPr="00AA7925">
        <w:rPr>
          <w:rFonts w:ascii="Times New Roman" w:hAnsi="Times New Roman" w:cs="Times New Roman"/>
          <w:b/>
          <w:sz w:val="28"/>
          <w:szCs w:val="28"/>
        </w:rPr>
        <w:t>XXI</w:t>
      </w:r>
      <w:r w:rsidRPr="00AA7925">
        <w:rPr>
          <w:rFonts w:ascii="Times New Roman" w:eastAsia="Times New Roman" w:hAnsi="Times New Roman" w:cs="Times New Roman"/>
          <w:b/>
          <w:sz w:val="28"/>
          <w:szCs w:val="28"/>
          <w:lang w:eastAsia="ru-RU"/>
        </w:rPr>
        <w:t xml:space="preserve"> века»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6"/>
        <w:gridCol w:w="5699"/>
      </w:tblGrid>
      <w:tr w:rsidR="001D7799" w:rsidRPr="003F1F5F" w:rsidTr="007D37DF">
        <w:tc>
          <w:tcPr>
            <w:tcW w:w="3256"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65FAF">
              <w:rPr>
                <w:rFonts w:ascii="Times New Roman" w:eastAsia="Times New Roman" w:hAnsi="Times New Roman" w:cs="Times New Roman"/>
                <w:b/>
                <w:bCs/>
                <w:sz w:val="24"/>
                <w:szCs w:val="24"/>
                <w:lang w:eastAsia="ru-RU"/>
              </w:rPr>
              <w:t>Вопросы для анализа УМК</w:t>
            </w:r>
          </w:p>
        </w:tc>
        <w:tc>
          <w:tcPr>
            <w:tcW w:w="5699"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65FAF">
              <w:rPr>
                <w:rFonts w:ascii="Times New Roman" w:eastAsia="Times New Roman" w:hAnsi="Times New Roman" w:cs="Times New Roman"/>
                <w:b/>
                <w:bCs/>
                <w:sz w:val="24"/>
                <w:szCs w:val="24"/>
                <w:lang w:eastAsia="ru-RU"/>
              </w:rPr>
              <w:t>УМК</w:t>
            </w:r>
          </w:p>
          <w:p w:rsidR="001D7799" w:rsidRPr="00D65FAF" w:rsidRDefault="001D7799" w:rsidP="00FB0D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65FAF">
              <w:rPr>
                <w:rFonts w:ascii="Times New Roman" w:eastAsia="Times New Roman" w:hAnsi="Times New Roman" w:cs="Times New Roman"/>
                <w:b/>
                <w:bCs/>
                <w:sz w:val="24"/>
                <w:szCs w:val="24"/>
                <w:lang w:eastAsia="ru-RU"/>
              </w:rPr>
              <w:t>образовательной системы</w:t>
            </w:r>
          </w:p>
          <w:p w:rsidR="001D7799" w:rsidRPr="00D65FAF" w:rsidRDefault="00D65FAF" w:rsidP="00FB0D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 xml:space="preserve">«Начальная школа </w:t>
            </w:r>
            <w:r w:rsidRPr="00D65FAF">
              <w:rPr>
                <w:rFonts w:ascii="Times New Roman" w:hAnsi="Times New Roman" w:cs="Times New Roman"/>
                <w:sz w:val="24"/>
                <w:szCs w:val="24"/>
              </w:rPr>
              <w:t>XXI</w:t>
            </w:r>
            <w:r w:rsidRPr="00D65FAF">
              <w:rPr>
                <w:rFonts w:ascii="Times New Roman" w:eastAsia="Times New Roman" w:hAnsi="Times New Roman" w:cs="Times New Roman"/>
                <w:sz w:val="24"/>
                <w:szCs w:val="24"/>
                <w:lang w:eastAsia="ru-RU"/>
              </w:rPr>
              <w:t xml:space="preserve"> века»</w:t>
            </w:r>
          </w:p>
        </w:tc>
      </w:tr>
      <w:tr w:rsidR="001D7799" w:rsidRPr="003F1F5F" w:rsidTr="007D37DF">
        <w:tc>
          <w:tcPr>
            <w:tcW w:w="3256"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Каким образом данный УМК реализует принципы деятельностного подхода?</w:t>
            </w:r>
          </w:p>
        </w:tc>
        <w:tc>
          <w:tcPr>
            <w:tcW w:w="5699"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E673C8">
            <w:pPr>
              <w:spacing w:before="100" w:beforeAutospacing="1" w:after="0"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Принцип деятельности заключается в том, что ученик получает знания не в готовом виде, а добывает их сам. Деятельность ученика направлена не на получение результата – ответа, а на процесс решения. Выполнение отдельно взятого задания открывает перед учеником перспективу понимания и установления способа решения аналогичных или типовых учебных ситуаций, способствует переносу знания на нестандартную ситуацию.</w:t>
            </w:r>
          </w:p>
          <w:p w:rsidR="001D7799" w:rsidRPr="00D65FAF" w:rsidRDefault="001D7799" w:rsidP="00E673C8">
            <w:pPr>
              <w:spacing w:after="0"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Данный УМК реализует принципы деятельностного подхода: через:</w:t>
            </w:r>
          </w:p>
          <w:p w:rsidR="001D7799" w:rsidRPr="00D65FAF" w:rsidRDefault="001D7799" w:rsidP="00E673C8">
            <w:pPr>
              <w:spacing w:after="0"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 наличие познавательного мотива;</w:t>
            </w:r>
          </w:p>
          <w:p w:rsidR="001D7799" w:rsidRPr="00D65FAF" w:rsidRDefault="001D7799" w:rsidP="00E673C8">
            <w:pPr>
              <w:spacing w:after="0"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 наличие проблемных заданий, требующих от ученика самостоятельной поисковой деятельности;</w:t>
            </w:r>
          </w:p>
          <w:p w:rsidR="001D7799" w:rsidRPr="00D65FAF" w:rsidRDefault="001D7799" w:rsidP="00E673C8">
            <w:pPr>
              <w:spacing w:after="0"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 выполнение и освоение способа действий для осознанного применения знаний.</w:t>
            </w:r>
          </w:p>
        </w:tc>
      </w:tr>
      <w:tr w:rsidR="001D7799" w:rsidRPr="003F1F5F" w:rsidTr="007D37DF">
        <w:tc>
          <w:tcPr>
            <w:tcW w:w="3256"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Имеет ли УМК проблемный характер изложения содержания, требующий деятельностного подхода?</w:t>
            </w:r>
          </w:p>
        </w:tc>
        <w:tc>
          <w:tcPr>
            <w:tcW w:w="5699"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Задания и изложение учебного материала носят проблемный характер. В процессе выполнения задания учащиеся могут предложить способы решения поставленной проблемы, которые требуют всестороннего обсуждения и оценки их правильности и рациональност.</w:t>
            </w:r>
          </w:p>
        </w:tc>
      </w:tr>
      <w:tr w:rsidR="001D7799" w:rsidRPr="003F1F5F" w:rsidTr="007D37DF">
        <w:tc>
          <w:tcPr>
            <w:tcW w:w="3256"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Как структура отдельного учебника обеспечивает разнообразие форм организации учебной деятельности?</w:t>
            </w:r>
          </w:p>
        </w:tc>
        <w:tc>
          <w:tcPr>
            <w:tcW w:w="5699"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 xml:space="preserve">В учебниках заложены задания для фронтальной, индивидуальной и групповой форм организации учебной деятельности. Работа над новой темой строится так, что в первых заданиях учащиеся воспроизводят все знания, связанные с этой темой, плавно переходя к многоаспектным </w:t>
            </w:r>
            <w:r w:rsidRPr="00D65FAF">
              <w:rPr>
                <w:rFonts w:ascii="Times New Roman" w:eastAsia="Times New Roman" w:hAnsi="Times New Roman" w:cs="Times New Roman"/>
                <w:sz w:val="24"/>
                <w:szCs w:val="24"/>
                <w:lang w:eastAsia="ru-RU"/>
              </w:rPr>
              <w:lastRenderedPageBreak/>
              <w:t>заданиям. В этих заданиях сочетаются разные уровни обобщения, теоретический и практический материал из разных разделов учебного предмета.</w:t>
            </w:r>
          </w:p>
        </w:tc>
      </w:tr>
      <w:tr w:rsidR="001D7799" w:rsidRPr="003F1F5F" w:rsidTr="007D37DF">
        <w:tc>
          <w:tcPr>
            <w:tcW w:w="3256"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lastRenderedPageBreak/>
              <w:t> Видите ли вы систему в разнообразии форм организации учебной деятельности, представленных в УМК? В чем она заключается?</w:t>
            </w:r>
          </w:p>
        </w:tc>
        <w:tc>
          <w:tcPr>
            <w:tcW w:w="5699"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Используемые знания представляются на разных уровнях: репродуктивном, логическом, проблемном, креативно-творческом, что даёт возможность каждому ребёнку проявить свои сильные стороны и развить ещё недостаточно сформированные способности.</w:t>
            </w:r>
          </w:p>
        </w:tc>
      </w:tr>
      <w:tr w:rsidR="001D7799" w:rsidRPr="003F1F5F" w:rsidTr="007D37DF">
        <w:tc>
          <w:tcPr>
            <w:tcW w:w="3256"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Обеспечивает ли УМК сочетание результатов (предметных, метапредметных и личностных) освоения программы?</w:t>
            </w:r>
          </w:p>
        </w:tc>
        <w:tc>
          <w:tcPr>
            <w:tcW w:w="5699"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 xml:space="preserve">В УМК разработана новая система изучения результативности обучения и развития в начальных классах, новый сборник контрольных и проверочных работ, предложена система формирования самоконтроля. Разработан сборник заданий для проведения интеллектуальных марафонов. В рабочие тетради по разным учебным предметам включены задания, предполагающие организацию самоконтроля. </w:t>
            </w:r>
          </w:p>
        </w:tc>
      </w:tr>
      <w:tr w:rsidR="001D7799" w:rsidRPr="003F1F5F" w:rsidTr="007D37DF">
        <w:tc>
          <w:tcPr>
            <w:tcW w:w="3256"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 Отражает ли данный УМК интересы и потребности современного ребенка? В чем это выражается?</w:t>
            </w:r>
          </w:p>
        </w:tc>
        <w:tc>
          <w:tcPr>
            <w:tcW w:w="5699"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E673C8">
            <w:pPr>
              <w:spacing w:before="100" w:beforeAutospacing="1" w:after="0"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 xml:space="preserve">Комплекс учебников по системе </w:t>
            </w:r>
            <w:r w:rsidR="00D65FAF" w:rsidRPr="00D65FAF">
              <w:rPr>
                <w:rFonts w:ascii="Times New Roman" w:eastAsia="Times New Roman" w:hAnsi="Times New Roman" w:cs="Times New Roman"/>
                <w:sz w:val="24"/>
                <w:szCs w:val="24"/>
                <w:lang w:eastAsia="ru-RU"/>
              </w:rPr>
              <w:t xml:space="preserve">«Начальная школа </w:t>
            </w:r>
            <w:r w:rsidR="00D65FAF" w:rsidRPr="00D65FAF">
              <w:rPr>
                <w:rFonts w:ascii="Times New Roman" w:hAnsi="Times New Roman" w:cs="Times New Roman"/>
                <w:sz w:val="24"/>
                <w:szCs w:val="24"/>
              </w:rPr>
              <w:t>XXI</w:t>
            </w:r>
            <w:r w:rsidR="00D65FAF" w:rsidRPr="00D65FAF">
              <w:rPr>
                <w:rFonts w:ascii="Times New Roman" w:eastAsia="Times New Roman" w:hAnsi="Times New Roman" w:cs="Times New Roman"/>
                <w:sz w:val="24"/>
                <w:szCs w:val="24"/>
                <w:lang w:eastAsia="ru-RU"/>
              </w:rPr>
              <w:t xml:space="preserve"> века» </w:t>
            </w:r>
            <w:r w:rsidRPr="00D65FAF">
              <w:rPr>
                <w:rFonts w:ascii="Times New Roman" w:eastAsia="Times New Roman" w:hAnsi="Times New Roman" w:cs="Times New Roman"/>
                <w:sz w:val="24"/>
                <w:szCs w:val="24"/>
                <w:lang w:eastAsia="ru-RU"/>
              </w:rPr>
              <w:t>включает: учебники по всем предметным областям начальной школы; рабочие тетради; хорошо иллюстрированные дополнительные издания для классной и внеклассной работы по учебным предметам. Линия начальной школы имеет продолжение и в среднем звене – в 5-6 классах.</w:t>
            </w:r>
          </w:p>
          <w:p w:rsidR="001D7799" w:rsidRPr="00D65FAF" w:rsidRDefault="001D7799" w:rsidP="00E673C8">
            <w:pPr>
              <w:spacing w:after="0"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 xml:space="preserve">Все учебники формируют универсальные учебные действия. Учитывают возрастные особенности младших школьников, содержат задания, близкие и понятные детям этого возраста. Учитывая слабые способности младших школьников к абстрактному мышлению, задачи имеют практическую направленность. Частое использование проблемных ситуаций способствует активизации мыслительной деятельности учащихся и более прочному запоминанию учебного материала. Знакомство с различными методами решения текстовых задач: арифметическим, алгебраическим, геометрическим, логическим. </w:t>
            </w:r>
          </w:p>
          <w:p w:rsidR="001D7799" w:rsidRPr="00D65FAF" w:rsidRDefault="001D7799" w:rsidP="00E673C8">
            <w:pPr>
              <w:spacing w:after="0"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Содержание учебных курсов разработано на основе межпредметной и широкой внутрипредметной интеграции.</w:t>
            </w:r>
          </w:p>
          <w:p w:rsidR="001D7799" w:rsidRPr="00D65FAF" w:rsidRDefault="001D7799" w:rsidP="00E673C8">
            <w:pPr>
              <w:spacing w:after="0"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Именно интегрированный курс, у которого есть возможность представить детям разные стороны действительности, создает условия для индивидуализации обучения, включая в активную учебную деятельность учащихся с разным типом мышления.</w:t>
            </w:r>
          </w:p>
          <w:p w:rsidR="001D7799" w:rsidRPr="00D65FAF" w:rsidRDefault="001D7799" w:rsidP="00E673C8">
            <w:pPr>
              <w:spacing w:after="0"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Учебный материал и структура его представления, разнообразные творческие задания обеспечивают дифференциацию обучения, т.е. создают условия для индивидуального развития каждого ребенка.</w:t>
            </w:r>
          </w:p>
        </w:tc>
      </w:tr>
      <w:tr w:rsidR="001D7799" w:rsidRPr="003F1F5F" w:rsidTr="007D37DF">
        <w:tc>
          <w:tcPr>
            <w:tcW w:w="3256"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lastRenderedPageBreak/>
              <w:t> Предлагает ли УМК механизм оценивания, который позволяет отследить динамику личных достижений учеников? Если – да, то в чем это выражается?</w:t>
            </w:r>
          </w:p>
        </w:tc>
        <w:tc>
          <w:tcPr>
            <w:tcW w:w="5699"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В курсе «Литературное чтение» и «Обучение грамоте» предусмотрены самостоятельные работы «Проверь себя», позволяющие отслеживать результаты освоения знаний и уровня сформированности каллиграфического и грамотного письма, читательских умений.</w:t>
            </w:r>
          </w:p>
        </w:tc>
      </w:tr>
      <w:tr w:rsidR="001D7799" w:rsidRPr="003F1F5F" w:rsidTr="007D37DF">
        <w:tc>
          <w:tcPr>
            <w:tcW w:w="3256"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 Приведите примеры учебных заданий, которые обеспечивают формирование УУД. Представьте в примерах все группы УУД.</w:t>
            </w:r>
          </w:p>
        </w:tc>
        <w:tc>
          <w:tcPr>
            <w:tcW w:w="5699"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E673C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Материал структурирован по ведущим нравственным проблемам. В каждом следующем классе возрастает уровень постановки проблемы в зависимости от приобретенного младшими школьниками жизненного опыта.</w:t>
            </w:r>
          </w:p>
        </w:tc>
      </w:tr>
      <w:tr w:rsidR="001D7799" w:rsidRPr="003F1F5F" w:rsidTr="007D37DF">
        <w:tc>
          <w:tcPr>
            <w:tcW w:w="3256"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 Каким образом в данном УМК формируется детская самостоятельность?</w:t>
            </w:r>
          </w:p>
        </w:tc>
        <w:tc>
          <w:tcPr>
            <w:tcW w:w="5699"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E673C8">
            <w:pPr>
              <w:spacing w:before="100" w:beforeAutospacing="1" w:after="0"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 xml:space="preserve">В учебниках много упражнений, выполняя которые учащимся приходится наблюдать, сравнивать, обобщать, классифицировать, делать выводы. </w:t>
            </w:r>
          </w:p>
          <w:p w:rsidR="001D7799" w:rsidRPr="00D65FAF" w:rsidRDefault="001D7799" w:rsidP="00FB0D16">
            <w:pPr>
              <w:spacing w:after="100" w:afterAutospacing="1"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Представленные задания предполагают увеличение доли самостоятельной работы учащихся на уроке, обеспечивают разнообразие видов умственной деятельности, широкую и разнообразную связь с другими предметными курсами начальной школы.</w:t>
            </w:r>
          </w:p>
        </w:tc>
      </w:tr>
      <w:tr w:rsidR="001D7799" w:rsidRPr="003F1F5F" w:rsidTr="007D37DF">
        <w:tc>
          <w:tcPr>
            <w:tcW w:w="3256"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Каким образом в УМК формируются действия контроля?</w:t>
            </w:r>
          </w:p>
        </w:tc>
        <w:tc>
          <w:tcPr>
            <w:tcW w:w="5699"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E673C8">
            <w:pPr>
              <w:spacing w:before="100" w:beforeAutospacing="1" w:after="0"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Умение учиться невозможно без контрольно-оценочной самостоятельности ребенка. В УМК широко используется технология безотметочного оценивания, позволяющая сформировать у учащихся следующие умения:</w:t>
            </w:r>
          </w:p>
          <w:p w:rsidR="001D7799" w:rsidRPr="00D65FAF" w:rsidRDefault="001D7799" w:rsidP="00E673C8">
            <w:pPr>
              <w:spacing w:after="0" w:line="240" w:lineRule="auto"/>
              <w:ind w:left="8" w:firstLine="142"/>
              <w:jc w:val="both"/>
              <w:rPr>
                <w:rFonts w:ascii="Times New Roman" w:eastAsia="Times New Roman" w:hAnsi="Times New Roman" w:cs="Times New Roman"/>
                <w:sz w:val="24"/>
                <w:szCs w:val="24"/>
                <w:lang w:eastAsia="ru-RU"/>
              </w:rPr>
            </w:pPr>
            <w:r w:rsidRPr="00D65FAF">
              <w:rPr>
                <w:rFonts w:ascii="Symbol" w:eastAsia="Symbol" w:hAnsi="Symbol" w:cs="Symbol"/>
                <w:sz w:val="24"/>
                <w:szCs w:val="24"/>
                <w:lang w:eastAsia="ru-RU"/>
              </w:rPr>
              <w:t></w:t>
            </w:r>
            <w:r w:rsidRPr="00D65FAF">
              <w:rPr>
                <w:rFonts w:ascii="Times New Roman" w:eastAsia="Symbol" w:hAnsi="Times New Roman" w:cs="Times New Roman"/>
                <w:sz w:val="24"/>
                <w:szCs w:val="24"/>
                <w:lang w:eastAsia="ru-RU"/>
              </w:rPr>
              <w:t xml:space="preserve">               </w:t>
            </w:r>
            <w:r w:rsidRPr="00D65FAF">
              <w:rPr>
                <w:rFonts w:ascii="Times New Roman" w:eastAsia="Times New Roman" w:hAnsi="Times New Roman" w:cs="Times New Roman"/>
                <w:sz w:val="24"/>
                <w:szCs w:val="24"/>
                <w:lang w:eastAsia="ru-RU"/>
              </w:rPr>
              <w:t>видеть границу между известным и неизвестным; находить ошибки в своей и чужой работе и устранять их;</w:t>
            </w:r>
          </w:p>
          <w:p w:rsidR="001D7799" w:rsidRPr="00D65FAF" w:rsidRDefault="001D7799" w:rsidP="00E673C8">
            <w:pPr>
              <w:spacing w:after="0" w:line="240" w:lineRule="auto"/>
              <w:ind w:left="8" w:firstLine="142"/>
              <w:jc w:val="both"/>
              <w:rPr>
                <w:rFonts w:ascii="Times New Roman" w:eastAsia="Times New Roman" w:hAnsi="Times New Roman" w:cs="Times New Roman"/>
                <w:sz w:val="24"/>
                <w:szCs w:val="24"/>
                <w:lang w:eastAsia="ru-RU"/>
              </w:rPr>
            </w:pPr>
            <w:r w:rsidRPr="00D65FAF">
              <w:rPr>
                <w:rFonts w:ascii="Symbol" w:eastAsia="Symbol" w:hAnsi="Symbol" w:cs="Symbol"/>
                <w:sz w:val="24"/>
                <w:szCs w:val="24"/>
                <w:lang w:eastAsia="ru-RU"/>
              </w:rPr>
              <w:t></w:t>
            </w:r>
            <w:r w:rsidRPr="00D65FAF">
              <w:rPr>
                <w:rFonts w:ascii="Times New Roman" w:eastAsia="Symbol" w:hAnsi="Times New Roman" w:cs="Times New Roman"/>
                <w:sz w:val="24"/>
                <w:szCs w:val="24"/>
                <w:lang w:eastAsia="ru-RU"/>
              </w:rPr>
              <w:t xml:space="preserve">               </w:t>
            </w:r>
            <w:r w:rsidRPr="00D65FAF">
              <w:rPr>
                <w:rFonts w:ascii="Times New Roman" w:eastAsia="Times New Roman" w:hAnsi="Times New Roman" w:cs="Times New Roman"/>
                <w:sz w:val="24"/>
                <w:szCs w:val="24"/>
                <w:lang w:eastAsia="ru-RU"/>
              </w:rPr>
              <w:t>оценивать собственное продвижение в учебном материале с фиксацией своих трудностей;</w:t>
            </w:r>
          </w:p>
          <w:p w:rsidR="001D7799" w:rsidRPr="00D65FAF" w:rsidRDefault="001D7799" w:rsidP="00E673C8">
            <w:pPr>
              <w:spacing w:after="0" w:line="240" w:lineRule="auto"/>
              <w:ind w:left="8" w:firstLine="142"/>
              <w:jc w:val="both"/>
              <w:rPr>
                <w:rFonts w:ascii="Times New Roman" w:eastAsia="Times New Roman" w:hAnsi="Times New Roman" w:cs="Times New Roman"/>
                <w:sz w:val="24"/>
                <w:szCs w:val="24"/>
                <w:lang w:eastAsia="ru-RU"/>
              </w:rPr>
            </w:pPr>
            <w:r w:rsidRPr="00D65FAF">
              <w:rPr>
                <w:rFonts w:ascii="Symbol" w:eastAsia="Symbol" w:hAnsi="Symbol" w:cs="Symbol"/>
                <w:sz w:val="24"/>
                <w:szCs w:val="24"/>
                <w:lang w:eastAsia="ru-RU"/>
              </w:rPr>
              <w:t></w:t>
            </w:r>
            <w:r w:rsidRPr="00D65FAF">
              <w:rPr>
                <w:rFonts w:ascii="Times New Roman" w:eastAsia="Symbol" w:hAnsi="Times New Roman" w:cs="Times New Roman"/>
                <w:sz w:val="24"/>
                <w:szCs w:val="24"/>
                <w:lang w:eastAsia="ru-RU"/>
              </w:rPr>
              <w:t xml:space="preserve">               </w:t>
            </w:r>
            <w:r w:rsidRPr="00D65FAF">
              <w:rPr>
                <w:rFonts w:ascii="Times New Roman" w:eastAsia="Times New Roman" w:hAnsi="Times New Roman" w:cs="Times New Roman"/>
                <w:sz w:val="24"/>
                <w:szCs w:val="24"/>
                <w:lang w:eastAsia="ru-RU"/>
              </w:rPr>
              <w:t>планировать операциональный состав действий при решении поставленных задач;</w:t>
            </w:r>
          </w:p>
          <w:p w:rsidR="001D7799" w:rsidRPr="00D65FAF" w:rsidRDefault="001D7799" w:rsidP="00E673C8">
            <w:pPr>
              <w:spacing w:after="0" w:line="240" w:lineRule="auto"/>
              <w:ind w:left="8" w:firstLine="142"/>
              <w:jc w:val="both"/>
              <w:rPr>
                <w:rFonts w:ascii="Times New Roman" w:eastAsia="Times New Roman" w:hAnsi="Times New Roman" w:cs="Times New Roman"/>
                <w:sz w:val="24"/>
                <w:szCs w:val="24"/>
                <w:lang w:eastAsia="ru-RU"/>
              </w:rPr>
            </w:pPr>
            <w:r w:rsidRPr="00D65FAF">
              <w:rPr>
                <w:rFonts w:ascii="Symbol" w:eastAsia="Symbol" w:hAnsi="Symbol" w:cs="Symbol"/>
                <w:sz w:val="24"/>
                <w:szCs w:val="24"/>
                <w:lang w:eastAsia="ru-RU"/>
              </w:rPr>
              <w:t></w:t>
            </w:r>
            <w:r w:rsidRPr="00D65FAF">
              <w:rPr>
                <w:rFonts w:ascii="Times New Roman" w:eastAsia="Symbol" w:hAnsi="Times New Roman" w:cs="Times New Roman"/>
                <w:sz w:val="24"/>
                <w:szCs w:val="24"/>
                <w:lang w:eastAsia="ru-RU"/>
              </w:rPr>
              <w:t xml:space="preserve">               </w:t>
            </w:r>
            <w:r w:rsidRPr="00D65FAF">
              <w:rPr>
                <w:rFonts w:ascii="Times New Roman" w:eastAsia="Times New Roman" w:hAnsi="Times New Roman" w:cs="Times New Roman"/>
                <w:sz w:val="24"/>
                <w:szCs w:val="24"/>
                <w:lang w:eastAsia="ru-RU"/>
              </w:rPr>
              <w:t>определить личные достижения в учебной и внеучебной деятельности;</w:t>
            </w:r>
          </w:p>
          <w:p w:rsidR="001D7799" w:rsidRPr="00D65FAF" w:rsidRDefault="001D7799" w:rsidP="00E673C8">
            <w:pPr>
              <w:spacing w:after="0" w:line="240" w:lineRule="auto"/>
              <w:ind w:left="8" w:firstLine="142"/>
              <w:jc w:val="both"/>
              <w:rPr>
                <w:rFonts w:ascii="Times New Roman" w:eastAsia="Times New Roman" w:hAnsi="Times New Roman" w:cs="Times New Roman"/>
                <w:sz w:val="24"/>
                <w:szCs w:val="24"/>
                <w:lang w:eastAsia="ru-RU"/>
              </w:rPr>
            </w:pPr>
            <w:r w:rsidRPr="00D65FAF">
              <w:rPr>
                <w:rFonts w:ascii="Symbol" w:eastAsia="Symbol" w:hAnsi="Symbol" w:cs="Symbol"/>
                <w:sz w:val="24"/>
                <w:szCs w:val="24"/>
                <w:lang w:eastAsia="ru-RU"/>
              </w:rPr>
              <w:t></w:t>
            </w:r>
            <w:r w:rsidRPr="00D65FAF">
              <w:rPr>
                <w:rFonts w:ascii="Times New Roman" w:eastAsia="Symbol" w:hAnsi="Times New Roman" w:cs="Times New Roman"/>
                <w:sz w:val="24"/>
                <w:szCs w:val="24"/>
                <w:lang w:eastAsia="ru-RU"/>
              </w:rPr>
              <w:t xml:space="preserve">               </w:t>
            </w:r>
            <w:r w:rsidRPr="00D65FAF">
              <w:rPr>
                <w:rFonts w:ascii="Times New Roman" w:eastAsia="Times New Roman" w:hAnsi="Times New Roman" w:cs="Times New Roman"/>
                <w:sz w:val="24"/>
                <w:szCs w:val="24"/>
                <w:lang w:eastAsia="ru-RU"/>
              </w:rPr>
              <w:t>делать прогностическую оценку уровня сложности задания;</w:t>
            </w:r>
          </w:p>
          <w:p w:rsidR="001D7799" w:rsidRPr="00D65FAF" w:rsidRDefault="001D7799" w:rsidP="00E673C8">
            <w:pPr>
              <w:spacing w:after="0" w:line="240" w:lineRule="auto"/>
              <w:ind w:left="8" w:firstLine="142"/>
              <w:jc w:val="both"/>
              <w:rPr>
                <w:rFonts w:ascii="Times New Roman" w:eastAsia="Times New Roman" w:hAnsi="Times New Roman" w:cs="Times New Roman"/>
                <w:sz w:val="24"/>
                <w:szCs w:val="24"/>
                <w:lang w:eastAsia="ru-RU"/>
              </w:rPr>
            </w:pPr>
            <w:r w:rsidRPr="00D65FAF">
              <w:rPr>
                <w:rFonts w:ascii="Symbol" w:eastAsia="Symbol" w:hAnsi="Symbol" w:cs="Symbol"/>
                <w:sz w:val="24"/>
                <w:szCs w:val="24"/>
                <w:lang w:eastAsia="ru-RU"/>
              </w:rPr>
              <w:t></w:t>
            </w:r>
            <w:r w:rsidRPr="00D65FAF">
              <w:rPr>
                <w:rFonts w:ascii="Times New Roman" w:eastAsia="Symbol" w:hAnsi="Times New Roman" w:cs="Times New Roman"/>
                <w:sz w:val="24"/>
                <w:szCs w:val="24"/>
                <w:lang w:eastAsia="ru-RU"/>
              </w:rPr>
              <w:t xml:space="preserve">               </w:t>
            </w:r>
            <w:r w:rsidRPr="00D65FAF">
              <w:rPr>
                <w:rFonts w:ascii="Times New Roman" w:eastAsia="Times New Roman" w:hAnsi="Times New Roman" w:cs="Times New Roman"/>
                <w:sz w:val="24"/>
                <w:szCs w:val="24"/>
                <w:lang w:eastAsia="ru-RU"/>
              </w:rPr>
              <w:t>самостоятельно выбирать задание для выполнения.</w:t>
            </w:r>
          </w:p>
        </w:tc>
      </w:tr>
      <w:tr w:rsidR="001D7799" w:rsidRPr="003F1F5F" w:rsidTr="007D37DF">
        <w:tc>
          <w:tcPr>
            <w:tcW w:w="3256"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Считаете ли вы, что данный УМК действительно создает условия для мотивации ученика к учению? Если – да, то каким образом это делается?</w:t>
            </w:r>
          </w:p>
        </w:tc>
        <w:tc>
          <w:tcPr>
            <w:tcW w:w="5699"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Умение учиться закладывается в начальной школе вместе с потребностью и желанием учиться. В УМК выделена задача развития навыков самообразования, тесно связанная с формированием потребности учиться.</w:t>
            </w:r>
          </w:p>
        </w:tc>
      </w:tr>
      <w:tr w:rsidR="001D7799" w:rsidRPr="003F1F5F" w:rsidTr="007D37DF">
        <w:tc>
          <w:tcPr>
            <w:tcW w:w="3256"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 xml:space="preserve"> Каким образом в УМК представлено учебное сотрудничество с целью «достижения личностного, социального и познавательного развития </w:t>
            </w:r>
            <w:r w:rsidRPr="00D65FAF">
              <w:rPr>
                <w:rFonts w:ascii="Times New Roman" w:eastAsia="Times New Roman" w:hAnsi="Times New Roman" w:cs="Times New Roman"/>
                <w:sz w:val="24"/>
                <w:szCs w:val="24"/>
                <w:lang w:eastAsia="ru-RU"/>
              </w:rPr>
              <w:lastRenderedPageBreak/>
              <w:t>обучающихся»?</w:t>
            </w:r>
          </w:p>
        </w:tc>
        <w:tc>
          <w:tcPr>
            <w:tcW w:w="5699"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lastRenderedPageBreak/>
              <w:t>Учителя и ученики действуют как равноправные партнеры (определяют цель, составляют план, осуществляют поиск решения проблемы)</w:t>
            </w:r>
          </w:p>
        </w:tc>
      </w:tr>
      <w:tr w:rsidR="001D7799" w:rsidRPr="003F1F5F" w:rsidTr="007D37DF">
        <w:tc>
          <w:tcPr>
            <w:tcW w:w="3256"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FB0D1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 xml:space="preserve"> Каким образом данный УМК обеспечивает условия для индивидуального развития всех обучающихся? </w:t>
            </w:r>
          </w:p>
        </w:tc>
        <w:tc>
          <w:tcPr>
            <w:tcW w:w="5699" w:type="dxa"/>
            <w:tcBorders>
              <w:top w:val="single" w:sz="4" w:space="0" w:color="000000"/>
              <w:left w:val="single" w:sz="4" w:space="0" w:color="000000"/>
              <w:bottom w:val="single" w:sz="4" w:space="0" w:color="000000"/>
              <w:right w:val="single" w:sz="4" w:space="0" w:color="000000"/>
            </w:tcBorders>
            <w:hideMark/>
          </w:tcPr>
          <w:p w:rsidR="001D7799" w:rsidRPr="00D65FAF" w:rsidRDefault="001D7799" w:rsidP="00E673C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5FAF">
              <w:rPr>
                <w:rFonts w:ascii="Times New Roman" w:eastAsia="Times New Roman" w:hAnsi="Times New Roman" w:cs="Times New Roman"/>
                <w:sz w:val="24"/>
                <w:szCs w:val="24"/>
                <w:lang w:eastAsia="ru-RU"/>
              </w:rPr>
              <w:t>Задания в УМК построены таким образом, что требуют от ученика на каждом уроке хотя бы небольшого самостоятельного поиска, включают элементы проблемности, будят мысль учеников. </w:t>
            </w:r>
          </w:p>
        </w:tc>
      </w:tr>
      <w:tr w:rsidR="001D7799" w:rsidRPr="003F1F5F" w:rsidTr="007D37DF">
        <w:tc>
          <w:tcPr>
            <w:tcW w:w="3256" w:type="dxa"/>
            <w:tcBorders>
              <w:top w:val="single" w:sz="4" w:space="0" w:color="000000"/>
              <w:left w:val="single" w:sz="4" w:space="0" w:color="000000"/>
              <w:bottom w:val="single" w:sz="4" w:space="0" w:color="000000"/>
              <w:right w:val="single" w:sz="4" w:space="0" w:color="000000"/>
            </w:tcBorders>
            <w:hideMark/>
          </w:tcPr>
          <w:p w:rsidR="001D7799" w:rsidRPr="003F1F5F" w:rsidRDefault="001D7799" w:rsidP="00FB0D1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1F5F">
              <w:rPr>
                <w:rFonts w:ascii="Times New Roman" w:eastAsia="Times New Roman" w:hAnsi="Times New Roman" w:cs="Times New Roman"/>
                <w:sz w:val="24"/>
                <w:szCs w:val="24"/>
                <w:lang w:eastAsia="ru-RU"/>
              </w:rPr>
              <w:t>Есть ли у Вас потребность в смене УМК в связи с переходом на ФГОС НОО?</w:t>
            </w:r>
          </w:p>
        </w:tc>
        <w:tc>
          <w:tcPr>
            <w:tcW w:w="5699" w:type="dxa"/>
            <w:tcBorders>
              <w:top w:val="single" w:sz="4" w:space="0" w:color="000000"/>
              <w:left w:val="single" w:sz="4" w:space="0" w:color="000000"/>
              <w:bottom w:val="single" w:sz="4" w:space="0" w:color="000000"/>
              <w:right w:val="single" w:sz="4" w:space="0" w:color="000000"/>
            </w:tcBorders>
            <w:hideMark/>
          </w:tcPr>
          <w:p w:rsidR="001D7799" w:rsidRPr="003F1F5F" w:rsidRDefault="001D7799" w:rsidP="00FB0D16">
            <w:pPr>
              <w:spacing w:before="100" w:beforeAutospacing="1" w:after="100" w:afterAutospacing="1" w:line="240" w:lineRule="auto"/>
              <w:rPr>
                <w:rFonts w:ascii="Times New Roman" w:eastAsia="Times New Roman" w:hAnsi="Times New Roman" w:cs="Times New Roman"/>
                <w:sz w:val="24"/>
                <w:szCs w:val="24"/>
                <w:lang w:eastAsia="ru-RU"/>
              </w:rPr>
            </w:pPr>
            <w:r w:rsidRPr="003F1F5F">
              <w:rPr>
                <w:rFonts w:ascii="Times New Roman" w:eastAsia="Times New Roman" w:hAnsi="Times New Roman" w:cs="Times New Roman"/>
                <w:sz w:val="24"/>
                <w:szCs w:val="24"/>
                <w:lang w:eastAsia="ru-RU"/>
              </w:rPr>
              <w:t>Нет. УМК соответствует требования ФГОС</w:t>
            </w:r>
          </w:p>
        </w:tc>
      </w:tr>
    </w:tbl>
    <w:p w:rsidR="007D37DF" w:rsidRDefault="007D37DF" w:rsidP="00AC3DD7">
      <w:pPr>
        <w:spacing w:after="0" w:line="240" w:lineRule="auto"/>
        <w:jc w:val="center"/>
        <w:rPr>
          <w:rFonts w:ascii="Times New Roman" w:eastAsia="Times New Roman" w:hAnsi="Times New Roman" w:cs="Times New Roman"/>
          <w:b/>
          <w:sz w:val="28"/>
          <w:szCs w:val="28"/>
        </w:rPr>
      </w:pPr>
    </w:p>
    <w:p w:rsidR="00AC3DD7" w:rsidRDefault="00AC3DD7" w:rsidP="00AC3DD7">
      <w:pPr>
        <w:spacing w:after="0" w:line="240" w:lineRule="auto"/>
        <w:jc w:val="center"/>
        <w:rPr>
          <w:rFonts w:ascii="Times New Roman" w:eastAsia="Times New Roman" w:hAnsi="Times New Roman" w:cs="Times New Roman"/>
          <w:b/>
          <w:sz w:val="28"/>
          <w:szCs w:val="28"/>
        </w:rPr>
      </w:pPr>
      <w:r w:rsidRPr="00AC3DD7">
        <w:rPr>
          <w:rFonts w:ascii="Times New Roman" w:eastAsia="Times New Roman" w:hAnsi="Times New Roman" w:cs="Times New Roman"/>
          <w:b/>
          <w:sz w:val="28"/>
          <w:szCs w:val="28"/>
        </w:rPr>
        <w:t>Анализ</w:t>
      </w:r>
      <w:r w:rsidRPr="00AC3DD7">
        <w:rPr>
          <w:rFonts w:ascii="Times New Roman" w:hAnsi="Times New Roman"/>
          <w:b/>
          <w:sz w:val="28"/>
          <w:szCs w:val="28"/>
        </w:rPr>
        <w:t xml:space="preserve"> </w:t>
      </w:r>
      <w:r w:rsidRPr="00AC3DD7">
        <w:rPr>
          <w:rFonts w:ascii="Times New Roman" w:eastAsia="Times New Roman" w:hAnsi="Times New Roman" w:cs="Times New Roman"/>
          <w:b/>
          <w:sz w:val="28"/>
          <w:szCs w:val="28"/>
        </w:rPr>
        <w:t>УМК «Школа России»</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6379"/>
      </w:tblGrid>
      <w:tr w:rsidR="00AC3DD7" w:rsidRPr="003F1841" w:rsidTr="00AC3DD7">
        <w:tc>
          <w:tcPr>
            <w:tcW w:w="3119" w:type="dxa"/>
            <w:tcBorders>
              <w:left w:val="single" w:sz="4" w:space="0" w:color="auto"/>
            </w:tcBorders>
          </w:tcPr>
          <w:p w:rsidR="00AC3DD7" w:rsidRDefault="00AC3DD7">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Вопросы для анализа УМК</w:t>
            </w:r>
          </w:p>
        </w:tc>
        <w:tc>
          <w:tcPr>
            <w:tcW w:w="6379" w:type="dxa"/>
          </w:tcPr>
          <w:p w:rsidR="00AC3DD7" w:rsidRDefault="00AC3DD7" w:rsidP="00AC3D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УМК</w:t>
            </w:r>
          </w:p>
          <w:p w:rsidR="00AC3DD7" w:rsidRDefault="00AC3DD7" w:rsidP="00AC3D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образовательной системы</w:t>
            </w:r>
          </w:p>
          <w:p w:rsidR="00AC3DD7" w:rsidRDefault="00AC3DD7" w:rsidP="00AC3D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«Школа России»</w:t>
            </w:r>
          </w:p>
        </w:tc>
      </w:tr>
      <w:tr w:rsidR="00AC3DD7" w:rsidRPr="003F1841" w:rsidTr="00AC3DD7">
        <w:tc>
          <w:tcPr>
            <w:tcW w:w="3119" w:type="dxa"/>
            <w:tcBorders>
              <w:left w:val="single" w:sz="4" w:space="0" w:color="auto"/>
            </w:tcBorders>
          </w:tcPr>
          <w:p w:rsidR="00AC3DD7" w:rsidRPr="003F1841" w:rsidRDefault="00AC3DD7" w:rsidP="001A2DBD">
            <w:pPr>
              <w:spacing w:after="0" w:line="240" w:lineRule="auto"/>
              <w:rPr>
                <w:rFonts w:ascii="Times New Roman" w:eastAsia="Times New Roman" w:hAnsi="Times New Roman" w:cs="Times New Roman"/>
                <w:szCs w:val="24"/>
              </w:rPr>
            </w:pPr>
            <w:r w:rsidRPr="003F1841">
              <w:rPr>
                <w:rFonts w:ascii="Times New Roman" w:eastAsia="Times New Roman" w:hAnsi="Times New Roman" w:cs="Times New Roman"/>
                <w:szCs w:val="24"/>
              </w:rPr>
              <w:t>Каким образом</w:t>
            </w:r>
            <w:r w:rsidRPr="003F1841">
              <w:rPr>
                <w:rFonts w:ascii="Times New Roman" w:hAnsi="Times New Roman"/>
                <w:szCs w:val="24"/>
              </w:rPr>
              <w:t xml:space="preserve"> </w:t>
            </w:r>
            <w:r w:rsidRPr="003F1841">
              <w:rPr>
                <w:rFonts w:ascii="Times New Roman" w:eastAsia="Times New Roman" w:hAnsi="Times New Roman" w:cs="Times New Roman"/>
                <w:szCs w:val="24"/>
              </w:rPr>
              <w:t>данный</w:t>
            </w:r>
            <w:r w:rsidRPr="003F1841">
              <w:rPr>
                <w:rFonts w:ascii="Times New Roman" w:hAnsi="Times New Roman"/>
                <w:szCs w:val="24"/>
              </w:rPr>
              <w:t xml:space="preserve"> </w:t>
            </w:r>
            <w:r>
              <w:rPr>
                <w:rFonts w:ascii="Times New Roman" w:hAnsi="Times New Roman"/>
                <w:szCs w:val="24"/>
              </w:rPr>
              <w:t xml:space="preserve"> </w:t>
            </w:r>
            <w:r w:rsidRPr="003F1841">
              <w:rPr>
                <w:rFonts w:ascii="Times New Roman" w:eastAsia="Times New Roman" w:hAnsi="Times New Roman" w:cs="Times New Roman"/>
                <w:szCs w:val="24"/>
              </w:rPr>
              <w:t>УМК реализует принципы деятельностного подхода?</w:t>
            </w:r>
          </w:p>
        </w:tc>
        <w:tc>
          <w:tcPr>
            <w:tcW w:w="6379" w:type="dxa"/>
          </w:tcPr>
          <w:p w:rsidR="00AC3DD7" w:rsidRDefault="00AC3DD7" w:rsidP="00AC3DD7">
            <w:pPr>
              <w:shd w:val="clear" w:color="auto" w:fill="FFFFFF"/>
              <w:tabs>
                <w:tab w:val="left" w:pos="0"/>
              </w:tabs>
              <w:spacing w:after="0" w:line="240" w:lineRule="auto"/>
              <w:ind w:firstLine="34"/>
              <w:jc w:val="both"/>
              <w:rPr>
                <w:rFonts w:ascii="Times New Roman" w:hAnsi="Times New Roman" w:cs="Times New Roman"/>
                <w:szCs w:val="24"/>
              </w:rPr>
            </w:pPr>
            <w:r w:rsidRPr="003F1841">
              <w:rPr>
                <w:rFonts w:ascii="Times New Roman" w:hAnsi="Times New Roman" w:cs="Times New Roman"/>
                <w:szCs w:val="24"/>
              </w:rPr>
              <w:t>Основным механизмом реализации целей и задач</w:t>
            </w:r>
          </w:p>
          <w:p w:rsidR="00AC3DD7" w:rsidRDefault="00AC3DD7" w:rsidP="00AC3DD7">
            <w:pPr>
              <w:shd w:val="clear" w:color="auto" w:fill="FFFFFF"/>
              <w:tabs>
                <w:tab w:val="left" w:pos="0"/>
              </w:tabs>
              <w:spacing w:after="0" w:line="240" w:lineRule="auto"/>
              <w:ind w:firstLine="34"/>
              <w:jc w:val="both"/>
              <w:rPr>
                <w:rFonts w:ascii="Times New Roman" w:hAnsi="Times New Roman" w:cs="Times New Roman"/>
                <w:szCs w:val="24"/>
              </w:rPr>
            </w:pPr>
            <w:r w:rsidRPr="003F1841">
              <w:rPr>
                <w:rFonts w:ascii="Times New Roman" w:hAnsi="Times New Roman" w:cs="Times New Roman"/>
                <w:szCs w:val="24"/>
              </w:rPr>
              <w:t xml:space="preserve"> современного образования является включение </w:t>
            </w:r>
          </w:p>
          <w:p w:rsidR="00AC3DD7" w:rsidRDefault="00AC3DD7" w:rsidP="00AC3DD7">
            <w:pPr>
              <w:shd w:val="clear" w:color="auto" w:fill="FFFFFF"/>
              <w:tabs>
                <w:tab w:val="left" w:pos="0"/>
              </w:tabs>
              <w:spacing w:after="0" w:line="240" w:lineRule="auto"/>
              <w:ind w:firstLine="34"/>
              <w:jc w:val="both"/>
              <w:rPr>
                <w:rFonts w:ascii="Times New Roman" w:hAnsi="Times New Roman" w:cs="Times New Roman"/>
                <w:szCs w:val="24"/>
              </w:rPr>
            </w:pPr>
            <w:r w:rsidRPr="003F1841">
              <w:rPr>
                <w:rFonts w:ascii="Times New Roman" w:hAnsi="Times New Roman" w:cs="Times New Roman"/>
                <w:szCs w:val="24"/>
              </w:rPr>
              <w:t>ребенка в учебно</w:t>
            </w:r>
            <w:r w:rsidRPr="003F1841">
              <w:rPr>
                <w:rFonts w:cs="Times New Roman"/>
                <w:szCs w:val="24"/>
              </w:rPr>
              <w:t>‐</w:t>
            </w:r>
            <w:r w:rsidRPr="003F1841">
              <w:rPr>
                <w:rFonts w:ascii="Times New Roman" w:hAnsi="Times New Roman" w:cs="Times New Roman"/>
                <w:szCs w:val="24"/>
              </w:rPr>
              <w:t>познавательную деятельность.</w:t>
            </w:r>
          </w:p>
          <w:p w:rsidR="00AC3DD7" w:rsidRDefault="00AC3DD7" w:rsidP="00AC3DD7">
            <w:pPr>
              <w:shd w:val="clear" w:color="auto" w:fill="FFFFFF"/>
              <w:tabs>
                <w:tab w:val="left" w:pos="0"/>
              </w:tabs>
              <w:spacing w:after="0" w:line="240" w:lineRule="auto"/>
              <w:ind w:firstLine="34"/>
              <w:jc w:val="both"/>
              <w:rPr>
                <w:rFonts w:ascii="Times New Roman" w:eastAsia="Times New Roman" w:hAnsi="Times New Roman" w:cs="Times New Roman"/>
                <w:color w:val="000000"/>
                <w:szCs w:val="24"/>
              </w:rPr>
            </w:pPr>
            <w:r w:rsidRPr="003F1841">
              <w:rPr>
                <w:rFonts w:ascii="Times New Roman" w:hAnsi="Times New Roman" w:cs="Times New Roman"/>
                <w:szCs w:val="24"/>
              </w:rPr>
              <w:t xml:space="preserve"> </w:t>
            </w:r>
            <w:r w:rsidRPr="003F1841">
              <w:rPr>
                <w:rFonts w:ascii="Times New Roman" w:eastAsia="Times New Roman" w:hAnsi="Times New Roman" w:cs="Times New Roman"/>
                <w:color w:val="000000"/>
                <w:szCs w:val="24"/>
              </w:rPr>
              <w:t>Деятельностный подход во всех учебниках реализуется</w:t>
            </w:r>
          </w:p>
          <w:p w:rsidR="00AC3DD7" w:rsidRDefault="00AC3DD7" w:rsidP="00AC3DD7">
            <w:pPr>
              <w:shd w:val="clear" w:color="auto" w:fill="FFFFFF"/>
              <w:tabs>
                <w:tab w:val="left" w:pos="0"/>
              </w:tabs>
              <w:spacing w:after="0" w:line="240" w:lineRule="auto"/>
              <w:ind w:firstLine="34"/>
              <w:jc w:val="both"/>
              <w:rPr>
                <w:rFonts w:ascii="Times New Roman" w:eastAsia="Times New Roman" w:hAnsi="Times New Roman" w:cs="Times New Roman"/>
                <w:color w:val="000000"/>
                <w:szCs w:val="24"/>
              </w:rPr>
            </w:pPr>
            <w:r w:rsidRPr="003F1841">
              <w:rPr>
                <w:rFonts w:ascii="Times New Roman" w:eastAsia="Times New Roman" w:hAnsi="Times New Roman" w:cs="Times New Roman"/>
                <w:color w:val="000000"/>
                <w:szCs w:val="24"/>
              </w:rPr>
              <w:t xml:space="preserve"> в тех предметных областях, где есть рабочие тетради на </w:t>
            </w:r>
          </w:p>
          <w:p w:rsidR="00AC3DD7" w:rsidRPr="003F1841" w:rsidRDefault="00AC3DD7" w:rsidP="00AC3DD7">
            <w:pPr>
              <w:shd w:val="clear" w:color="auto" w:fill="FFFFFF"/>
              <w:tabs>
                <w:tab w:val="left" w:pos="0"/>
              </w:tabs>
              <w:spacing w:after="0" w:line="240" w:lineRule="auto"/>
              <w:ind w:firstLine="34"/>
              <w:jc w:val="both"/>
              <w:rPr>
                <w:rFonts w:ascii="Times New Roman" w:eastAsia="Times New Roman" w:hAnsi="Times New Roman" w:cs="Times New Roman"/>
                <w:szCs w:val="24"/>
              </w:rPr>
            </w:pPr>
            <w:r w:rsidRPr="003F1841">
              <w:rPr>
                <w:rFonts w:ascii="Times New Roman" w:eastAsia="Times New Roman" w:hAnsi="Times New Roman" w:cs="Times New Roman"/>
                <w:color w:val="000000"/>
                <w:szCs w:val="24"/>
              </w:rPr>
              <w:t xml:space="preserve">печатной основе. </w:t>
            </w:r>
          </w:p>
        </w:tc>
      </w:tr>
      <w:tr w:rsidR="00AC3DD7" w:rsidRPr="003F1841" w:rsidTr="00AC3DD7">
        <w:tc>
          <w:tcPr>
            <w:tcW w:w="3119" w:type="dxa"/>
            <w:tcBorders>
              <w:left w:val="single" w:sz="4" w:space="0" w:color="auto"/>
            </w:tcBorders>
          </w:tcPr>
          <w:p w:rsidR="00AC3DD7" w:rsidRPr="003F1841" w:rsidRDefault="00AC3DD7" w:rsidP="001A2DBD">
            <w:pPr>
              <w:spacing w:after="0" w:line="240" w:lineRule="auto"/>
              <w:rPr>
                <w:rFonts w:ascii="Times New Roman" w:eastAsia="Times New Roman" w:hAnsi="Times New Roman" w:cs="Times New Roman"/>
                <w:szCs w:val="24"/>
              </w:rPr>
            </w:pPr>
            <w:r w:rsidRPr="003F1841">
              <w:rPr>
                <w:rFonts w:ascii="Times New Roman" w:eastAsia="Times New Roman" w:hAnsi="Times New Roman" w:cs="Times New Roman"/>
                <w:szCs w:val="24"/>
              </w:rPr>
              <w:t>Имеет ли УМК проблемный характер изложения содержания, требующий деятельностного</w:t>
            </w:r>
            <w:r w:rsidRPr="003F1841">
              <w:rPr>
                <w:rFonts w:ascii="Times New Roman" w:hAnsi="Times New Roman"/>
                <w:szCs w:val="24"/>
              </w:rPr>
              <w:t xml:space="preserve"> </w:t>
            </w:r>
            <w:r w:rsidRPr="003F1841">
              <w:rPr>
                <w:rFonts w:ascii="Times New Roman" w:eastAsia="Times New Roman" w:hAnsi="Times New Roman" w:cs="Times New Roman"/>
                <w:szCs w:val="24"/>
              </w:rPr>
              <w:t>подхода?</w:t>
            </w:r>
          </w:p>
        </w:tc>
        <w:tc>
          <w:tcPr>
            <w:tcW w:w="6379" w:type="dxa"/>
          </w:tcPr>
          <w:p w:rsidR="00AC3DD7" w:rsidRPr="00AC3DD7" w:rsidRDefault="00AC3DD7" w:rsidP="001A2DBD">
            <w:pPr>
              <w:shd w:val="clear" w:color="auto" w:fill="FFFFFF"/>
              <w:tabs>
                <w:tab w:val="left" w:pos="0"/>
              </w:tabs>
              <w:spacing w:after="0" w:line="240" w:lineRule="auto"/>
              <w:ind w:firstLine="34"/>
              <w:jc w:val="both"/>
              <w:rPr>
                <w:rFonts w:ascii="Times New Roman" w:eastAsia="Times New Roman" w:hAnsi="Times New Roman" w:cs="Times New Roman"/>
              </w:rPr>
            </w:pPr>
            <w:r w:rsidRPr="00AC3DD7">
              <w:rPr>
                <w:rFonts w:ascii="Times New Roman" w:hAnsi="Times New Roman" w:cs="Times New Roman"/>
                <w:color w:val="000000"/>
              </w:rPr>
              <w:t>Имеет.</w:t>
            </w:r>
            <w:r w:rsidRPr="00AC3DD7">
              <w:rPr>
                <w:rFonts w:ascii="Times New Roman" w:hAnsi="Times New Roman" w:cs="Times New Roman"/>
                <w:color w:val="000000"/>
              </w:rPr>
              <w:br/>
              <w:t>В УМК «Школа России» ведущая роль отводится проблемно-поисковому методу. Он предусматривает в содержании системы учебников различные возможности для создания на уроке проблемных ситуаций. Разнообразие форм организации учебной деятельности обеспечивается структурой всех учебных пособий. В учебники и тетради на печатной основе включены задания для фронтальной, индивидуальной и групповой форм организации учебной деятельности. </w:t>
            </w:r>
          </w:p>
        </w:tc>
      </w:tr>
      <w:tr w:rsidR="00AC3DD7" w:rsidRPr="003F1841" w:rsidTr="00AC3DD7">
        <w:tc>
          <w:tcPr>
            <w:tcW w:w="3119" w:type="dxa"/>
            <w:tcBorders>
              <w:left w:val="single" w:sz="4" w:space="0" w:color="auto"/>
            </w:tcBorders>
          </w:tcPr>
          <w:p w:rsidR="00AC3DD7" w:rsidRPr="003F1841" w:rsidRDefault="00AC3DD7" w:rsidP="001A2DBD">
            <w:pPr>
              <w:spacing w:after="0" w:line="240" w:lineRule="auto"/>
              <w:rPr>
                <w:rFonts w:ascii="Times New Roman" w:eastAsia="Times New Roman" w:hAnsi="Times New Roman" w:cs="Times New Roman"/>
                <w:szCs w:val="24"/>
              </w:rPr>
            </w:pPr>
            <w:r w:rsidRPr="003F1841">
              <w:rPr>
                <w:rFonts w:ascii="Times New Roman" w:eastAsia="Times New Roman" w:hAnsi="Times New Roman" w:cs="Times New Roman"/>
                <w:szCs w:val="24"/>
              </w:rPr>
              <w:t>Как структура отдельного учебника обеспечивает разнообразие форм организации учебной</w:t>
            </w:r>
            <w:r w:rsidRPr="003F1841">
              <w:rPr>
                <w:rFonts w:ascii="Times New Roman" w:hAnsi="Times New Roman"/>
                <w:szCs w:val="24"/>
              </w:rPr>
              <w:t xml:space="preserve"> </w:t>
            </w:r>
            <w:r w:rsidRPr="003F1841">
              <w:rPr>
                <w:rFonts w:ascii="Times New Roman" w:eastAsia="Times New Roman" w:hAnsi="Times New Roman" w:cs="Times New Roman"/>
                <w:szCs w:val="24"/>
              </w:rPr>
              <w:t>деятельности?</w:t>
            </w:r>
          </w:p>
        </w:tc>
        <w:tc>
          <w:tcPr>
            <w:tcW w:w="6379" w:type="dxa"/>
          </w:tcPr>
          <w:p w:rsidR="00AC3DD7" w:rsidRPr="003F1841" w:rsidRDefault="00AC3DD7" w:rsidP="001A2DBD">
            <w:pPr>
              <w:shd w:val="clear" w:color="auto" w:fill="FFFFFF"/>
              <w:tabs>
                <w:tab w:val="left" w:pos="0"/>
              </w:tabs>
              <w:spacing w:after="0" w:line="240" w:lineRule="auto"/>
              <w:ind w:firstLine="34"/>
              <w:jc w:val="both"/>
              <w:rPr>
                <w:rFonts w:ascii="Times New Roman" w:eastAsia="Times New Roman" w:hAnsi="Times New Roman" w:cs="Times New Roman"/>
                <w:szCs w:val="24"/>
              </w:rPr>
            </w:pPr>
            <w:r w:rsidRPr="003F1841">
              <w:rPr>
                <w:rFonts w:ascii="Times New Roman" w:eastAsia="Times New Roman" w:hAnsi="Times New Roman" w:cs="Times New Roman"/>
                <w:szCs w:val="24"/>
              </w:rPr>
              <w:t xml:space="preserve">Разнообразие форм организации учебной деятельности обеспечивается широким спектром учебных заданий.  </w:t>
            </w:r>
          </w:p>
        </w:tc>
      </w:tr>
      <w:tr w:rsidR="00AC3DD7" w:rsidRPr="003F1841" w:rsidTr="00AC3DD7">
        <w:tc>
          <w:tcPr>
            <w:tcW w:w="3119" w:type="dxa"/>
            <w:tcBorders>
              <w:left w:val="single" w:sz="4" w:space="0" w:color="auto"/>
            </w:tcBorders>
          </w:tcPr>
          <w:p w:rsidR="00AC3DD7" w:rsidRPr="003F1841" w:rsidRDefault="00AC3DD7" w:rsidP="001A2DBD">
            <w:pPr>
              <w:spacing w:after="0" w:line="240" w:lineRule="auto"/>
              <w:rPr>
                <w:rFonts w:ascii="Times New Roman" w:eastAsia="Times New Roman" w:hAnsi="Times New Roman" w:cs="Times New Roman"/>
                <w:szCs w:val="24"/>
              </w:rPr>
            </w:pPr>
            <w:r w:rsidRPr="003F1841">
              <w:rPr>
                <w:rFonts w:ascii="Times New Roman" w:eastAsia="Times New Roman" w:hAnsi="Times New Roman" w:cs="Times New Roman"/>
                <w:szCs w:val="24"/>
              </w:rPr>
              <w:t>Видите ли вы систему в разнообразии форм организации учебной деятельности, представленных в УМК? В чем она заключается?</w:t>
            </w:r>
          </w:p>
        </w:tc>
        <w:tc>
          <w:tcPr>
            <w:tcW w:w="6379" w:type="dxa"/>
          </w:tcPr>
          <w:p w:rsidR="00AC3DD7" w:rsidRPr="003F1841" w:rsidRDefault="00AC3DD7" w:rsidP="001A2DBD">
            <w:pPr>
              <w:shd w:val="clear" w:color="auto" w:fill="FFFFFF"/>
              <w:tabs>
                <w:tab w:val="left" w:pos="0"/>
              </w:tabs>
              <w:spacing w:after="0" w:line="240" w:lineRule="auto"/>
              <w:ind w:firstLine="34"/>
              <w:jc w:val="both"/>
              <w:rPr>
                <w:rFonts w:ascii="Times New Roman" w:eastAsia="Times New Roman" w:hAnsi="Times New Roman" w:cs="Times New Roman"/>
                <w:szCs w:val="24"/>
              </w:rPr>
            </w:pPr>
            <w:r>
              <w:rPr>
                <w:rFonts w:ascii="Times New Roman" w:eastAsia="Times New Roman" w:hAnsi="Times New Roman" w:cs="Times New Roman"/>
                <w:szCs w:val="24"/>
              </w:rPr>
              <w:t>Да, с</w:t>
            </w:r>
            <w:r w:rsidRPr="003F1841">
              <w:rPr>
                <w:rFonts w:ascii="Times New Roman" w:eastAsia="Times New Roman" w:hAnsi="Times New Roman" w:cs="Times New Roman"/>
                <w:szCs w:val="24"/>
              </w:rPr>
              <w:t xml:space="preserve">истема в разнообразии форм организации учебной деятельности </w:t>
            </w:r>
            <w:r>
              <w:rPr>
                <w:rFonts w:ascii="Times New Roman" w:eastAsia="Times New Roman" w:hAnsi="Times New Roman" w:cs="Times New Roman"/>
                <w:szCs w:val="24"/>
              </w:rPr>
              <w:t>видна. Во всех учебных пособиях предусмотрен комплекс различных форм (групповая работа, работа в парах, работа с дополнительной литературой и др.) Наличие условных знаков облегчает организацию учебной деятельности.</w:t>
            </w:r>
          </w:p>
        </w:tc>
      </w:tr>
      <w:tr w:rsidR="00AC3DD7" w:rsidRPr="003F1841" w:rsidTr="00AC3DD7">
        <w:tc>
          <w:tcPr>
            <w:tcW w:w="3119" w:type="dxa"/>
            <w:tcBorders>
              <w:left w:val="single" w:sz="4" w:space="0" w:color="auto"/>
            </w:tcBorders>
          </w:tcPr>
          <w:p w:rsidR="00AC3DD7" w:rsidRPr="003F1841" w:rsidRDefault="00AC3DD7" w:rsidP="001A2DBD">
            <w:pPr>
              <w:spacing w:after="0" w:line="240" w:lineRule="auto"/>
              <w:rPr>
                <w:rFonts w:ascii="Times New Roman" w:eastAsia="Times New Roman" w:hAnsi="Times New Roman" w:cs="Times New Roman"/>
                <w:szCs w:val="24"/>
              </w:rPr>
            </w:pPr>
            <w:r w:rsidRPr="003F1841">
              <w:rPr>
                <w:rFonts w:ascii="Times New Roman" w:eastAsia="Times New Roman" w:hAnsi="Times New Roman" w:cs="Times New Roman"/>
                <w:szCs w:val="24"/>
              </w:rPr>
              <w:t>Обеспечивает ли УМК Сочетание результатов (предметных, метапредметных</w:t>
            </w:r>
            <w:r w:rsidRPr="003F1841">
              <w:rPr>
                <w:rFonts w:ascii="Times New Roman" w:hAnsi="Times New Roman"/>
                <w:szCs w:val="24"/>
              </w:rPr>
              <w:t xml:space="preserve"> </w:t>
            </w:r>
            <w:r w:rsidRPr="003F1841">
              <w:rPr>
                <w:rFonts w:ascii="Times New Roman" w:eastAsia="Times New Roman" w:hAnsi="Times New Roman" w:cs="Times New Roman"/>
                <w:szCs w:val="24"/>
              </w:rPr>
              <w:t>и личностных) освоения программы?</w:t>
            </w:r>
          </w:p>
        </w:tc>
        <w:tc>
          <w:tcPr>
            <w:tcW w:w="6379" w:type="dxa"/>
          </w:tcPr>
          <w:p w:rsidR="00AC3DD7" w:rsidRDefault="00AC3DD7" w:rsidP="001A2DBD">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Cs w:val="24"/>
              </w:rPr>
            </w:pPr>
            <w:r w:rsidRPr="003F1841">
              <w:rPr>
                <w:rFonts w:ascii="Times New Roman" w:eastAsia="Times New Roman" w:hAnsi="Times New Roman" w:cs="Times New Roman"/>
                <w:szCs w:val="24"/>
              </w:rPr>
              <w:t>УМК обеспечивает сочетание предметных, метапредметных и личностных результатов освоения программы.</w:t>
            </w:r>
          </w:p>
          <w:p w:rsidR="00AC3DD7" w:rsidRPr="003F1841" w:rsidRDefault="00AC3DD7" w:rsidP="001A2DBD">
            <w:pPr>
              <w:shd w:val="clear" w:color="auto" w:fill="FFFFFF"/>
              <w:autoSpaceDE w:val="0"/>
              <w:autoSpaceDN w:val="0"/>
              <w:adjustRightInd w:val="0"/>
              <w:spacing w:after="0" w:line="240" w:lineRule="auto"/>
              <w:ind w:firstLine="567"/>
              <w:jc w:val="both"/>
              <w:rPr>
                <w:rFonts w:ascii="Times New Roman" w:eastAsia="Times New Roman" w:hAnsi="Times New Roman" w:cs="Times New Roman"/>
                <w:i/>
                <w:szCs w:val="24"/>
              </w:rPr>
            </w:pPr>
            <w:r w:rsidRPr="003F1841">
              <w:rPr>
                <w:rFonts w:ascii="Times New Roman" w:eastAsia="Times New Roman" w:hAnsi="Times New Roman" w:cs="Times New Roman"/>
                <w:szCs w:val="24"/>
              </w:rPr>
              <w:t xml:space="preserve">В соответствии с требованиями ФГОС структура и содержание системы учебников «Школа России» направлены на достижение </w:t>
            </w:r>
            <w:r w:rsidRPr="003F1841">
              <w:rPr>
                <w:rFonts w:ascii="Times New Roman" w:eastAsia="Times New Roman" w:hAnsi="Times New Roman" w:cs="Times New Roman"/>
                <w:color w:val="FF0000"/>
                <w:szCs w:val="24"/>
              </w:rPr>
              <w:t xml:space="preserve"> </w:t>
            </w:r>
            <w:r w:rsidRPr="003F1841">
              <w:rPr>
                <w:rFonts w:ascii="Times New Roman" w:eastAsia="Times New Roman" w:hAnsi="Times New Roman" w:cs="Times New Roman"/>
                <w:szCs w:val="24"/>
              </w:rPr>
              <w:t>следующих метапредметных результатов освоения основной образовательной программы:</w:t>
            </w:r>
            <w:r w:rsidRPr="003F1841">
              <w:rPr>
                <w:rFonts w:ascii="Times New Roman" w:eastAsia="Times New Roman" w:hAnsi="Times New Roman" w:cs="Times New Roman"/>
                <w:i/>
                <w:szCs w:val="24"/>
              </w:rPr>
              <w:t xml:space="preserve"> </w:t>
            </w:r>
          </w:p>
          <w:p w:rsidR="00AC3DD7" w:rsidRPr="003F1841" w:rsidRDefault="00AC3DD7" w:rsidP="001A2DBD">
            <w:pPr>
              <w:tabs>
                <w:tab w:val="left" w:pos="993"/>
              </w:tabs>
              <w:autoSpaceDE w:val="0"/>
              <w:autoSpaceDN w:val="0"/>
              <w:adjustRightInd w:val="0"/>
              <w:spacing w:after="0" w:line="240" w:lineRule="auto"/>
              <w:ind w:left="-10"/>
              <w:jc w:val="both"/>
              <w:rPr>
                <w:rFonts w:ascii="Times New Roman" w:eastAsia="Times New Roman" w:hAnsi="Times New Roman" w:cs="Times New Roman"/>
                <w:b/>
                <w:i/>
                <w:szCs w:val="24"/>
              </w:rPr>
            </w:pPr>
            <w:r w:rsidRPr="003F1841">
              <w:rPr>
                <w:rFonts w:ascii="Times New Roman" w:eastAsia="Times New Roman" w:hAnsi="Times New Roman" w:cs="Times New Roman"/>
                <w:b/>
                <w:i/>
                <w:szCs w:val="24"/>
              </w:rPr>
              <w:t xml:space="preserve">Овладение способностью принимать и сохранять цели и задачи учебной деятельности, поиска средств ее осуществления. </w:t>
            </w:r>
          </w:p>
          <w:p w:rsidR="00AC3DD7" w:rsidRPr="003F1841" w:rsidRDefault="00AC3DD7" w:rsidP="001A2DBD">
            <w:pPr>
              <w:spacing w:after="0" w:line="240" w:lineRule="auto"/>
              <w:jc w:val="both"/>
              <w:rPr>
                <w:rFonts w:ascii="Times New Roman" w:eastAsia="Times New Roman" w:hAnsi="Times New Roman" w:cs="Times New Roman"/>
                <w:szCs w:val="24"/>
              </w:rPr>
            </w:pPr>
            <w:r w:rsidRPr="003F1841">
              <w:rPr>
                <w:rFonts w:ascii="Times New Roman" w:eastAsia="Times New Roman" w:hAnsi="Times New Roman" w:cs="Times New Roman"/>
                <w:color w:val="00B050"/>
                <w:szCs w:val="24"/>
              </w:rPr>
              <w:tab/>
            </w:r>
            <w:r w:rsidRPr="003F1841">
              <w:rPr>
                <w:rFonts w:ascii="Times New Roman" w:eastAsia="Times New Roman" w:hAnsi="Times New Roman" w:cs="Times New Roman"/>
                <w:szCs w:val="24"/>
              </w:rPr>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w:t>
            </w:r>
            <w:r w:rsidRPr="003F1841">
              <w:rPr>
                <w:rFonts w:ascii="Times New Roman" w:eastAsia="Times New Roman" w:hAnsi="Times New Roman" w:cs="Times New Roman"/>
                <w:szCs w:val="24"/>
              </w:rPr>
              <w:lastRenderedPageBreak/>
              <w:t xml:space="preserve">работы по теме и соотносить конкретные цели каждого урока с конечным результатом ее изучения. </w:t>
            </w:r>
          </w:p>
          <w:p w:rsidR="00AC3DD7" w:rsidRPr="003F1841" w:rsidRDefault="00AC3DD7" w:rsidP="001A2DBD">
            <w:pPr>
              <w:spacing w:after="0" w:line="240" w:lineRule="auto"/>
              <w:ind w:firstLine="708"/>
              <w:jc w:val="both"/>
              <w:rPr>
                <w:rFonts w:ascii="Times New Roman" w:eastAsia="Times New Roman" w:hAnsi="Times New Roman" w:cs="Times New Roman"/>
                <w:szCs w:val="24"/>
              </w:rPr>
            </w:pPr>
            <w:r w:rsidRPr="003F1841">
              <w:rPr>
                <w:rFonts w:ascii="Times New Roman" w:eastAsia="Times New Roman" w:hAnsi="Times New Roman" w:cs="Times New Roman"/>
                <w:szCs w:val="24"/>
              </w:rP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w:t>
            </w:r>
            <w:r w:rsidRPr="003F1841">
              <w:rPr>
                <w:rFonts w:ascii="Times New Roman" w:eastAsia="Times New Roman" w:hAnsi="Times New Roman" w:cs="Times New Roman"/>
                <w:szCs w:val="24"/>
              </w:rPr>
              <w:br/>
              <w:t xml:space="preserve">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AC3DD7" w:rsidRPr="003F1841" w:rsidRDefault="00AC3DD7" w:rsidP="001A2DBD">
            <w:pPr>
              <w:tabs>
                <w:tab w:val="left" w:pos="993"/>
              </w:tabs>
              <w:autoSpaceDE w:val="0"/>
              <w:autoSpaceDN w:val="0"/>
              <w:adjustRightInd w:val="0"/>
              <w:spacing w:after="0" w:line="240" w:lineRule="auto"/>
              <w:ind w:left="-10"/>
              <w:jc w:val="both"/>
              <w:rPr>
                <w:rFonts w:ascii="Times New Roman" w:eastAsia="Times New Roman" w:hAnsi="Times New Roman" w:cs="Times New Roman"/>
                <w:b/>
                <w:i/>
                <w:szCs w:val="24"/>
              </w:rPr>
            </w:pPr>
            <w:r w:rsidRPr="003F1841">
              <w:rPr>
                <w:rFonts w:ascii="Times New Roman" w:eastAsia="Times New Roman" w:hAnsi="Times New Roman" w:cs="Times New Roman"/>
                <w:b/>
                <w:i/>
                <w:szCs w:val="24"/>
              </w:rPr>
              <w:t>Освоение способов решения проблем творческого и поискового характера.</w:t>
            </w:r>
          </w:p>
          <w:p w:rsidR="00AC3DD7" w:rsidRPr="003F1841" w:rsidRDefault="00AC3DD7" w:rsidP="001A2DBD">
            <w:pPr>
              <w:spacing w:after="0" w:line="240" w:lineRule="auto"/>
              <w:ind w:firstLine="708"/>
              <w:jc w:val="both"/>
              <w:rPr>
                <w:rFonts w:ascii="Times New Roman" w:eastAsia="Times New Roman" w:hAnsi="Times New Roman" w:cs="Times New Roman"/>
                <w:color w:val="000000"/>
                <w:szCs w:val="24"/>
              </w:rPr>
            </w:pPr>
            <w:r w:rsidRPr="003F1841">
              <w:rPr>
                <w:rFonts w:ascii="Times New Roman" w:eastAsia="Times New Roman" w:hAnsi="Times New Roman" w:cs="Times New Roman"/>
                <w:color w:val="000000"/>
                <w:szCs w:val="24"/>
              </w:rPr>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r w:rsidRPr="003F1841">
              <w:rPr>
                <w:rFonts w:ascii="Times New Roman" w:eastAsia="Times New Roman" w:hAnsi="Times New Roman" w:cs="Times New Roman"/>
                <w:szCs w:val="24"/>
              </w:rPr>
              <w:t>В учебниках «Школы России» в каждой  теме формулируются проблемные вопросы, учебные задачи или</w:t>
            </w:r>
            <w:r w:rsidRPr="003F1841">
              <w:rPr>
                <w:rFonts w:ascii="Times New Roman" w:eastAsia="Times New Roman" w:hAnsi="Times New Roman" w:cs="Times New Roman"/>
                <w:color w:val="00B050"/>
                <w:szCs w:val="24"/>
              </w:rPr>
              <w:t xml:space="preserve"> </w:t>
            </w:r>
            <w:r w:rsidRPr="003F1841">
              <w:rPr>
                <w:rFonts w:ascii="Times New Roman" w:eastAsia="Times New Roman" w:hAnsi="Times New Roman" w:cs="Times New Roman"/>
                <w:szCs w:val="24"/>
              </w:rPr>
              <w:t>создаются проблемные ситуации.</w:t>
            </w:r>
          </w:p>
          <w:p w:rsidR="00AC3DD7" w:rsidRPr="003F1841" w:rsidRDefault="00AC3DD7" w:rsidP="001A2DBD">
            <w:pPr>
              <w:spacing w:after="0" w:line="240" w:lineRule="auto"/>
              <w:ind w:firstLine="708"/>
              <w:jc w:val="both"/>
              <w:rPr>
                <w:rFonts w:ascii="Times New Roman" w:eastAsia="Times New Roman" w:hAnsi="Times New Roman" w:cs="Times New Roman"/>
                <w:szCs w:val="24"/>
              </w:rPr>
            </w:pPr>
          </w:p>
        </w:tc>
      </w:tr>
      <w:tr w:rsidR="00AC3DD7" w:rsidRPr="003F1841" w:rsidTr="00AC3DD7">
        <w:tc>
          <w:tcPr>
            <w:tcW w:w="3119" w:type="dxa"/>
            <w:tcBorders>
              <w:left w:val="single" w:sz="4" w:space="0" w:color="auto"/>
            </w:tcBorders>
          </w:tcPr>
          <w:p w:rsidR="00AC3DD7" w:rsidRPr="003F1841" w:rsidRDefault="00AC3DD7" w:rsidP="001A2DBD">
            <w:pPr>
              <w:spacing w:after="0" w:line="240" w:lineRule="auto"/>
              <w:rPr>
                <w:rFonts w:ascii="Times New Roman" w:eastAsia="Times New Roman" w:hAnsi="Times New Roman" w:cs="Times New Roman"/>
                <w:szCs w:val="24"/>
              </w:rPr>
            </w:pPr>
            <w:r w:rsidRPr="003F1841">
              <w:rPr>
                <w:rFonts w:ascii="Times New Roman" w:eastAsia="Times New Roman" w:hAnsi="Times New Roman" w:cs="Times New Roman"/>
                <w:szCs w:val="24"/>
              </w:rPr>
              <w:lastRenderedPageBreak/>
              <w:t>Отражает ли данный УМК интересы и потребности современного</w:t>
            </w:r>
            <w:r w:rsidRPr="003F1841">
              <w:rPr>
                <w:rFonts w:ascii="Times New Roman" w:hAnsi="Times New Roman"/>
                <w:szCs w:val="24"/>
              </w:rPr>
              <w:t xml:space="preserve"> </w:t>
            </w:r>
            <w:r w:rsidRPr="003F1841">
              <w:rPr>
                <w:rFonts w:ascii="Times New Roman" w:eastAsia="Times New Roman" w:hAnsi="Times New Roman" w:cs="Times New Roman"/>
                <w:szCs w:val="24"/>
              </w:rPr>
              <w:t>ребенка? В чем это выражается?</w:t>
            </w:r>
          </w:p>
        </w:tc>
        <w:tc>
          <w:tcPr>
            <w:tcW w:w="6379" w:type="dxa"/>
          </w:tcPr>
          <w:p w:rsidR="00AC3DD7" w:rsidRPr="003F1841" w:rsidRDefault="00AC3DD7" w:rsidP="001A2DBD">
            <w:pPr>
              <w:spacing w:after="0" w:line="240" w:lineRule="auto"/>
              <w:ind w:left="34" w:right="215"/>
              <w:jc w:val="both"/>
              <w:rPr>
                <w:rFonts w:ascii="Times New Roman" w:eastAsia="Times New Roman" w:hAnsi="Times New Roman" w:cs="Times New Roman"/>
                <w:color w:val="170E02"/>
                <w:szCs w:val="24"/>
              </w:rPr>
            </w:pPr>
            <w:r w:rsidRPr="003F1841">
              <w:rPr>
                <w:rFonts w:ascii="Times New Roman" w:eastAsia="Times New Roman" w:hAnsi="Times New Roman" w:cs="Times New Roman"/>
                <w:color w:val="170E02"/>
                <w:szCs w:val="24"/>
              </w:rPr>
              <w:t xml:space="preserve">Данный УМК основан на современных научных представлениях о возрастных особенностях учащихся данного школьного возраста. Все учебники создавались </w:t>
            </w:r>
            <w:r w:rsidRPr="003F1841">
              <w:rPr>
                <w:rFonts w:ascii="Times New Roman" w:eastAsia="Times New Roman" w:hAnsi="Times New Roman" w:cs="Times New Roman"/>
                <w:b/>
                <w:bCs/>
                <w:i/>
                <w:iCs/>
                <w:color w:val="170E02"/>
                <w:szCs w:val="24"/>
              </w:rPr>
              <w:t>в соответствии с принципом адаптивности и психологической комфортности детей</w:t>
            </w:r>
            <w:r w:rsidRPr="003F1841">
              <w:rPr>
                <w:rFonts w:ascii="Times New Roman" w:eastAsia="Times New Roman" w:hAnsi="Times New Roman" w:cs="Times New Roman"/>
                <w:color w:val="170E02"/>
                <w:szCs w:val="24"/>
              </w:rPr>
              <w:t xml:space="preserve">. </w:t>
            </w:r>
          </w:p>
          <w:p w:rsidR="00AC3DD7" w:rsidRPr="003F1841" w:rsidRDefault="00AC3DD7" w:rsidP="001A2DBD">
            <w:pPr>
              <w:pStyle w:val="Default"/>
              <w:ind w:left="34"/>
              <w:jc w:val="both"/>
              <w:rPr>
                <w:sz w:val="22"/>
              </w:rPr>
            </w:pPr>
            <w:r w:rsidRPr="003F1841">
              <w:rPr>
                <w:sz w:val="22"/>
              </w:rPr>
              <w:t xml:space="preserve">Принцип творчества предполагает максимальную ориентацию на творческое начало в учебной деятельности школьников, приобретение ими собственного опыта творческой деятельности. </w:t>
            </w:r>
          </w:p>
          <w:p w:rsidR="00AC3DD7" w:rsidRPr="003F1841" w:rsidRDefault="00AC3DD7" w:rsidP="001A2DBD">
            <w:pPr>
              <w:pStyle w:val="Default"/>
              <w:ind w:left="34"/>
              <w:jc w:val="both"/>
              <w:rPr>
                <w:sz w:val="22"/>
              </w:rPr>
            </w:pPr>
            <w:r w:rsidRPr="003F1841">
              <w:rPr>
                <w:sz w:val="22"/>
              </w:rPr>
              <w:t xml:space="preserve">Речь здесь идет не о простом "придумывании" заданий по аналогии, хотя и такие задания следует всячески приветствовать. Здесь, прежде всего, имеется в виду формирование, у учащихся способности самостоятельно находить решение не встречавшихся раньше задач, самостоятельное "открытие" ими новых способов действия. </w:t>
            </w:r>
          </w:p>
          <w:p w:rsidR="00AC3DD7" w:rsidRPr="003F1841" w:rsidRDefault="00AC3DD7" w:rsidP="001A2DBD">
            <w:pPr>
              <w:shd w:val="clear" w:color="auto" w:fill="FFFFFF"/>
              <w:tabs>
                <w:tab w:val="left" w:pos="0"/>
              </w:tabs>
              <w:spacing w:after="0" w:line="240" w:lineRule="auto"/>
              <w:ind w:left="34" w:firstLine="34"/>
              <w:jc w:val="both"/>
              <w:rPr>
                <w:rFonts w:ascii="Times New Roman" w:eastAsia="Times New Roman" w:hAnsi="Times New Roman" w:cs="Times New Roman"/>
                <w:szCs w:val="24"/>
              </w:rPr>
            </w:pPr>
            <w:r w:rsidRPr="003F1841">
              <w:rPr>
                <w:rFonts w:ascii="Times New Roman" w:hAnsi="Times New Roman" w:cs="Times New Roman"/>
                <w:szCs w:val="24"/>
              </w:rPr>
              <w:t>Умение создавать новое, находить нестандартное решение жизненных проблем стало сегодня неотъемлемой составной частью реального жизненного успеха любого человека. Поэтому развитие творческих способностей, исследовательского поведения приобретает а наши дни общеобразовательное значение.</w:t>
            </w:r>
          </w:p>
        </w:tc>
      </w:tr>
      <w:tr w:rsidR="00AC3DD7" w:rsidRPr="002D0226" w:rsidTr="00AC3DD7">
        <w:tc>
          <w:tcPr>
            <w:tcW w:w="3119" w:type="dxa"/>
            <w:tcBorders>
              <w:left w:val="single" w:sz="4" w:space="0" w:color="auto"/>
            </w:tcBorders>
          </w:tcPr>
          <w:p w:rsidR="00AC3DD7" w:rsidRPr="003F1841" w:rsidRDefault="00AC3DD7" w:rsidP="001A2DBD">
            <w:pPr>
              <w:spacing w:after="0" w:line="240" w:lineRule="auto"/>
              <w:rPr>
                <w:rFonts w:ascii="Times New Roman" w:eastAsia="Times New Roman" w:hAnsi="Times New Roman" w:cs="Times New Roman"/>
                <w:szCs w:val="24"/>
              </w:rPr>
            </w:pPr>
            <w:r w:rsidRPr="003F1841">
              <w:rPr>
                <w:rFonts w:ascii="Times New Roman" w:eastAsia="Times New Roman" w:hAnsi="Times New Roman" w:cs="Times New Roman"/>
                <w:szCs w:val="24"/>
              </w:rPr>
              <w:t xml:space="preserve">Предлагает ли УМК механизм оценивания, который </w:t>
            </w:r>
            <w:r w:rsidRPr="003F1841">
              <w:rPr>
                <w:rFonts w:ascii="Times New Roman" w:eastAsia="Times New Roman" w:hAnsi="Times New Roman" w:cs="Times New Roman"/>
                <w:szCs w:val="24"/>
              </w:rPr>
              <w:lastRenderedPageBreak/>
              <w:t>позволяет отследить динамику личных достижений учеников? Если – да, то в чем это выражается?</w:t>
            </w:r>
          </w:p>
        </w:tc>
        <w:tc>
          <w:tcPr>
            <w:tcW w:w="6379" w:type="dxa"/>
          </w:tcPr>
          <w:p w:rsidR="00AC3DD7" w:rsidRPr="006D32F9" w:rsidRDefault="006D32F9" w:rsidP="006D32F9">
            <w:pPr>
              <w:shd w:val="clear" w:color="auto" w:fill="FFFFFF"/>
              <w:tabs>
                <w:tab w:val="left" w:pos="0"/>
              </w:tabs>
              <w:spacing w:line="240" w:lineRule="auto"/>
              <w:jc w:val="both"/>
              <w:rPr>
                <w:rFonts w:ascii="Times New Roman" w:eastAsia="Times New Roman" w:hAnsi="Times New Roman" w:cs="Times New Roman"/>
              </w:rPr>
            </w:pPr>
            <w:r w:rsidRPr="006D32F9">
              <w:rPr>
                <w:rFonts w:ascii="Times New Roman" w:hAnsi="Times New Roman" w:cs="Times New Roman"/>
                <w:color w:val="000000"/>
              </w:rPr>
              <w:lastRenderedPageBreak/>
              <w:t>Предлагает. </w:t>
            </w:r>
            <w:r w:rsidRPr="006D32F9">
              <w:rPr>
                <w:rFonts w:ascii="Times New Roman" w:hAnsi="Times New Roman" w:cs="Times New Roman"/>
                <w:color w:val="000000"/>
              </w:rPr>
              <w:br/>
              <w:t xml:space="preserve">Во всех учебниках УМК есть рубрики «Проверь себя» с </w:t>
            </w:r>
            <w:r w:rsidRPr="006D32F9">
              <w:rPr>
                <w:rFonts w:ascii="Times New Roman" w:hAnsi="Times New Roman" w:cs="Times New Roman"/>
                <w:color w:val="000000"/>
              </w:rPr>
              <w:lastRenderedPageBreak/>
              <w:t>заданиями для контроля, самоконтроля и взаимоконтроля.</w:t>
            </w:r>
            <w:r w:rsidRPr="006D32F9">
              <w:rPr>
                <w:rFonts w:ascii="Times New Roman" w:hAnsi="Times New Roman" w:cs="Times New Roman"/>
                <w:color w:val="000000"/>
              </w:rPr>
              <w:br/>
              <w:t>В конце каждого раздела даны задания, тесты, тексты контрольных работ для повторения и обобщения знаний: «Проверим себя и оценим свои достижения».</w:t>
            </w:r>
          </w:p>
        </w:tc>
      </w:tr>
      <w:tr w:rsidR="00AC3DD7" w:rsidRPr="003F1841" w:rsidTr="00AC3DD7">
        <w:tc>
          <w:tcPr>
            <w:tcW w:w="3119" w:type="dxa"/>
            <w:tcBorders>
              <w:left w:val="single" w:sz="4" w:space="0" w:color="auto"/>
            </w:tcBorders>
          </w:tcPr>
          <w:p w:rsidR="00AC3DD7" w:rsidRPr="003F1841" w:rsidRDefault="00AC3DD7" w:rsidP="001A2DBD">
            <w:pPr>
              <w:spacing w:after="0" w:line="240" w:lineRule="auto"/>
              <w:rPr>
                <w:rFonts w:ascii="Times New Roman" w:eastAsia="Times New Roman" w:hAnsi="Times New Roman" w:cs="Times New Roman"/>
                <w:szCs w:val="24"/>
              </w:rPr>
            </w:pPr>
            <w:r w:rsidRPr="003F1841">
              <w:rPr>
                <w:rFonts w:ascii="Times New Roman" w:eastAsia="Times New Roman" w:hAnsi="Times New Roman" w:cs="Times New Roman"/>
                <w:szCs w:val="24"/>
              </w:rPr>
              <w:lastRenderedPageBreak/>
              <w:t>Приведите примеры учебных заданий, которые обеспечивают формирование УУД. Представьте в примерах все группы УУД.</w:t>
            </w:r>
          </w:p>
        </w:tc>
        <w:tc>
          <w:tcPr>
            <w:tcW w:w="6379" w:type="dxa"/>
          </w:tcPr>
          <w:p w:rsidR="00AC3DD7" w:rsidRPr="003F1841" w:rsidRDefault="00AC3DD7" w:rsidP="001A2DBD">
            <w:pPr>
              <w:spacing w:after="0" w:line="240" w:lineRule="auto"/>
              <w:jc w:val="center"/>
              <w:rPr>
                <w:rFonts w:ascii="Times New Roman" w:hAnsi="Times New Roman" w:cs="Times New Roman"/>
                <w:color w:val="000000"/>
                <w:szCs w:val="24"/>
              </w:rPr>
            </w:pPr>
            <w:r w:rsidRPr="003F1841">
              <w:rPr>
                <w:rFonts w:ascii="Times New Roman" w:hAnsi="Times New Roman" w:cs="Times New Roman"/>
                <w:b/>
                <w:bCs/>
                <w:color w:val="000000"/>
                <w:szCs w:val="24"/>
              </w:rPr>
              <w:t xml:space="preserve">Регулятивные универсальные учебные действия. </w:t>
            </w:r>
          </w:p>
          <w:p w:rsidR="00AC3DD7" w:rsidRPr="003F1841" w:rsidRDefault="00AC3DD7" w:rsidP="001A2DBD">
            <w:pPr>
              <w:autoSpaceDE w:val="0"/>
              <w:autoSpaceDN w:val="0"/>
              <w:adjustRightInd w:val="0"/>
              <w:spacing w:after="0" w:line="240" w:lineRule="auto"/>
              <w:jc w:val="both"/>
              <w:rPr>
                <w:rFonts w:ascii="Times New Roman" w:hAnsi="Times New Roman" w:cs="Times New Roman"/>
                <w:color w:val="000000"/>
                <w:szCs w:val="24"/>
              </w:rPr>
            </w:pPr>
            <w:r w:rsidRPr="003F1841">
              <w:rPr>
                <w:rFonts w:ascii="Times New Roman" w:hAnsi="Times New Roman" w:cs="Times New Roman"/>
                <w:color w:val="000000"/>
                <w:szCs w:val="24"/>
              </w:rPr>
              <w:t xml:space="preserve">К регулятивным УУД относятся: целеполагание, планирование, прогнозирование, контроль, коррекция, оценка и что очень важно, волевая саморегуляция. </w:t>
            </w:r>
          </w:p>
          <w:p w:rsidR="00AC3DD7" w:rsidRPr="003F1841" w:rsidRDefault="00AC3DD7" w:rsidP="001A2DBD">
            <w:pPr>
              <w:autoSpaceDE w:val="0"/>
              <w:autoSpaceDN w:val="0"/>
              <w:adjustRightInd w:val="0"/>
              <w:spacing w:after="0" w:line="240" w:lineRule="auto"/>
              <w:jc w:val="both"/>
              <w:rPr>
                <w:rFonts w:ascii="Times New Roman" w:hAnsi="Times New Roman" w:cs="Times New Roman"/>
                <w:color w:val="000000"/>
                <w:szCs w:val="24"/>
              </w:rPr>
            </w:pPr>
            <w:r w:rsidRPr="003F1841">
              <w:rPr>
                <w:rFonts w:ascii="Times New Roman" w:hAnsi="Times New Roman" w:cs="Times New Roman"/>
                <w:color w:val="000000"/>
                <w:szCs w:val="24"/>
              </w:rPr>
              <w:t xml:space="preserve">Рассмотрим возможности формирования регулятивных УУД на примере решения задач. При всем многообразии подходов, можно выделить следующие общие компоненты, способствующие формированию УУД: </w:t>
            </w:r>
          </w:p>
          <w:p w:rsidR="00AC3DD7" w:rsidRPr="003F1841" w:rsidRDefault="00AC3DD7" w:rsidP="001A2DBD">
            <w:pPr>
              <w:autoSpaceDE w:val="0"/>
              <w:autoSpaceDN w:val="0"/>
              <w:adjustRightInd w:val="0"/>
              <w:spacing w:after="0" w:line="240" w:lineRule="auto"/>
              <w:jc w:val="both"/>
              <w:rPr>
                <w:rFonts w:ascii="Times New Roman" w:hAnsi="Times New Roman" w:cs="Times New Roman"/>
                <w:color w:val="000000"/>
                <w:szCs w:val="24"/>
              </w:rPr>
            </w:pPr>
            <w:r w:rsidRPr="003F1841">
              <w:rPr>
                <w:rFonts w:ascii="Times New Roman" w:hAnsi="Times New Roman" w:cs="Times New Roman"/>
                <w:color w:val="000000"/>
                <w:szCs w:val="24"/>
              </w:rPr>
              <w:t xml:space="preserve">I. Анализ текста задачи (семантический, логический, математический) является центральным компонентом приема решения задач </w:t>
            </w:r>
            <w:r w:rsidRPr="003F1841">
              <w:rPr>
                <w:rFonts w:ascii="Times New Roman" w:hAnsi="Times New Roman" w:cs="Times New Roman"/>
                <w:i/>
                <w:iCs/>
                <w:color w:val="000000"/>
                <w:szCs w:val="24"/>
              </w:rPr>
              <w:t xml:space="preserve">(например, Математика 1 кл. ч.1 стр.14). </w:t>
            </w:r>
          </w:p>
          <w:p w:rsidR="00AC3DD7" w:rsidRPr="003F1841" w:rsidRDefault="00AC3DD7" w:rsidP="001A2DBD">
            <w:pPr>
              <w:autoSpaceDE w:val="0"/>
              <w:autoSpaceDN w:val="0"/>
              <w:adjustRightInd w:val="0"/>
              <w:spacing w:after="0" w:line="240" w:lineRule="auto"/>
              <w:jc w:val="both"/>
              <w:rPr>
                <w:rFonts w:ascii="Times New Roman" w:hAnsi="Times New Roman" w:cs="Times New Roman"/>
                <w:color w:val="000000"/>
                <w:szCs w:val="24"/>
              </w:rPr>
            </w:pPr>
            <w:r w:rsidRPr="003F1841">
              <w:rPr>
                <w:rFonts w:ascii="Times New Roman" w:hAnsi="Times New Roman" w:cs="Times New Roman"/>
                <w:color w:val="000000"/>
                <w:szCs w:val="24"/>
              </w:rPr>
              <w:t xml:space="preserve">II. Перевод текста на язык математики с помощью вербальных и невербальных средств </w:t>
            </w:r>
            <w:r w:rsidRPr="003F1841">
              <w:rPr>
                <w:rFonts w:ascii="Times New Roman" w:hAnsi="Times New Roman" w:cs="Times New Roman"/>
                <w:i/>
                <w:iCs/>
                <w:color w:val="000000"/>
                <w:szCs w:val="24"/>
              </w:rPr>
              <w:t xml:space="preserve">(например, Математика 1 кл. ч.1 стр.15). </w:t>
            </w:r>
            <w:r w:rsidRPr="003F1841">
              <w:rPr>
                <w:rFonts w:ascii="Times New Roman" w:hAnsi="Times New Roman" w:cs="Times New Roman"/>
                <w:color w:val="000000"/>
                <w:szCs w:val="24"/>
              </w:rPr>
              <w:t xml:space="preserve">В результате анализа задачи текст выступает как совокупность определенных смысловых единиц. Однако, текстовая форма выражения этих величин часто включает несущественную для решения задач информацию. Чтобы можно было работать только с существенными смысловыми единицами, текст задачи записывается кратко с использованием условной символики. После того как данные задачи специально вычленены в краткую запись, следует перейти к анализу отношений и связей между этими данными. Для этого осуществляется перевод текста на язык графических моделей, понимаемый как представление текста с помощью невербальных средств — моделей различного вида: чертежа, схемы, графика, таблицы, символического рисунка, формулы, уравнений и др. Перевод текста в форму модели позволяет обнаружить в нем свойства и отношения, которые часто с трудом 21 </w:t>
            </w:r>
          </w:p>
          <w:p w:rsidR="00AC3DD7" w:rsidRPr="003F1841" w:rsidRDefault="00AC3DD7" w:rsidP="001A2DBD">
            <w:pPr>
              <w:pageBreakBefore/>
              <w:autoSpaceDE w:val="0"/>
              <w:autoSpaceDN w:val="0"/>
              <w:adjustRightInd w:val="0"/>
              <w:spacing w:after="0" w:line="240" w:lineRule="auto"/>
              <w:jc w:val="both"/>
              <w:rPr>
                <w:rFonts w:ascii="Times New Roman" w:hAnsi="Times New Roman" w:cs="Times New Roman"/>
                <w:color w:val="000000"/>
                <w:szCs w:val="24"/>
              </w:rPr>
            </w:pPr>
            <w:r w:rsidRPr="003F1841">
              <w:rPr>
                <w:rFonts w:ascii="Times New Roman" w:hAnsi="Times New Roman" w:cs="Times New Roman"/>
                <w:color w:val="000000"/>
                <w:szCs w:val="24"/>
              </w:rPr>
              <w:t xml:space="preserve">выявляются при чтении текста </w:t>
            </w:r>
            <w:r w:rsidRPr="003F1841">
              <w:rPr>
                <w:rFonts w:ascii="Times New Roman" w:hAnsi="Times New Roman" w:cs="Times New Roman"/>
                <w:i/>
                <w:iCs/>
                <w:color w:val="000000"/>
                <w:szCs w:val="24"/>
              </w:rPr>
              <w:t>(например, Математика 1 кл. ч.1 стр.37</w:t>
            </w:r>
            <w:r w:rsidRPr="003F1841">
              <w:rPr>
                <w:rFonts w:cs="Times New Roman"/>
                <w:i/>
                <w:iCs/>
                <w:color w:val="000000"/>
                <w:szCs w:val="24"/>
              </w:rPr>
              <w:t>‐</w:t>
            </w:r>
            <w:r w:rsidRPr="003F1841">
              <w:rPr>
                <w:rFonts w:ascii="Times New Roman" w:hAnsi="Times New Roman" w:cs="Times New Roman"/>
                <w:i/>
                <w:iCs/>
                <w:color w:val="000000"/>
                <w:szCs w:val="24"/>
              </w:rPr>
              <w:t xml:space="preserve">50 и т.п.) </w:t>
            </w:r>
          </w:p>
          <w:p w:rsidR="00AC3DD7" w:rsidRPr="003F1841" w:rsidRDefault="00AC3DD7" w:rsidP="001A2DBD">
            <w:pPr>
              <w:autoSpaceDE w:val="0"/>
              <w:autoSpaceDN w:val="0"/>
              <w:adjustRightInd w:val="0"/>
              <w:spacing w:after="0" w:line="240" w:lineRule="auto"/>
              <w:jc w:val="both"/>
              <w:rPr>
                <w:rFonts w:ascii="Times New Roman" w:hAnsi="Times New Roman" w:cs="Times New Roman"/>
                <w:color w:val="000000"/>
                <w:szCs w:val="24"/>
              </w:rPr>
            </w:pPr>
            <w:r w:rsidRPr="003F1841">
              <w:rPr>
                <w:rFonts w:ascii="Times New Roman" w:hAnsi="Times New Roman" w:cs="Times New Roman"/>
                <w:color w:val="000000"/>
                <w:szCs w:val="24"/>
              </w:rPr>
              <w:t xml:space="preserve">III. Установление отношений между данными и вопросом </w:t>
            </w:r>
            <w:r w:rsidRPr="003F1841">
              <w:rPr>
                <w:rFonts w:ascii="Times New Roman" w:hAnsi="Times New Roman" w:cs="Times New Roman"/>
                <w:i/>
                <w:iCs/>
                <w:color w:val="000000"/>
                <w:szCs w:val="24"/>
              </w:rPr>
              <w:t>(например, Математика 1 кл. ч.1 стр.18, 27, 45)</w:t>
            </w:r>
            <w:r w:rsidRPr="003F1841">
              <w:rPr>
                <w:rFonts w:ascii="Times New Roman" w:hAnsi="Times New Roman" w:cs="Times New Roman"/>
                <w:color w:val="000000"/>
                <w:szCs w:val="24"/>
              </w:rPr>
              <w:t xml:space="preserve">. На основе анализа условия и вопроса задачи определяется способ ее решения (вычислить, построить, доказать), выстраивается последовательность конкретных действий. При этом устанавливается достаточность, недостаточность или избыточность данных. </w:t>
            </w:r>
          </w:p>
          <w:p w:rsidR="00AC3DD7" w:rsidRPr="003F1841" w:rsidRDefault="00AC3DD7" w:rsidP="001A2DBD">
            <w:pPr>
              <w:autoSpaceDE w:val="0"/>
              <w:autoSpaceDN w:val="0"/>
              <w:adjustRightInd w:val="0"/>
              <w:spacing w:after="0" w:line="240" w:lineRule="auto"/>
              <w:jc w:val="both"/>
              <w:rPr>
                <w:rFonts w:ascii="Times New Roman" w:hAnsi="Times New Roman" w:cs="Times New Roman"/>
                <w:color w:val="000000"/>
                <w:szCs w:val="24"/>
              </w:rPr>
            </w:pPr>
            <w:r w:rsidRPr="003F1841">
              <w:rPr>
                <w:rFonts w:ascii="Times New Roman" w:hAnsi="Times New Roman" w:cs="Times New Roman"/>
                <w:color w:val="000000"/>
                <w:szCs w:val="24"/>
              </w:rPr>
              <w:t xml:space="preserve">IV. Составление плана решения задачи. На основании выявленных отношений между величинами объектов выстраивается последовательность действий — план решения. Особое значение имеет составление плана решения для сложных, составных задач </w:t>
            </w:r>
            <w:r w:rsidRPr="003F1841">
              <w:rPr>
                <w:rFonts w:ascii="Times New Roman" w:hAnsi="Times New Roman" w:cs="Times New Roman"/>
                <w:i/>
                <w:iCs/>
                <w:color w:val="000000"/>
                <w:szCs w:val="24"/>
              </w:rPr>
              <w:t>(например, Математика 1 кл. ч.1 стр. 80 и далее)</w:t>
            </w:r>
            <w:r w:rsidRPr="003F1841">
              <w:rPr>
                <w:rFonts w:ascii="Times New Roman" w:hAnsi="Times New Roman" w:cs="Times New Roman"/>
                <w:color w:val="000000"/>
                <w:szCs w:val="24"/>
              </w:rPr>
              <w:t xml:space="preserve">. </w:t>
            </w:r>
          </w:p>
          <w:p w:rsidR="00AC3DD7" w:rsidRPr="003F1841" w:rsidRDefault="00AC3DD7" w:rsidP="001A2DBD">
            <w:pPr>
              <w:autoSpaceDE w:val="0"/>
              <w:autoSpaceDN w:val="0"/>
              <w:adjustRightInd w:val="0"/>
              <w:spacing w:after="0" w:line="240" w:lineRule="auto"/>
              <w:jc w:val="both"/>
              <w:rPr>
                <w:rFonts w:ascii="Times New Roman" w:hAnsi="Times New Roman" w:cs="Times New Roman"/>
                <w:color w:val="000000"/>
                <w:szCs w:val="24"/>
              </w:rPr>
            </w:pPr>
            <w:r w:rsidRPr="003F1841">
              <w:rPr>
                <w:rFonts w:ascii="Times New Roman" w:hAnsi="Times New Roman" w:cs="Times New Roman"/>
                <w:color w:val="000000"/>
                <w:szCs w:val="24"/>
              </w:rPr>
              <w:t xml:space="preserve">V. Осуществление плана решения </w:t>
            </w:r>
            <w:r w:rsidRPr="003F1841">
              <w:rPr>
                <w:rFonts w:ascii="Times New Roman" w:hAnsi="Times New Roman" w:cs="Times New Roman"/>
                <w:i/>
                <w:iCs/>
                <w:color w:val="000000"/>
                <w:szCs w:val="24"/>
              </w:rPr>
              <w:t>(например, Математика 1 кл. ч.2 стр.56 (з.1), стр. 57 (з.1)</w:t>
            </w:r>
            <w:r w:rsidRPr="003F1841">
              <w:rPr>
                <w:rFonts w:ascii="Times New Roman" w:hAnsi="Times New Roman" w:cs="Times New Roman"/>
                <w:color w:val="000000"/>
                <w:szCs w:val="24"/>
              </w:rPr>
              <w:t xml:space="preserve">. </w:t>
            </w:r>
          </w:p>
          <w:p w:rsidR="00AC3DD7" w:rsidRPr="003F1841" w:rsidRDefault="00AC3DD7" w:rsidP="001A2DBD">
            <w:pPr>
              <w:autoSpaceDE w:val="0"/>
              <w:autoSpaceDN w:val="0"/>
              <w:adjustRightInd w:val="0"/>
              <w:spacing w:after="0" w:line="240" w:lineRule="auto"/>
              <w:jc w:val="both"/>
              <w:rPr>
                <w:rFonts w:ascii="Times New Roman" w:hAnsi="Times New Roman" w:cs="Times New Roman"/>
                <w:color w:val="000000"/>
                <w:szCs w:val="24"/>
              </w:rPr>
            </w:pPr>
            <w:r w:rsidRPr="003F1841">
              <w:rPr>
                <w:rFonts w:ascii="Times New Roman" w:hAnsi="Times New Roman" w:cs="Times New Roman"/>
                <w:color w:val="000000"/>
                <w:szCs w:val="24"/>
              </w:rPr>
              <w:t xml:space="preserve">VI. Проверка и оценка решения задачи. Проверка проводится с точки зрения адекватности плана решения, способа решения (рациональность способа), ведущего к результату. Одним из вариантов проверки правильности решения, особенно в начальной школе, является способ составления и решения задачи, обратной данной. Таких заданий и задач в учебниках Математики УМК «Школа России» вполне достаточно. </w:t>
            </w:r>
          </w:p>
          <w:p w:rsidR="00AC3DD7" w:rsidRPr="003F1841" w:rsidRDefault="00AC3DD7" w:rsidP="001A2DBD">
            <w:pPr>
              <w:autoSpaceDE w:val="0"/>
              <w:autoSpaceDN w:val="0"/>
              <w:adjustRightInd w:val="0"/>
              <w:spacing w:after="0" w:line="240" w:lineRule="auto"/>
              <w:jc w:val="both"/>
              <w:rPr>
                <w:rFonts w:ascii="Times New Roman" w:hAnsi="Times New Roman" w:cs="Times New Roman"/>
                <w:color w:val="000000"/>
                <w:szCs w:val="24"/>
              </w:rPr>
            </w:pPr>
            <w:r w:rsidRPr="003F1841">
              <w:rPr>
                <w:rFonts w:ascii="Times New Roman" w:hAnsi="Times New Roman" w:cs="Times New Roman"/>
                <w:color w:val="000000"/>
                <w:szCs w:val="24"/>
              </w:rPr>
              <w:t xml:space="preserve">Общий прием решения задач должен быть предметом </w:t>
            </w:r>
            <w:r w:rsidRPr="003F1841">
              <w:rPr>
                <w:rFonts w:ascii="Times New Roman" w:hAnsi="Times New Roman" w:cs="Times New Roman"/>
                <w:color w:val="000000"/>
                <w:szCs w:val="24"/>
              </w:rPr>
              <w:lastRenderedPageBreak/>
              <w:t xml:space="preserve">специального усвоения с последовательной отработкой каждого из составляющих его компонентов. Овладение этим приемом позволит учащимся самостоятельно анализировать и решать различные типы задач. </w:t>
            </w:r>
          </w:p>
          <w:p w:rsidR="00AC3DD7" w:rsidRPr="003F1841" w:rsidRDefault="00AC3DD7" w:rsidP="001A2DBD">
            <w:pPr>
              <w:shd w:val="clear" w:color="auto" w:fill="FFFFFF"/>
              <w:tabs>
                <w:tab w:val="left" w:pos="0"/>
              </w:tabs>
              <w:spacing w:after="0" w:line="240" w:lineRule="auto"/>
              <w:ind w:firstLine="34"/>
              <w:jc w:val="both"/>
              <w:rPr>
                <w:rFonts w:ascii="Times New Roman" w:hAnsi="Times New Roman" w:cs="Times New Roman"/>
                <w:color w:val="000000"/>
                <w:szCs w:val="24"/>
              </w:rPr>
            </w:pPr>
            <w:r w:rsidRPr="003F1841">
              <w:rPr>
                <w:rFonts w:ascii="Times New Roman" w:hAnsi="Times New Roman" w:cs="Times New Roman"/>
                <w:color w:val="000000"/>
                <w:szCs w:val="24"/>
              </w:rPr>
              <w:t>Описанный обобщенный прием решения задач применительно к математике в своей общей структуре может быть перенесен на любой учебный предмет. По отношению к предметам естественного цикла содержание приема не требует существенных изменений — различия будут касаться специфического предметного языка описания элементов задачи, их структуры и способов знаково</w:t>
            </w:r>
            <w:r w:rsidRPr="003F1841">
              <w:rPr>
                <w:rFonts w:cs="Times New Roman"/>
                <w:color w:val="000000"/>
                <w:szCs w:val="24"/>
              </w:rPr>
              <w:t>‐</w:t>
            </w:r>
            <w:r w:rsidRPr="003F1841">
              <w:rPr>
                <w:rFonts w:ascii="Times New Roman" w:hAnsi="Times New Roman" w:cs="Times New Roman"/>
                <w:color w:val="000000"/>
                <w:szCs w:val="24"/>
              </w:rPr>
              <w:t>символического представления отношений между ними.</w:t>
            </w:r>
          </w:p>
          <w:p w:rsidR="00AC3DD7" w:rsidRPr="003F1841" w:rsidRDefault="00AC3DD7" w:rsidP="001A2DBD">
            <w:pPr>
              <w:autoSpaceDE w:val="0"/>
              <w:autoSpaceDN w:val="0"/>
              <w:adjustRightInd w:val="0"/>
              <w:spacing w:after="0" w:line="240" w:lineRule="auto"/>
              <w:jc w:val="center"/>
              <w:rPr>
                <w:rFonts w:ascii="Times New Roman" w:hAnsi="Times New Roman" w:cs="Times New Roman"/>
                <w:color w:val="000000"/>
                <w:szCs w:val="24"/>
              </w:rPr>
            </w:pPr>
            <w:r w:rsidRPr="003F1841">
              <w:rPr>
                <w:rFonts w:ascii="Times New Roman" w:hAnsi="Times New Roman" w:cs="Times New Roman"/>
                <w:b/>
                <w:bCs/>
                <w:color w:val="000000"/>
                <w:szCs w:val="24"/>
              </w:rPr>
              <w:t xml:space="preserve">Познавательные универсальные учебные действия. </w:t>
            </w:r>
          </w:p>
          <w:p w:rsidR="00AC3DD7" w:rsidRPr="003F1841" w:rsidRDefault="00AC3DD7" w:rsidP="001A2DBD">
            <w:pPr>
              <w:shd w:val="clear" w:color="auto" w:fill="FFFFFF"/>
              <w:tabs>
                <w:tab w:val="left" w:pos="0"/>
              </w:tabs>
              <w:spacing w:after="0" w:line="240" w:lineRule="auto"/>
              <w:ind w:firstLine="34"/>
              <w:jc w:val="both"/>
              <w:rPr>
                <w:rFonts w:ascii="Times New Roman" w:hAnsi="Times New Roman" w:cs="Times New Roman"/>
                <w:color w:val="000000"/>
                <w:szCs w:val="24"/>
              </w:rPr>
            </w:pPr>
            <w:r w:rsidRPr="003F1841">
              <w:rPr>
                <w:rFonts w:ascii="Times New Roman" w:hAnsi="Times New Roman" w:cs="Times New Roman"/>
                <w:color w:val="000000"/>
                <w:szCs w:val="24"/>
              </w:rPr>
              <w:t xml:space="preserve">Начало обучения в школе вводит ребенка в новый незнакомый для него мир – мир науки, в котором существуют свой язык, правила и законы. Часто в процессе обучения учитель знакомит ребенка с понятиями, научными объектами, но не создает условий для осмысления закономерностей их связывающих. Осмысление текстов, заданий; умение выделять главное, сравнивать, различать и обобщать, классифицировать, моделировать, проводить элементарный анализ, синтез, интерпретацию текста и др. </w:t>
            </w:r>
            <w:r w:rsidRPr="003F1841">
              <w:rPr>
                <w:rFonts w:cs="Times New Roman"/>
                <w:color w:val="000000"/>
                <w:szCs w:val="24"/>
              </w:rPr>
              <w:t>‐</w:t>
            </w:r>
            <w:r w:rsidRPr="003F1841">
              <w:rPr>
                <w:rFonts w:ascii="Times New Roman" w:hAnsi="Times New Roman" w:cs="Times New Roman"/>
                <w:color w:val="000000"/>
                <w:szCs w:val="24"/>
              </w:rPr>
              <w:t xml:space="preserve"> относится к познавательным УУД.</w:t>
            </w:r>
          </w:p>
          <w:p w:rsidR="00AC3DD7" w:rsidRPr="003F1841" w:rsidRDefault="00AC3DD7" w:rsidP="001A2DBD">
            <w:pPr>
              <w:autoSpaceDE w:val="0"/>
              <w:autoSpaceDN w:val="0"/>
              <w:adjustRightInd w:val="0"/>
              <w:spacing w:after="0" w:line="240" w:lineRule="auto"/>
              <w:jc w:val="center"/>
              <w:rPr>
                <w:rFonts w:ascii="Times New Roman" w:hAnsi="Times New Roman" w:cs="Times New Roman"/>
                <w:color w:val="000000"/>
                <w:szCs w:val="24"/>
              </w:rPr>
            </w:pPr>
            <w:r w:rsidRPr="003F1841">
              <w:rPr>
                <w:rFonts w:ascii="Times New Roman" w:hAnsi="Times New Roman" w:cs="Times New Roman"/>
                <w:b/>
                <w:bCs/>
                <w:color w:val="000000"/>
                <w:szCs w:val="24"/>
              </w:rPr>
              <w:t>Коммуникативные универсальные учебные действия.</w:t>
            </w:r>
          </w:p>
          <w:p w:rsidR="00AC3DD7" w:rsidRPr="003F1841" w:rsidRDefault="00AC3DD7" w:rsidP="001A2DBD">
            <w:pPr>
              <w:autoSpaceDE w:val="0"/>
              <w:autoSpaceDN w:val="0"/>
              <w:adjustRightInd w:val="0"/>
              <w:spacing w:after="0" w:line="240" w:lineRule="auto"/>
              <w:jc w:val="both"/>
              <w:rPr>
                <w:rFonts w:ascii="Times New Roman" w:hAnsi="Times New Roman" w:cs="Times New Roman"/>
                <w:szCs w:val="24"/>
              </w:rPr>
            </w:pPr>
            <w:r w:rsidRPr="003F1841">
              <w:rPr>
                <w:rFonts w:ascii="Times New Roman" w:hAnsi="Times New Roman" w:cs="Times New Roman"/>
                <w:color w:val="000000"/>
                <w:szCs w:val="24"/>
              </w:rPr>
              <w:t>С самых первых уроков ребенок включается в конструктивное, предметное общение. Как уже было сказано ранее, учитель формирует у ученика умение отвечать на вопросы, задавать вопросы, формулировать главную мысль, вести диалог, со временем осуществлять смысловое чтение и т.п. При этом учителю необходимо четко объяснять ученику, какое общение принято в семье, школе, обществе, а какое – недопустимо. В учебниках есть задания для их выполнения в парах и группах, что позволяет ученикам использовать полученные знания в практических ситуациях. Этому способствуют игровые ситуации, сквозные герои (в окружающем мире – это дети Надя и Сережа, Муравей Вопросик и Мудрая Черепаха), герои страниц учебников, содержательный иллюстративный материал, вопросы и задания, задачи, направленные на развитие коммуникативных УУД и пр.</w:t>
            </w:r>
          </w:p>
        </w:tc>
      </w:tr>
      <w:tr w:rsidR="00AC3DD7" w:rsidRPr="003F1841" w:rsidTr="00AC3DD7">
        <w:tc>
          <w:tcPr>
            <w:tcW w:w="3119" w:type="dxa"/>
            <w:tcBorders>
              <w:left w:val="single" w:sz="4" w:space="0" w:color="auto"/>
            </w:tcBorders>
          </w:tcPr>
          <w:p w:rsidR="00AC3DD7" w:rsidRPr="003F1841" w:rsidRDefault="00AC3DD7" w:rsidP="001A2DBD">
            <w:pPr>
              <w:spacing w:after="0" w:line="240" w:lineRule="auto"/>
              <w:rPr>
                <w:rFonts w:ascii="Times New Roman" w:eastAsia="Times New Roman" w:hAnsi="Times New Roman" w:cs="Times New Roman"/>
                <w:szCs w:val="24"/>
              </w:rPr>
            </w:pPr>
            <w:r w:rsidRPr="003F1841">
              <w:rPr>
                <w:rFonts w:ascii="Times New Roman" w:eastAsia="Times New Roman" w:hAnsi="Times New Roman" w:cs="Times New Roman"/>
                <w:szCs w:val="24"/>
              </w:rPr>
              <w:lastRenderedPageBreak/>
              <w:t>Каким образом в данном</w:t>
            </w:r>
            <w:r w:rsidRPr="003F1841">
              <w:rPr>
                <w:rFonts w:ascii="Times New Roman" w:hAnsi="Times New Roman"/>
                <w:szCs w:val="24"/>
              </w:rPr>
              <w:t xml:space="preserve"> </w:t>
            </w:r>
            <w:r w:rsidRPr="003F1841">
              <w:rPr>
                <w:rFonts w:ascii="Times New Roman" w:eastAsia="Times New Roman" w:hAnsi="Times New Roman" w:cs="Times New Roman"/>
                <w:szCs w:val="24"/>
              </w:rPr>
              <w:t>УМК формируется детская самостоятельность?</w:t>
            </w:r>
          </w:p>
        </w:tc>
        <w:tc>
          <w:tcPr>
            <w:tcW w:w="6379" w:type="dxa"/>
          </w:tcPr>
          <w:p w:rsidR="00AC3DD7" w:rsidRPr="003F1841" w:rsidRDefault="00AC3DD7" w:rsidP="001A2DBD">
            <w:pPr>
              <w:shd w:val="clear" w:color="auto" w:fill="FFFFFF"/>
              <w:tabs>
                <w:tab w:val="left" w:pos="0"/>
              </w:tabs>
              <w:spacing w:after="0" w:line="240" w:lineRule="auto"/>
              <w:ind w:firstLine="34"/>
              <w:jc w:val="both"/>
              <w:rPr>
                <w:rFonts w:ascii="Times New Roman" w:eastAsia="Times New Roman" w:hAnsi="Times New Roman" w:cs="Times New Roman"/>
                <w:szCs w:val="24"/>
              </w:rPr>
            </w:pPr>
            <w:r w:rsidRPr="003F1841">
              <w:rPr>
                <w:rFonts w:ascii="Times New Roman" w:eastAsia="Times New Roman" w:hAnsi="Times New Roman" w:cs="Times New Roman"/>
                <w:szCs w:val="24"/>
              </w:rPr>
              <w:t>В учебниках заложены задания, которые дети должны выполнить самостоятельно</w:t>
            </w:r>
            <w:r>
              <w:rPr>
                <w:rFonts w:ascii="Times New Roman" w:eastAsia="Times New Roman" w:hAnsi="Times New Roman" w:cs="Times New Roman"/>
                <w:szCs w:val="24"/>
              </w:rPr>
              <w:t>.</w:t>
            </w:r>
          </w:p>
        </w:tc>
      </w:tr>
      <w:tr w:rsidR="00AC3DD7" w:rsidRPr="003F1841" w:rsidTr="00AC3DD7">
        <w:tc>
          <w:tcPr>
            <w:tcW w:w="3119" w:type="dxa"/>
            <w:tcBorders>
              <w:left w:val="single" w:sz="4" w:space="0" w:color="auto"/>
            </w:tcBorders>
          </w:tcPr>
          <w:p w:rsidR="00AC3DD7" w:rsidRPr="003F1841" w:rsidRDefault="00AC3DD7" w:rsidP="001A2DBD">
            <w:pPr>
              <w:spacing w:after="0" w:line="240" w:lineRule="auto"/>
              <w:rPr>
                <w:rFonts w:ascii="Times New Roman" w:eastAsia="Times New Roman" w:hAnsi="Times New Roman" w:cs="Times New Roman"/>
                <w:szCs w:val="24"/>
              </w:rPr>
            </w:pPr>
            <w:r w:rsidRPr="003F1841">
              <w:rPr>
                <w:rFonts w:ascii="Times New Roman" w:eastAsia="Times New Roman" w:hAnsi="Times New Roman" w:cs="Times New Roman"/>
                <w:szCs w:val="24"/>
              </w:rPr>
              <w:t>Каким образом в УМК формируются действия контроля?</w:t>
            </w:r>
          </w:p>
        </w:tc>
        <w:tc>
          <w:tcPr>
            <w:tcW w:w="6379" w:type="dxa"/>
          </w:tcPr>
          <w:p w:rsidR="00AC3DD7" w:rsidRPr="003F1841" w:rsidRDefault="00AC3DD7" w:rsidP="001A2DBD">
            <w:pPr>
              <w:shd w:val="clear" w:color="auto" w:fill="FFFFFF"/>
              <w:tabs>
                <w:tab w:val="left" w:pos="0"/>
              </w:tabs>
              <w:spacing w:after="0" w:line="240" w:lineRule="auto"/>
              <w:ind w:firstLine="34"/>
              <w:jc w:val="both"/>
              <w:rPr>
                <w:rFonts w:ascii="Times New Roman" w:eastAsia="Times New Roman" w:hAnsi="Times New Roman" w:cs="Times New Roman"/>
                <w:szCs w:val="24"/>
              </w:rPr>
            </w:pPr>
            <w:r w:rsidRPr="003F1841">
              <w:rPr>
                <w:rFonts w:ascii="Times New Roman" w:eastAsia="Times New Roman" w:hAnsi="Times New Roman" w:cs="Times New Roman"/>
                <w:szCs w:val="24"/>
              </w:rPr>
              <w:t>Действия контроля формируются через отдельные задания</w:t>
            </w:r>
            <w:r>
              <w:rPr>
                <w:rFonts w:ascii="Times New Roman" w:eastAsia="Times New Roman" w:hAnsi="Times New Roman" w:cs="Times New Roman"/>
                <w:szCs w:val="24"/>
              </w:rPr>
              <w:t xml:space="preserve"> (сравни с образцом, выполни работу над ошибками и др.)</w:t>
            </w:r>
          </w:p>
        </w:tc>
      </w:tr>
      <w:tr w:rsidR="00AC3DD7" w:rsidRPr="003F1841" w:rsidTr="00AC3DD7">
        <w:tc>
          <w:tcPr>
            <w:tcW w:w="3119" w:type="dxa"/>
            <w:tcBorders>
              <w:left w:val="single" w:sz="4" w:space="0" w:color="auto"/>
            </w:tcBorders>
          </w:tcPr>
          <w:p w:rsidR="00AC3DD7" w:rsidRPr="003F1841" w:rsidRDefault="00AC3DD7" w:rsidP="001A2DBD">
            <w:pPr>
              <w:spacing w:after="0" w:line="240" w:lineRule="auto"/>
              <w:rPr>
                <w:rFonts w:ascii="Times New Roman" w:eastAsia="Times New Roman" w:hAnsi="Times New Roman" w:cs="Times New Roman"/>
                <w:szCs w:val="24"/>
              </w:rPr>
            </w:pPr>
            <w:r w:rsidRPr="003F1841">
              <w:rPr>
                <w:rFonts w:ascii="Times New Roman" w:eastAsia="Times New Roman" w:hAnsi="Times New Roman" w:cs="Times New Roman"/>
                <w:szCs w:val="24"/>
              </w:rPr>
              <w:t>Каким образом в УМК представлено учебное сотрудничество с целью «Достижения личностного, социального и познавательного развития обучающихся»?</w:t>
            </w:r>
          </w:p>
        </w:tc>
        <w:tc>
          <w:tcPr>
            <w:tcW w:w="6379" w:type="dxa"/>
          </w:tcPr>
          <w:p w:rsidR="00AC3DD7" w:rsidRPr="003F1841" w:rsidRDefault="00AC3DD7" w:rsidP="001A2DBD">
            <w:pPr>
              <w:pStyle w:val="Default"/>
              <w:jc w:val="both"/>
              <w:rPr>
                <w:sz w:val="22"/>
              </w:rPr>
            </w:pPr>
            <w:r w:rsidRPr="003F1841">
              <w:rPr>
                <w:sz w:val="22"/>
              </w:rPr>
              <w:t xml:space="preserve">Очевидно, что формирование УУД во многом зависит от педагогически правильного взаимодействия учителя и ученика, эффективности их коммуникативной деятельности. Это выражается и в формулировке вопросов и в точности комментариев учителя, направленных непосредственно на формирование различных видов УУД. </w:t>
            </w:r>
          </w:p>
          <w:p w:rsidR="00AC3DD7" w:rsidRPr="003F1841" w:rsidRDefault="00AC3DD7" w:rsidP="001A2DBD">
            <w:pPr>
              <w:pStyle w:val="Default"/>
              <w:jc w:val="both"/>
              <w:rPr>
                <w:sz w:val="22"/>
              </w:rPr>
            </w:pPr>
            <w:r w:rsidRPr="003F1841">
              <w:rPr>
                <w:b/>
                <w:bCs/>
                <w:sz w:val="22"/>
              </w:rPr>
              <w:t xml:space="preserve">Примеры формирования коммуникативных, личностных, познавательных и регулятивных УУД. </w:t>
            </w:r>
          </w:p>
          <w:p w:rsidR="00AC3DD7" w:rsidRPr="003F1841" w:rsidRDefault="00AC3DD7" w:rsidP="001A2DBD">
            <w:pPr>
              <w:pStyle w:val="Default"/>
              <w:jc w:val="both"/>
              <w:rPr>
                <w:sz w:val="22"/>
              </w:rPr>
            </w:pPr>
            <w:r w:rsidRPr="003F1841">
              <w:rPr>
                <w:sz w:val="22"/>
                <w:u w:val="single"/>
              </w:rPr>
              <w:t xml:space="preserve">1. Коммуникативные УУД формируются, когда: </w:t>
            </w:r>
          </w:p>
          <w:p w:rsidR="00AC3DD7" w:rsidRPr="003F1841" w:rsidRDefault="00AC3DD7" w:rsidP="00660DF9">
            <w:pPr>
              <w:pStyle w:val="Default"/>
              <w:numPr>
                <w:ilvl w:val="0"/>
                <w:numId w:val="138"/>
              </w:numPr>
              <w:jc w:val="both"/>
              <w:rPr>
                <w:sz w:val="22"/>
              </w:rPr>
            </w:pPr>
            <w:r w:rsidRPr="003F1841">
              <w:rPr>
                <w:sz w:val="22"/>
              </w:rPr>
              <w:t xml:space="preserve">ученик учится отвечать на вопросы; </w:t>
            </w:r>
          </w:p>
          <w:p w:rsidR="00AC3DD7" w:rsidRPr="003F1841" w:rsidRDefault="00AC3DD7" w:rsidP="00660DF9">
            <w:pPr>
              <w:pStyle w:val="Default"/>
              <w:numPr>
                <w:ilvl w:val="0"/>
                <w:numId w:val="138"/>
              </w:numPr>
              <w:jc w:val="both"/>
              <w:rPr>
                <w:sz w:val="22"/>
              </w:rPr>
            </w:pPr>
            <w:r w:rsidRPr="003F1841">
              <w:rPr>
                <w:sz w:val="22"/>
              </w:rPr>
              <w:t xml:space="preserve">ученик учится задавать вопросы; </w:t>
            </w:r>
          </w:p>
          <w:p w:rsidR="00AC3DD7" w:rsidRPr="003F1841" w:rsidRDefault="00AC3DD7" w:rsidP="00660DF9">
            <w:pPr>
              <w:pStyle w:val="Default"/>
              <w:numPr>
                <w:ilvl w:val="0"/>
                <w:numId w:val="138"/>
              </w:numPr>
              <w:jc w:val="both"/>
              <w:rPr>
                <w:sz w:val="22"/>
              </w:rPr>
            </w:pPr>
            <w:r w:rsidRPr="003F1841">
              <w:rPr>
                <w:sz w:val="22"/>
              </w:rPr>
              <w:t xml:space="preserve">ученик учится вести диалог; </w:t>
            </w:r>
          </w:p>
          <w:p w:rsidR="00AC3DD7" w:rsidRPr="003F1841" w:rsidRDefault="00AC3DD7" w:rsidP="00660DF9">
            <w:pPr>
              <w:pStyle w:val="Default"/>
              <w:numPr>
                <w:ilvl w:val="0"/>
                <w:numId w:val="138"/>
              </w:numPr>
              <w:jc w:val="both"/>
              <w:rPr>
                <w:sz w:val="22"/>
              </w:rPr>
            </w:pPr>
            <w:r w:rsidRPr="003F1841">
              <w:rPr>
                <w:sz w:val="22"/>
              </w:rPr>
              <w:t xml:space="preserve">ученик учится пересказывать сюжет; </w:t>
            </w:r>
          </w:p>
          <w:p w:rsidR="00AC3DD7" w:rsidRPr="003F1841" w:rsidRDefault="00AC3DD7" w:rsidP="00660DF9">
            <w:pPr>
              <w:pStyle w:val="Default"/>
              <w:numPr>
                <w:ilvl w:val="0"/>
                <w:numId w:val="138"/>
              </w:numPr>
              <w:jc w:val="both"/>
              <w:rPr>
                <w:sz w:val="22"/>
              </w:rPr>
            </w:pPr>
            <w:r w:rsidRPr="003F1841">
              <w:rPr>
                <w:sz w:val="22"/>
              </w:rPr>
              <w:lastRenderedPageBreak/>
              <w:t xml:space="preserve">учащихся учат слушать – перед этим учитель обычно говорит: «Слушаем внимательно». </w:t>
            </w:r>
          </w:p>
          <w:p w:rsidR="00AC3DD7" w:rsidRPr="003F1841" w:rsidRDefault="00AC3DD7" w:rsidP="001A2DBD">
            <w:pPr>
              <w:pStyle w:val="Default"/>
              <w:jc w:val="both"/>
              <w:rPr>
                <w:sz w:val="22"/>
              </w:rPr>
            </w:pPr>
            <w:r w:rsidRPr="003F1841">
              <w:rPr>
                <w:sz w:val="22"/>
                <w:u w:val="single"/>
              </w:rPr>
              <w:t xml:space="preserve">2. Личностные УУД формируются, когда: </w:t>
            </w:r>
          </w:p>
          <w:p w:rsidR="00AC3DD7" w:rsidRPr="003F1841" w:rsidRDefault="00AC3DD7" w:rsidP="00660DF9">
            <w:pPr>
              <w:pStyle w:val="Default"/>
              <w:numPr>
                <w:ilvl w:val="0"/>
                <w:numId w:val="139"/>
              </w:numPr>
              <w:jc w:val="both"/>
              <w:rPr>
                <w:sz w:val="22"/>
              </w:rPr>
            </w:pPr>
            <w:r w:rsidRPr="003F1841">
              <w:rPr>
                <w:sz w:val="22"/>
              </w:rPr>
              <w:t xml:space="preserve">учитель задает вопросы, способствующие созданию мотивации, т.е., вопрос направлен непосредственно на формирования интереса, 29 </w:t>
            </w:r>
          </w:p>
          <w:p w:rsidR="00AC3DD7" w:rsidRPr="003F1841" w:rsidRDefault="00AC3DD7" w:rsidP="00E673C8">
            <w:pPr>
              <w:pStyle w:val="Default"/>
              <w:pageBreakBefore/>
              <w:ind w:left="742"/>
              <w:jc w:val="both"/>
              <w:rPr>
                <w:sz w:val="22"/>
              </w:rPr>
            </w:pPr>
            <w:r w:rsidRPr="003F1841">
              <w:rPr>
                <w:sz w:val="22"/>
              </w:rPr>
              <w:t xml:space="preserve">любознательности учащихся. Например: «Как бы вы поступили…»; «Что бы вы сделали…»; </w:t>
            </w:r>
          </w:p>
          <w:p w:rsidR="00AC3DD7" w:rsidRPr="003F1841" w:rsidRDefault="00AC3DD7" w:rsidP="00660DF9">
            <w:pPr>
              <w:pStyle w:val="Default"/>
              <w:numPr>
                <w:ilvl w:val="0"/>
                <w:numId w:val="139"/>
              </w:numPr>
              <w:jc w:val="both"/>
              <w:rPr>
                <w:sz w:val="22"/>
              </w:rPr>
            </w:pPr>
            <w:r w:rsidRPr="003F1841">
              <w:rPr>
                <w:sz w:val="22"/>
              </w:rPr>
              <w:t xml:space="preserve"> учитель способствует возникновению личного, эмоционального отношения учащихся к изучаемой теме. Обычно этому способствуют вопросы: «Как вы относитесь…»; «Как вам нравится…». </w:t>
            </w:r>
          </w:p>
          <w:p w:rsidR="00AC3DD7" w:rsidRPr="003F1841" w:rsidRDefault="00AC3DD7" w:rsidP="001A2DBD">
            <w:pPr>
              <w:pStyle w:val="Default"/>
              <w:jc w:val="both"/>
              <w:rPr>
                <w:sz w:val="22"/>
              </w:rPr>
            </w:pPr>
            <w:r w:rsidRPr="003F1841">
              <w:rPr>
                <w:sz w:val="22"/>
                <w:u w:val="single"/>
              </w:rPr>
              <w:t xml:space="preserve">3. Познавательные УУД формируются, когда: </w:t>
            </w:r>
          </w:p>
          <w:p w:rsidR="00AC3DD7" w:rsidRPr="003F1841" w:rsidRDefault="00E673C8" w:rsidP="001A2DBD">
            <w:pPr>
              <w:pStyle w:val="Default"/>
              <w:jc w:val="both"/>
              <w:rPr>
                <w:sz w:val="22"/>
              </w:rPr>
            </w:pPr>
            <w:r>
              <w:rPr>
                <w:sz w:val="22"/>
              </w:rPr>
              <w:t xml:space="preserve">- </w:t>
            </w:r>
            <w:r w:rsidR="00AC3DD7" w:rsidRPr="003F1841">
              <w:rPr>
                <w:sz w:val="22"/>
              </w:rPr>
              <w:t xml:space="preserve">учитель говорит: «Подумайте»; «Выполните задание»; «Проанализируйте»; «Сделайте вывод…». </w:t>
            </w:r>
          </w:p>
          <w:p w:rsidR="00AC3DD7" w:rsidRPr="003F1841" w:rsidRDefault="00AC3DD7" w:rsidP="001A2DBD">
            <w:pPr>
              <w:pStyle w:val="Default"/>
              <w:jc w:val="both"/>
              <w:rPr>
                <w:sz w:val="22"/>
              </w:rPr>
            </w:pPr>
            <w:r w:rsidRPr="003F1841">
              <w:rPr>
                <w:sz w:val="22"/>
                <w:u w:val="single"/>
              </w:rPr>
              <w:t xml:space="preserve">4. Регулятивные УУД формируются, когда: </w:t>
            </w:r>
          </w:p>
          <w:p w:rsidR="00AC3DD7" w:rsidRPr="003F1841" w:rsidRDefault="00AC3DD7" w:rsidP="001A2DBD">
            <w:pPr>
              <w:shd w:val="clear" w:color="auto" w:fill="FFFFFF"/>
              <w:tabs>
                <w:tab w:val="left" w:pos="0"/>
              </w:tabs>
              <w:spacing w:after="0" w:line="240" w:lineRule="auto"/>
              <w:ind w:firstLine="34"/>
              <w:jc w:val="both"/>
              <w:rPr>
                <w:rFonts w:ascii="Times New Roman" w:eastAsia="Times New Roman" w:hAnsi="Times New Roman" w:cs="Times New Roman"/>
                <w:szCs w:val="24"/>
              </w:rPr>
            </w:pPr>
            <w:r w:rsidRPr="003F1841">
              <w:rPr>
                <w:rFonts w:cs="Times New Roman"/>
                <w:szCs w:val="24"/>
              </w:rPr>
              <w:t>‐</w:t>
            </w:r>
            <w:r w:rsidRPr="003F1841">
              <w:rPr>
                <w:rFonts w:ascii="Times New Roman" w:hAnsi="Times New Roman" w:cs="Times New Roman"/>
                <w:szCs w:val="24"/>
              </w:rPr>
              <w:t xml:space="preserve"> учитель учит конкретным способам действия: планировать, ставить цель, использовать алгоритм решения какой</w:t>
            </w:r>
            <w:r w:rsidRPr="003F1841">
              <w:rPr>
                <w:rFonts w:cs="Times New Roman"/>
                <w:szCs w:val="24"/>
              </w:rPr>
              <w:t>‐</w:t>
            </w:r>
            <w:r w:rsidRPr="003F1841">
              <w:rPr>
                <w:rFonts w:ascii="Times New Roman" w:hAnsi="Times New Roman" w:cs="Times New Roman"/>
                <w:szCs w:val="24"/>
              </w:rPr>
              <w:t>либо задачи, оценивать и пр.</w:t>
            </w:r>
          </w:p>
        </w:tc>
      </w:tr>
      <w:tr w:rsidR="00AC3DD7" w:rsidRPr="003F1841" w:rsidTr="00AC3DD7">
        <w:tc>
          <w:tcPr>
            <w:tcW w:w="3119" w:type="dxa"/>
            <w:tcBorders>
              <w:left w:val="single" w:sz="4" w:space="0" w:color="auto"/>
            </w:tcBorders>
          </w:tcPr>
          <w:p w:rsidR="00AC3DD7" w:rsidRPr="003F1841" w:rsidRDefault="00AC3DD7" w:rsidP="001A2DBD">
            <w:pPr>
              <w:spacing w:after="0" w:line="240" w:lineRule="auto"/>
              <w:rPr>
                <w:rFonts w:ascii="Times New Roman" w:eastAsia="Times New Roman" w:hAnsi="Times New Roman" w:cs="Times New Roman"/>
                <w:szCs w:val="24"/>
              </w:rPr>
            </w:pPr>
            <w:r w:rsidRPr="003F1841">
              <w:rPr>
                <w:rFonts w:ascii="Times New Roman" w:eastAsia="Times New Roman" w:hAnsi="Times New Roman" w:cs="Times New Roman"/>
                <w:szCs w:val="24"/>
              </w:rPr>
              <w:lastRenderedPageBreak/>
              <w:t>Считаете ли вы, что данный УМК действительно создает условия для мотивации ученика к учению? Если – да, то каким образом это делается?</w:t>
            </w:r>
          </w:p>
        </w:tc>
        <w:tc>
          <w:tcPr>
            <w:tcW w:w="6379" w:type="dxa"/>
          </w:tcPr>
          <w:p w:rsidR="00AC3DD7" w:rsidRPr="003F1841" w:rsidRDefault="00AC3DD7" w:rsidP="001A2DBD">
            <w:pPr>
              <w:shd w:val="clear" w:color="auto" w:fill="FFFFFF"/>
              <w:tabs>
                <w:tab w:val="left" w:pos="0"/>
              </w:tabs>
              <w:spacing w:after="0" w:line="240" w:lineRule="auto"/>
              <w:ind w:firstLine="34"/>
              <w:jc w:val="both"/>
              <w:rPr>
                <w:rFonts w:ascii="Times New Roman" w:eastAsia="Times New Roman" w:hAnsi="Times New Roman" w:cs="Times New Roman"/>
                <w:szCs w:val="24"/>
              </w:rPr>
            </w:pPr>
            <w:r w:rsidRPr="003F1841">
              <w:rPr>
                <w:rFonts w:ascii="Times New Roman" w:eastAsia="Times New Roman" w:hAnsi="Times New Roman" w:cs="Times New Roman"/>
                <w:szCs w:val="24"/>
              </w:rPr>
              <w:t>Данный УМК создает условия для мотивации ученика к учению. Есть интересные тексты, задания, про</w:t>
            </w:r>
            <w:r>
              <w:rPr>
                <w:rFonts w:ascii="Times New Roman" w:eastAsia="Times New Roman" w:hAnsi="Times New Roman" w:cs="Times New Roman"/>
                <w:szCs w:val="24"/>
              </w:rPr>
              <w:t>слеживается  связь с жизнью</w:t>
            </w:r>
            <w:r w:rsidRPr="003F1841">
              <w:rPr>
                <w:rFonts w:ascii="Times New Roman" w:eastAsia="Times New Roman" w:hAnsi="Times New Roman" w:cs="Times New Roman"/>
                <w:szCs w:val="24"/>
              </w:rPr>
              <w:t>.</w:t>
            </w:r>
          </w:p>
        </w:tc>
      </w:tr>
      <w:tr w:rsidR="00AC3DD7" w:rsidRPr="003F1841" w:rsidTr="00AC3DD7">
        <w:tc>
          <w:tcPr>
            <w:tcW w:w="3119" w:type="dxa"/>
            <w:tcBorders>
              <w:left w:val="single" w:sz="4" w:space="0" w:color="auto"/>
            </w:tcBorders>
          </w:tcPr>
          <w:p w:rsidR="00AC3DD7" w:rsidRPr="003F1841" w:rsidRDefault="00AC3DD7" w:rsidP="001A2DBD">
            <w:pPr>
              <w:spacing w:after="0" w:line="240" w:lineRule="auto"/>
              <w:rPr>
                <w:rFonts w:ascii="Times New Roman" w:eastAsia="Times New Roman" w:hAnsi="Times New Roman" w:cs="Times New Roman"/>
                <w:szCs w:val="24"/>
              </w:rPr>
            </w:pPr>
            <w:r w:rsidRPr="003F1841">
              <w:rPr>
                <w:rFonts w:ascii="Times New Roman" w:eastAsia="Times New Roman" w:hAnsi="Times New Roman" w:cs="Times New Roman"/>
                <w:szCs w:val="24"/>
              </w:rPr>
              <w:t>Каким образом данный УМК обеспечивает условия для индивидуального развития всех обучающихся?</w:t>
            </w:r>
          </w:p>
        </w:tc>
        <w:tc>
          <w:tcPr>
            <w:tcW w:w="6379" w:type="dxa"/>
          </w:tcPr>
          <w:p w:rsidR="00AC3DD7" w:rsidRPr="003F1841" w:rsidRDefault="00AC3DD7" w:rsidP="001A2DBD">
            <w:pPr>
              <w:shd w:val="clear" w:color="auto" w:fill="FFFFFF"/>
              <w:tabs>
                <w:tab w:val="left" w:pos="0"/>
              </w:tabs>
              <w:spacing w:after="0" w:line="240" w:lineRule="auto"/>
              <w:ind w:firstLine="34"/>
              <w:jc w:val="both"/>
              <w:rPr>
                <w:rFonts w:ascii="Times New Roman" w:eastAsia="Times New Roman" w:hAnsi="Times New Roman" w:cs="Times New Roman"/>
                <w:szCs w:val="24"/>
              </w:rPr>
            </w:pPr>
            <w:r w:rsidRPr="003F1841">
              <w:rPr>
                <w:rFonts w:ascii="Times New Roman" w:eastAsia="Times New Roman" w:hAnsi="Times New Roman" w:cs="Times New Roman"/>
                <w:szCs w:val="24"/>
              </w:rPr>
              <w:t>УМК обеспечивает условия для индивидуального развития всех обучающихся</w:t>
            </w:r>
            <w:r>
              <w:rPr>
                <w:rFonts w:ascii="Times New Roman" w:eastAsia="Times New Roman" w:hAnsi="Times New Roman" w:cs="Times New Roman"/>
                <w:szCs w:val="24"/>
              </w:rPr>
              <w:t xml:space="preserve"> за счёт использования дифференцированных заданий</w:t>
            </w:r>
            <w:r w:rsidRPr="003F1841">
              <w:rPr>
                <w:rFonts w:ascii="Times New Roman" w:eastAsia="Times New Roman" w:hAnsi="Times New Roman" w:cs="Times New Roman"/>
                <w:szCs w:val="24"/>
              </w:rPr>
              <w:t>.</w:t>
            </w:r>
          </w:p>
        </w:tc>
      </w:tr>
      <w:tr w:rsidR="00AC3DD7" w:rsidRPr="003F1841" w:rsidTr="00AC3DD7">
        <w:tc>
          <w:tcPr>
            <w:tcW w:w="3119" w:type="dxa"/>
            <w:tcBorders>
              <w:left w:val="single" w:sz="4" w:space="0" w:color="auto"/>
            </w:tcBorders>
          </w:tcPr>
          <w:p w:rsidR="00AC3DD7" w:rsidRPr="003F1841" w:rsidRDefault="00AC3DD7" w:rsidP="001A2DBD">
            <w:pPr>
              <w:spacing w:after="0" w:line="240" w:lineRule="auto"/>
              <w:rPr>
                <w:rFonts w:ascii="Times New Roman" w:eastAsia="Times New Roman" w:hAnsi="Times New Roman" w:cs="Times New Roman"/>
                <w:szCs w:val="24"/>
              </w:rPr>
            </w:pPr>
            <w:r w:rsidRPr="003F1841">
              <w:rPr>
                <w:rFonts w:ascii="Times New Roman" w:eastAsia="Times New Roman" w:hAnsi="Times New Roman" w:cs="Times New Roman"/>
                <w:szCs w:val="24"/>
              </w:rPr>
              <w:t>Есть ли</w:t>
            </w:r>
            <w:r w:rsidRPr="003F1841">
              <w:rPr>
                <w:rFonts w:ascii="Times New Roman" w:hAnsi="Times New Roman"/>
                <w:szCs w:val="24"/>
              </w:rPr>
              <w:t xml:space="preserve"> </w:t>
            </w:r>
            <w:r w:rsidRPr="003F1841">
              <w:rPr>
                <w:rFonts w:ascii="Times New Roman" w:eastAsia="Times New Roman" w:hAnsi="Times New Roman" w:cs="Times New Roman"/>
                <w:szCs w:val="24"/>
              </w:rPr>
              <w:t>у Вас потребность в смене</w:t>
            </w:r>
            <w:r w:rsidRPr="003F1841">
              <w:rPr>
                <w:rFonts w:ascii="Times New Roman" w:hAnsi="Times New Roman"/>
                <w:szCs w:val="24"/>
              </w:rPr>
              <w:t xml:space="preserve"> </w:t>
            </w:r>
            <w:r w:rsidRPr="003F1841">
              <w:rPr>
                <w:rFonts w:ascii="Times New Roman" w:eastAsia="Times New Roman" w:hAnsi="Times New Roman" w:cs="Times New Roman"/>
                <w:szCs w:val="24"/>
              </w:rPr>
              <w:t>УМК в связи с переходом на ФГОС НОО?</w:t>
            </w:r>
          </w:p>
        </w:tc>
        <w:tc>
          <w:tcPr>
            <w:tcW w:w="6379" w:type="dxa"/>
          </w:tcPr>
          <w:p w:rsidR="00AC3DD7" w:rsidRPr="006D32F9" w:rsidRDefault="006D32F9" w:rsidP="001A2DBD">
            <w:pPr>
              <w:spacing w:after="0" w:line="240" w:lineRule="auto"/>
              <w:ind w:firstLine="34"/>
              <w:rPr>
                <w:rFonts w:ascii="Times New Roman" w:eastAsia="Times New Roman" w:hAnsi="Times New Roman" w:cs="Times New Roman"/>
              </w:rPr>
            </w:pPr>
            <w:r w:rsidRPr="006D32F9">
              <w:rPr>
                <w:rFonts w:ascii="Times New Roman" w:hAnsi="Times New Roman" w:cs="Times New Roman"/>
                <w:color w:val="000000"/>
              </w:rPr>
              <w:t>Потребности в смене УМК нет.</w:t>
            </w:r>
          </w:p>
        </w:tc>
      </w:tr>
    </w:tbl>
    <w:p w:rsidR="00582A9C" w:rsidRDefault="001D7799" w:rsidP="00A62EC5">
      <w:pPr>
        <w:spacing w:before="100" w:beforeAutospacing="1" w:after="0" w:line="360" w:lineRule="auto"/>
        <w:ind w:left="-567" w:right="-617" w:firstLine="567"/>
        <w:jc w:val="both"/>
        <w:rPr>
          <w:rFonts w:ascii="Times New Roman" w:eastAsia="Times New Roman" w:hAnsi="Times New Roman" w:cs="Times New Roman"/>
          <w:sz w:val="28"/>
          <w:szCs w:val="28"/>
          <w:lang w:eastAsia="ru-RU"/>
        </w:rPr>
      </w:pPr>
      <w:r w:rsidRPr="003F1F5F">
        <w:rPr>
          <w:rFonts w:ascii="Times New Roman" w:eastAsia="Times New Roman" w:hAnsi="Times New Roman" w:cs="Times New Roman"/>
          <w:sz w:val="28"/>
          <w:szCs w:val="28"/>
          <w:lang w:eastAsia="ru-RU"/>
        </w:rPr>
        <w:t>Анализ предметного и методического содержания анализируем</w:t>
      </w:r>
      <w:r w:rsidR="006D32F9">
        <w:rPr>
          <w:rFonts w:ascii="Times New Roman" w:eastAsia="Times New Roman" w:hAnsi="Times New Roman" w:cs="Times New Roman"/>
          <w:sz w:val="28"/>
          <w:szCs w:val="28"/>
          <w:lang w:eastAsia="ru-RU"/>
        </w:rPr>
        <w:t>ых</w:t>
      </w:r>
      <w:r w:rsidRPr="003F1F5F">
        <w:rPr>
          <w:rFonts w:ascii="Times New Roman" w:eastAsia="Times New Roman" w:hAnsi="Times New Roman" w:cs="Times New Roman"/>
          <w:sz w:val="28"/>
          <w:szCs w:val="28"/>
          <w:lang w:eastAsia="ru-RU"/>
        </w:rPr>
        <w:t xml:space="preserve"> УМК для начальной школы </w:t>
      </w:r>
      <w:r w:rsidR="00D65FAF">
        <w:rPr>
          <w:rFonts w:ascii="Times New Roman" w:eastAsia="Times New Roman" w:hAnsi="Times New Roman" w:cs="Times New Roman"/>
          <w:sz w:val="28"/>
          <w:szCs w:val="28"/>
          <w:lang w:eastAsia="ru-RU"/>
        </w:rPr>
        <w:t>позволяет сделать вывод, что он</w:t>
      </w:r>
      <w:r w:rsidR="006D32F9">
        <w:rPr>
          <w:rFonts w:ascii="Times New Roman" w:eastAsia="Times New Roman" w:hAnsi="Times New Roman" w:cs="Times New Roman"/>
          <w:sz w:val="28"/>
          <w:szCs w:val="28"/>
          <w:lang w:eastAsia="ru-RU"/>
        </w:rPr>
        <w:t>и</w:t>
      </w:r>
      <w:r w:rsidRPr="003F1F5F">
        <w:rPr>
          <w:rFonts w:ascii="Times New Roman" w:eastAsia="Times New Roman" w:hAnsi="Times New Roman" w:cs="Times New Roman"/>
          <w:sz w:val="28"/>
          <w:szCs w:val="28"/>
          <w:lang w:eastAsia="ru-RU"/>
        </w:rPr>
        <w:t xml:space="preserve"> позволя</w:t>
      </w:r>
      <w:r w:rsidR="006D32F9">
        <w:rPr>
          <w:rFonts w:ascii="Times New Roman" w:eastAsia="Times New Roman" w:hAnsi="Times New Roman" w:cs="Times New Roman"/>
          <w:sz w:val="28"/>
          <w:szCs w:val="28"/>
          <w:lang w:eastAsia="ru-RU"/>
        </w:rPr>
        <w:t>ю</w:t>
      </w:r>
      <w:r w:rsidRPr="003F1F5F">
        <w:rPr>
          <w:rFonts w:ascii="Times New Roman" w:eastAsia="Times New Roman" w:hAnsi="Times New Roman" w:cs="Times New Roman"/>
          <w:sz w:val="28"/>
          <w:szCs w:val="28"/>
          <w:lang w:eastAsia="ru-RU"/>
        </w:rPr>
        <w:t xml:space="preserve">т реализовывать компетентностно-ориентированный подход к обучению, нацеливая учителей на </w:t>
      </w:r>
    </w:p>
    <w:p w:rsidR="00E673C8" w:rsidRDefault="001D7799" w:rsidP="00A62EC5">
      <w:pPr>
        <w:spacing w:before="100" w:beforeAutospacing="1" w:after="0" w:line="360" w:lineRule="auto"/>
        <w:ind w:left="-567" w:right="-617" w:firstLine="567"/>
        <w:jc w:val="both"/>
        <w:rPr>
          <w:rFonts w:ascii="Times New Roman" w:eastAsia="Times New Roman" w:hAnsi="Times New Roman" w:cs="Times New Roman"/>
          <w:sz w:val="28"/>
          <w:szCs w:val="28"/>
          <w:lang w:eastAsia="ru-RU"/>
        </w:rPr>
      </w:pPr>
      <w:r w:rsidRPr="003F1F5F">
        <w:rPr>
          <w:rFonts w:ascii="Times New Roman" w:eastAsia="Times New Roman" w:hAnsi="Times New Roman" w:cs="Times New Roman"/>
          <w:sz w:val="28"/>
          <w:szCs w:val="28"/>
          <w:lang w:eastAsia="ru-RU"/>
        </w:rPr>
        <w:t>формирование у детей УУД, представленных в ФГОС.</w:t>
      </w:r>
      <w:r w:rsidR="00E673C8">
        <w:rPr>
          <w:rFonts w:ascii="Times New Roman" w:eastAsia="Times New Roman" w:hAnsi="Times New Roman" w:cs="Times New Roman"/>
          <w:sz w:val="28"/>
          <w:szCs w:val="28"/>
          <w:lang w:eastAsia="ru-RU"/>
        </w:rPr>
        <w:t xml:space="preserve">                                                           </w:t>
      </w:r>
    </w:p>
    <w:p w:rsidR="001D7799" w:rsidRPr="00CB7A31" w:rsidRDefault="001D7799" w:rsidP="00E673C8">
      <w:pPr>
        <w:spacing w:after="0" w:line="360" w:lineRule="auto"/>
        <w:ind w:firstLine="567"/>
        <w:jc w:val="right"/>
        <w:rPr>
          <w:rFonts w:ascii="Times New Roman" w:eastAsia="Times New Roman" w:hAnsi="Times New Roman" w:cs="Times New Roman"/>
          <w:sz w:val="20"/>
          <w:szCs w:val="20"/>
          <w:lang w:eastAsia="ru-RU"/>
        </w:rPr>
      </w:pPr>
      <w:r w:rsidRPr="00CB7A31">
        <w:rPr>
          <w:rFonts w:ascii="Times New Roman" w:eastAsia="Times New Roman" w:hAnsi="Times New Roman" w:cs="Times New Roman"/>
          <w:sz w:val="20"/>
          <w:szCs w:val="20"/>
          <w:lang w:eastAsia="ru-RU"/>
        </w:rPr>
        <w:t>Таблица 1.</w:t>
      </w:r>
      <w:r w:rsidR="00CB7A31">
        <w:rPr>
          <w:rFonts w:ascii="Times New Roman" w:eastAsia="Times New Roman" w:hAnsi="Times New Roman" w:cs="Times New Roman"/>
          <w:sz w:val="20"/>
          <w:szCs w:val="20"/>
          <w:lang w:eastAsia="ru-RU"/>
        </w:rPr>
        <w:t>4</w:t>
      </w:r>
      <w:r w:rsidRPr="00CB7A31">
        <w:rPr>
          <w:rFonts w:ascii="Times New Roman" w:eastAsia="Times New Roman" w:hAnsi="Times New Roman" w:cs="Times New Roman"/>
          <w:sz w:val="20"/>
          <w:szCs w:val="20"/>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1499"/>
        <w:gridCol w:w="1667"/>
        <w:gridCol w:w="1927"/>
        <w:gridCol w:w="2187"/>
      </w:tblGrid>
      <w:tr w:rsidR="001D7799" w:rsidRPr="003F1F5F" w:rsidTr="00FB0D16">
        <w:tc>
          <w:tcPr>
            <w:tcW w:w="1843" w:type="dxa"/>
            <w:vMerge w:val="restart"/>
            <w:tcBorders>
              <w:top w:val="single" w:sz="4" w:space="0" w:color="auto"/>
              <w:left w:val="single" w:sz="4" w:space="0" w:color="auto"/>
              <w:bottom w:val="single" w:sz="4" w:space="0" w:color="auto"/>
              <w:right w:val="single" w:sz="4" w:space="0" w:color="auto"/>
            </w:tcBorders>
            <w:hideMark/>
          </w:tcPr>
          <w:p w:rsidR="001D7799" w:rsidRPr="003F1F5F" w:rsidRDefault="001D7799" w:rsidP="00FB0D16">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F1F5F">
              <w:rPr>
                <w:rFonts w:ascii="Times New Roman" w:eastAsia="Times New Roman" w:hAnsi="Times New Roman" w:cs="Times New Roman"/>
                <w:sz w:val="24"/>
                <w:szCs w:val="24"/>
                <w:lang w:eastAsia="ru-RU"/>
              </w:rPr>
              <w:t> УМК</w:t>
            </w:r>
          </w:p>
        </w:tc>
        <w:tc>
          <w:tcPr>
            <w:tcW w:w="7480" w:type="dxa"/>
            <w:gridSpan w:val="4"/>
            <w:tcBorders>
              <w:top w:val="single" w:sz="4" w:space="0" w:color="auto"/>
              <w:left w:val="single" w:sz="4" w:space="0" w:color="auto"/>
              <w:bottom w:val="single" w:sz="4" w:space="0" w:color="auto"/>
              <w:right w:val="single" w:sz="4" w:space="0" w:color="auto"/>
            </w:tcBorders>
            <w:hideMark/>
          </w:tcPr>
          <w:p w:rsidR="001D7799" w:rsidRPr="003F1F5F" w:rsidRDefault="001D7799" w:rsidP="00FB0D16">
            <w:pPr>
              <w:spacing w:before="100" w:beforeAutospacing="1" w:after="100" w:afterAutospacing="1" w:line="240" w:lineRule="auto"/>
              <w:ind w:firstLine="567"/>
              <w:jc w:val="center"/>
              <w:rPr>
                <w:rFonts w:ascii="Times New Roman" w:eastAsia="Times New Roman" w:hAnsi="Times New Roman" w:cs="Times New Roman"/>
                <w:sz w:val="24"/>
                <w:szCs w:val="24"/>
                <w:lang w:eastAsia="ru-RU"/>
              </w:rPr>
            </w:pPr>
            <w:r w:rsidRPr="003F1F5F">
              <w:rPr>
                <w:rFonts w:ascii="Times New Roman" w:eastAsia="Times New Roman" w:hAnsi="Times New Roman" w:cs="Times New Roman"/>
                <w:sz w:val="24"/>
                <w:szCs w:val="24"/>
                <w:lang w:eastAsia="ru-RU"/>
              </w:rPr>
              <w:t>Реализация компетентностно-ориентированного подхода к обучению</w:t>
            </w:r>
          </w:p>
        </w:tc>
      </w:tr>
      <w:tr w:rsidR="001D7799" w:rsidRPr="003F1F5F" w:rsidTr="00FB0D16">
        <w:tc>
          <w:tcPr>
            <w:tcW w:w="0" w:type="auto"/>
            <w:vMerge/>
            <w:tcBorders>
              <w:top w:val="single" w:sz="4" w:space="0" w:color="auto"/>
              <w:left w:val="single" w:sz="4" w:space="0" w:color="auto"/>
              <w:bottom w:val="single" w:sz="4" w:space="0" w:color="auto"/>
              <w:right w:val="single" w:sz="4" w:space="0" w:color="auto"/>
            </w:tcBorders>
            <w:vAlign w:val="center"/>
            <w:hideMark/>
          </w:tcPr>
          <w:p w:rsidR="001D7799" w:rsidRPr="003F1F5F" w:rsidRDefault="001D7799" w:rsidP="00FB0D16">
            <w:pPr>
              <w:spacing w:after="0" w:line="240" w:lineRule="auto"/>
              <w:rPr>
                <w:rFonts w:ascii="Times New Roman" w:eastAsia="Times New Roman" w:hAnsi="Times New Roman" w:cs="Times New Roman"/>
                <w:sz w:val="24"/>
                <w:szCs w:val="24"/>
                <w:lang w:eastAsia="ru-RU"/>
              </w:rPr>
            </w:pPr>
          </w:p>
        </w:tc>
        <w:tc>
          <w:tcPr>
            <w:tcW w:w="7480" w:type="dxa"/>
            <w:gridSpan w:val="4"/>
            <w:tcBorders>
              <w:top w:val="single" w:sz="4" w:space="0" w:color="auto"/>
              <w:left w:val="single" w:sz="4" w:space="0" w:color="auto"/>
              <w:bottom w:val="single" w:sz="4" w:space="0" w:color="auto"/>
              <w:right w:val="single" w:sz="4" w:space="0" w:color="auto"/>
            </w:tcBorders>
            <w:hideMark/>
          </w:tcPr>
          <w:p w:rsidR="001D7799" w:rsidRPr="003F1F5F" w:rsidRDefault="001D7799" w:rsidP="00FB0D16">
            <w:pPr>
              <w:spacing w:before="100" w:beforeAutospacing="1" w:after="100" w:afterAutospacing="1" w:line="240" w:lineRule="auto"/>
              <w:ind w:firstLine="567"/>
              <w:jc w:val="center"/>
              <w:rPr>
                <w:rFonts w:ascii="Times New Roman" w:eastAsia="Times New Roman" w:hAnsi="Times New Roman" w:cs="Times New Roman"/>
                <w:sz w:val="24"/>
                <w:szCs w:val="24"/>
                <w:lang w:eastAsia="ru-RU"/>
              </w:rPr>
            </w:pPr>
            <w:r w:rsidRPr="003F1F5F">
              <w:rPr>
                <w:rFonts w:ascii="Times New Roman" w:eastAsia="Times New Roman" w:hAnsi="Times New Roman" w:cs="Times New Roman"/>
                <w:sz w:val="24"/>
                <w:szCs w:val="24"/>
                <w:lang w:eastAsia="ru-RU"/>
              </w:rPr>
              <w:t>Нацеленность на формирование УУД</w:t>
            </w:r>
          </w:p>
        </w:tc>
      </w:tr>
      <w:tr w:rsidR="001D7799" w:rsidRPr="003F1F5F" w:rsidTr="00FB0D16">
        <w:tc>
          <w:tcPr>
            <w:tcW w:w="0" w:type="auto"/>
            <w:vMerge/>
            <w:tcBorders>
              <w:top w:val="single" w:sz="4" w:space="0" w:color="auto"/>
              <w:left w:val="single" w:sz="4" w:space="0" w:color="auto"/>
              <w:bottom w:val="single" w:sz="4" w:space="0" w:color="auto"/>
              <w:right w:val="single" w:sz="4" w:space="0" w:color="auto"/>
            </w:tcBorders>
            <w:vAlign w:val="center"/>
            <w:hideMark/>
          </w:tcPr>
          <w:p w:rsidR="001D7799" w:rsidRPr="003F1F5F" w:rsidRDefault="001D7799" w:rsidP="00FB0D16">
            <w:pPr>
              <w:spacing w:after="0" w:line="240" w:lineRule="auto"/>
              <w:rPr>
                <w:rFonts w:ascii="Times New Roman" w:eastAsia="Times New Roman" w:hAnsi="Times New Roman" w:cs="Times New Roman"/>
                <w:sz w:val="24"/>
                <w:szCs w:val="24"/>
                <w:lang w:eastAsia="ru-RU"/>
              </w:rPr>
            </w:pPr>
          </w:p>
        </w:tc>
        <w:tc>
          <w:tcPr>
            <w:tcW w:w="1526" w:type="dxa"/>
            <w:tcBorders>
              <w:top w:val="single" w:sz="4" w:space="0" w:color="auto"/>
              <w:left w:val="single" w:sz="4" w:space="0" w:color="auto"/>
              <w:bottom w:val="single" w:sz="4" w:space="0" w:color="auto"/>
              <w:right w:val="single" w:sz="4" w:space="0" w:color="auto"/>
            </w:tcBorders>
            <w:hideMark/>
          </w:tcPr>
          <w:p w:rsidR="001D7799" w:rsidRPr="003F1F5F" w:rsidRDefault="001D7799" w:rsidP="00FB0D1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1F5F">
              <w:rPr>
                <w:rFonts w:ascii="Times New Roman" w:eastAsia="Times New Roman" w:hAnsi="Times New Roman" w:cs="Times New Roman"/>
                <w:sz w:val="24"/>
                <w:szCs w:val="24"/>
                <w:lang w:eastAsia="ru-RU"/>
              </w:rPr>
              <w:t>Личностные</w:t>
            </w:r>
          </w:p>
        </w:tc>
        <w:tc>
          <w:tcPr>
            <w:tcW w:w="1701" w:type="dxa"/>
            <w:tcBorders>
              <w:top w:val="single" w:sz="4" w:space="0" w:color="auto"/>
              <w:left w:val="single" w:sz="4" w:space="0" w:color="auto"/>
              <w:bottom w:val="single" w:sz="4" w:space="0" w:color="auto"/>
              <w:right w:val="single" w:sz="4" w:space="0" w:color="auto"/>
            </w:tcBorders>
            <w:hideMark/>
          </w:tcPr>
          <w:p w:rsidR="001D7799" w:rsidRPr="003F1F5F" w:rsidRDefault="001D7799" w:rsidP="00FB0D1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1F5F">
              <w:rPr>
                <w:rFonts w:ascii="Times New Roman" w:eastAsia="Times New Roman" w:hAnsi="Times New Roman" w:cs="Times New Roman"/>
                <w:sz w:val="24"/>
                <w:szCs w:val="24"/>
                <w:lang w:eastAsia="ru-RU"/>
              </w:rPr>
              <w:t>Регулятивные</w:t>
            </w:r>
          </w:p>
        </w:tc>
        <w:tc>
          <w:tcPr>
            <w:tcW w:w="1984" w:type="dxa"/>
            <w:tcBorders>
              <w:top w:val="single" w:sz="4" w:space="0" w:color="auto"/>
              <w:left w:val="single" w:sz="4" w:space="0" w:color="auto"/>
              <w:bottom w:val="single" w:sz="4" w:space="0" w:color="auto"/>
              <w:right w:val="single" w:sz="4" w:space="0" w:color="auto"/>
            </w:tcBorders>
            <w:hideMark/>
          </w:tcPr>
          <w:p w:rsidR="001D7799" w:rsidRPr="003F1F5F" w:rsidRDefault="001D7799" w:rsidP="00FB0D1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1F5F">
              <w:rPr>
                <w:rFonts w:ascii="Times New Roman" w:eastAsia="Times New Roman" w:hAnsi="Times New Roman" w:cs="Times New Roman"/>
                <w:sz w:val="24"/>
                <w:szCs w:val="24"/>
                <w:lang w:eastAsia="ru-RU"/>
              </w:rPr>
              <w:t>Познавательные</w:t>
            </w:r>
          </w:p>
        </w:tc>
        <w:tc>
          <w:tcPr>
            <w:tcW w:w="2269" w:type="dxa"/>
            <w:tcBorders>
              <w:top w:val="single" w:sz="4" w:space="0" w:color="auto"/>
              <w:left w:val="single" w:sz="4" w:space="0" w:color="auto"/>
              <w:bottom w:val="single" w:sz="4" w:space="0" w:color="auto"/>
              <w:right w:val="single" w:sz="4" w:space="0" w:color="auto"/>
            </w:tcBorders>
            <w:hideMark/>
          </w:tcPr>
          <w:p w:rsidR="001D7799" w:rsidRPr="003F1F5F" w:rsidRDefault="001D7799" w:rsidP="00FB0D1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1F5F">
              <w:rPr>
                <w:rFonts w:ascii="Times New Roman" w:eastAsia="Times New Roman" w:hAnsi="Times New Roman" w:cs="Times New Roman"/>
                <w:sz w:val="24"/>
                <w:szCs w:val="24"/>
                <w:lang w:eastAsia="ru-RU"/>
              </w:rPr>
              <w:t>Коммуникативные</w:t>
            </w:r>
          </w:p>
        </w:tc>
      </w:tr>
      <w:tr w:rsidR="001D7799" w:rsidRPr="003F1F5F" w:rsidTr="00FB0D16">
        <w:tc>
          <w:tcPr>
            <w:tcW w:w="1843" w:type="dxa"/>
            <w:tcBorders>
              <w:top w:val="single" w:sz="4" w:space="0" w:color="auto"/>
              <w:left w:val="single" w:sz="4" w:space="0" w:color="auto"/>
              <w:bottom w:val="single" w:sz="4" w:space="0" w:color="auto"/>
              <w:right w:val="single" w:sz="4" w:space="0" w:color="auto"/>
            </w:tcBorders>
            <w:hideMark/>
          </w:tcPr>
          <w:p w:rsidR="001D7799" w:rsidRPr="00E673C8" w:rsidRDefault="001D7799" w:rsidP="00E673C8">
            <w:pPr>
              <w:spacing w:before="100" w:beforeAutospacing="1" w:after="100" w:afterAutospacing="1" w:line="240" w:lineRule="auto"/>
              <w:rPr>
                <w:rFonts w:ascii="Times New Roman" w:eastAsia="Times New Roman" w:hAnsi="Times New Roman" w:cs="Times New Roman"/>
                <w:sz w:val="24"/>
                <w:szCs w:val="24"/>
                <w:lang w:eastAsia="ru-RU"/>
              </w:rPr>
            </w:pPr>
            <w:r w:rsidRPr="003F1F5F">
              <w:rPr>
                <w:rFonts w:ascii="Times New Roman" w:eastAsia="Times New Roman" w:hAnsi="Times New Roman" w:cs="Times New Roman"/>
                <w:sz w:val="24"/>
                <w:szCs w:val="24"/>
                <w:lang w:eastAsia="ru-RU"/>
              </w:rPr>
              <w:t xml:space="preserve"> </w:t>
            </w:r>
            <w:r w:rsidR="00E673C8" w:rsidRPr="00E673C8">
              <w:rPr>
                <w:rFonts w:ascii="Times New Roman" w:eastAsia="Times New Roman" w:hAnsi="Times New Roman" w:cs="Times New Roman"/>
                <w:sz w:val="24"/>
                <w:szCs w:val="24"/>
                <w:lang w:eastAsia="ru-RU"/>
              </w:rPr>
              <w:t>«</w:t>
            </w:r>
            <w:r w:rsidR="00D65FAF" w:rsidRPr="00E673C8">
              <w:rPr>
                <w:rFonts w:ascii="Times New Roman" w:eastAsia="Times New Roman" w:hAnsi="Times New Roman" w:cs="Times New Roman"/>
                <w:sz w:val="24"/>
                <w:szCs w:val="24"/>
                <w:lang w:eastAsia="ru-RU"/>
              </w:rPr>
              <w:t xml:space="preserve">Начальная школа </w:t>
            </w:r>
            <w:r w:rsidR="00D65FAF" w:rsidRPr="00E673C8">
              <w:rPr>
                <w:rFonts w:ascii="Times New Roman" w:hAnsi="Times New Roman" w:cs="Times New Roman"/>
                <w:sz w:val="24"/>
                <w:szCs w:val="24"/>
              </w:rPr>
              <w:t>XXI</w:t>
            </w:r>
            <w:r w:rsidR="00D65FAF" w:rsidRPr="00E673C8">
              <w:rPr>
                <w:rFonts w:ascii="Times New Roman" w:eastAsia="Times New Roman" w:hAnsi="Times New Roman" w:cs="Times New Roman"/>
                <w:sz w:val="24"/>
                <w:szCs w:val="24"/>
                <w:lang w:eastAsia="ru-RU"/>
              </w:rPr>
              <w:t xml:space="preserve"> века»</w:t>
            </w:r>
          </w:p>
        </w:tc>
        <w:tc>
          <w:tcPr>
            <w:tcW w:w="1526" w:type="dxa"/>
            <w:tcBorders>
              <w:top w:val="single" w:sz="4" w:space="0" w:color="auto"/>
              <w:left w:val="single" w:sz="4" w:space="0" w:color="auto"/>
              <w:bottom w:val="single" w:sz="4" w:space="0" w:color="auto"/>
              <w:right w:val="single" w:sz="4" w:space="0" w:color="auto"/>
            </w:tcBorders>
            <w:hideMark/>
          </w:tcPr>
          <w:p w:rsidR="001D7799" w:rsidRPr="003F1F5F" w:rsidRDefault="001D7799" w:rsidP="00FB0D16">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F1F5F">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1D7799" w:rsidRPr="003F1F5F" w:rsidRDefault="001D7799" w:rsidP="00FB0D16">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F1F5F">
              <w:rPr>
                <w:rFonts w:ascii="Times New Roman" w:eastAsia="Times New Roman" w:hAnsi="Times New Roman" w:cs="Times New Roman"/>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1D7799" w:rsidRPr="003F1F5F" w:rsidRDefault="001D7799" w:rsidP="00FB0D16">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F1F5F">
              <w:rPr>
                <w:rFonts w:ascii="Times New Roman" w:eastAsia="Times New Roman" w:hAnsi="Times New Roman" w:cs="Times New Roman"/>
                <w:sz w:val="24"/>
                <w:szCs w:val="24"/>
                <w:lang w:eastAsia="ru-RU"/>
              </w:rPr>
              <w:t>+</w:t>
            </w:r>
          </w:p>
        </w:tc>
        <w:tc>
          <w:tcPr>
            <w:tcW w:w="2269" w:type="dxa"/>
            <w:tcBorders>
              <w:top w:val="single" w:sz="4" w:space="0" w:color="auto"/>
              <w:left w:val="single" w:sz="4" w:space="0" w:color="auto"/>
              <w:bottom w:val="single" w:sz="4" w:space="0" w:color="auto"/>
              <w:right w:val="single" w:sz="4" w:space="0" w:color="auto"/>
            </w:tcBorders>
            <w:hideMark/>
          </w:tcPr>
          <w:p w:rsidR="001D7799" w:rsidRPr="003F1F5F" w:rsidRDefault="001D7799" w:rsidP="00FB0D16">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F1F5F">
              <w:rPr>
                <w:rFonts w:ascii="Times New Roman" w:eastAsia="Times New Roman" w:hAnsi="Times New Roman" w:cs="Times New Roman"/>
                <w:sz w:val="24"/>
                <w:szCs w:val="24"/>
                <w:lang w:eastAsia="ru-RU"/>
              </w:rPr>
              <w:t>+</w:t>
            </w:r>
          </w:p>
        </w:tc>
      </w:tr>
      <w:tr w:rsidR="006D32F9" w:rsidRPr="003F1F5F" w:rsidTr="00FB0D16">
        <w:tc>
          <w:tcPr>
            <w:tcW w:w="1843" w:type="dxa"/>
            <w:tcBorders>
              <w:top w:val="single" w:sz="4" w:space="0" w:color="auto"/>
              <w:left w:val="single" w:sz="4" w:space="0" w:color="auto"/>
              <w:bottom w:val="single" w:sz="4" w:space="0" w:color="auto"/>
              <w:right w:val="single" w:sz="4" w:space="0" w:color="auto"/>
            </w:tcBorders>
            <w:hideMark/>
          </w:tcPr>
          <w:p w:rsidR="006D32F9" w:rsidRPr="003F1F5F" w:rsidRDefault="006D32F9" w:rsidP="00FB0D1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«Школа России»</w:t>
            </w:r>
          </w:p>
        </w:tc>
        <w:tc>
          <w:tcPr>
            <w:tcW w:w="1526" w:type="dxa"/>
            <w:tcBorders>
              <w:top w:val="single" w:sz="4" w:space="0" w:color="auto"/>
              <w:left w:val="single" w:sz="4" w:space="0" w:color="auto"/>
              <w:bottom w:val="single" w:sz="4" w:space="0" w:color="auto"/>
              <w:right w:val="single" w:sz="4" w:space="0" w:color="auto"/>
            </w:tcBorders>
            <w:hideMark/>
          </w:tcPr>
          <w:p w:rsidR="006D32F9" w:rsidRDefault="006D32F9">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6D32F9" w:rsidRDefault="006D32F9">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6D32F9" w:rsidRDefault="006D32F9">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269" w:type="dxa"/>
            <w:tcBorders>
              <w:top w:val="single" w:sz="4" w:space="0" w:color="auto"/>
              <w:left w:val="single" w:sz="4" w:space="0" w:color="auto"/>
              <w:bottom w:val="single" w:sz="4" w:space="0" w:color="auto"/>
              <w:right w:val="single" w:sz="4" w:space="0" w:color="auto"/>
            </w:tcBorders>
            <w:hideMark/>
          </w:tcPr>
          <w:p w:rsidR="006D32F9" w:rsidRDefault="006D32F9">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bl>
    <w:p w:rsidR="00547688" w:rsidRDefault="00547688" w:rsidP="00547688">
      <w:pPr>
        <w:pStyle w:val="af2"/>
        <w:ind w:firstLine="0"/>
        <w:jc w:val="left"/>
        <w:rPr>
          <w:b/>
          <w:szCs w:val="28"/>
        </w:rPr>
      </w:pPr>
    </w:p>
    <w:p w:rsidR="000E3B90" w:rsidRDefault="000E3B90" w:rsidP="00A62EC5">
      <w:pPr>
        <w:pStyle w:val="af2"/>
        <w:ind w:left="-426" w:right="-617" w:firstLine="0"/>
        <w:jc w:val="center"/>
        <w:rPr>
          <w:b/>
          <w:szCs w:val="28"/>
        </w:rPr>
      </w:pPr>
    </w:p>
    <w:p w:rsidR="00547688" w:rsidRDefault="00B609DD" w:rsidP="00A62EC5">
      <w:pPr>
        <w:pStyle w:val="af2"/>
        <w:ind w:left="-426" w:right="-617" w:firstLine="0"/>
        <w:jc w:val="center"/>
        <w:rPr>
          <w:b/>
          <w:szCs w:val="28"/>
        </w:rPr>
      </w:pPr>
      <w:r>
        <w:rPr>
          <w:b/>
          <w:szCs w:val="28"/>
        </w:rPr>
        <w:lastRenderedPageBreak/>
        <w:t>1.</w:t>
      </w:r>
      <w:r w:rsidR="00CB7A31">
        <w:rPr>
          <w:b/>
          <w:szCs w:val="28"/>
        </w:rPr>
        <w:t>1.</w:t>
      </w:r>
      <w:r w:rsidR="00547688">
        <w:rPr>
          <w:b/>
          <w:szCs w:val="28"/>
        </w:rPr>
        <w:t>5. Общие подходы к  организации внеурочной деятельности</w:t>
      </w:r>
    </w:p>
    <w:p w:rsidR="00547688" w:rsidRDefault="00547688" w:rsidP="00A62EC5">
      <w:pPr>
        <w:autoSpaceDE w:val="0"/>
        <w:autoSpaceDN w:val="0"/>
        <w:adjustRightInd w:val="0"/>
        <w:spacing w:after="0" w:line="360" w:lineRule="auto"/>
        <w:ind w:left="-426" w:right="-617" w:firstLine="709"/>
        <w:jc w:val="both"/>
        <w:rPr>
          <w:rFonts w:ascii="Times New Roman" w:hAnsi="Times New Roman" w:cs="Times New Roman"/>
          <w:color w:val="000000"/>
          <w:sz w:val="28"/>
          <w:szCs w:val="28"/>
        </w:rPr>
      </w:pPr>
      <w:r w:rsidRPr="00547688">
        <w:rPr>
          <w:rFonts w:ascii="Times New Roman" w:hAnsi="Times New Roman" w:cs="Times New Roman"/>
          <w:color w:val="000000"/>
          <w:sz w:val="28"/>
          <w:szCs w:val="28"/>
        </w:rPr>
        <w:t xml:space="preserve">Основная образовательная программа начального общего образования реализуется  школой в том числе, и через внеурочную деятельность. </w:t>
      </w:r>
    </w:p>
    <w:p w:rsidR="00547688" w:rsidRPr="006E3F22" w:rsidRDefault="00547688" w:rsidP="00A62EC5">
      <w:pPr>
        <w:spacing w:after="0" w:line="360" w:lineRule="auto"/>
        <w:ind w:left="-426" w:right="-617" w:firstLine="709"/>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sz w:val="28"/>
          <w:szCs w:val="28"/>
          <w:lang w:eastAsia="ru-RU"/>
        </w:rPr>
        <w:t>Во внеклассной и внеурочной деятельности в школе созданы условия для творческого сотрудничества учащихся, педагогов и родителей. Воспитание осуществляется по «сквозным» направлениям с 1- по 11 класс:</w:t>
      </w:r>
    </w:p>
    <w:p w:rsidR="00547688" w:rsidRPr="006E3F22" w:rsidRDefault="00547688" w:rsidP="00A62EC5">
      <w:pPr>
        <w:spacing w:before="100" w:beforeAutospacing="1" w:after="0" w:line="360" w:lineRule="auto"/>
        <w:ind w:left="-426" w:right="-617" w:hanging="495"/>
        <w:jc w:val="center"/>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Формирование духовно-нравственного мира, гражданско-патриотическое воспитание детей.</w:t>
      </w:r>
    </w:p>
    <w:p w:rsidR="00547688" w:rsidRPr="006E3F22" w:rsidRDefault="00547688" w:rsidP="00A62EC5">
      <w:pPr>
        <w:spacing w:after="0" w:line="360" w:lineRule="auto"/>
        <w:ind w:left="-426" w:right="-617"/>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Цель: </w:t>
      </w:r>
      <w:r w:rsidRPr="006E3F22">
        <w:rPr>
          <w:rFonts w:ascii="Times New Roman" w:eastAsia="Times New Roman" w:hAnsi="Times New Roman" w:cs="Times New Roman"/>
          <w:sz w:val="28"/>
          <w:szCs w:val="28"/>
          <w:lang w:eastAsia="ru-RU"/>
        </w:rPr>
        <w:t>формирование ценностного отношения к Родине, привитие детям чувства гордости за свою страну, а также активной гражданской позиции и самосознания гражданина Российской Федерации.</w:t>
      </w:r>
    </w:p>
    <w:p w:rsidR="00547688" w:rsidRPr="006E3F22" w:rsidRDefault="00547688" w:rsidP="00A62EC5">
      <w:pPr>
        <w:spacing w:after="0" w:line="360" w:lineRule="auto"/>
        <w:ind w:left="-426" w:right="-617"/>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Задачи:</w:t>
      </w:r>
    </w:p>
    <w:p w:rsidR="00547688" w:rsidRPr="006E3F22" w:rsidRDefault="00547688" w:rsidP="00A62EC5">
      <w:pPr>
        <w:spacing w:after="0" w:line="360" w:lineRule="auto"/>
        <w:ind w:left="-426" w:right="-617" w:firstLine="283"/>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прививать любовь и уважение к России, городу, школе;</w:t>
      </w:r>
    </w:p>
    <w:p w:rsidR="00547688" w:rsidRPr="006E3F22" w:rsidRDefault="00547688" w:rsidP="00A62EC5">
      <w:pPr>
        <w:spacing w:after="0" w:line="360" w:lineRule="auto"/>
        <w:ind w:left="-426" w:right="-617" w:firstLine="283"/>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формирование общественно-активной личности;</w:t>
      </w:r>
    </w:p>
    <w:p w:rsidR="00547688" w:rsidRPr="006E3F22" w:rsidRDefault="00547688" w:rsidP="00A62EC5">
      <w:pPr>
        <w:spacing w:after="0" w:line="360" w:lineRule="auto"/>
        <w:ind w:left="-426" w:right="-617" w:firstLine="283"/>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осознание значимости образования для профессионального выбора;</w:t>
      </w:r>
    </w:p>
    <w:p w:rsidR="00547688" w:rsidRPr="006E3F22" w:rsidRDefault="00547688" w:rsidP="00A62EC5">
      <w:pPr>
        <w:spacing w:after="0" w:line="360" w:lineRule="auto"/>
        <w:ind w:left="-426" w:right="-617" w:firstLine="283"/>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формирование знаний семейного воспитания;</w:t>
      </w:r>
    </w:p>
    <w:p w:rsidR="00547688" w:rsidRPr="006E3F22" w:rsidRDefault="00547688" w:rsidP="00A62EC5">
      <w:pPr>
        <w:spacing w:after="0" w:line="360" w:lineRule="auto"/>
        <w:ind w:left="-426" w:right="-617" w:firstLine="283"/>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формирование прав и обязанностей гражданина РФ.</w:t>
      </w:r>
    </w:p>
    <w:p w:rsidR="00547688" w:rsidRPr="006E3F22" w:rsidRDefault="00547688" w:rsidP="00A62EC5">
      <w:pPr>
        <w:spacing w:after="0" w:line="360" w:lineRule="auto"/>
        <w:ind w:left="-426" w:right="-617"/>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Взаимодействие:</w:t>
      </w:r>
    </w:p>
    <w:p w:rsidR="00547688" w:rsidRPr="006E3F22" w:rsidRDefault="00547688" w:rsidP="00A62EC5">
      <w:pPr>
        <w:spacing w:after="0" w:line="360" w:lineRule="auto"/>
        <w:ind w:left="-426" w:right="-617" w:firstLine="283"/>
        <w:jc w:val="both"/>
        <w:rPr>
          <w:rFonts w:ascii="Times New Roman" w:eastAsia="Times New Roman" w:hAnsi="Times New Roman" w:cs="Times New Roman"/>
          <w:sz w:val="28"/>
          <w:szCs w:val="28"/>
          <w:lang w:eastAsia="ru-RU"/>
        </w:rPr>
      </w:pPr>
      <w:r w:rsidRPr="006E3F22">
        <w:rPr>
          <w:rFonts w:ascii="Wingdings" w:eastAsia="Times New Roman" w:hAnsi="Wingdings" w:cs="Times New Roman"/>
          <w:sz w:val="28"/>
          <w:szCs w:val="28"/>
          <w:lang w:eastAsia="ru-RU"/>
        </w:rPr>
        <w:t></w:t>
      </w:r>
      <w:r w:rsidRPr="006E3F22">
        <w:rPr>
          <w:rFonts w:ascii="Times New Roman" w:eastAsia="Times New Roman" w:hAnsi="Times New Roman" w:cs="Times New Roman"/>
          <w:sz w:val="28"/>
          <w:szCs w:val="28"/>
          <w:lang w:eastAsia="ru-RU"/>
        </w:rPr>
        <w:t>    Учреждения дополнительного образования</w:t>
      </w:r>
    </w:p>
    <w:p w:rsidR="00547688" w:rsidRPr="006E3F22" w:rsidRDefault="00547688" w:rsidP="00A62EC5">
      <w:pPr>
        <w:spacing w:after="0" w:line="360" w:lineRule="auto"/>
        <w:ind w:left="-426" w:right="-617" w:firstLine="283"/>
        <w:jc w:val="both"/>
        <w:rPr>
          <w:rFonts w:ascii="Times New Roman" w:eastAsia="Times New Roman" w:hAnsi="Times New Roman" w:cs="Times New Roman"/>
          <w:sz w:val="28"/>
          <w:szCs w:val="28"/>
          <w:lang w:eastAsia="ru-RU"/>
        </w:rPr>
      </w:pPr>
      <w:r w:rsidRPr="006E3F22">
        <w:rPr>
          <w:rFonts w:ascii="Wingdings" w:eastAsia="Times New Roman" w:hAnsi="Wingdings" w:cs="Times New Roman"/>
          <w:sz w:val="28"/>
          <w:szCs w:val="28"/>
          <w:lang w:eastAsia="ru-RU"/>
        </w:rPr>
        <w:t></w:t>
      </w:r>
      <w:r w:rsidRPr="006E3F22">
        <w:rPr>
          <w:rFonts w:ascii="Times New Roman" w:eastAsia="Times New Roman" w:hAnsi="Times New Roman" w:cs="Times New Roman"/>
          <w:sz w:val="28"/>
          <w:szCs w:val="28"/>
          <w:lang w:eastAsia="ru-RU"/>
        </w:rPr>
        <w:t>    Военный комиссариат</w:t>
      </w:r>
    </w:p>
    <w:p w:rsidR="00547688" w:rsidRPr="006E3F22" w:rsidRDefault="00547688" w:rsidP="00A62EC5">
      <w:pPr>
        <w:spacing w:after="0" w:line="360" w:lineRule="auto"/>
        <w:ind w:left="-426" w:right="-617" w:firstLine="283"/>
        <w:jc w:val="both"/>
        <w:rPr>
          <w:rFonts w:ascii="Times New Roman" w:eastAsia="Times New Roman" w:hAnsi="Times New Roman" w:cs="Times New Roman"/>
          <w:sz w:val="28"/>
          <w:szCs w:val="28"/>
          <w:lang w:eastAsia="ru-RU"/>
        </w:rPr>
      </w:pPr>
      <w:r w:rsidRPr="006E3F22">
        <w:rPr>
          <w:rFonts w:ascii="Wingdings" w:eastAsia="Times New Roman" w:hAnsi="Wingdings" w:cs="Times New Roman"/>
          <w:sz w:val="28"/>
          <w:szCs w:val="28"/>
          <w:lang w:eastAsia="ru-RU"/>
        </w:rPr>
        <w:t></w:t>
      </w:r>
      <w:r w:rsidRPr="006E3F22">
        <w:rPr>
          <w:rFonts w:ascii="Times New Roman" w:eastAsia="Times New Roman" w:hAnsi="Times New Roman" w:cs="Times New Roman"/>
          <w:sz w:val="28"/>
          <w:szCs w:val="28"/>
          <w:lang w:eastAsia="ru-RU"/>
        </w:rPr>
        <w:t>    Управление по делам ГО и ЧС</w:t>
      </w:r>
    </w:p>
    <w:p w:rsidR="00547688" w:rsidRPr="006E3F22" w:rsidRDefault="00547688" w:rsidP="00A62EC5">
      <w:pPr>
        <w:spacing w:after="0" w:line="360" w:lineRule="auto"/>
        <w:ind w:left="-426" w:right="-617" w:firstLine="283"/>
        <w:jc w:val="both"/>
        <w:rPr>
          <w:rFonts w:ascii="Times New Roman" w:eastAsia="Times New Roman" w:hAnsi="Times New Roman" w:cs="Times New Roman"/>
          <w:sz w:val="28"/>
          <w:szCs w:val="28"/>
          <w:lang w:eastAsia="ru-RU"/>
        </w:rPr>
      </w:pPr>
      <w:r w:rsidRPr="006E3F22">
        <w:rPr>
          <w:rFonts w:ascii="Wingdings" w:eastAsia="Times New Roman" w:hAnsi="Wingdings" w:cs="Times New Roman"/>
          <w:sz w:val="28"/>
          <w:szCs w:val="28"/>
          <w:lang w:eastAsia="ru-RU"/>
        </w:rPr>
        <w:t></w:t>
      </w:r>
      <w:r w:rsidRPr="006E3F22">
        <w:rPr>
          <w:rFonts w:ascii="Times New Roman" w:eastAsia="Times New Roman" w:hAnsi="Times New Roman" w:cs="Times New Roman"/>
          <w:sz w:val="28"/>
          <w:szCs w:val="28"/>
          <w:lang w:eastAsia="ru-RU"/>
        </w:rPr>
        <w:t>    Семьи учащихся</w:t>
      </w:r>
    </w:p>
    <w:p w:rsidR="00547688" w:rsidRPr="006E3F22" w:rsidRDefault="00547688" w:rsidP="00A62EC5">
      <w:pPr>
        <w:spacing w:after="0" w:line="360" w:lineRule="auto"/>
        <w:ind w:left="-426" w:right="-617" w:hanging="495"/>
        <w:jc w:val="center"/>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Формирование здорового образа жизни.</w:t>
      </w:r>
    </w:p>
    <w:p w:rsidR="00CB7A31" w:rsidRDefault="00547688" w:rsidP="00A62EC5">
      <w:pPr>
        <w:spacing w:after="0" w:line="360" w:lineRule="auto"/>
        <w:ind w:left="-426" w:right="-617" w:firstLine="567"/>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Цель:</w:t>
      </w:r>
      <w:r w:rsidRPr="006E3F22">
        <w:rPr>
          <w:rFonts w:ascii="Times New Roman" w:eastAsia="Times New Roman" w:hAnsi="Times New Roman" w:cs="Times New Roman"/>
          <w:sz w:val="28"/>
          <w:szCs w:val="28"/>
          <w:lang w:eastAsia="ru-RU"/>
        </w:rPr>
        <w:t> воспитание ответственного отношения к своему здоровью, здоровью окружающих;  формирование устойчивых потребностей в здоровом образе жизни, культуре здорового образа жизни у подрастающего поколения.</w:t>
      </w:r>
    </w:p>
    <w:p w:rsidR="00547688" w:rsidRPr="006E3F22" w:rsidRDefault="00547688" w:rsidP="00A62EC5">
      <w:pPr>
        <w:spacing w:after="0" w:line="360" w:lineRule="auto"/>
        <w:ind w:left="-426" w:right="-617" w:firstLine="567"/>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Задачи:</w:t>
      </w:r>
    </w:p>
    <w:p w:rsidR="00582A9C" w:rsidRDefault="00547688" w:rsidP="00A62EC5">
      <w:pPr>
        <w:spacing w:after="0" w:line="360" w:lineRule="auto"/>
        <w:ind w:left="-426" w:right="-617" w:hanging="360"/>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формирование у подрастающего поколения системы знаний об окружающей</w:t>
      </w:r>
    </w:p>
    <w:p w:rsidR="00547688" w:rsidRPr="006E3F22" w:rsidRDefault="00547688" w:rsidP="00A62EC5">
      <w:pPr>
        <w:spacing w:after="0" w:line="360" w:lineRule="auto"/>
        <w:ind w:left="-426" w:right="-617" w:hanging="360"/>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sz w:val="28"/>
          <w:szCs w:val="28"/>
          <w:lang w:eastAsia="ru-RU"/>
        </w:rPr>
        <w:t xml:space="preserve"> среде и о своем организме, навыков ЗОЖ;</w:t>
      </w:r>
    </w:p>
    <w:p w:rsidR="00547688" w:rsidRPr="006E3F22" w:rsidRDefault="00547688" w:rsidP="00A62EC5">
      <w:pPr>
        <w:spacing w:after="0" w:line="360" w:lineRule="auto"/>
        <w:ind w:left="-426" w:right="-617" w:hanging="360"/>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lastRenderedPageBreak/>
        <w:t></w:t>
      </w:r>
      <w:r w:rsidRPr="006E3F22">
        <w:rPr>
          <w:rFonts w:ascii="Times New Roman" w:eastAsia="Times New Roman" w:hAnsi="Times New Roman" w:cs="Times New Roman"/>
          <w:sz w:val="28"/>
          <w:szCs w:val="28"/>
          <w:lang w:eastAsia="ru-RU"/>
        </w:rPr>
        <w:t>        создание  условий для физического и духовного развития личности;</w:t>
      </w:r>
    </w:p>
    <w:p w:rsidR="00547688" w:rsidRPr="006E3F22" w:rsidRDefault="00547688" w:rsidP="00A62EC5">
      <w:pPr>
        <w:spacing w:after="0" w:line="360" w:lineRule="auto"/>
        <w:ind w:left="-426" w:right="-617" w:hanging="360"/>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использование здоровьесберегающих технологий в образовательном и воспитательном процессе;</w:t>
      </w:r>
    </w:p>
    <w:p w:rsidR="00547688" w:rsidRPr="006E3F22" w:rsidRDefault="00547688" w:rsidP="00A62EC5">
      <w:pPr>
        <w:spacing w:after="0" w:line="360" w:lineRule="auto"/>
        <w:ind w:left="-426" w:right="-617" w:hanging="360"/>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профилактика вредных привычек: наркомании, токсикомании, табакокурения, алкоголизма.</w:t>
      </w:r>
    </w:p>
    <w:p w:rsidR="00547688" w:rsidRPr="006E3F22" w:rsidRDefault="00547688" w:rsidP="00A62EC5">
      <w:pPr>
        <w:spacing w:after="0" w:line="360" w:lineRule="auto"/>
        <w:ind w:left="-426" w:right="-617"/>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Взаимодействие:</w:t>
      </w:r>
    </w:p>
    <w:p w:rsidR="00547688" w:rsidRPr="006E3F22" w:rsidRDefault="00547688" w:rsidP="00A62EC5">
      <w:pPr>
        <w:spacing w:after="0" w:line="360" w:lineRule="auto"/>
        <w:ind w:left="-426" w:right="-617" w:hanging="360"/>
        <w:jc w:val="both"/>
        <w:rPr>
          <w:rFonts w:ascii="Times New Roman" w:eastAsia="Times New Roman" w:hAnsi="Times New Roman" w:cs="Times New Roman"/>
          <w:sz w:val="28"/>
          <w:szCs w:val="28"/>
          <w:lang w:eastAsia="ru-RU"/>
        </w:rPr>
      </w:pPr>
      <w:r w:rsidRPr="006E3F22">
        <w:rPr>
          <w:rFonts w:ascii="Wingdings" w:eastAsia="Times New Roman" w:hAnsi="Wingdings" w:cs="Times New Roman"/>
          <w:sz w:val="28"/>
          <w:szCs w:val="28"/>
          <w:lang w:eastAsia="ru-RU"/>
        </w:rPr>
        <w:t></w:t>
      </w:r>
      <w:r w:rsidRPr="006E3F22">
        <w:rPr>
          <w:rFonts w:ascii="Times New Roman" w:eastAsia="Times New Roman" w:hAnsi="Times New Roman" w:cs="Times New Roman"/>
          <w:sz w:val="28"/>
          <w:szCs w:val="28"/>
          <w:lang w:eastAsia="ru-RU"/>
        </w:rPr>
        <w:t>    Родительская общественность.</w:t>
      </w:r>
    </w:p>
    <w:p w:rsidR="00547688" w:rsidRPr="006E3F22" w:rsidRDefault="00547688" w:rsidP="00A62EC5">
      <w:pPr>
        <w:spacing w:after="0" w:line="360" w:lineRule="auto"/>
        <w:ind w:left="-426" w:right="-617" w:hanging="495"/>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sz w:val="28"/>
          <w:szCs w:val="28"/>
          <w:lang w:eastAsia="ru-RU"/>
        </w:rPr>
        <w:t>        </w:t>
      </w:r>
      <w:r w:rsidRPr="006E3F22">
        <w:rPr>
          <w:rFonts w:ascii="Times New Roman" w:eastAsia="Times New Roman" w:hAnsi="Times New Roman" w:cs="Times New Roman"/>
          <w:b/>
          <w:bCs/>
          <w:sz w:val="28"/>
          <w:szCs w:val="28"/>
          <w:lang w:eastAsia="ru-RU"/>
        </w:rPr>
        <w:t>Трудовое воспитание, подготовка к профессиональному самоопределению в современных условиях (профориентация).</w:t>
      </w:r>
    </w:p>
    <w:p w:rsidR="00547688" w:rsidRPr="006E3F22" w:rsidRDefault="00547688" w:rsidP="00A62EC5">
      <w:pPr>
        <w:spacing w:after="0" w:line="360" w:lineRule="auto"/>
        <w:ind w:left="-426" w:right="-617"/>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Цель:</w:t>
      </w:r>
      <w:r w:rsidRPr="006E3F22">
        <w:rPr>
          <w:rFonts w:ascii="Times New Roman" w:eastAsia="Times New Roman" w:hAnsi="Times New Roman" w:cs="Times New Roman"/>
          <w:sz w:val="28"/>
          <w:szCs w:val="28"/>
          <w:lang w:eastAsia="ru-RU"/>
        </w:rPr>
        <w:t> формирование у учащихся умений и навыков трудовой деятельности и трудового воспитания, профессиональное самоопределение учащихся.</w:t>
      </w:r>
    </w:p>
    <w:p w:rsidR="00547688" w:rsidRPr="006E3F22" w:rsidRDefault="00547688" w:rsidP="00A62EC5">
      <w:pPr>
        <w:spacing w:after="0" w:line="360" w:lineRule="auto"/>
        <w:ind w:left="-426" w:right="-617"/>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Задачи:</w:t>
      </w:r>
    </w:p>
    <w:p w:rsidR="00547688" w:rsidRPr="006E3F22" w:rsidRDefault="00547688" w:rsidP="00A62EC5">
      <w:pPr>
        <w:spacing w:after="0" w:line="360" w:lineRule="auto"/>
        <w:ind w:left="-426" w:right="-617" w:hanging="360"/>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создание условий для применения детьми своего личного опыта  в различных видах деятельности;</w:t>
      </w:r>
    </w:p>
    <w:p w:rsidR="00547688" w:rsidRPr="006E3F22" w:rsidRDefault="00547688" w:rsidP="00A62EC5">
      <w:pPr>
        <w:spacing w:after="0" w:line="360" w:lineRule="auto"/>
        <w:ind w:left="-426" w:right="-617" w:hanging="360"/>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представление максимальной информации о профессиях, специальностях, востребованных на рынке труда области и страны;</w:t>
      </w:r>
    </w:p>
    <w:p w:rsidR="00547688" w:rsidRPr="006E3F22" w:rsidRDefault="00547688" w:rsidP="00A62EC5">
      <w:pPr>
        <w:spacing w:after="0" w:line="360" w:lineRule="auto"/>
        <w:ind w:left="-426" w:right="-617" w:hanging="360"/>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организация психолого-педагогического сопровождения в период профессионального самоопределения учащихся.</w:t>
      </w:r>
    </w:p>
    <w:p w:rsidR="00547688" w:rsidRPr="006E3F22" w:rsidRDefault="00547688" w:rsidP="00A62EC5">
      <w:pPr>
        <w:spacing w:after="0" w:line="360" w:lineRule="auto"/>
        <w:ind w:left="-426" w:right="-617"/>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Взаимодействие:</w:t>
      </w:r>
    </w:p>
    <w:p w:rsidR="00547688" w:rsidRPr="006E3F22" w:rsidRDefault="00547688" w:rsidP="00A62EC5">
      <w:pPr>
        <w:spacing w:after="0" w:line="360" w:lineRule="auto"/>
        <w:ind w:left="-426" w:right="-617" w:hanging="709"/>
        <w:jc w:val="both"/>
        <w:rPr>
          <w:rFonts w:ascii="Times New Roman" w:eastAsia="Times New Roman" w:hAnsi="Times New Roman" w:cs="Times New Roman"/>
          <w:sz w:val="28"/>
          <w:szCs w:val="28"/>
          <w:lang w:eastAsia="ru-RU"/>
        </w:rPr>
      </w:pPr>
      <w:r w:rsidRPr="006E3F22">
        <w:rPr>
          <w:rFonts w:ascii="Wingdings" w:eastAsia="Times New Roman" w:hAnsi="Wingdings" w:cs="Times New Roman"/>
          <w:sz w:val="28"/>
          <w:szCs w:val="28"/>
          <w:lang w:eastAsia="ru-RU"/>
        </w:rPr>
        <w:t></w:t>
      </w:r>
      <w:r w:rsidRPr="006E3F22">
        <w:rPr>
          <w:rFonts w:ascii="Times New Roman" w:eastAsia="Times New Roman" w:hAnsi="Times New Roman" w:cs="Times New Roman"/>
          <w:sz w:val="28"/>
          <w:szCs w:val="28"/>
          <w:lang w:eastAsia="ru-RU"/>
        </w:rPr>
        <w:t>    </w:t>
      </w:r>
      <w:r w:rsidRPr="002E174D">
        <w:rPr>
          <w:rFonts w:ascii="Times New Roman" w:eastAsia="Times New Roman" w:hAnsi="Times New Roman" w:cs="Times New Roman"/>
          <w:sz w:val="28"/>
          <w:szCs w:val="28"/>
          <w:lang w:eastAsia="ru-RU"/>
        </w:rPr>
        <w:t>Городской центр занятости населения</w:t>
      </w:r>
    </w:p>
    <w:p w:rsidR="00E673C8" w:rsidRDefault="00547688" w:rsidP="00A62EC5">
      <w:pPr>
        <w:spacing w:after="0" w:line="360" w:lineRule="auto"/>
        <w:ind w:left="-426" w:right="-617" w:hanging="709"/>
        <w:jc w:val="both"/>
        <w:rPr>
          <w:rFonts w:ascii="Times New Roman" w:eastAsia="Times New Roman" w:hAnsi="Times New Roman" w:cs="Times New Roman"/>
          <w:sz w:val="28"/>
          <w:szCs w:val="28"/>
          <w:lang w:eastAsia="ru-RU"/>
        </w:rPr>
      </w:pPr>
      <w:r w:rsidRPr="006E3F22">
        <w:rPr>
          <w:rFonts w:ascii="Wingdings" w:eastAsia="Times New Roman" w:hAnsi="Wingdings" w:cs="Times New Roman"/>
          <w:sz w:val="28"/>
          <w:szCs w:val="28"/>
          <w:lang w:eastAsia="ru-RU"/>
        </w:rPr>
        <w:t></w:t>
      </w:r>
      <w:r w:rsidRPr="006E3F22">
        <w:rPr>
          <w:rFonts w:ascii="Times New Roman" w:eastAsia="Times New Roman" w:hAnsi="Times New Roman" w:cs="Times New Roman"/>
          <w:sz w:val="28"/>
          <w:szCs w:val="28"/>
          <w:lang w:eastAsia="ru-RU"/>
        </w:rPr>
        <w:t>    Средние специальные и высшие профессиональные заведения города.</w:t>
      </w:r>
    </w:p>
    <w:p w:rsidR="00547688" w:rsidRPr="006E3F22" w:rsidRDefault="00547688" w:rsidP="00A62EC5">
      <w:pPr>
        <w:spacing w:after="0" w:line="360" w:lineRule="auto"/>
        <w:ind w:left="-426" w:right="-617" w:hanging="709"/>
        <w:jc w:val="center"/>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Профилактика асоциального поведения.</w:t>
      </w:r>
    </w:p>
    <w:p w:rsidR="00547688" w:rsidRPr="006E3F22" w:rsidRDefault="00547688" w:rsidP="00A62EC5">
      <w:pPr>
        <w:spacing w:after="0" w:line="360" w:lineRule="auto"/>
        <w:ind w:left="-426" w:right="-617"/>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Цель: </w:t>
      </w:r>
      <w:r w:rsidRPr="006E3F22">
        <w:rPr>
          <w:rFonts w:ascii="Times New Roman" w:eastAsia="Times New Roman" w:hAnsi="Times New Roman" w:cs="Times New Roman"/>
          <w:sz w:val="28"/>
          <w:szCs w:val="28"/>
          <w:lang w:eastAsia="ru-RU"/>
        </w:rPr>
        <w:t>совершенствование системы профилактики безнадзорности и правонарушений несовершеннолетних.</w:t>
      </w:r>
    </w:p>
    <w:p w:rsidR="00547688" w:rsidRPr="006E3F22" w:rsidRDefault="00547688" w:rsidP="00A62EC5">
      <w:pPr>
        <w:spacing w:after="0" w:line="360" w:lineRule="auto"/>
        <w:ind w:left="-426" w:right="-617"/>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Задачи:</w:t>
      </w:r>
    </w:p>
    <w:p w:rsidR="00547688" w:rsidRPr="006E3F22" w:rsidRDefault="00547688" w:rsidP="00A62EC5">
      <w:pPr>
        <w:spacing w:after="0" w:line="360" w:lineRule="auto"/>
        <w:ind w:left="-426" w:right="-617" w:hanging="567"/>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повышение эффективности психолого-коррекционной и реабилитационной работы с детьми группы «риска» со стороны психологической службы;</w:t>
      </w:r>
    </w:p>
    <w:p w:rsidR="00547688" w:rsidRPr="006E3F22" w:rsidRDefault="00547688" w:rsidP="00A62EC5">
      <w:pPr>
        <w:spacing w:after="0" w:line="360" w:lineRule="auto"/>
        <w:ind w:left="-426" w:right="-617" w:hanging="567"/>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обеспечение максимальной занятости детей, в том числе склонных к асоциальному поведению, вовлечение их во внеурочную деятельность;</w:t>
      </w:r>
    </w:p>
    <w:p w:rsidR="00547688" w:rsidRPr="006E3F22" w:rsidRDefault="00547688" w:rsidP="00A62EC5">
      <w:pPr>
        <w:spacing w:after="0" w:line="360" w:lineRule="auto"/>
        <w:ind w:left="-426" w:right="-617" w:hanging="567"/>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lastRenderedPageBreak/>
        <w:t></w:t>
      </w:r>
      <w:r w:rsidRPr="006E3F22">
        <w:rPr>
          <w:rFonts w:ascii="Times New Roman" w:eastAsia="Times New Roman" w:hAnsi="Times New Roman" w:cs="Times New Roman"/>
          <w:sz w:val="28"/>
          <w:szCs w:val="28"/>
          <w:lang w:eastAsia="ru-RU"/>
        </w:rPr>
        <w:t>        развитие  системы взаимодействия школы и семьи по повышению роли семьи в воспитании детей.</w:t>
      </w:r>
    </w:p>
    <w:p w:rsidR="00547688" w:rsidRPr="006E3F22" w:rsidRDefault="00547688" w:rsidP="00A62EC5">
      <w:pPr>
        <w:spacing w:after="0" w:line="360" w:lineRule="auto"/>
        <w:ind w:left="-426" w:right="-617"/>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Взаимодействие:</w:t>
      </w:r>
    </w:p>
    <w:p w:rsidR="00547688" w:rsidRPr="006E3F22" w:rsidRDefault="00547688" w:rsidP="00A62EC5">
      <w:pPr>
        <w:spacing w:after="0" w:line="360" w:lineRule="auto"/>
        <w:ind w:left="-426" w:right="-617" w:hanging="567"/>
        <w:jc w:val="both"/>
        <w:rPr>
          <w:rFonts w:ascii="Times New Roman" w:eastAsia="Times New Roman" w:hAnsi="Times New Roman" w:cs="Times New Roman"/>
          <w:sz w:val="28"/>
          <w:szCs w:val="28"/>
          <w:lang w:eastAsia="ru-RU"/>
        </w:rPr>
      </w:pPr>
      <w:r w:rsidRPr="006E3F22">
        <w:rPr>
          <w:rFonts w:ascii="Wingdings" w:eastAsia="Times New Roman" w:hAnsi="Wingdings" w:cs="Times New Roman"/>
          <w:sz w:val="28"/>
          <w:szCs w:val="28"/>
          <w:lang w:eastAsia="ru-RU"/>
        </w:rPr>
        <w:t></w:t>
      </w:r>
      <w:r w:rsidRPr="006E3F22">
        <w:rPr>
          <w:rFonts w:ascii="Times New Roman" w:eastAsia="Times New Roman" w:hAnsi="Times New Roman" w:cs="Times New Roman"/>
          <w:sz w:val="28"/>
          <w:szCs w:val="28"/>
          <w:lang w:eastAsia="ru-RU"/>
        </w:rPr>
        <w:t>    </w:t>
      </w:r>
      <w:r w:rsidR="002E174D">
        <w:rPr>
          <w:rFonts w:ascii="Times New Roman" w:eastAsia="Times New Roman" w:hAnsi="Times New Roman" w:cs="Times New Roman"/>
          <w:sz w:val="28"/>
          <w:szCs w:val="28"/>
          <w:lang w:eastAsia="ru-RU"/>
        </w:rPr>
        <w:t>Комиссии</w:t>
      </w:r>
      <w:r w:rsidRPr="006E3F22">
        <w:rPr>
          <w:rFonts w:ascii="Times New Roman" w:eastAsia="Times New Roman" w:hAnsi="Times New Roman" w:cs="Times New Roman"/>
          <w:sz w:val="28"/>
          <w:szCs w:val="28"/>
          <w:lang w:eastAsia="ru-RU"/>
        </w:rPr>
        <w:t xml:space="preserve"> по делам несовершеннолетних.</w:t>
      </w:r>
    </w:p>
    <w:p w:rsidR="00547688" w:rsidRPr="006E3F22" w:rsidRDefault="00547688" w:rsidP="00A62EC5">
      <w:pPr>
        <w:spacing w:after="0" w:line="360" w:lineRule="auto"/>
        <w:ind w:left="-426" w:right="-617" w:hanging="567"/>
        <w:jc w:val="both"/>
        <w:rPr>
          <w:rFonts w:ascii="Times New Roman" w:eastAsia="Times New Roman" w:hAnsi="Times New Roman" w:cs="Times New Roman"/>
          <w:sz w:val="28"/>
          <w:szCs w:val="28"/>
          <w:lang w:eastAsia="ru-RU"/>
        </w:rPr>
      </w:pPr>
      <w:r w:rsidRPr="006E3F22">
        <w:rPr>
          <w:rFonts w:ascii="Wingdings" w:eastAsia="Times New Roman" w:hAnsi="Wingdings" w:cs="Times New Roman"/>
          <w:sz w:val="28"/>
          <w:szCs w:val="28"/>
          <w:lang w:eastAsia="ru-RU"/>
        </w:rPr>
        <w:t></w:t>
      </w:r>
      <w:r w:rsidRPr="006E3F22">
        <w:rPr>
          <w:rFonts w:ascii="Times New Roman" w:eastAsia="Times New Roman" w:hAnsi="Times New Roman" w:cs="Times New Roman"/>
          <w:sz w:val="28"/>
          <w:szCs w:val="28"/>
          <w:lang w:eastAsia="ru-RU"/>
        </w:rPr>
        <w:t>    Отделы по профилактике правонарушений несовершеннолетних управление внутренних  дел.</w:t>
      </w:r>
    </w:p>
    <w:p w:rsidR="00547688" w:rsidRPr="006E3F22" w:rsidRDefault="00547688" w:rsidP="00A62EC5">
      <w:pPr>
        <w:spacing w:after="0" w:line="360" w:lineRule="auto"/>
        <w:ind w:left="-426" w:right="-617" w:hanging="567"/>
        <w:jc w:val="both"/>
        <w:rPr>
          <w:rFonts w:ascii="Times New Roman" w:eastAsia="Times New Roman" w:hAnsi="Times New Roman" w:cs="Times New Roman"/>
          <w:sz w:val="28"/>
          <w:szCs w:val="28"/>
          <w:lang w:eastAsia="ru-RU"/>
        </w:rPr>
      </w:pPr>
      <w:r w:rsidRPr="006E3F22">
        <w:rPr>
          <w:rFonts w:ascii="Wingdings" w:eastAsia="Times New Roman" w:hAnsi="Wingdings" w:cs="Times New Roman"/>
          <w:sz w:val="28"/>
          <w:szCs w:val="28"/>
          <w:lang w:eastAsia="ru-RU"/>
        </w:rPr>
        <w:t></w:t>
      </w:r>
      <w:r w:rsidRPr="006E3F22">
        <w:rPr>
          <w:rFonts w:ascii="Times New Roman" w:eastAsia="Times New Roman" w:hAnsi="Times New Roman" w:cs="Times New Roman"/>
          <w:sz w:val="28"/>
          <w:szCs w:val="28"/>
          <w:lang w:eastAsia="ru-RU"/>
        </w:rPr>
        <w:t>     Родительская общественность.</w:t>
      </w:r>
    </w:p>
    <w:p w:rsidR="00547688" w:rsidRPr="006E3F22" w:rsidRDefault="007D37DF" w:rsidP="00A62EC5">
      <w:pPr>
        <w:spacing w:after="0" w:line="360" w:lineRule="auto"/>
        <w:ind w:left="-426" w:right="-617" w:hanging="49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547688" w:rsidRPr="006E3F22">
        <w:rPr>
          <w:rFonts w:ascii="Times New Roman" w:eastAsia="Times New Roman" w:hAnsi="Times New Roman" w:cs="Times New Roman"/>
          <w:sz w:val="28"/>
          <w:szCs w:val="28"/>
          <w:lang w:eastAsia="ru-RU"/>
        </w:rPr>
        <w:t> </w:t>
      </w:r>
      <w:r w:rsidR="00547688" w:rsidRPr="006E3F22">
        <w:rPr>
          <w:rFonts w:ascii="Times New Roman" w:eastAsia="Times New Roman" w:hAnsi="Times New Roman" w:cs="Times New Roman"/>
          <w:b/>
          <w:bCs/>
          <w:sz w:val="28"/>
          <w:szCs w:val="28"/>
          <w:lang w:eastAsia="ru-RU"/>
        </w:rPr>
        <w:t>Развитие творческих и интеллектуальных способностей детей.</w:t>
      </w:r>
    </w:p>
    <w:p w:rsidR="00582A9C" w:rsidRDefault="00547688" w:rsidP="00A62EC5">
      <w:pPr>
        <w:tabs>
          <w:tab w:val="num" w:pos="-567"/>
        </w:tabs>
        <w:spacing w:after="0" w:line="360" w:lineRule="auto"/>
        <w:ind w:left="-426" w:right="-617" w:firstLine="141"/>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Цель: </w:t>
      </w:r>
      <w:r w:rsidRPr="006E3F22">
        <w:rPr>
          <w:rFonts w:ascii="Times New Roman" w:eastAsia="Times New Roman" w:hAnsi="Times New Roman" w:cs="Times New Roman"/>
          <w:sz w:val="28"/>
          <w:szCs w:val="28"/>
          <w:lang w:eastAsia="ru-RU"/>
        </w:rPr>
        <w:t>создание условий, обеспечивающих выявление и социальную поддержку</w:t>
      </w:r>
    </w:p>
    <w:p w:rsidR="00547688" w:rsidRPr="006E3F22" w:rsidRDefault="00547688" w:rsidP="00A62EC5">
      <w:pPr>
        <w:tabs>
          <w:tab w:val="num" w:pos="-567"/>
        </w:tabs>
        <w:spacing w:after="0" w:line="360" w:lineRule="auto"/>
        <w:ind w:left="-426" w:right="-617" w:firstLine="141"/>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sz w:val="28"/>
          <w:szCs w:val="28"/>
          <w:lang w:eastAsia="ru-RU"/>
        </w:rPr>
        <w:t xml:space="preserve"> в развитии одаренных детей, реализацию их потенциальных возможностей, обеспечения всестороннего развития и образования, соответствующего тподростков с опорой на интерес и свободу выбора, привлечение их к исследовательской, проектной и творческой деятельности;</w:t>
      </w:r>
    </w:p>
    <w:p w:rsidR="00547688" w:rsidRPr="006E3F22" w:rsidRDefault="00547688" w:rsidP="00A62EC5">
      <w:pPr>
        <w:tabs>
          <w:tab w:val="num" w:pos="567"/>
        </w:tabs>
        <w:spacing w:after="0" w:line="360" w:lineRule="auto"/>
        <w:ind w:left="-426" w:right="-617" w:hanging="567"/>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002E174D">
        <w:rPr>
          <w:rFonts w:ascii="Times New Roman" w:eastAsia="Times New Roman" w:hAnsi="Times New Roman" w:cs="Times New Roman"/>
          <w:sz w:val="28"/>
          <w:szCs w:val="28"/>
          <w:lang w:eastAsia="ru-RU"/>
        </w:rPr>
        <w:t>       </w:t>
      </w:r>
      <w:r w:rsidRPr="006E3F22">
        <w:rPr>
          <w:rFonts w:ascii="Times New Roman" w:eastAsia="Times New Roman" w:hAnsi="Times New Roman" w:cs="Times New Roman"/>
          <w:sz w:val="28"/>
          <w:szCs w:val="28"/>
          <w:lang w:eastAsia="ru-RU"/>
        </w:rPr>
        <w:t>воспитание  любви  к искусству, литературе, музыке;</w:t>
      </w:r>
    </w:p>
    <w:p w:rsidR="00547688" w:rsidRPr="006E3F22" w:rsidRDefault="00547688" w:rsidP="00A62EC5">
      <w:pPr>
        <w:tabs>
          <w:tab w:val="num" w:pos="567"/>
        </w:tabs>
        <w:spacing w:after="0" w:line="360" w:lineRule="auto"/>
        <w:ind w:left="-426" w:right="-617" w:hanging="567"/>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00CB7A31">
        <w:rPr>
          <w:rFonts w:ascii="Times New Roman" w:eastAsia="Times New Roman" w:hAnsi="Times New Roman" w:cs="Times New Roman"/>
          <w:sz w:val="28"/>
          <w:szCs w:val="28"/>
          <w:lang w:eastAsia="ru-RU"/>
        </w:rPr>
        <w:t>       </w:t>
      </w:r>
      <w:r w:rsidRPr="006E3F22">
        <w:rPr>
          <w:rFonts w:ascii="Times New Roman" w:eastAsia="Times New Roman" w:hAnsi="Times New Roman" w:cs="Times New Roman"/>
          <w:sz w:val="28"/>
          <w:szCs w:val="28"/>
          <w:lang w:eastAsia="ru-RU"/>
        </w:rPr>
        <w:t xml:space="preserve">развитие системы взаимодействия школы № </w:t>
      </w:r>
      <w:r>
        <w:rPr>
          <w:rFonts w:ascii="Times New Roman" w:eastAsia="Times New Roman" w:hAnsi="Times New Roman" w:cs="Times New Roman"/>
          <w:sz w:val="28"/>
          <w:szCs w:val="28"/>
          <w:lang w:eastAsia="ru-RU"/>
        </w:rPr>
        <w:t>4</w:t>
      </w:r>
      <w:r w:rsidRPr="006E3F22">
        <w:rPr>
          <w:rFonts w:ascii="Times New Roman" w:eastAsia="Times New Roman" w:hAnsi="Times New Roman" w:cs="Times New Roman"/>
          <w:sz w:val="28"/>
          <w:szCs w:val="28"/>
          <w:lang w:eastAsia="ru-RU"/>
        </w:rPr>
        <w:t>2 с учреждениями, работающих с одаренными детьми;</w:t>
      </w:r>
    </w:p>
    <w:p w:rsidR="00547688" w:rsidRPr="006E3F22" w:rsidRDefault="00547688" w:rsidP="00A62EC5">
      <w:pPr>
        <w:tabs>
          <w:tab w:val="num" w:pos="567"/>
        </w:tabs>
        <w:spacing w:after="0" w:line="360" w:lineRule="auto"/>
        <w:ind w:left="-426" w:right="-617" w:hanging="567"/>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осуществление  адресной поддержки и социальной защиты каждого одаренного ребенка.</w:t>
      </w:r>
    </w:p>
    <w:p w:rsidR="00547688" w:rsidRPr="006E3F22" w:rsidRDefault="00547688" w:rsidP="00A62EC5">
      <w:pPr>
        <w:spacing w:after="0" w:line="360" w:lineRule="auto"/>
        <w:ind w:left="-426" w:right="-617"/>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Взаимодействие:</w:t>
      </w:r>
    </w:p>
    <w:p w:rsidR="00547688" w:rsidRPr="006E3F22" w:rsidRDefault="00547688" w:rsidP="00A62EC5">
      <w:pPr>
        <w:tabs>
          <w:tab w:val="num" w:pos="993"/>
        </w:tabs>
        <w:spacing w:after="0" w:line="360" w:lineRule="auto"/>
        <w:ind w:left="-426" w:right="-617" w:hanging="284"/>
        <w:jc w:val="both"/>
        <w:rPr>
          <w:rFonts w:ascii="Times New Roman" w:eastAsia="Times New Roman" w:hAnsi="Times New Roman" w:cs="Times New Roman"/>
          <w:sz w:val="28"/>
          <w:szCs w:val="28"/>
          <w:lang w:eastAsia="ru-RU"/>
        </w:rPr>
      </w:pPr>
      <w:r w:rsidRPr="006E3F22">
        <w:rPr>
          <w:rFonts w:ascii="Wingdings" w:eastAsia="Times New Roman" w:hAnsi="Wingdings" w:cs="Times New Roman"/>
          <w:sz w:val="28"/>
          <w:szCs w:val="28"/>
          <w:lang w:eastAsia="ru-RU"/>
        </w:rPr>
        <w:t></w:t>
      </w:r>
      <w:r w:rsidRPr="006E3F22">
        <w:rPr>
          <w:rFonts w:ascii="Times New Roman" w:eastAsia="Times New Roman" w:hAnsi="Times New Roman" w:cs="Times New Roman"/>
          <w:sz w:val="28"/>
          <w:szCs w:val="28"/>
          <w:lang w:eastAsia="ru-RU"/>
        </w:rPr>
        <w:t xml:space="preserve">    </w:t>
      </w:r>
      <w:r w:rsidR="002E174D" w:rsidRPr="002E174D">
        <w:rPr>
          <w:rFonts w:ascii="Times New Roman" w:eastAsia="Times New Roman" w:hAnsi="Times New Roman" w:cs="Times New Roman"/>
          <w:sz w:val="28"/>
          <w:szCs w:val="28"/>
          <w:lang w:eastAsia="ru-RU"/>
        </w:rPr>
        <w:t xml:space="preserve">Управление </w:t>
      </w:r>
      <w:r w:rsidR="002E174D">
        <w:rPr>
          <w:rFonts w:ascii="Times New Roman" w:eastAsia="Times New Roman" w:hAnsi="Times New Roman" w:cs="Times New Roman"/>
          <w:sz w:val="28"/>
          <w:szCs w:val="28"/>
          <w:lang w:eastAsia="ru-RU"/>
        </w:rPr>
        <w:t>образования</w:t>
      </w:r>
    </w:p>
    <w:p w:rsidR="00547688" w:rsidRPr="00547688" w:rsidRDefault="00CB7A31" w:rsidP="00A62EC5">
      <w:pPr>
        <w:tabs>
          <w:tab w:val="num" w:pos="993"/>
        </w:tabs>
        <w:autoSpaceDE w:val="0"/>
        <w:autoSpaceDN w:val="0"/>
        <w:adjustRightInd w:val="0"/>
        <w:spacing w:after="0" w:line="360" w:lineRule="auto"/>
        <w:ind w:left="-426" w:right="-617"/>
        <w:jc w:val="both"/>
        <w:rPr>
          <w:rFonts w:ascii="Times New Roman" w:hAnsi="Times New Roman" w:cs="Times New Roman"/>
          <w:color w:val="000000"/>
          <w:sz w:val="28"/>
          <w:szCs w:val="28"/>
        </w:rPr>
      </w:pPr>
      <w:r>
        <w:rPr>
          <w:rFonts w:ascii="Wingdings" w:eastAsia="Times New Roman" w:hAnsi="Wingdings" w:cs="Times New Roman"/>
          <w:sz w:val="28"/>
          <w:szCs w:val="28"/>
          <w:lang w:eastAsia="ru-RU"/>
        </w:rPr>
        <w:t></w:t>
      </w:r>
      <w:r w:rsidR="00547688">
        <w:rPr>
          <w:rFonts w:ascii="Wingdings" w:eastAsia="Times New Roman" w:hAnsi="Wingdings" w:cs="Times New Roman"/>
          <w:sz w:val="28"/>
          <w:szCs w:val="28"/>
          <w:lang w:eastAsia="ru-RU"/>
        </w:rPr>
        <w:t></w:t>
      </w:r>
      <w:r w:rsidR="00547688" w:rsidRPr="006E3F22">
        <w:rPr>
          <w:rFonts w:ascii="Wingdings" w:eastAsia="Times New Roman" w:hAnsi="Wingdings" w:cs="Times New Roman"/>
          <w:sz w:val="28"/>
          <w:szCs w:val="28"/>
          <w:lang w:eastAsia="ru-RU"/>
        </w:rPr>
        <w:t></w:t>
      </w:r>
      <w:r w:rsidR="00547688" w:rsidRPr="006E3F22">
        <w:rPr>
          <w:rFonts w:ascii="Times New Roman" w:eastAsia="Times New Roman" w:hAnsi="Times New Roman" w:cs="Times New Roman"/>
          <w:sz w:val="28"/>
          <w:szCs w:val="28"/>
          <w:lang w:eastAsia="ru-RU"/>
        </w:rPr>
        <w:t>    Учреждения дополнительного образования</w:t>
      </w:r>
    </w:p>
    <w:p w:rsidR="00547688" w:rsidRPr="00547688" w:rsidRDefault="00547688" w:rsidP="00A62EC5">
      <w:pPr>
        <w:autoSpaceDE w:val="0"/>
        <w:autoSpaceDN w:val="0"/>
        <w:adjustRightInd w:val="0"/>
        <w:spacing w:after="0" w:line="360" w:lineRule="auto"/>
        <w:ind w:left="-426" w:right="-617" w:firstLine="567"/>
        <w:jc w:val="both"/>
        <w:rPr>
          <w:rFonts w:ascii="Times New Roman" w:hAnsi="Times New Roman" w:cs="Times New Roman"/>
          <w:color w:val="000000"/>
          <w:sz w:val="28"/>
          <w:szCs w:val="28"/>
        </w:rPr>
      </w:pPr>
      <w:r w:rsidRPr="00547688">
        <w:rPr>
          <w:rFonts w:ascii="Times New Roman" w:hAnsi="Times New Roman" w:cs="Times New Roman"/>
          <w:color w:val="000000"/>
          <w:sz w:val="28"/>
          <w:szCs w:val="28"/>
        </w:rPr>
        <w:t xml:space="preserve">Внеурочная деятельность </w:t>
      </w:r>
      <w:r w:rsidR="005625D5" w:rsidRPr="004F2578">
        <w:rPr>
          <w:rFonts w:ascii="Times New Roman" w:hAnsi="Times New Roman" w:cs="Times New Roman"/>
          <w:sz w:val="28"/>
          <w:szCs w:val="28"/>
        </w:rPr>
        <w:t>при получении начального общего</w:t>
      </w:r>
      <w:r w:rsidR="005625D5" w:rsidRPr="005625D5">
        <w:rPr>
          <w:rFonts w:ascii="Times New Roman" w:hAnsi="Times New Roman" w:cs="Times New Roman"/>
          <w:sz w:val="28"/>
          <w:szCs w:val="28"/>
        </w:rPr>
        <w:t xml:space="preserve"> образования</w:t>
      </w:r>
      <w:r w:rsidR="005625D5">
        <w:rPr>
          <w:rFonts w:ascii="Times New Roman" w:hAnsi="Times New Roman" w:cs="Times New Roman"/>
          <w:color w:val="000000"/>
          <w:sz w:val="28"/>
          <w:szCs w:val="28"/>
        </w:rPr>
        <w:t xml:space="preserve"> </w:t>
      </w:r>
      <w:r w:rsidR="00FB0D16">
        <w:rPr>
          <w:rFonts w:ascii="Times New Roman" w:hAnsi="Times New Roman" w:cs="Times New Roman"/>
          <w:color w:val="000000"/>
          <w:sz w:val="28"/>
          <w:szCs w:val="28"/>
        </w:rPr>
        <w:t xml:space="preserve">реализуется </w:t>
      </w:r>
      <w:r w:rsidRPr="00547688">
        <w:rPr>
          <w:rFonts w:ascii="Times New Roman" w:hAnsi="Times New Roman" w:cs="Times New Roman"/>
          <w:color w:val="000000"/>
          <w:sz w:val="28"/>
          <w:szCs w:val="28"/>
        </w:rPr>
        <w:t xml:space="preserve"> по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других. </w:t>
      </w:r>
    </w:p>
    <w:p w:rsidR="00547688" w:rsidRPr="00547688" w:rsidRDefault="00547688" w:rsidP="00A62EC5">
      <w:pPr>
        <w:spacing w:after="0" w:line="360" w:lineRule="auto"/>
        <w:ind w:left="-426" w:right="-617" w:firstLine="567"/>
        <w:jc w:val="both"/>
        <w:rPr>
          <w:rFonts w:ascii="Times New Roman" w:hAnsi="Times New Roman" w:cs="Times New Roman"/>
          <w:sz w:val="28"/>
          <w:szCs w:val="28"/>
        </w:rPr>
      </w:pPr>
      <w:r w:rsidRPr="00547688">
        <w:rPr>
          <w:rFonts w:ascii="Times New Roman" w:hAnsi="Times New Roman" w:cs="Times New Roman"/>
          <w:sz w:val="28"/>
          <w:szCs w:val="28"/>
        </w:rPr>
        <w:t>Модель внеурочной деятельности школы  в рамках внедрения  ФГОС разработана в соответствии с</w:t>
      </w:r>
      <w:r w:rsidR="00F03177">
        <w:rPr>
          <w:rFonts w:ascii="Times New Roman" w:hAnsi="Times New Roman" w:cs="Times New Roman"/>
          <w:sz w:val="28"/>
          <w:szCs w:val="28"/>
        </w:rPr>
        <w:t xml:space="preserve"> </w:t>
      </w:r>
      <w:r w:rsidRPr="00547688">
        <w:rPr>
          <w:rFonts w:ascii="Times New Roman" w:hAnsi="Times New Roman" w:cs="Times New Roman"/>
          <w:sz w:val="28"/>
          <w:szCs w:val="28"/>
        </w:rPr>
        <w:t>Законом «Об образовании</w:t>
      </w:r>
      <w:r w:rsidR="00F03177">
        <w:rPr>
          <w:rFonts w:ascii="Times New Roman" w:hAnsi="Times New Roman" w:cs="Times New Roman"/>
          <w:sz w:val="28"/>
          <w:szCs w:val="28"/>
        </w:rPr>
        <w:t xml:space="preserve"> в </w:t>
      </w:r>
      <w:r w:rsidR="00F03177" w:rsidRPr="004F2578">
        <w:rPr>
          <w:rFonts w:ascii="Times New Roman" w:hAnsi="Times New Roman" w:cs="Times New Roman"/>
          <w:sz w:val="28"/>
          <w:szCs w:val="28"/>
        </w:rPr>
        <w:t>РФ</w:t>
      </w:r>
      <w:r w:rsidRPr="00547688">
        <w:rPr>
          <w:rFonts w:ascii="Times New Roman" w:hAnsi="Times New Roman" w:cs="Times New Roman"/>
          <w:sz w:val="28"/>
          <w:szCs w:val="28"/>
        </w:rPr>
        <w:t xml:space="preserve">», Федеральный государственный образовательный стандарт начального общего образования, </w:t>
      </w:r>
      <w:r w:rsidRPr="00547688">
        <w:rPr>
          <w:rFonts w:ascii="Times New Roman" w:hAnsi="Times New Roman" w:cs="Times New Roman"/>
          <w:sz w:val="28"/>
          <w:szCs w:val="28"/>
        </w:rPr>
        <w:lastRenderedPageBreak/>
        <w:t xml:space="preserve">концепцией духовно-нравственного воспитания российских школьников, примерной программой воспитания и социализации обучающихся (начальное общее образование), Базисным учебным образовательным планом учреждений РФ, реализующих ООП НОО, требованиями к условиям реализации ООП НОО (гигиенические требования), </w:t>
      </w:r>
      <w:r w:rsidR="004F2578">
        <w:rPr>
          <w:rFonts w:ascii="Times New Roman" w:hAnsi="Times New Roman" w:cs="Times New Roman"/>
          <w:sz w:val="28"/>
          <w:szCs w:val="28"/>
        </w:rPr>
        <w:t>пр</w:t>
      </w:r>
      <w:r w:rsidRPr="00547688">
        <w:rPr>
          <w:rFonts w:ascii="Times New Roman" w:hAnsi="Times New Roman" w:cs="Times New Roman"/>
          <w:sz w:val="28"/>
          <w:szCs w:val="28"/>
        </w:rPr>
        <w:t>иказомМинобрнауки РФ «Об утверждении и введении в действие Федерального государственного образовательного стандарта начального общего образования» от 06.10.2009 г. № 373. При разработке модели внеурочной деятельности  учитывались  рекомендации, изложенные в методической литературе -  «Внеурочная деятельность школьников. Методический конструктор» (Д.В. Григорьев, П.В. Степанов, М.: Просвещение, 2010г.).</w:t>
      </w:r>
    </w:p>
    <w:p w:rsidR="00547688" w:rsidRPr="00547688" w:rsidRDefault="00547688" w:rsidP="00A62EC5">
      <w:pPr>
        <w:spacing w:after="0" w:line="360" w:lineRule="auto"/>
        <w:ind w:left="-426" w:right="-617" w:firstLine="567"/>
        <w:jc w:val="both"/>
        <w:rPr>
          <w:rFonts w:ascii="Times New Roman" w:hAnsi="Times New Roman" w:cs="Times New Roman"/>
          <w:b/>
          <w:bCs/>
          <w:iCs/>
          <w:sz w:val="28"/>
          <w:szCs w:val="28"/>
        </w:rPr>
      </w:pPr>
      <w:r w:rsidRPr="00547688">
        <w:rPr>
          <w:rFonts w:ascii="Times New Roman" w:hAnsi="Times New Roman" w:cs="Times New Roman"/>
          <w:sz w:val="28"/>
          <w:szCs w:val="28"/>
        </w:rPr>
        <w:t>Модель внеурочной деятельности  в рамках внедрения ФГОС</w:t>
      </w:r>
      <w:r w:rsidRPr="00547688">
        <w:rPr>
          <w:rFonts w:ascii="Times New Roman" w:hAnsi="Times New Roman" w:cs="Times New Roman"/>
          <w:bCs/>
          <w:iCs/>
          <w:sz w:val="28"/>
          <w:szCs w:val="28"/>
        </w:rPr>
        <w:t>способствует  реализации целей и задач школы.</w:t>
      </w:r>
    </w:p>
    <w:p w:rsidR="00547688" w:rsidRPr="00547688" w:rsidRDefault="00547688" w:rsidP="00A62EC5">
      <w:pPr>
        <w:spacing w:after="0" w:line="360" w:lineRule="auto"/>
        <w:ind w:left="-426" w:right="-617" w:firstLine="567"/>
        <w:rPr>
          <w:rFonts w:ascii="Times New Roman" w:hAnsi="Times New Roman" w:cs="Times New Roman"/>
          <w:bCs/>
          <w:sz w:val="28"/>
          <w:szCs w:val="28"/>
        </w:rPr>
      </w:pPr>
      <w:r w:rsidRPr="00547688">
        <w:rPr>
          <w:rFonts w:ascii="Times New Roman" w:hAnsi="Times New Roman" w:cs="Times New Roman"/>
          <w:bCs/>
          <w:sz w:val="28"/>
          <w:szCs w:val="28"/>
        </w:rPr>
        <w:t>Требования к организации внеурочной деятельности:</w:t>
      </w:r>
    </w:p>
    <w:p w:rsidR="00547688" w:rsidRPr="00547688" w:rsidRDefault="00547688" w:rsidP="00660DF9">
      <w:pPr>
        <w:numPr>
          <w:ilvl w:val="0"/>
          <w:numId w:val="76"/>
        </w:numPr>
        <w:spacing w:after="0" w:line="360" w:lineRule="auto"/>
        <w:ind w:left="-426" w:right="-617"/>
        <w:rPr>
          <w:rFonts w:ascii="Times New Roman" w:hAnsi="Times New Roman" w:cs="Times New Roman"/>
          <w:sz w:val="28"/>
          <w:szCs w:val="28"/>
        </w:rPr>
      </w:pPr>
      <w:r w:rsidRPr="00547688">
        <w:rPr>
          <w:rFonts w:ascii="Times New Roman" w:hAnsi="Times New Roman" w:cs="Times New Roman"/>
          <w:sz w:val="28"/>
          <w:szCs w:val="28"/>
        </w:rPr>
        <w:t>Внеурочная деятельность включается в вариативную часть учебного плана, на неё отводится  10 часов в неделю на каждого ученика.</w:t>
      </w:r>
    </w:p>
    <w:p w:rsidR="00547688" w:rsidRPr="00547688" w:rsidRDefault="00547688" w:rsidP="00660DF9">
      <w:pPr>
        <w:numPr>
          <w:ilvl w:val="0"/>
          <w:numId w:val="76"/>
        </w:numPr>
        <w:spacing w:after="0" w:line="360" w:lineRule="auto"/>
        <w:ind w:left="-426" w:right="-617"/>
        <w:rPr>
          <w:rFonts w:ascii="Times New Roman" w:hAnsi="Times New Roman" w:cs="Times New Roman"/>
          <w:sz w:val="28"/>
          <w:szCs w:val="28"/>
        </w:rPr>
      </w:pPr>
      <w:r w:rsidRPr="00547688">
        <w:rPr>
          <w:rFonts w:ascii="Times New Roman" w:hAnsi="Times New Roman" w:cs="Times New Roman"/>
          <w:sz w:val="28"/>
          <w:szCs w:val="28"/>
        </w:rPr>
        <w:t>Школа вправе сама определять, под какие виды внеурочной деятельности отдать эти часы.</w:t>
      </w:r>
    </w:p>
    <w:p w:rsidR="00547688" w:rsidRPr="00547688" w:rsidRDefault="00547688" w:rsidP="00660DF9">
      <w:pPr>
        <w:numPr>
          <w:ilvl w:val="0"/>
          <w:numId w:val="76"/>
        </w:numPr>
        <w:spacing w:after="0" w:line="360" w:lineRule="auto"/>
        <w:ind w:left="-426" w:right="-617"/>
        <w:rPr>
          <w:rFonts w:ascii="Times New Roman" w:hAnsi="Times New Roman" w:cs="Times New Roman"/>
          <w:sz w:val="28"/>
          <w:szCs w:val="28"/>
        </w:rPr>
      </w:pPr>
      <w:r w:rsidRPr="00547688">
        <w:rPr>
          <w:rFonts w:ascii="Times New Roman" w:hAnsi="Times New Roman" w:cs="Times New Roman"/>
          <w:sz w:val="28"/>
          <w:szCs w:val="28"/>
        </w:rPr>
        <w:t>Часы, отводимые на внеурочную деятельность, используются с максимальным учётом пожеланий обучающихся,  их родителей (законных представителей).</w:t>
      </w:r>
    </w:p>
    <w:p w:rsidR="00547688" w:rsidRPr="00547688" w:rsidRDefault="00547688" w:rsidP="00660DF9">
      <w:pPr>
        <w:numPr>
          <w:ilvl w:val="0"/>
          <w:numId w:val="76"/>
        </w:numPr>
        <w:spacing w:after="0" w:line="360" w:lineRule="auto"/>
        <w:ind w:left="-426" w:right="-617"/>
        <w:rPr>
          <w:rFonts w:ascii="Times New Roman" w:hAnsi="Times New Roman" w:cs="Times New Roman"/>
          <w:sz w:val="28"/>
          <w:szCs w:val="28"/>
        </w:rPr>
      </w:pPr>
      <w:r w:rsidRPr="00547688">
        <w:rPr>
          <w:rFonts w:ascii="Times New Roman" w:hAnsi="Times New Roman" w:cs="Times New Roman"/>
          <w:sz w:val="28"/>
          <w:szCs w:val="28"/>
        </w:rPr>
        <w:t>Аудиторных занятий не должно быть более 50%, во время аудиторных занятий не менее 40% учебного времени должно отводиться  активным формам деятельности учащихся</w:t>
      </w:r>
    </w:p>
    <w:p w:rsidR="00547688" w:rsidRPr="00547688" w:rsidRDefault="00547688" w:rsidP="00660DF9">
      <w:pPr>
        <w:numPr>
          <w:ilvl w:val="0"/>
          <w:numId w:val="76"/>
        </w:numPr>
        <w:spacing w:after="0" w:line="360" w:lineRule="auto"/>
        <w:ind w:left="-426" w:right="-617"/>
        <w:rPr>
          <w:rFonts w:ascii="Times New Roman" w:hAnsi="Times New Roman" w:cs="Times New Roman"/>
          <w:sz w:val="28"/>
          <w:szCs w:val="28"/>
        </w:rPr>
      </w:pPr>
      <w:r w:rsidRPr="00547688">
        <w:rPr>
          <w:rFonts w:ascii="Times New Roman" w:hAnsi="Times New Roman" w:cs="Times New Roman"/>
          <w:sz w:val="28"/>
          <w:szCs w:val="28"/>
        </w:rPr>
        <w:t>Все виды внеурочной деятельности должны быть ориентированы на образовательные результаты в соответствии с ФГОС.</w:t>
      </w:r>
    </w:p>
    <w:p w:rsidR="00547688" w:rsidRPr="00547688" w:rsidRDefault="00547688" w:rsidP="00A62EC5">
      <w:pPr>
        <w:spacing w:after="0" w:line="360" w:lineRule="auto"/>
        <w:ind w:left="-426" w:right="-617" w:firstLine="567"/>
        <w:jc w:val="both"/>
        <w:rPr>
          <w:rFonts w:ascii="Times New Roman" w:hAnsi="Times New Roman" w:cs="Times New Roman"/>
          <w:sz w:val="28"/>
          <w:szCs w:val="28"/>
        </w:rPr>
      </w:pPr>
      <w:r w:rsidRPr="00547688">
        <w:rPr>
          <w:rFonts w:ascii="Times New Roman" w:hAnsi="Times New Roman" w:cs="Times New Roman"/>
          <w:sz w:val="28"/>
          <w:szCs w:val="28"/>
        </w:rPr>
        <w:t xml:space="preserve">          При организации внеурочной деятельности максимально используются </w:t>
      </w:r>
      <w:r w:rsidRPr="00547688">
        <w:rPr>
          <w:rFonts w:ascii="Times New Roman" w:hAnsi="Times New Roman" w:cs="Times New Roman"/>
          <w:bCs/>
          <w:sz w:val="28"/>
          <w:szCs w:val="28"/>
        </w:rPr>
        <w:t>развивающие зоны предметно-образовательной  среды школы.</w:t>
      </w:r>
    </w:p>
    <w:p w:rsidR="00547688" w:rsidRDefault="00547688" w:rsidP="00A62EC5">
      <w:pPr>
        <w:pStyle w:val="Default"/>
        <w:spacing w:line="360" w:lineRule="auto"/>
        <w:ind w:left="-426" w:right="-617" w:firstLine="567"/>
        <w:jc w:val="both"/>
        <w:rPr>
          <w:sz w:val="28"/>
          <w:szCs w:val="28"/>
        </w:rPr>
      </w:pPr>
      <w:r>
        <w:rPr>
          <w:bCs/>
          <w:sz w:val="28"/>
          <w:szCs w:val="28"/>
        </w:rPr>
        <w:t>Школа использует</w:t>
      </w:r>
      <w:r>
        <w:rPr>
          <w:b/>
          <w:bCs/>
          <w:sz w:val="28"/>
          <w:szCs w:val="28"/>
        </w:rPr>
        <w:t xml:space="preserve"> оптимизационную модель </w:t>
      </w:r>
      <w:r>
        <w:rPr>
          <w:bCs/>
          <w:sz w:val="28"/>
          <w:szCs w:val="28"/>
        </w:rPr>
        <w:t xml:space="preserve">организации внеурочной деятельности - </w:t>
      </w:r>
      <w:r>
        <w:rPr>
          <w:sz w:val="28"/>
          <w:szCs w:val="28"/>
        </w:rPr>
        <w:t xml:space="preserve">модель внеурочной деятельности на основе оптимизации всех внутренних ресурсов образовательного учреждения предполагает, что в ее </w:t>
      </w:r>
      <w:r>
        <w:rPr>
          <w:sz w:val="28"/>
          <w:szCs w:val="28"/>
        </w:rPr>
        <w:lastRenderedPageBreak/>
        <w:t xml:space="preserve">реализации принимают участие все педагогические работники данного учреждения (учителя, </w:t>
      </w:r>
      <w:r w:rsidRPr="002E174D">
        <w:rPr>
          <w:sz w:val="28"/>
          <w:szCs w:val="28"/>
        </w:rPr>
        <w:t>педагог-организатор, социальный педагог,</w:t>
      </w:r>
      <w:r>
        <w:rPr>
          <w:sz w:val="28"/>
          <w:szCs w:val="28"/>
        </w:rPr>
        <w:t xml:space="preserve"> педагог-психолог, воспитатель ГПД, и другие). </w:t>
      </w:r>
    </w:p>
    <w:p w:rsidR="00547688" w:rsidRDefault="00547688" w:rsidP="00A62EC5">
      <w:pPr>
        <w:pStyle w:val="Default"/>
        <w:spacing w:line="360" w:lineRule="auto"/>
        <w:ind w:left="-426" w:right="-617" w:firstLine="567"/>
        <w:jc w:val="both"/>
        <w:rPr>
          <w:sz w:val="28"/>
          <w:szCs w:val="28"/>
        </w:rPr>
      </w:pPr>
      <w:r>
        <w:rPr>
          <w:sz w:val="28"/>
          <w:szCs w:val="28"/>
        </w:rPr>
        <w:t xml:space="preserve">Координирующую роль выполняет классный руководитель, который в соответствии со своими функциями и задачами: </w:t>
      </w:r>
    </w:p>
    <w:p w:rsidR="00547688" w:rsidRDefault="00547688" w:rsidP="00A62EC5">
      <w:pPr>
        <w:pStyle w:val="Default"/>
        <w:spacing w:line="360" w:lineRule="auto"/>
        <w:ind w:left="-426" w:right="-617" w:firstLine="567"/>
        <w:jc w:val="both"/>
        <w:rPr>
          <w:sz w:val="28"/>
          <w:szCs w:val="28"/>
        </w:rPr>
      </w:pPr>
      <w:r>
        <w:rPr>
          <w:sz w:val="28"/>
          <w:szCs w:val="28"/>
        </w:rPr>
        <w:t xml:space="preserve">взаимодействует с педагогическими работниками, а также учебно-вспомогательным персоналом общеобразовательного учреждения; </w:t>
      </w:r>
    </w:p>
    <w:p w:rsidR="00547688" w:rsidRDefault="00547688" w:rsidP="00A62EC5">
      <w:pPr>
        <w:pStyle w:val="Default"/>
        <w:spacing w:line="360" w:lineRule="auto"/>
        <w:ind w:left="-426" w:right="-617" w:firstLine="567"/>
        <w:jc w:val="both"/>
        <w:rPr>
          <w:sz w:val="28"/>
          <w:szCs w:val="28"/>
        </w:rPr>
      </w:pPr>
      <w:r>
        <w:rPr>
          <w:sz w:val="28"/>
          <w:szCs w:val="28"/>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547688" w:rsidRDefault="00547688" w:rsidP="00A62EC5">
      <w:pPr>
        <w:pStyle w:val="Default"/>
        <w:spacing w:line="360" w:lineRule="auto"/>
        <w:ind w:left="-426" w:right="-617" w:firstLine="567"/>
        <w:jc w:val="both"/>
        <w:rPr>
          <w:sz w:val="28"/>
          <w:szCs w:val="28"/>
        </w:rPr>
      </w:pPr>
      <w:r>
        <w:rPr>
          <w:sz w:val="28"/>
          <w:szCs w:val="28"/>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547688" w:rsidRDefault="00547688" w:rsidP="00A62EC5">
      <w:pPr>
        <w:pStyle w:val="Default"/>
        <w:spacing w:line="360" w:lineRule="auto"/>
        <w:ind w:left="-426" w:right="-617" w:firstLine="567"/>
        <w:jc w:val="both"/>
        <w:rPr>
          <w:sz w:val="28"/>
          <w:szCs w:val="28"/>
        </w:rPr>
      </w:pPr>
      <w:r>
        <w:rPr>
          <w:sz w:val="28"/>
          <w:szCs w:val="28"/>
        </w:rPr>
        <w:t xml:space="preserve">организует социально значимую, творческую деятельность обучающихся. </w:t>
      </w:r>
    </w:p>
    <w:p w:rsidR="00547688" w:rsidRDefault="00547688" w:rsidP="00A62EC5">
      <w:pPr>
        <w:pStyle w:val="Default"/>
        <w:spacing w:line="360" w:lineRule="auto"/>
        <w:ind w:left="-426" w:right="-617" w:firstLine="567"/>
        <w:jc w:val="both"/>
        <w:rPr>
          <w:sz w:val="28"/>
          <w:szCs w:val="28"/>
        </w:rPr>
      </w:pPr>
      <w:r>
        <w:rPr>
          <w:sz w:val="28"/>
          <w:szCs w:val="28"/>
        </w:rPr>
        <w:t xml:space="preserve">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 </w:t>
      </w:r>
    </w:p>
    <w:p w:rsidR="00FB0D16" w:rsidRPr="00FB0D16" w:rsidRDefault="00B609DD" w:rsidP="00A62EC5">
      <w:pPr>
        <w:pStyle w:val="a5"/>
        <w:spacing w:line="360" w:lineRule="auto"/>
        <w:ind w:left="-426" w:right="-617"/>
        <w:jc w:val="both"/>
        <w:rPr>
          <w:b/>
          <w:bCs/>
          <w:sz w:val="28"/>
          <w:szCs w:val="28"/>
        </w:rPr>
      </w:pPr>
      <w:r>
        <w:rPr>
          <w:b/>
          <w:bCs/>
          <w:sz w:val="28"/>
          <w:szCs w:val="28"/>
        </w:rPr>
        <w:t>1.</w:t>
      </w:r>
      <w:r w:rsidR="00FB0D16">
        <w:rPr>
          <w:b/>
          <w:bCs/>
          <w:sz w:val="28"/>
          <w:szCs w:val="28"/>
        </w:rPr>
        <w:t>1.</w:t>
      </w:r>
      <w:r w:rsidR="00FB0D16" w:rsidRPr="00FB0D16">
        <w:rPr>
          <w:b/>
          <w:bCs/>
          <w:sz w:val="28"/>
          <w:szCs w:val="28"/>
        </w:rPr>
        <w:t xml:space="preserve">6. Особенности обучения </w:t>
      </w:r>
      <w:r w:rsidR="005625D5" w:rsidRPr="005625D5">
        <w:rPr>
          <w:b/>
          <w:sz w:val="28"/>
          <w:szCs w:val="28"/>
        </w:rPr>
        <w:t>при получении начального общего образования</w:t>
      </w:r>
      <w:r w:rsidR="00FB0D16" w:rsidRPr="00FB0D16">
        <w:rPr>
          <w:b/>
          <w:bCs/>
          <w:sz w:val="28"/>
          <w:szCs w:val="28"/>
        </w:rPr>
        <w:t>, возрастные особенности младших школьников</w:t>
      </w:r>
    </w:p>
    <w:p w:rsidR="00FB0D16" w:rsidRPr="00FB0D16" w:rsidRDefault="00FB0D16" w:rsidP="00A62EC5">
      <w:pPr>
        <w:spacing w:line="360" w:lineRule="auto"/>
        <w:ind w:left="-426" w:right="-617"/>
        <w:rPr>
          <w:rFonts w:ascii="Times New Roman" w:hAnsi="Times New Roman" w:cs="Times New Roman"/>
          <w:b/>
          <w:iCs/>
          <w:sz w:val="28"/>
          <w:szCs w:val="28"/>
        </w:rPr>
      </w:pPr>
      <w:r w:rsidRPr="00FB0D16">
        <w:rPr>
          <w:rFonts w:ascii="Times New Roman" w:hAnsi="Times New Roman" w:cs="Times New Roman"/>
          <w:b/>
          <w:iCs/>
          <w:sz w:val="28"/>
          <w:szCs w:val="28"/>
        </w:rPr>
        <w:t xml:space="preserve">Особенности обучения </w:t>
      </w:r>
    </w:p>
    <w:p w:rsidR="00FB0D16" w:rsidRPr="00FB0D16" w:rsidRDefault="00FB0D16" w:rsidP="00660DF9">
      <w:pPr>
        <w:numPr>
          <w:ilvl w:val="0"/>
          <w:numId w:val="77"/>
        </w:numPr>
        <w:spacing w:after="0" w:line="360" w:lineRule="auto"/>
        <w:ind w:left="-426" w:right="-617"/>
        <w:jc w:val="both"/>
        <w:rPr>
          <w:rFonts w:ascii="Times New Roman" w:hAnsi="Times New Roman" w:cs="Times New Roman"/>
          <w:sz w:val="28"/>
          <w:szCs w:val="28"/>
        </w:rPr>
      </w:pPr>
      <w:r w:rsidRPr="00FB0D16">
        <w:rPr>
          <w:rFonts w:ascii="Times New Roman" w:hAnsi="Times New Roman" w:cs="Times New Roman"/>
          <w:sz w:val="28"/>
          <w:szCs w:val="28"/>
        </w:rPr>
        <w:t xml:space="preserve">обеспечение многообразия организационно-учебных и внеучебных форм освоения программы (уроки, занятия, тренинги, практики, конкурсы, выставки, соревнования, презентации и пр.); </w:t>
      </w:r>
    </w:p>
    <w:p w:rsidR="00FB0D16" w:rsidRPr="00FB0D16" w:rsidRDefault="00FB0D16" w:rsidP="00660DF9">
      <w:pPr>
        <w:numPr>
          <w:ilvl w:val="0"/>
          <w:numId w:val="77"/>
        </w:numPr>
        <w:spacing w:before="100" w:beforeAutospacing="1" w:after="100" w:afterAutospacing="1" w:line="360" w:lineRule="auto"/>
        <w:ind w:left="-426" w:right="-617"/>
        <w:jc w:val="both"/>
        <w:rPr>
          <w:rFonts w:ascii="Times New Roman" w:hAnsi="Times New Roman" w:cs="Times New Roman"/>
          <w:sz w:val="28"/>
          <w:szCs w:val="28"/>
        </w:rPr>
      </w:pPr>
      <w:r w:rsidRPr="00FB0D16">
        <w:rPr>
          <w:rFonts w:ascii="Times New Roman" w:hAnsi="Times New Roman" w:cs="Times New Roman"/>
          <w:sz w:val="28"/>
          <w:szCs w:val="28"/>
        </w:rPr>
        <w:t xml:space="preserve">создание условий для освоения обучающимися высших форм игровой деятельности, для своевременной смены ведущей деятельности (игровой на учебную) и превращения игры из непосредственной цели в средство решения учебных задач; </w:t>
      </w:r>
    </w:p>
    <w:p w:rsidR="00FB0D16" w:rsidRPr="00FB0D16" w:rsidRDefault="00FB0D16" w:rsidP="00660DF9">
      <w:pPr>
        <w:numPr>
          <w:ilvl w:val="0"/>
          <w:numId w:val="77"/>
        </w:numPr>
        <w:spacing w:before="100" w:beforeAutospacing="1" w:after="100" w:afterAutospacing="1" w:line="360" w:lineRule="auto"/>
        <w:ind w:left="-426" w:right="-617"/>
        <w:jc w:val="both"/>
        <w:rPr>
          <w:rFonts w:ascii="Times New Roman" w:hAnsi="Times New Roman" w:cs="Times New Roman"/>
          <w:sz w:val="28"/>
          <w:szCs w:val="28"/>
        </w:rPr>
      </w:pPr>
      <w:r w:rsidRPr="00FB0D16">
        <w:rPr>
          <w:rFonts w:ascii="Times New Roman" w:hAnsi="Times New Roman" w:cs="Times New Roman"/>
          <w:sz w:val="28"/>
          <w:szCs w:val="28"/>
        </w:rPr>
        <w:lastRenderedPageBreak/>
        <w:t xml:space="preserve">формирование учебной деятельности младших школьников (организовывать постановку учебных целей, создавать условия для их «присвоения» и самостоятельной конкретизации учениками; побуждать и поддерживать детские инициативы, направленные на поиск средств и способов достижения учебных целей; организовывать усвоение знаний посредством коллективных форм учебной работы; осуществлять функции контроля и оценки, постепенно передавая их ученикам); </w:t>
      </w:r>
    </w:p>
    <w:p w:rsidR="00FB0D16" w:rsidRPr="00FB0D16" w:rsidRDefault="00FB0D16" w:rsidP="00660DF9">
      <w:pPr>
        <w:numPr>
          <w:ilvl w:val="0"/>
          <w:numId w:val="77"/>
        </w:numPr>
        <w:spacing w:before="100" w:beforeAutospacing="1" w:after="100" w:afterAutospacing="1" w:line="360" w:lineRule="auto"/>
        <w:ind w:left="-426" w:right="-617"/>
        <w:jc w:val="both"/>
        <w:rPr>
          <w:rFonts w:ascii="Times New Roman" w:hAnsi="Times New Roman" w:cs="Times New Roman"/>
          <w:sz w:val="28"/>
          <w:szCs w:val="28"/>
        </w:rPr>
      </w:pPr>
      <w:r w:rsidRPr="00FB0D16">
        <w:rPr>
          <w:rFonts w:ascii="Times New Roman" w:hAnsi="Times New Roman" w:cs="Times New Roman"/>
          <w:sz w:val="28"/>
          <w:szCs w:val="28"/>
        </w:rPr>
        <w:t xml:space="preserve">создание условий для продуктивной творческой деятельности ребенка (совместно с учениками ставить творческие задачи и способствовать возникновению у детей их собственных замыслов); </w:t>
      </w:r>
    </w:p>
    <w:p w:rsidR="00FB0D16" w:rsidRPr="00FB0D16" w:rsidRDefault="00FB0D16" w:rsidP="00660DF9">
      <w:pPr>
        <w:numPr>
          <w:ilvl w:val="0"/>
          <w:numId w:val="77"/>
        </w:numPr>
        <w:spacing w:before="100" w:beforeAutospacing="1" w:after="100" w:afterAutospacing="1" w:line="360" w:lineRule="auto"/>
        <w:ind w:left="-426" w:right="-617"/>
        <w:jc w:val="both"/>
        <w:rPr>
          <w:rFonts w:ascii="Times New Roman" w:hAnsi="Times New Roman" w:cs="Times New Roman"/>
          <w:sz w:val="28"/>
          <w:szCs w:val="28"/>
        </w:rPr>
      </w:pPr>
      <w:r w:rsidRPr="00FB0D16">
        <w:rPr>
          <w:rFonts w:ascii="Times New Roman" w:hAnsi="Times New Roman" w:cs="Times New Roman"/>
          <w:sz w:val="28"/>
          <w:szCs w:val="28"/>
        </w:rPr>
        <w:t xml:space="preserve">поддержка детских инициатив и помощь в их осуществлении; обеспечение условий для презентации и социальной оценки результатов творчества учеников через выставки, конкурсы, фестивали, детскую периодическую печать и т. п.; </w:t>
      </w:r>
    </w:p>
    <w:p w:rsidR="00FB0D16" w:rsidRPr="00FB0D16" w:rsidRDefault="00FB0D16" w:rsidP="00660DF9">
      <w:pPr>
        <w:numPr>
          <w:ilvl w:val="0"/>
          <w:numId w:val="77"/>
        </w:numPr>
        <w:spacing w:before="100" w:beforeAutospacing="1" w:after="0" w:line="360" w:lineRule="auto"/>
        <w:ind w:left="-426" w:right="-617"/>
        <w:jc w:val="both"/>
        <w:rPr>
          <w:rFonts w:ascii="Times New Roman" w:hAnsi="Times New Roman" w:cs="Times New Roman"/>
          <w:sz w:val="28"/>
          <w:szCs w:val="28"/>
        </w:rPr>
      </w:pPr>
      <w:r w:rsidRPr="00FB0D16">
        <w:rPr>
          <w:rFonts w:ascii="Times New Roman" w:hAnsi="Times New Roman" w:cs="Times New Roman"/>
          <w:sz w:val="28"/>
          <w:szCs w:val="28"/>
        </w:rPr>
        <w:t>создание пространства для социальных практик младших школьников и приобщения их  к общественно значимым делам.</w:t>
      </w:r>
    </w:p>
    <w:p w:rsidR="00FB0D16" w:rsidRDefault="00FB0D16" w:rsidP="00A62EC5">
      <w:pPr>
        <w:pStyle w:val="a5"/>
        <w:spacing w:before="0" w:beforeAutospacing="0" w:after="0" w:afterAutospacing="0" w:line="360" w:lineRule="auto"/>
        <w:ind w:left="-426" w:right="-617"/>
        <w:jc w:val="center"/>
        <w:rPr>
          <w:sz w:val="28"/>
          <w:szCs w:val="28"/>
        </w:rPr>
      </w:pPr>
      <w:r>
        <w:rPr>
          <w:b/>
          <w:bCs/>
          <w:sz w:val="28"/>
          <w:szCs w:val="28"/>
        </w:rPr>
        <w:t>Возрастные особенности младших школьников</w:t>
      </w:r>
    </w:p>
    <w:p w:rsidR="00FB0D16" w:rsidRDefault="00FB0D16" w:rsidP="00A62EC5">
      <w:pPr>
        <w:pStyle w:val="a5"/>
        <w:spacing w:before="0" w:beforeAutospacing="0" w:after="0" w:afterAutospacing="0" w:line="360" w:lineRule="auto"/>
        <w:ind w:left="-426" w:right="-617" w:firstLine="1134"/>
        <w:jc w:val="both"/>
        <w:rPr>
          <w:sz w:val="28"/>
          <w:szCs w:val="28"/>
        </w:rPr>
      </w:pPr>
      <w:r>
        <w:rPr>
          <w:sz w:val="28"/>
          <w:szCs w:val="28"/>
        </w:rPr>
        <w:t xml:space="preserve">В соответствии с действующим законодательством Российской Федерации младший школьный возраст в настоящее время охватывает период с 6,6 до 11 лет, а при отсутствии противопоказаний по состоянию здоровья и наличии заявления родителей (законных представителей) ребенка – с более раннего возраста. </w:t>
      </w:r>
    </w:p>
    <w:p w:rsidR="00FB0D16" w:rsidRDefault="00FB0D16" w:rsidP="00A62EC5">
      <w:pPr>
        <w:pStyle w:val="a5"/>
        <w:spacing w:before="0" w:beforeAutospacing="0" w:after="0" w:afterAutospacing="0" w:line="360" w:lineRule="auto"/>
        <w:ind w:left="-426" w:right="-617" w:firstLine="1134"/>
        <w:jc w:val="both"/>
        <w:rPr>
          <w:sz w:val="28"/>
          <w:szCs w:val="28"/>
        </w:rPr>
      </w:pPr>
      <w:r>
        <w:rPr>
          <w:sz w:val="28"/>
          <w:szCs w:val="28"/>
        </w:rPr>
        <w:t>Начальная школа - особый этап в жизни ребёнка, связанный:</w:t>
      </w:r>
    </w:p>
    <w:p w:rsidR="00FB0D16" w:rsidRDefault="00FB0D16" w:rsidP="00A62EC5">
      <w:pPr>
        <w:pStyle w:val="a5"/>
        <w:spacing w:before="0" w:beforeAutospacing="0" w:after="0" w:afterAutospacing="0" w:line="360" w:lineRule="auto"/>
        <w:ind w:left="-426" w:right="-617" w:firstLine="1134"/>
        <w:jc w:val="both"/>
        <w:rPr>
          <w:sz w:val="28"/>
          <w:szCs w:val="28"/>
        </w:rPr>
      </w:pPr>
      <w:r>
        <w:rPr>
          <w:sz w:val="28"/>
          <w:szCs w:val="28"/>
        </w:rPr>
        <w:t>-  с изменением при поступлении в школу ведущей деятельности ребёнка - переход к учебной деятельности (при сохранении значимости игровой), имеющей общественный характер и являющейся социальной по содержанию;</w:t>
      </w:r>
    </w:p>
    <w:p w:rsidR="00FB0D16" w:rsidRDefault="00FB0D16" w:rsidP="00A62EC5">
      <w:pPr>
        <w:pStyle w:val="a5"/>
        <w:spacing w:before="0" w:beforeAutospacing="0" w:after="0" w:afterAutospacing="0" w:line="360" w:lineRule="auto"/>
        <w:ind w:left="-426" w:right="-617" w:firstLine="1134"/>
        <w:jc w:val="both"/>
        <w:rPr>
          <w:sz w:val="28"/>
          <w:szCs w:val="28"/>
        </w:rPr>
      </w:pPr>
      <w:r>
        <w:rPr>
          <w:sz w:val="28"/>
          <w:szCs w:val="28"/>
        </w:rP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социальным признании и самовыражении;</w:t>
      </w:r>
    </w:p>
    <w:p w:rsidR="00FB0D16" w:rsidRDefault="00FB0D16" w:rsidP="00A62EC5">
      <w:pPr>
        <w:pStyle w:val="a5"/>
        <w:spacing w:before="0" w:beforeAutospacing="0" w:after="0" w:afterAutospacing="0" w:line="360" w:lineRule="auto"/>
        <w:ind w:left="-426" w:right="-617" w:firstLine="1134"/>
        <w:jc w:val="both"/>
        <w:rPr>
          <w:sz w:val="28"/>
          <w:szCs w:val="28"/>
        </w:rPr>
      </w:pPr>
      <w:r>
        <w:rPr>
          <w:sz w:val="28"/>
          <w:szCs w:val="28"/>
        </w:rPr>
        <w:lastRenderedPageBreak/>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FB0D16" w:rsidRDefault="00FB0D16" w:rsidP="00A62EC5">
      <w:pPr>
        <w:pStyle w:val="a5"/>
        <w:spacing w:before="0" w:beforeAutospacing="0" w:after="0" w:afterAutospacing="0" w:line="360" w:lineRule="auto"/>
        <w:ind w:left="-426" w:right="-617" w:firstLine="1134"/>
        <w:jc w:val="both"/>
        <w:rPr>
          <w:sz w:val="28"/>
          <w:szCs w:val="28"/>
        </w:rPr>
      </w:pPr>
      <w:r>
        <w:rPr>
          <w:sz w:val="28"/>
          <w:szCs w:val="28"/>
        </w:rPr>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FB0D16" w:rsidRDefault="00FB0D16" w:rsidP="00A62EC5">
      <w:pPr>
        <w:pStyle w:val="a5"/>
        <w:spacing w:before="0" w:beforeAutospacing="0" w:after="0" w:afterAutospacing="0" w:line="360" w:lineRule="auto"/>
        <w:ind w:left="-426" w:right="-617" w:firstLine="1134"/>
        <w:jc w:val="both"/>
        <w:rPr>
          <w:sz w:val="28"/>
          <w:szCs w:val="28"/>
        </w:rPr>
      </w:pPr>
      <w:r>
        <w:rPr>
          <w:sz w:val="28"/>
          <w:szCs w:val="28"/>
        </w:rPr>
        <w:t>-  с изменением при этом самооценки ребёнка, которая приобретает черты адекватности и рефлексивности;</w:t>
      </w:r>
    </w:p>
    <w:p w:rsidR="00FB0D16" w:rsidRDefault="00FB0D16" w:rsidP="00A62EC5">
      <w:pPr>
        <w:pStyle w:val="a5"/>
        <w:spacing w:before="0" w:beforeAutospacing="0" w:after="0" w:afterAutospacing="0" w:line="360" w:lineRule="auto"/>
        <w:ind w:left="-426" w:right="-617" w:firstLine="1134"/>
        <w:jc w:val="both"/>
        <w:rPr>
          <w:sz w:val="28"/>
          <w:szCs w:val="28"/>
        </w:rPr>
      </w:pPr>
      <w:r>
        <w:rPr>
          <w:sz w:val="28"/>
          <w:szCs w:val="28"/>
        </w:rPr>
        <w:t>-  с моральным развитием, которое существенным образом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FB0D16" w:rsidRDefault="00FB0D16" w:rsidP="00A62EC5">
      <w:pPr>
        <w:pStyle w:val="a5"/>
        <w:tabs>
          <w:tab w:val="left" w:pos="1965"/>
        </w:tabs>
        <w:spacing w:before="0" w:beforeAutospacing="0" w:after="0" w:afterAutospacing="0" w:line="360" w:lineRule="auto"/>
        <w:ind w:left="-426" w:right="-617"/>
        <w:jc w:val="both"/>
        <w:rPr>
          <w:sz w:val="28"/>
          <w:szCs w:val="28"/>
        </w:rPr>
      </w:pPr>
      <w:r>
        <w:rPr>
          <w:sz w:val="28"/>
          <w:szCs w:val="28"/>
        </w:rPr>
        <w:t>На протяжении младшего школьного возраста достигаются:</w:t>
      </w:r>
    </w:p>
    <w:p w:rsidR="00FB0D16" w:rsidRDefault="00FB0D16" w:rsidP="00A62EC5">
      <w:pPr>
        <w:pStyle w:val="a5"/>
        <w:spacing w:before="0" w:beforeAutospacing="0" w:after="0" w:afterAutospacing="0" w:line="360" w:lineRule="auto"/>
        <w:ind w:left="-426" w:right="-617"/>
        <w:jc w:val="both"/>
        <w:rPr>
          <w:sz w:val="28"/>
          <w:szCs w:val="28"/>
        </w:rPr>
      </w:pPr>
      <w:r>
        <w:rPr>
          <w:sz w:val="28"/>
          <w:szCs w:val="28"/>
        </w:rPr>
        <w:t>• смена ведущей деятельности, переход от игры к систематическому, социально организованному обучению (игровая деятельность во всех её разновидностях продолжает оставаться важной для психического развития детей; на ее базе развиваются важные учебные навыки и компетентности);</w:t>
      </w:r>
    </w:p>
    <w:p w:rsidR="007D37DF" w:rsidRDefault="00FB0D16" w:rsidP="00A62EC5">
      <w:pPr>
        <w:pStyle w:val="a5"/>
        <w:spacing w:before="0" w:beforeAutospacing="0" w:after="0" w:afterAutospacing="0" w:line="360" w:lineRule="auto"/>
        <w:ind w:left="-426" w:right="-617"/>
        <w:jc w:val="both"/>
        <w:rPr>
          <w:sz w:val="28"/>
          <w:szCs w:val="28"/>
        </w:rPr>
      </w:pPr>
      <w:r>
        <w:rPr>
          <w:sz w:val="28"/>
          <w:szCs w:val="28"/>
        </w:rPr>
        <w:t>• формирование системы учебных и познавательных мотивов, умение принимать, сохранять и реализовать учебные цели (в процессе их реализации младший школьник учится планировать, контролировать и оценивать собственные учебные действия и их результат);</w:t>
      </w:r>
    </w:p>
    <w:p w:rsidR="00FB0D16" w:rsidRDefault="00FB0D16" w:rsidP="00A62EC5">
      <w:pPr>
        <w:pStyle w:val="a5"/>
        <w:spacing w:before="0" w:beforeAutospacing="0" w:after="0" w:afterAutospacing="0" w:line="360" w:lineRule="auto"/>
        <w:ind w:left="-426" w:right="-617"/>
        <w:jc w:val="both"/>
        <w:rPr>
          <w:sz w:val="28"/>
          <w:szCs w:val="28"/>
        </w:rPr>
      </w:pPr>
      <w:r>
        <w:rPr>
          <w:sz w:val="28"/>
          <w:szCs w:val="28"/>
        </w:rPr>
        <w:t>• выносливость и упорство, позволяющие осуществлять учебную деятельность, требующую значительного умственного напряжения и длительной сосредоточенности;</w:t>
      </w:r>
    </w:p>
    <w:p w:rsidR="00FB0D16" w:rsidRDefault="00FB0D16" w:rsidP="00A62EC5">
      <w:pPr>
        <w:pStyle w:val="a5"/>
        <w:spacing w:before="0" w:beforeAutospacing="0" w:after="0" w:afterAutospacing="0" w:line="360" w:lineRule="auto"/>
        <w:ind w:left="-426" w:right="-617"/>
        <w:jc w:val="both"/>
        <w:rPr>
          <w:sz w:val="28"/>
          <w:szCs w:val="28"/>
        </w:rPr>
      </w:pPr>
      <w:r>
        <w:rPr>
          <w:sz w:val="28"/>
          <w:szCs w:val="28"/>
        </w:rPr>
        <w:t xml:space="preserve">• эмоциональность, впечатлительность, отзывчивость и уравновешенность (младший школьник в достаточной степени управляет проявлениями своих </w:t>
      </w:r>
      <w:r>
        <w:rPr>
          <w:sz w:val="28"/>
          <w:szCs w:val="28"/>
        </w:rPr>
        <w:lastRenderedPageBreak/>
        <w:t>чувств, различает ситуации, в которых их необходимо сдерживать, сочувствует товарищу, адекватно реагирует на эмоции учителя);</w:t>
      </w:r>
    </w:p>
    <w:p w:rsidR="00FB0D16" w:rsidRDefault="00FB0D16" w:rsidP="00A62EC5">
      <w:pPr>
        <w:pStyle w:val="a5"/>
        <w:spacing w:before="0" w:beforeAutospacing="0" w:after="0" w:afterAutospacing="0" w:line="360" w:lineRule="auto"/>
        <w:ind w:left="-426" w:right="-617"/>
        <w:jc w:val="both"/>
        <w:rPr>
          <w:sz w:val="28"/>
          <w:szCs w:val="28"/>
        </w:rPr>
      </w:pPr>
      <w:r>
        <w:rPr>
          <w:sz w:val="28"/>
          <w:szCs w:val="28"/>
        </w:rPr>
        <w:t>• приобретение опыта жизни в коллективе, когда существенно возрастает значимость межличностных и деловых отношений;</w:t>
      </w:r>
    </w:p>
    <w:p w:rsidR="00FB0D16" w:rsidRDefault="00FB0D16" w:rsidP="00A62EC5">
      <w:pPr>
        <w:pStyle w:val="a5"/>
        <w:spacing w:before="0" w:beforeAutospacing="0" w:after="0" w:afterAutospacing="0" w:line="360" w:lineRule="auto"/>
        <w:ind w:left="-426" w:right="-617"/>
        <w:jc w:val="both"/>
        <w:rPr>
          <w:sz w:val="28"/>
          <w:szCs w:val="28"/>
        </w:rPr>
      </w:pPr>
      <w:r>
        <w:rPr>
          <w:sz w:val="28"/>
          <w:szCs w:val="28"/>
        </w:rPr>
        <w:t>• усиление роли самооценки младшего школьника: формирование ее на основе того, как оценивают его «значимые другие», которыми являются, прежде всего, взрослые (особенно учитель).</w:t>
      </w:r>
    </w:p>
    <w:p w:rsidR="00582A9C" w:rsidRDefault="00FB0D16" w:rsidP="00A62EC5">
      <w:pPr>
        <w:pStyle w:val="a5"/>
        <w:spacing w:before="0" w:beforeAutospacing="0" w:after="0" w:afterAutospacing="0" w:line="360" w:lineRule="auto"/>
        <w:ind w:left="-426" w:right="-617" w:firstLine="567"/>
        <w:jc w:val="both"/>
        <w:rPr>
          <w:sz w:val="28"/>
          <w:szCs w:val="28"/>
        </w:rPr>
      </w:pPr>
      <w:r>
        <w:rPr>
          <w:sz w:val="28"/>
          <w:szCs w:val="28"/>
        </w:rPr>
        <w:t>Основной психологической характеристикой, достигаемой в младшем школьном возрасте, является способность к организации своей деятельности на основе внутреннего или внешнего побуждения. Полноценным итогом начального обучения являются желание и умение учиться, а также основы понятийного мышления с характерной для него критичностью, системностью и умением понимать разные точки зрения. Эти характеристики к концу начальной школы должны проявляться, прежде всего, в работе класса или внеклассной учебной общности.</w:t>
      </w:r>
    </w:p>
    <w:p w:rsidR="00582A9C" w:rsidRDefault="00FB0D16" w:rsidP="00A62EC5">
      <w:pPr>
        <w:pStyle w:val="a5"/>
        <w:spacing w:before="0" w:beforeAutospacing="0" w:after="0" w:afterAutospacing="0" w:line="360" w:lineRule="auto"/>
        <w:ind w:left="-426" w:right="-617" w:firstLine="567"/>
        <w:jc w:val="both"/>
        <w:rPr>
          <w:sz w:val="28"/>
          <w:szCs w:val="28"/>
        </w:rPr>
      </w:pPr>
      <w:r>
        <w:rPr>
          <w:sz w:val="28"/>
          <w:szCs w:val="28"/>
        </w:rPr>
        <w:t>Учитываются также особенности, характерные для младшего школьного</w:t>
      </w:r>
    </w:p>
    <w:p w:rsidR="00FB0D16" w:rsidRDefault="00FB0D16" w:rsidP="00A62EC5">
      <w:pPr>
        <w:pStyle w:val="a5"/>
        <w:spacing w:before="0" w:beforeAutospacing="0" w:after="0" w:afterAutospacing="0" w:line="360" w:lineRule="auto"/>
        <w:ind w:left="-426" w:right="-617" w:firstLine="567"/>
        <w:jc w:val="both"/>
        <w:rPr>
          <w:sz w:val="28"/>
          <w:szCs w:val="28"/>
        </w:rPr>
      </w:pPr>
      <w:r>
        <w:rPr>
          <w:sz w:val="28"/>
          <w:szCs w:val="28"/>
        </w:rPr>
        <w:t xml:space="preserve"> возраста (от 6,5 до 11 лет):</w:t>
      </w:r>
    </w:p>
    <w:p w:rsidR="00FB0D16" w:rsidRDefault="00FB0D16" w:rsidP="00A62EC5">
      <w:pPr>
        <w:pStyle w:val="a5"/>
        <w:spacing w:before="0" w:beforeAutospacing="0" w:after="0" w:afterAutospacing="0" w:line="360" w:lineRule="auto"/>
        <w:ind w:left="-426" w:right="-617"/>
        <w:jc w:val="both"/>
        <w:rPr>
          <w:sz w:val="28"/>
          <w:szCs w:val="28"/>
        </w:rPr>
      </w:pPr>
      <w:r>
        <w:rPr>
          <w:sz w:val="28"/>
          <w:szCs w:val="28"/>
        </w:rPr>
        <w:t>- 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7D37DF" w:rsidRDefault="00FB0D16" w:rsidP="00A62EC5">
      <w:pPr>
        <w:pStyle w:val="a5"/>
        <w:spacing w:before="0" w:beforeAutospacing="0" w:after="0" w:afterAutospacing="0" w:line="360" w:lineRule="auto"/>
        <w:ind w:left="-426" w:right="-617"/>
        <w:jc w:val="both"/>
        <w:rPr>
          <w:sz w:val="28"/>
          <w:szCs w:val="28"/>
        </w:rPr>
      </w:pPr>
      <w:r>
        <w:rPr>
          <w:sz w:val="28"/>
          <w:szCs w:val="28"/>
        </w:rPr>
        <w:t xml:space="preserve">- развитие целенаправленной и мотивированной активности обучающегося, направленной на овладение учебной деятельностью, </w:t>
      </w:r>
    </w:p>
    <w:p w:rsidR="00FB0D16" w:rsidRDefault="007D37DF" w:rsidP="00A62EC5">
      <w:pPr>
        <w:pStyle w:val="a5"/>
        <w:spacing w:before="0" w:beforeAutospacing="0" w:after="0" w:afterAutospacing="0" w:line="360" w:lineRule="auto"/>
        <w:ind w:left="-426" w:right="-617"/>
        <w:jc w:val="both"/>
        <w:rPr>
          <w:sz w:val="28"/>
          <w:szCs w:val="28"/>
        </w:rPr>
      </w:pPr>
      <w:r>
        <w:rPr>
          <w:sz w:val="28"/>
          <w:szCs w:val="28"/>
        </w:rPr>
        <w:t>основой которой выступает формирование устойчивой системы учебно-</w:t>
      </w:r>
      <w:r w:rsidR="00FB0D16">
        <w:rPr>
          <w:sz w:val="28"/>
          <w:szCs w:val="28"/>
        </w:rPr>
        <w:t>познавательных и социальных мотивов и личностного смысла учения.</w:t>
      </w:r>
    </w:p>
    <w:p w:rsidR="000E3B90" w:rsidRDefault="000E3B90" w:rsidP="00A62EC5">
      <w:pPr>
        <w:pStyle w:val="a5"/>
        <w:spacing w:before="0" w:beforeAutospacing="0" w:after="0" w:afterAutospacing="0" w:line="360" w:lineRule="auto"/>
        <w:ind w:left="-426" w:right="-617"/>
        <w:jc w:val="both"/>
        <w:rPr>
          <w:sz w:val="28"/>
          <w:szCs w:val="28"/>
        </w:rPr>
      </w:pPr>
    </w:p>
    <w:p w:rsidR="001D7799" w:rsidRPr="005B6B93" w:rsidRDefault="001D7799" w:rsidP="00A62EC5">
      <w:pPr>
        <w:spacing w:after="0" w:line="360" w:lineRule="auto"/>
        <w:ind w:left="-426" w:right="-617"/>
        <w:jc w:val="center"/>
        <w:rPr>
          <w:rFonts w:ascii="Times New Roman" w:eastAsia="Times New Roman" w:hAnsi="Times New Roman" w:cs="Times New Roman"/>
          <w:sz w:val="24"/>
          <w:szCs w:val="24"/>
          <w:lang w:eastAsia="ru-RU"/>
        </w:rPr>
      </w:pPr>
    </w:p>
    <w:p w:rsidR="005B6B93" w:rsidRPr="005B6B93" w:rsidRDefault="00B609DD" w:rsidP="00A62EC5">
      <w:pPr>
        <w:spacing w:line="360" w:lineRule="auto"/>
        <w:ind w:left="-426" w:right="-617"/>
        <w:jc w:val="center"/>
        <w:rPr>
          <w:rFonts w:ascii="Times New Roman" w:hAnsi="Times New Roman" w:cs="Times New Roman"/>
          <w:b/>
          <w:iCs/>
          <w:sz w:val="28"/>
          <w:szCs w:val="28"/>
        </w:rPr>
      </w:pPr>
      <w:r w:rsidRPr="007D37DF">
        <w:rPr>
          <w:rFonts w:ascii="Times New Roman" w:hAnsi="Times New Roman" w:cs="Times New Roman"/>
          <w:b/>
          <w:bCs/>
          <w:sz w:val="28"/>
          <w:szCs w:val="28"/>
        </w:rPr>
        <w:lastRenderedPageBreak/>
        <w:t>1.</w:t>
      </w:r>
      <w:r w:rsidR="00C4681F" w:rsidRPr="007D37DF">
        <w:rPr>
          <w:rFonts w:ascii="Times New Roman" w:hAnsi="Times New Roman" w:cs="Times New Roman"/>
          <w:b/>
          <w:bCs/>
          <w:sz w:val="28"/>
          <w:szCs w:val="28"/>
        </w:rPr>
        <w:t>1.7</w:t>
      </w:r>
      <w:r w:rsidR="00684586" w:rsidRPr="007D37DF">
        <w:rPr>
          <w:rFonts w:ascii="Times New Roman" w:hAnsi="Times New Roman" w:cs="Times New Roman"/>
          <w:b/>
          <w:bCs/>
          <w:sz w:val="28"/>
          <w:szCs w:val="28"/>
        </w:rPr>
        <w:t>.</w:t>
      </w:r>
      <w:r w:rsidR="005B6B93" w:rsidRPr="007D37DF">
        <w:rPr>
          <w:rFonts w:ascii="Times New Roman" w:hAnsi="Times New Roman" w:cs="Times New Roman"/>
          <w:b/>
          <w:bCs/>
          <w:sz w:val="28"/>
          <w:szCs w:val="28"/>
        </w:rPr>
        <w:t xml:space="preserve"> </w:t>
      </w:r>
      <w:r w:rsidR="005B6B93" w:rsidRPr="007D37DF">
        <w:rPr>
          <w:rFonts w:ascii="Times New Roman" w:hAnsi="Times New Roman" w:cs="Times New Roman"/>
          <w:b/>
          <w:iCs/>
          <w:sz w:val="28"/>
          <w:szCs w:val="28"/>
        </w:rPr>
        <w:t>Планируемые результаты освоения Основной образовательной программы начального общего образования</w:t>
      </w:r>
    </w:p>
    <w:p w:rsidR="005B6B93" w:rsidRPr="005B6B93" w:rsidRDefault="005B6B93" w:rsidP="00A62EC5">
      <w:pPr>
        <w:autoSpaceDE w:val="0"/>
        <w:autoSpaceDN w:val="0"/>
        <w:adjustRightInd w:val="0"/>
        <w:spacing w:after="0" w:line="360" w:lineRule="auto"/>
        <w:ind w:left="-426" w:right="-617" w:firstLine="709"/>
        <w:jc w:val="both"/>
        <w:rPr>
          <w:rFonts w:ascii="Times New Roman" w:hAnsi="Times New Roman" w:cs="Times New Roman"/>
          <w:sz w:val="28"/>
          <w:szCs w:val="28"/>
        </w:rPr>
      </w:pPr>
      <w:r w:rsidRPr="005B6B93">
        <w:rPr>
          <w:rFonts w:ascii="Times New Roman" w:hAnsi="Times New Roman" w:cs="Times New Roman"/>
          <w:sz w:val="28"/>
          <w:szCs w:val="28"/>
        </w:rPr>
        <w:t>К числу планируемых результатов освоения основной образовательной программы относятся:</w:t>
      </w:r>
    </w:p>
    <w:p w:rsidR="005B6B93" w:rsidRPr="005B6B93" w:rsidRDefault="005B6B93" w:rsidP="00A62EC5">
      <w:pPr>
        <w:autoSpaceDE w:val="0"/>
        <w:autoSpaceDN w:val="0"/>
        <w:adjustRightInd w:val="0"/>
        <w:spacing w:after="0" w:line="360" w:lineRule="auto"/>
        <w:ind w:left="-426" w:right="-617" w:firstLine="709"/>
        <w:jc w:val="both"/>
        <w:rPr>
          <w:rFonts w:ascii="Times New Roman" w:hAnsi="Times New Roman" w:cs="Times New Roman"/>
          <w:sz w:val="28"/>
          <w:szCs w:val="28"/>
        </w:rPr>
      </w:pPr>
      <w:r w:rsidRPr="005B6B93">
        <w:rPr>
          <w:rFonts w:ascii="Times New Roman" w:hAnsi="Times New Roman" w:cs="Times New Roman"/>
          <w:sz w:val="28"/>
          <w:szCs w:val="28"/>
        </w:rPr>
        <w:t>• 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D31663" w:rsidRDefault="005B6B93" w:rsidP="00A62EC5">
      <w:pPr>
        <w:autoSpaceDE w:val="0"/>
        <w:autoSpaceDN w:val="0"/>
        <w:adjustRightInd w:val="0"/>
        <w:spacing w:after="0" w:line="360" w:lineRule="auto"/>
        <w:ind w:left="-426" w:right="-617" w:firstLine="709"/>
        <w:jc w:val="both"/>
        <w:rPr>
          <w:rFonts w:ascii="Times New Roman" w:hAnsi="Times New Roman" w:cs="Times New Roman"/>
          <w:sz w:val="28"/>
          <w:szCs w:val="28"/>
        </w:rPr>
      </w:pPr>
      <w:r w:rsidRPr="005B6B93">
        <w:rPr>
          <w:rFonts w:ascii="Times New Roman" w:hAnsi="Times New Roman" w:cs="Times New Roman"/>
          <w:sz w:val="28"/>
          <w:szCs w:val="28"/>
        </w:rPr>
        <w:t xml:space="preserve">• метапредметные результаты — освоенные обучающимися </w:t>
      </w:r>
    </w:p>
    <w:p w:rsidR="00D31663" w:rsidRDefault="005B6B93" w:rsidP="00A62EC5">
      <w:pPr>
        <w:autoSpaceDE w:val="0"/>
        <w:autoSpaceDN w:val="0"/>
        <w:adjustRightInd w:val="0"/>
        <w:spacing w:after="0" w:line="360" w:lineRule="auto"/>
        <w:ind w:left="-426" w:right="-617" w:firstLine="709"/>
        <w:jc w:val="both"/>
        <w:rPr>
          <w:rFonts w:ascii="Times New Roman" w:hAnsi="Times New Roman" w:cs="Times New Roman"/>
          <w:sz w:val="28"/>
          <w:szCs w:val="28"/>
        </w:rPr>
      </w:pPr>
      <w:r w:rsidRPr="005B6B93">
        <w:rPr>
          <w:rFonts w:ascii="Times New Roman" w:hAnsi="Times New Roman" w:cs="Times New Roman"/>
          <w:sz w:val="28"/>
          <w:szCs w:val="28"/>
        </w:rPr>
        <w:t>универсальные учебные действия (познавательные, регулятивные и</w:t>
      </w:r>
    </w:p>
    <w:p w:rsidR="005B6B93" w:rsidRPr="005B6B93" w:rsidRDefault="005B6B93" w:rsidP="00A62EC5">
      <w:pPr>
        <w:autoSpaceDE w:val="0"/>
        <w:autoSpaceDN w:val="0"/>
        <w:adjustRightInd w:val="0"/>
        <w:spacing w:after="0" w:line="360" w:lineRule="auto"/>
        <w:ind w:left="-426" w:right="-617" w:firstLine="709"/>
        <w:jc w:val="both"/>
        <w:rPr>
          <w:rFonts w:ascii="Times New Roman" w:hAnsi="Times New Roman" w:cs="Times New Roman"/>
          <w:sz w:val="28"/>
          <w:szCs w:val="28"/>
        </w:rPr>
      </w:pPr>
      <w:r w:rsidRPr="005B6B93">
        <w:rPr>
          <w:rFonts w:ascii="Times New Roman" w:hAnsi="Times New Roman" w:cs="Times New Roman"/>
          <w:sz w:val="28"/>
          <w:szCs w:val="28"/>
        </w:rPr>
        <w:t xml:space="preserve"> коммуникативные);</w:t>
      </w:r>
    </w:p>
    <w:p w:rsidR="005B6B93" w:rsidRPr="005B6B93" w:rsidRDefault="005B6B93" w:rsidP="00A62EC5">
      <w:pPr>
        <w:autoSpaceDE w:val="0"/>
        <w:autoSpaceDN w:val="0"/>
        <w:adjustRightInd w:val="0"/>
        <w:spacing w:after="0" w:line="360" w:lineRule="auto"/>
        <w:ind w:left="-426" w:right="-617" w:firstLine="709"/>
        <w:jc w:val="both"/>
        <w:rPr>
          <w:rFonts w:ascii="Times New Roman" w:hAnsi="Times New Roman" w:cs="Times New Roman"/>
          <w:sz w:val="28"/>
          <w:szCs w:val="28"/>
        </w:rPr>
      </w:pPr>
      <w:r w:rsidRPr="005B6B93">
        <w:rPr>
          <w:rFonts w:ascii="Times New Roman" w:hAnsi="Times New Roman" w:cs="Times New Roman"/>
          <w:sz w:val="28"/>
          <w:szCs w:val="28"/>
        </w:rPr>
        <w:t>• 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5B6B93" w:rsidRPr="005B6B93" w:rsidRDefault="005B6B93" w:rsidP="00A62EC5">
      <w:pPr>
        <w:autoSpaceDE w:val="0"/>
        <w:autoSpaceDN w:val="0"/>
        <w:adjustRightInd w:val="0"/>
        <w:spacing w:after="0" w:line="360" w:lineRule="auto"/>
        <w:ind w:left="-426" w:right="-617" w:firstLine="709"/>
        <w:jc w:val="both"/>
        <w:rPr>
          <w:rFonts w:ascii="Times New Roman" w:hAnsi="Times New Roman" w:cs="Times New Roman"/>
          <w:sz w:val="28"/>
          <w:szCs w:val="28"/>
        </w:rPr>
      </w:pPr>
      <w:r w:rsidRPr="005B6B93">
        <w:rPr>
          <w:rFonts w:ascii="Times New Roman" w:hAnsi="Times New Roman" w:cs="Times New Roman"/>
          <w:sz w:val="28"/>
          <w:szCs w:val="28"/>
        </w:rPr>
        <w:t>Личностные результаты формируются за счёт реализации как программ отдельных учебных предметов, так и программы духовно-нравственного развития и воспитания обучающихся, программы формирования культуры здорового и безопасного образа жизни.</w:t>
      </w:r>
    </w:p>
    <w:p w:rsidR="005B6B93" w:rsidRPr="005B6B93" w:rsidRDefault="005B6B93" w:rsidP="00A62EC5">
      <w:pPr>
        <w:autoSpaceDE w:val="0"/>
        <w:autoSpaceDN w:val="0"/>
        <w:adjustRightInd w:val="0"/>
        <w:spacing w:after="0" w:line="360" w:lineRule="auto"/>
        <w:ind w:left="-426" w:right="-617" w:firstLine="708"/>
        <w:jc w:val="both"/>
        <w:rPr>
          <w:rFonts w:ascii="Times New Roman" w:hAnsi="Times New Roman" w:cs="Times New Roman"/>
          <w:sz w:val="28"/>
          <w:szCs w:val="28"/>
        </w:rPr>
      </w:pPr>
      <w:r w:rsidRPr="005B6B93">
        <w:rPr>
          <w:rFonts w:ascii="Times New Roman" w:hAnsi="Times New Roman" w:cs="Times New Roman"/>
          <w:sz w:val="28"/>
          <w:szCs w:val="28"/>
        </w:rPr>
        <w:t>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p>
    <w:p w:rsidR="005B6B93" w:rsidRPr="005B6B93" w:rsidRDefault="005B6B93" w:rsidP="00A62EC5">
      <w:pPr>
        <w:pStyle w:val="a5"/>
        <w:spacing w:before="0" w:beforeAutospacing="0" w:after="0" w:afterAutospacing="0" w:line="360" w:lineRule="auto"/>
        <w:ind w:left="-426" w:right="-617" w:firstLine="709"/>
        <w:rPr>
          <w:sz w:val="28"/>
          <w:szCs w:val="28"/>
        </w:rPr>
      </w:pPr>
      <w:r w:rsidRPr="005B6B93">
        <w:rPr>
          <w:sz w:val="28"/>
          <w:szCs w:val="28"/>
        </w:rPr>
        <w:t xml:space="preserve">В ходе  </w:t>
      </w:r>
      <w:r w:rsidRPr="005B6B93">
        <w:rPr>
          <w:bCs/>
          <w:sz w:val="28"/>
          <w:szCs w:val="28"/>
        </w:rPr>
        <w:t>реализации</w:t>
      </w:r>
      <w:r w:rsidRPr="005B6B93">
        <w:rPr>
          <w:sz w:val="28"/>
          <w:szCs w:val="28"/>
        </w:rPr>
        <w:t xml:space="preserve">  </w:t>
      </w:r>
      <w:r w:rsidRPr="005B6B93">
        <w:rPr>
          <w:bCs/>
          <w:sz w:val="28"/>
          <w:szCs w:val="28"/>
        </w:rPr>
        <w:t>ООП</w:t>
      </w:r>
      <w:r w:rsidRPr="005B6B93">
        <w:rPr>
          <w:sz w:val="28"/>
          <w:szCs w:val="28"/>
        </w:rPr>
        <w:t> </w:t>
      </w:r>
      <w:r w:rsidRPr="005B6B93">
        <w:rPr>
          <w:bCs/>
          <w:sz w:val="28"/>
          <w:szCs w:val="28"/>
        </w:rPr>
        <w:t xml:space="preserve"> НОО  обучающийся</w:t>
      </w:r>
      <w:r w:rsidRPr="005B6B93">
        <w:rPr>
          <w:sz w:val="28"/>
          <w:szCs w:val="28"/>
        </w:rPr>
        <w:t xml:space="preserve"> должен </w:t>
      </w:r>
      <w:r w:rsidRPr="005B6B93">
        <w:rPr>
          <w:bCs/>
          <w:sz w:val="28"/>
          <w:szCs w:val="28"/>
        </w:rPr>
        <w:t>:</w:t>
      </w:r>
    </w:p>
    <w:p w:rsidR="00582A9C" w:rsidRDefault="005B6B93" w:rsidP="00660DF9">
      <w:pPr>
        <w:numPr>
          <w:ilvl w:val="0"/>
          <w:numId w:val="78"/>
        </w:numPr>
        <w:spacing w:after="0" w:line="360" w:lineRule="auto"/>
        <w:ind w:left="-426" w:right="-617" w:hanging="284"/>
        <w:rPr>
          <w:rFonts w:ascii="Times New Roman" w:hAnsi="Times New Roman" w:cs="Times New Roman"/>
          <w:sz w:val="28"/>
          <w:szCs w:val="28"/>
        </w:rPr>
      </w:pPr>
      <w:r w:rsidRPr="005B6B93">
        <w:rPr>
          <w:rFonts w:ascii="Times New Roman" w:hAnsi="Times New Roman" w:cs="Times New Roman"/>
          <w:sz w:val="28"/>
          <w:szCs w:val="28"/>
        </w:rPr>
        <w:t xml:space="preserve">освоить основы понятийного  мышления (в освоении  содержательного  </w:t>
      </w:r>
    </w:p>
    <w:p w:rsidR="005B6B93" w:rsidRPr="005B6B93" w:rsidRDefault="005B6B93" w:rsidP="00A62EC5">
      <w:pPr>
        <w:spacing w:after="0" w:line="360" w:lineRule="auto"/>
        <w:ind w:left="-426" w:right="-617"/>
        <w:rPr>
          <w:rFonts w:ascii="Times New Roman" w:hAnsi="Times New Roman" w:cs="Times New Roman"/>
          <w:sz w:val="28"/>
          <w:szCs w:val="28"/>
        </w:rPr>
      </w:pPr>
      <w:r w:rsidRPr="005B6B93">
        <w:rPr>
          <w:rFonts w:ascii="Times New Roman" w:hAnsi="Times New Roman" w:cs="Times New Roman"/>
          <w:sz w:val="28"/>
          <w:szCs w:val="28"/>
        </w:rPr>
        <w:t xml:space="preserve">обобщения, анализа, планирования и рефлексии); </w:t>
      </w:r>
    </w:p>
    <w:p w:rsidR="005B6B93" w:rsidRPr="005B6B93" w:rsidRDefault="005B6B93" w:rsidP="00660DF9">
      <w:pPr>
        <w:numPr>
          <w:ilvl w:val="0"/>
          <w:numId w:val="78"/>
        </w:numPr>
        <w:spacing w:after="0" w:line="360" w:lineRule="auto"/>
        <w:ind w:left="-426" w:right="-617" w:hanging="284"/>
        <w:rPr>
          <w:rFonts w:ascii="Times New Roman" w:hAnsi="Times New Roman" w:cs="Times New Roman"/>
          <w:sz w:val="28"/>
          <w:szCs w:val="28"/>
        </w:rPr>
      </w:pPr>
      <w:r w:rsidRPr="005B6B93">
        <w:rPr>
          <w:rFonts w:ascii="Times New Roman" w:hAnsi="Times New Roman" w:cs="Times New Roman"/>
          <w:sz w:val="28"/>
          <w:szCs w:val="28"/>
        </w:rPr>
        <w:t xml:space="preserve">научиться самостоятельно конкретизировать поставленные </w:t>
      </w:r>
      <w:r w:rsidRPr="005B6B93">
        <w:rPr>
          <w:rFonts w:ascii="Times New Roman" w:hAnsi="Times New Roman" w:cs="Times New Roman"/>
          <w:b/>
          <w:bCs/>
          <w:sz w:val="28"/>
          <w:szCs w:val="28"/>
        </w:rPr>
        <w:t>цели</w:t>
      </w:r>
      <w:r w:rsidRPr="005B6B93">
        <w:rPr>
          <w:rFonts w:ascii="Times New Roman" w:hAnsi="Times New Roman" w:cs="Times New Roman"/>
          <w:sz w:val="28"/>
          <w:szCs w:val="28"/>
        </w:rPr>
        <w:t xml:space="preserve"> и искать средства  их решения; </w:t>
      </w:r>
    </w:p>
    <w:p w:rsidR="005B6B93" w:rsidRPr="005B6B93" w:rsidRDefault="005B6B93" w:rsidP="00660DF9">
      <w:pPr>
        <w:numPr>
          <w:ilvl w:val="0"/>
          <w:numId w:val="78"/>
        </w:numPr>
        <w:spacing w:after="0" w:line="360" w:lineRule="auto"/>
        <w:ind w:left="-426" w:right="-617" w:hanging="284"/>
        <w:rPr>
          <w:rFonts w:ascii="Times New Roman" w:hAnsi="Times New Roman" w:cs="Times New Roman"/>
          <w:sz w:val="28"/>
          <w:szCs w:val="28"/>
        </w:rPr>
      </w:pPr>
      <w:r w:rsidRPr="005B6B93">
        <w:rPr>
          <w:rFonts w:ascii="Times New Roman" w:hAnsi="Times New Roman" w:cs="Times New Roman"/>
          <w:sz w:val="28"/>
          <w:szCs w:val="28"/>
        </w:rPr>
        <w:lastRenderedPageBreak/>
        <w:t xml:space="preserve">научиться контролировать и оценивать  свою  учебную работу и продвижение в разных видах  деятельности; </w:t>
      </w:r>
    </w:p>
    <w:p w:rsidR="005B6B93" w:rsidRPr="005B6B93" w:rsidRDefault="005B6B93" w:rsidP="00660DF9">
      <w:pPr>
        <w:numPr>
          <w:ilvl w:val="0"/>
          <w:numId w:val="78"/>
        </w:numPr>
        <w:spacing w:after="0" w:line="360" w:lineRule="auto"/>
        <w:ind w:left="-426" w:right="-617" w:hanging="284"/>
        <w:rPr>
          <w:rFonts w:ascii="Times New Roman" w:hAnsi="Times New Roman" w:cs="Times New Roman"/>
          <w:sz w:val="28"/>
          <w:szCs w:val="28"/>
        </w:rPr>
      </w:pPr>
      <w:r w:rsidRPr="005B6B93">
        <w:rPr>
          <w:rFonts w:ascii="Times New Roman" w:hAnsi="Times New Roman" w:cs="Times New Roman"/>
          <w:sz w:val="28"/>
          <w:szCs w:val="28"/>
        </w:rPr>
        <w:t xml:space="preserve">овладеть коллективными  формами учебной работы и соответствующими  социальными навыками; </w:t>
      </w:r>
    </w:p>
    <w:p w:rsidR="005B6B93" w:rsidRPr="005B6B93" w:rsidRDefault="005B6B93" w:rsidP="00660DF9">
      <w:pPr>
        <w:numPr>
          <w:ilvl w:val="0"/>
          <w:numId w:val="78"/>
        </w:numPr>
        <w:spacing w:after="0" w:line="360" w:lineRule="auto"/>
        <w:ind w:left="-426" w:right="-617" w:hanging="284"/>
        <w:rPr>
          <w:rFonts w:ascii="Times New Roman" w:hAnsi="Times New Roman" w:cs="Times New Roman"/>
          <w:sz w:val="28"/>
          <w:szCs w:val="28"/>
        </w:rPr>
      </w:pPr>
      <w:r w:rsidRPr="005B6B93">
        <w:rPr>
          <w:rFonts w:ascii="Times New Roman" w:hAnsi="Times New Roman" w:cs="Times New Roman"/>
          <w:sz w:val="28"/>
          <w:szCs w:val="28"/>
        </w:rPr>
        <w:t xml:space="preserve">научиться создавать  собственные творческие  замыслы и доводить их до воплощения в творческом продукте. Овладеть средствами и способами  воплощения  собственных  замыслов; </w:t>
      </w:r>
    </w:p>
    <w:p w:rsidR="005B6B93" w:rsidRPr="005B6B93" w:rsidRDefault="005B6B93" w:rsidP="00660DF9">
      <w:pPr>
        <w:numPr>
          <w:ilvl w:val="0"/>
          <w:numId w:val="78"/>
        </w:numPr>
        <w:spacing w:after="0" w:line="360" w:lineRule="auto"/>
        <w:ind w:left="-426" w:right="-617" w:hanging="284"/>
        <w:rPr>
          <w:rFonts w:ascii="Times New Roman" w:hAnsi="Times New Roman" w:cs="Times New Roman"/>
          <w:sz w:val="28"/>
          <w:szCs w:val="28"/>
        </w:rPr>
      </w:pPr>
      <w:r w:rsidRPr="005B6B93">
        <w:rPr>
          <w:rFonts w:ascii="Times New Roman" w:hAnsi="Times New Roman" w:cs="Times New Roman"/>
          <w:sz w:val="28"/>
          <w:szCs w:val="28"/>
        </w:rPr>
        <w:t xml:space="preserve">приобрести навыки самообслуживания, овладеть простыми трудовыми действиями и операциями на уроках технологии и в социальных практиках; </w:t>
      </w:r>
    </w:p>
    <w:p w:rsidR="005B6B93" w:rsidRPr="005B6B93" w:rsidRDefault="005B6B93" w:rsidP="00660DF9">
      <w:pPr>
        <w:numPr>
          <w:ilvl w:val="0"/>
          <w:numId w:val="78"/>
        </w:numPr>
        <w:spacing w:after="0" w:line="360" w:lineRule="auto"/>
        <w:ind w:left="-426" w:right="-617" w:hanging="284"/>
        <w:rPr>
          <w:rFonts w:ascii="Times New Roman" w:hAnsi="Times New Roman" w:cs="Times New Roman"/>
          <w:sz w:val="28"/>
          <w:szCs w:val="28"/>
        </w:rPr>
      </w:pPr>
      <w:r w:rsidRPr="005B6B93">
        <w:rPr>
          <w:rFonts w:ascii="Times New Roman" w:hAnsi="Times New Roman" w:cs="Times New Roman"/>
          <w:sz w:val="28"/>
          <w:szCs w:val="28"/>
        </w:rPr>
        <w:t xml:space="preserve">приобрести опыт взаимодействия со взрослыми и детьми, освоить  основные  этикетные нормы, научиться правильно  выражать свои мысли и чувства. </w:t>
      </w:r>
    </w:p>
    <w:p w:rsidR="005B6B93" w:rsidRPr="006E3F22" w:rsidRDefault="005B6B93" w:rsidP="00A62EC5">
      <w:pPr>
        <w:spacing w:after="0" w:line="360" w:lineRule="auto"/>
        <w:ind w:left="-426" w:right="-617"/>
        <w:jc w:val="center"/>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sz w:val="28"/>
          <w:szCs w:val="28"/>
          <w:lang w:eastAsia="ru-RU"/>
        </w:rPr>
        <w:t>Портрет выпускника начальной школы:</w:t>
      </w:r>
    </w:p>
    <w:p w:rsidR="005B6B93" w:rsidRPr="006E3F22" w:rsidRDefault="005B6B93" w:rsidP="00A62EC5">
      <w:pPr>
        <w:spacing w:before="240" w:after="0" w:line="360" w:lineRule="auto"/>
        <w:ind w:left="-426" w:right="-617"/>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b/>
          <w:bCs/>
          <w:i/>
          <w:iCs/>
          <w:sz w:val="28"/>
          <w:szCs w:val="28"/>
          <w:lang w:eastAsia="ru-RU"/>
        </w:rPr>
        <w:t>в аспекте обучения:</w:t>
      </w:r>
    </w:p>
    <w:p w:rsidR="005B6B93" w:rsidRPr="006E3F22" w:rsidRDefault="005B6B93" w:rsidP="00A62EC5">
      <w:pPr>
        <w:tabs>
          <w:tab w:val="left" w:pos="0"/>
        </w:tabs>
        <w:autoSpaceDE w:val="0"/>
        <w:autoSpaceDN w:val="0"/>
        <w:adjustRightInd w:val="0"/>
        <w:spacing w:after="0" w:line="360" w:lineRule="auto"/>
        <w:ind w:left="-426" w:right="-617" w:hanging="360"/>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любознательный, интересующийся, активно познающий мир;</w:t>
      </w:r>
    </w:p>
    <w:p w:rsidR="005B6B93" w:rsidRPr="006E3F22" w:rsidRDefault="005B6B93" w:rsidP="00A62EC5">
      <w:pPr>
        <w:tabs>
          <w:tab w:val="left" w:pos="993"/>
        </w:tabs>
        <w:autoSpaceDE w:val="0"/>
        <w:autoSpaceDN w:val="0"/>
        <w:adjustRightInd w:val="0"/>
        <w:spacing w:after="0" w:line="360" w:lineRule="auto"/>
        <w:ind w:left="-426" w:right="-617" w:hanging="360"/>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003951C2">
        <w:rPr>
          <w:rFonts w:ascii="Times New Roman" w:eastAsia="Times New Roman" w:hAnsi="Times New Roman" w:cs="Times New Roman"/>
          <w:sz w:val="28"/>
          <w:szCs w:val="28"/>
          <w:lang w:eastAsia="ru-RU"/>
        </w:rPr>
        <w:t>       </w:t>
      </w:r>
      <w:r w:rsidRPr="006E3F22">
        <w:rPr>
          <w:rFonts w:ascii="Times New Roman" w:eastAsia="Times New Roman" w:hAnsi="Times New Roman" w:cs="Times New Roman"/>
          <w:sz w:val="28"/>
          <w:szCs w:val="28"/>
          <w:lang w:eastAsia="ru-RU"/>
        </w:rPr>
        <w:t xml:space="preserve">владеющий основами умения учиться, способный к организации собственной деятельности; </w:t>
      </w:r>
    </w:p>
    <w:p w:rsidR="005B6B93" w:rsidRPr="006E3F22" w:rsidRDefault="005B6B93" w:rsidP="00A62EC5">
      <w:pPr>
        <w:spacing w:after="0" w:line="360" w:lineRule="auto"/>
        <w:ind w:left="-426" w:right="-617" w:hanging="360"/>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умеющий успешно и эффективно использовать накопленные знания, умения и навыки;</w:t>
      </w:r>
    </w:p>
    <w:p w:rsidR="005B6B93" w:rsidRPr="006E3F22" w:rsidRDefault="005B6B93" w:rsidP="00A62EC5">
      <w:pPr>
        <w:spacing w:after="0" w:line="360" w:lineRule="auto"/>
        <w:ind w:left="-426" w:right="-617" w:hanging="360"/>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003951C2">
        <w:rPr>
          <w:rFonts w:ascii="Times New Roman" w:eastAsia="Times New Roman" w:hAnsi="Times New Roman" w:cs="Times New Roman"/>
          <w:sz w:val="28"/>
          <w:szCs w:val="28"/>
          <w:lang w:eastAsia="ru-RU"/>
        </w:rPr>
        <w:t>      </w:t>
      </w:r>
      <w:r w:rsidRPr="006E3F22">
        <w:rPr>
          <w:rFonts w:ascii="Times New Roman" w:eastAsia="Times New Roman" w:hAnsi="Times New Roman" w:cs="Times New Roman"/>
          <w:sz w:val="28"/>
          <w:szCs w:val="28"/>
          <w:lang w:eastAsia="ru-RU"/>
        </w:rPr>
        <w:t>реализующий основные приемы мышления (мобильность, рациональность, репродуктивность, эвристичность);</w:t>
      </w:r>
    </w:p>
    <w:p w:rsidR="005B6B93" w:rsidRPr="006E3F22" w:rsidRDefault="005B6B93" w:rsidP="00A62EC5">
      <w:pPr>
        <w:tabs>
          <w:tab w:val="left" w:pos="318"/>
        </w:tabs>
        <w:autoSpaceDE w:val="0"/>
        <w:spacing w:after="0" w:line="360" w:lineRule="auto"/>
        <w:ind w:left="-426" w:right="-617" w:hanging="360"/>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Pr="006E3F22">
        <w:rPr>
          <w:rFonts w:ascii="Times New Roman" w:eastAsia="Times New Roman" w:hAnsi="Times New Roman" w:cs="Times New Roman"/>
          <w:sz w:val="28"/>
          <w:szCs w:val="28"/>
          <w:lang w:eastAsia="ru-RU"/>
        </w:rPr>
        <w:t>       обладающий основами коммуникативной культурой (умеет слушать и слышать собеседника, высказывать свое мнение);</w:t>
      </w:r>
    </w:p>
    <w:p w:rsidR="005B6B93" w:rsidRPr="006E3F22" w:rsidRDefault="005B6B93" w:rsidP="00A62EC5">
      <w:pPr>
        <w:spacing w:after="0" w:line="360" w:lineRule="auto"/>
        <w:ind w:left="-426" w:right="-617" w:hanging="360"/>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003951C2">
        <w:rPr>
          <w:rFonts w:ascii="Times New Roman" w:eastAsia="Times New Roman" w:hAnsi="Times New Roman" w:cs="Times New Roman"/>
          <w:sz w:val="28"/>
          <w:szCs w:val="28"/>
          <w:lang w:eastAsia="ru-RU"/>
        </w:rPr>
        <w:t>      </w:t>
      </w:r>
      <w:r w:rsidRPr="006E3F22">
        <w:rPr>
          <w:rFonts w:ascii="Times New Roman" w:eastAsia="Times New Roman" w:hAnsi="Times New Roman" w:cs="Times New Roman"/>
          <w:sz w:val="28"/>
          <w:szCs w:val="28"/>
          <w:lang w:eastAsia="ru-RU"/>
        </w:rPr>
        <w:t>владеющий основными приемами творческой деятельности (творческая индивидуальность субъекта жизнедеятельности);</w:t>
      </w:r>
    </w:p>
    <w:p w:rsidR="005B6B93" w:rsidRPr="006E3F22" w:rsidRDefault="005B6B93" w:rsidP="00A62EC5">
      <w:pPr>
        <w:spacing w:after="0" w:line="360" w:lineRule="auto"/>
        <w:ind w:left="-426" w:right="-617" w:hanging="360"/>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003951C2">
        <w:rPr>
          <w:rFonts w:ascii="Times New Roman" w:eastAsia="Times New Roman" w:hAnsi="Times New Roman" w:cs="Times New Roman"/>
          <w:sz w:val="28"/>
          <w:szCs w:val="28"/>
          <w:lang w:eastAsia="ru-RU"/>
        </w:rPr>
        <w:t>      </w:t>
      </w:r>
      <w:r w:rsidRPr="006E3F22">
        <w:rPr>
          <w:rFonts w:ascii="Times New Roman" w:eastAsia="Times New Roman" w:hAnsi="Times New Roman" w:cs="Times New Roman"/>
          <w:sz w:val="28"/>
          <w:szCs w:val="28"/>
          <w:lang w:eastAsia="ru-RU"/>
        </w:rPr>
        <w:t>владеющий навыками самоконтроля и самооценки (самокритичность, умение работать над ошибками, адекватность оценки своих возможностей и достижений);</w:t>
      </w:r>
    </w:p>
    <w:p w:rsidR="005B6B93" w:rsidRPr="006E3F22" w:rsidRDefault="005B6B93" w:rsidP="00A62EC5">
      <w:pPr>
        <w:spacing w:after="0" w:line="360" w:lineRule="auto"/>
        <w:ind w:left="-426" w:right="-617"/>
        <w:jc w:val="both"/>
        <w:rPr>
          <w:rFonts w:ascii="Times New Roman" w:eastAsia="Times New Roman" w:hAnsi="Times New Roman" w:cs="Times New Roman"/>
          <w:sz w:val="28"/>
          <w:szCs w:val="28"/>
          <w:lang w:eastAsia="ru-RU"/>
        </w:rPr>
      </w:pPr>
      <w:r w:rsidRPr="006E3F22">
        <w:rPr>
          <w:rFonts w:ascii="Times New Roman" w:eastAsia="Times New Roman" w:hAnsi="Times New Roman" w:cs="Times New Roman"/>
          <w:sz w:val="28"/>
          <w:szCs w:val="28"/>
          <w:lang w:eastAsia="ru-RU"/>
        </w:rPr>
        <w:t> </w:t>
      </w:r>
      <w:r w:rsidRPr="006E3F22">
        <w:rPr>
          <w:rFonts w:ascii="Times New Roman" w:eastAsia="Times New Roman" w:hAnsi="Times New Roman" w:cs="Times New Roman"/>
          <w:b/>
          <w:bCs/>
          <w:i/>
          <w:iCs/>
          <w:sz w:val="28"/>
          <w:szCs w:val="28"/>
          <w:lang w:eastAsia="ru-RU"/>
        </w:rPr>
        <w:t>в аспекте воспитания:</w:t>
      </w:r>
    </w:p>
    <w:p w:rsidR="005B6B93" w:rsidRPr="004F2578" w:rsidRDefault="005B6B93" w:rsidP="00A62EC5">
      <w:pPr>
        <w:tabs>
          <w:tab w:val="left" w:pos="993"/>
        </w:tabs>
        <w:autoSpaceDE w:val="0"/>
        <w:autoSpaceDN w:val="0"/>
        <w:adjustRightInd w:val="0"/>
        <w:spacing w:after="0" w:line="360" w:lineRule="auto"/>
        <w:ind w:left="-426" w:right="-617" w:hanging="360"/>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003951C2">
        <w:rPr>
          <w:rFonts w:ascii="Times New Roman" w:eastAsia="Times New Roman" w:hAnsi="Times New Roman" w:cs="Times New Roman"/>
          <w:sz w:val="28"/>
          <w:szCs w:val="28"/>
          <w:lang w:eastAsia="ru-RU"/>
        </w:rPr>
        <w:t>       </w:t>
      </w:r>
      <w:r w:rsidRPr="006E3F22">
        <w:rPr>
          <w:rFonts w:ascii="Times New Roman" w:eastAsia="Times New Roman" w:hAnsi="Times New Roman" w:cs="Times New Roman"/>
          <w:sz w:val="28"/>
          <w:szCs w:val="28"/>
          <w:lang w:eastAsia="ru-RU"/>
        </w:rPr>
        <w:t xml:space="preserve"> любящий свой </w:t>
      </w:r>
      <w:r w:rsidRPr="004F2578">
        <w:rPr>
          <w:rFonts w:ascii="Times New Roman" w:eastAsia="Times New Roman" w:hAnsi="Times New Roman" w:cs="Times New Roman"/>
          <w:sz w:val="28"/>
          <w:szCs w:val="28"/>
          <w:lang w:eastAsia="ru-RU"/>
        </w:rPr>
        <w:t xml:space="preserve">народ, свой город и свою Родину; </w:t>
      </w:r>
    </w:p>
    <w:p w:rsidR="005B6B93" w:rsidRPr="004F2578" w:rsidRDefault="005B6B93" w:rsidP="00A62EC5">
      <w:pPr>
        <w:tabs>
          <w:tab w:val="left" w:pos="993"/>
        </w:tabs>
        <w:autoSpaceDE w:val="0"/>
        <w:autoSpaceDN w:val="0"/>
        <w:adjustRightInd w:val="0"/>
        <w:spacing w:after="0" w:line="360" w:lineRule="auto"/>
        <w:ind w:left="-426" w:right="-617" w:hanging="360"/>
        <w:jc w:val="both"/>
        <w:rPr>
          <w:rFonts w:ascii="Times New Roman" w:eastAsia="Times New Roman" w:hAnsi="Times New Roman" w:cs="Times New Roman"/>
          <w:sz w:val="28"/>
          <w:szCs w:val="28"/>
          <w:lang w:eastAsia="ru-RU"/>
        </w:rPr>
      </w:pPr>
      <w:r w:rsidRPr="004F2578">
        <w:rPr>
          <w:rFonts w:ascii="Symbol" w:eastAsia="Times New Roman" w:hAnsi="Symbol" w:cs="Times New Roman"/>
          <w:sz w:val="28"/>
          <w:szCs w:val="28"/>
          <w:lang w:eastAsia="ru-RU"/>
        </w:rPr>
        <w:lastRenderedPageBreak/>
        <w:t></w:t>
      </w:r>
      <w:r w:rsidR="003951C2" w:rsidRPr="004F2578">
        <w:rPr>
          <w:rFonts w:ascii="Times New Roman" w:eastAsia="Times New Roman" w:hAnsi="Times New Roman" w:cs="Times New Roman"/>
          <w:sz w:val="28"/>
          <w:szCs w:val="28"/>
          <w:lang w:eastAsia="ru-RU"/>
        </w:rPr>
        <w:t>        </w:t>
      </w:r>
      <w:r w:rsidRPr="004F2578">
        <w:rPr>
          <w:rFonts w:ascii="Times New Roman" w:eastAsia="Times New Roman" w:hAnsi="Times New Roman" w:cs="Times New Roman"/>
          <w:sz w:val="28"/>
          <w:szCs w:val="28"/>
          <w:lang w:eastAsia="ru-RU"/>
        </w:rPr>
        <w:t xml:space="preserve">уважающий </w:t>
      </w:r>
      <w:r w:rsidR="00531B71" w:rsidRPr="004F2578">
        <w:rPr>
          <w:rFonts w:ascii="Times New Roman" w:eastAsia="Times New Roman" w:hAnsi="Times New Roman" w:cs="Times New Roman"/>
          <w:sz w:val="28"/>
          <w:szCs w:val="28"/>
          <w:lang w:eastAsia="ru-RU"/>
        </w:rPr>
        <w:t>и осваивающий в деятельности традиционные духовно-нравственные и социокультурные ценности семьи, общества и народов России</w:t>
      </w:r>
      <w:r w:rsidRPr="004F2578">
        <w:rPr>
          <w:rFonts w:ascii="Times New Roman" w:eastAsia="Times New Roman" w:hAnsi="Times New Roman" w:cs="Times New Roman"/>
          <w:sz w:val="28"/>
          <w:szCs w:val="28"/>
          <w:lang w:eastAsia="ru-RU"/>
        </w:rPr>
        <w:t>;</w:t>
      </w:r>
    </w:p>
    <w:p w:rsidR="005B6B93" w:rsidRPr="004F2578" w:rsidRDefault="005B6B93" w:rsidP="00A62EC5">
      <w:pPr>
        <w:tabs>
          <w:tab w:val="left" w:pos="993"/>
        </w:tabs>
        <w:autoSpaceDE w:val="0"/>
        <w:autoSpaceDN w:val="0"/>
        <w:adjustRightInd w:val="0"/>
        <w:spacing w:after="0" w:line="360" w:lineRule="auto"/>
        <w:ind w:left="-426" w:right="-617" w:hanging="360"/>
        <w:jc w:val="both"/>
        <w:rPr>
          <w:rFonts w:ascii="Times New Roman" w:eastAsia="Times New Roman" w:hAnsi="Times New Roman" w:cs="Times New Roman"/>
          <w:sz w:val="28"/>
          <w:szCs w:val="28"/>
          <w:lang w:eastAsia="ru-RU"/>
        </w:rPr>
      </w:pPr>
      <w:r w:rsidRPr="004F2578">
        <w:rPr>
          <w:rFonts w:ascii="Symbol" w:eastAsia="Times New Roman" w:hAnsi="Symbol" w:cs="Times New Roman"/>
          <w:sz w:val="28"/>
          <w:szCs w:val="28"/>
          <w:lang w:eastAsia="ru-RU"/>
        </w:rPr>
        <w:t></w:t>
      </w:r>
      <w:r w:rsidR="003951C2" w:rsidRPr="004F2578">
        <w:rPr>
          <w:rFonts w:ascii="Times New Roman" w:eastAsia="Times New Roman" w:hAnsi="Times New Roman" w:cs="Times New Roman"/>
          <w:sz w:val="28"/>
          <w:szCs w:val="28"/>
          <w:lang w:eastAsia="ru-RU"/>
        </w:rPr>
        <w:t>         </w:t>
      </w:r>
      <w:r w:rsidRPr="004F2578">
        <w:rPr>
          <w:rFonts w:ascii="Times New Roman" w:eastAsia="Times New Roman" w:hAnsi="Times New Roman" w:cs="Times New Roman"/>
          <w:sz w:val="28"/>
          <w:szCs w:val="28"/>
          <w:lang w:eastAsia="ru-RU"/>
        </w:rPr>
        <w:t>любознательный, активно и заинтересованно познающий мир;</w:t>
      </w:r>
    </w:p>
    <w:p w:rsidR="00531B71" w:rsidRPr="004F2578" w:rsidRDefault="00531B71" w:rsidP="00660DF9">
      <w:pPr>
        <w:pStyle w:val="a3"/>
        <w:numPr>
          <w:ilvl w:val="0"/>
          <w:numId w:val="85"/>
        </w:numPr>
        <w:autoSpaceDE w:val="0"/>
        <w:autoSpaceDN w:val="0"/>
        <w:adjustRightInd w:val="0"/>
        <w:spacing w:after="0" w:line="360" w:lineRule="auto"/>
        <w:ind w:left="-426" w:right="-617"/>
        <w:jc w:val="both"/>
        <w:rPr>
          <w:rFonts w:ascii="Times New Roman" w:eastAsia="Times New Roman" w:hAnsi="Times New Roman" w:cs="Times New Roman"/>
          <w:sz w:val="28"/>
          <w:szCs w:val="28"/>
          <w:lang w:eastAsia="ru-RU"/>
        </w:rPr>
      </w:pPr>
      <w:r w:rsidRPr="004F2578">
        <w:rPr>
          <w:rFonts w:ascii="Times New Roman" w:hAnsi="Times New Roman" w:cs="Times New Roman"/>
          <w:color w:val="000000"/>
          <w:sz w:val="28"/>
          <w:szCs w:val="28"/>
          <w:shd w:val="clear" w:color="auto" w:fill="FFFFFF"/>
        </w:rPr>
        <w:t xml:space="preserve">    проявляющий интерес к произведениям отечественной и мировой литературы и искусства;</w:t>
      </w:r>
    </w:p>
    <w:p w:rsidR="00531B71" w:rsidRPr="004F2578" w:rsidRDefault="00531B71" w:rsidP="00660DF9">
      <w:pPr>
        <w:pStyle w:val="a3"/>
        <w:numPr>
          <w:ilvl w:val="0"/>
          <w:numId w:val="85"/>
        </w:numPr>
        <w:tabs>
          <w:tab w:val="left" w:pos="993"/>
        </w:tabs>
        <w:autoSpaceDE w:val="0"/>
        <w:autoSpaceDN w:val="0"/>
        <w:adjustRightInd w:val="0"/>
        <w:spacing w:after="0" w:line="360" w:lineRule="auto"/>
        <w:ind w:left="-426" w:right="-617"/>
        <w:jc w:val="both"/>
        <w:rPr>
          <w:rFonts w:ascii="Times New Roman" w:eastAsia="Times New Roman" w:hAnsi="Times New Roman" w:cs="Times New Roman"/>
          <w:sz w:val="28"/>
          <w:szCs w:val="28"/>
          <w:lang w:eastAsia="ru-RU"/>
        </w:rPr>
      </w:pPr>
      <w:r w:rsidRPr="004F2578">
        <w:rPr>
          <w:rFonts w:ascii="Times New Roman" w:hAnsi="Times New Roman" w:cs="Times New Roman"/>
          <w:color w:val="000000"/>
          <w:sz w:val="28"/>
          <w:szCs w:val="28"/>
          <w:shd w:val="clear" w:color="auto" w:fill="FFFFFF"/>
        </w:rPr>
        <w:t>выполняющий правила и нормы поведения, принятые в обществе;</w:t>
      </w:r>
    </w:p>
    <w:p w:rsidR="005B6B93" w:rsidRPr="004F2578" w:rsidRDefault="005B6B93" w:rsidP="00A62EC5">
      <w:pPr>
        <w:tabs>
          <w:tab w:val="left" w:pos="993"/>
        </w:tabs>
        <w:autoSpaceDE w:val="0"/>
        <w:autoSpaceDN w:val="0"/>
        <w:adjustRightInd w:val="0"/>
        <w:spacing w:after="0" w:line="360" w:lineRule="auto"/>
        <w:ind w:left="-426" w:right="-617" w:hanging="360"/>
        <w:jc w:val="both"/>
        <w:rPr>
          <w:rFonts w:ascii="Times New Roman" w:eastAsia="Times New Roman" w:hAnsi="Times New Roman" w:cs="Times New Roman"/>
          <w:sz w:val="28"/>
          <w:szCs w:val="28"/>
          <w:lang w:eastAsia="ru-RU"/>
        </w:rPr>
      </w:pPr>
      <w:r w:rsidRPr="004F2578">
        <w:rPr>
          <w:rFonts w:ascii="Symbol" w:eastAsia="Times New Roman" w:hAnsi="Symbol" w:cs="Times New Roman"/>
          <w:sz w:val="28"/>
          <w:szCs w:val="28"/>
          <w:lang w:eastAsia="ru-RU"/>
        </w:rPr>
        <w:t></w:t>
      </w:r>
      <w:r w:rsidR="003951C2" w:rsidRPr="004F2578">
        <w:rPr>
          <w:rFonts w:ascii="Times New Roman" w:eastAsia="Times New Roman" w:hAnsi="Times New Roman" w:cs="Times New Roman"/>
          <w:sz w:val="28"/>
          <w:szCs w:val="28"/>
          <w:lang w:eastAsia="ru-RU"/>
        </w:rPr>
        <w:t>         </w:t>
      </w:r>
      <w:r w:rsidRPr="004F2578">
        <w:rPr>
          <w:rFonts w:ascii="Times New Roman" w:eastAsia="Times New Roman" w:hAnsi="Times New Roman" w:cs="Times New Roman"/>
          <w:sz w:val="28"/>
          <w:szCs w:val="28"/>
          <w:lang w:eastAsia="ru-RU"/>
        </w:rPr>
        <w:t xml:space="preserve">готовый самостоятельно действовать и отвечать за свои поступки перед семьей и обществом; </w:t>
      </w:r>
    </w:p>
    <w:p w:rsidR="005B6B93" w:rsidRDefault="005B6B93" w:rsidP="00A62EC5">
      <w:pPr>
        <w:tabs>
          <w:tab w:val="left" w:pos="993"/>
        </w:tabs>
        <w:autoSpaceDE w:val="0"/>
        <w:autoSpaceDN w:val="0"/>
        <w:adjustRightInd w:val="0"/>
        <w:spacing w:after="0" w:line="360" w:lineRule="auto"/>
        <w:ind w:left="-426" w:right="-617" w:hanging="283"/>
        <w:jc w:val="both"/>
        <w:rPr>
          <w:rFonts w:ascii="Times New Roman" w:eastAsia="Times New Roman" w:hAnsi="Times New Roman" w:cs="Times New Roman"/>
          <w:sz w:val="28"/>
          <w:szCs w:val="28"/>
          <w:lang w:eastAsia="ru-RU"/>
        </w:rPr>
      </w:pPr>
      <w:r w:rsidRPr="004F2578">
        <w:rPr>
          <w:rFonts w:ascii="Symbol" w:eastAsia="Times New Roman" w:hAnsi="Symbol" w:cs="Times New Roman"/>
          <w:sz w:val="28"/>
          <w:szCs w:val="28"/>
          <w:lang w:eastAsia="ru-RU"/>
        </w:rPr>
        <w:t></w:t>
      </w:r>
      <w:r w:rsidR="003951C2" w:rsidRPr="004F2578">
        <w:rPr>
          <w:rFonts w:ascii="Times New Roman" w:eastAsia="Times New Roman" w:hAnsi="Times New Roman" w:cs="Times New Roman"/>
          <w:sz w:val="28"/>
          <w:szCs w:val="28"/>
          <w:lang w:eastAsia="ru-RU"/>
        </w:rPr>
        <w:t>        </w:t>
      </w:r>
      <w:r w:rsidR="00531B71" w:rsidRPr="004F2578">
        <w:rPr>
          <w:rFonts w:ascii="Times New Roman" w:hAnsi="Times New Roman" w:cs="Times New Roman"/>
          <w:color w:val="000000"/>
          <w:sz w:val="28"/>
          <w:szCs w:val="28"/>
          <w:shd w:val="clear" w:color="auto" w:fill="FFFFFF"/>
        </w:rPr>
        <w:t>доброжелательный по отношению к окружающим, способный сопереживать; умеющий слушать собеседника, готовый высказывать и пояснять свое мнение;</w:t>
      </w:r>
    </w:p>
    <w:p w:rsidR="00531B71" w:rsidRPr="00531B71" w:rsidRDefault="00531B71" w:rsidP="00660DF9">
      <w:pPr>
        <w:pStyle w:val="a3"/>
        <w:numPr>
          <w:ilvl w:val="0"/>
          <w:numId w:val="84"/>
        </w:numPr>
        <w:autoSpaceDE w:val="0"/>
        <w:autoSpaceDN w:val="0"/>
        <w:adjustRightInd w:val="0"/>
        <w:spacing w:after="0" w:line="360" w:lineRule="auto"/>
        <w:ind w:left="-426" w:right="-617" w:hanging="283"/>
        <w:jc w:val="both"/>
        <w:rPr>
          <w:rFonts w:ascii="Times New Roman" w:eastAsia="Times New Roman" w:hAnsi="Times New Roman" w:cs="Times New Roman"/>
          <w:sz w:val="28"/>
          <w:szCs w:val="28"/>
          <w:lang w:eastAsia="ru-RU"/>
        </w:rPr>
      </w:pPr>
      <w:r w:rsidRPr="00531B71">
        <w:rPr>
          <w:rFonts w:ascii="Times New Roman" w:hAnsi="Times New Roman" w:cs="Times New Roman"/>
          <w:color w:val="000000"/>
          <w:sz w:val="28"/>
          <w:szCs w:val="28"/>
          <w:shd w:val="clear" w:color="auto" w:fill="FFFFFF"/>
        </w:rPr>
        <w:t>уважительно относящийся к труду, участвующий в разных видах деятельности;</w:t>
      </w:r>
    </w:p>
    <w:p w:rsidR="005B6B93" w:rsidRPr="006E3F22" w:rsidRDefault="005B6B93" w:rsidP="00A62EC5">
      <w:pPr>
        <w:tabs>
          <w:tab w:val="left" w:pos="993"/>
        </w:tabs>
        <w:autoSpaceDE w:val="0"/>
        <w:autoSpaceDN w:val="0"/>
        <w:adjustRightInd w:val="0"/>
        <w:spacing w:after="0" w:line="360" w:lineRule="auto"/>
        <w:ind w:left="-426" w:right="-617" w:hanging="283"/>
        <w:jc w:val="both"/>
        <w:rPr>
          <w:rFonts w:ascii="Times New Roman" w:eastAsia="Times New Roman" w:hAnsi="Times New Roman" w:cs="Times New Roman"/>
          <w:sz w:val="28"/>
          <w:szCs w:val="28"/>
          <w:lang w:eastAsia="ru-RU"/>
        </w:rPr>
      </w:pPr>
      <w:r w:rsidRPr="006E3F22">
        <w:rPr>
          <w:rFonts w:ascii="Symbol" w:eastAsia="Times New Roman" w:hAnsi="Symbol" w:cs="Times New Roman"/>
          <w:sz w:val="28"/>
          <w:szCs w:val="28"/>
          <w:lang w:eastAsia="ru-RU"/>
        </w:rPr>
        <w:t></w:t>
      </w:r>
      <w:r w:rsidR="003951C2">
        <w:rPr>
          <w:rFonts w:ascii="Times New Roman" w:eastAsia="Times New Roman" w:hAnsi="Times New Roman" w:cs="Times New Roman"/>
          <w:sz w:val="28"/>
          <w:szCs w:val="28"/>
          <w:lang w:eastAsia="ru-RU"/>
        </w:rPr>
        <w:t>         </w:t>
      </w:r>
      <w:r w:rsidRPr="006E3F22">
        <w:rPr>
          <w:rFonts w:ascii="Times New Roman" w:eastAsia="Times New Roman" w:hAnsi="Times New Roman" w:cs="Times New Roman"/>
          <w:sz w:val="28"/>
          <w:szCs w:val="28"/>
          <w:lang w:eastAsia="ru-RU"/>
        </w:rPr>
        <w:t>выполняющий правила здорового и безопасного для себя и окружающих образа жизни</w:t>
      </w:r>
      <w:r w:rsidR="00531B71">
        <w:rPr>
          <w:rFonts w:ascii="Times New Roman" w:eastAsia="Times New Roman" w:hAnsi="Times New Roman" w:cs="Times New Roman"/>
          <w:sz w:val="28"/>
          <w:szCs w:val="28"/>
          <w:lang w:eastAsia="ru-RU"/>
        </w:rPr>
        <w:t>, в том числе и информационном пространстве</w:t>
      </w:r>
      <w:r w:rsidRPr="006E3F22">
        <w:rPr>
          <w:rFonts w:ascii="Times New Roman" w:eastAsia="Times New Roman" w:hAnsi="Times New Roman" w:cs="Times New Roman"/>
          <w:sz w:val="28"/>
          <w:szCs w:val="28"/>
          <w:lang w:eastAsia="ru-RU"/>
        </w:rPr>
        <w:t xml:space="preserve">. </w:t>
      </w:r>
    </w:p>
    <w:p w:rsidR="005B6B93" w:rsidRDefault="00B609DD" w:rsidP="00A62EC5">
      <w:pPr>
        <w:pStyle w:val="af2"/>
        <w:spacing w:before="240"/>
        <w:ind w:left="-426" w:right="-617" w:hanging="294"/>
        <w:jc w:val="center"/>
        <w:rPr>
          <w:b/>
          <w:szCs w:val="28"/>
        </w:rPr>
      </w:pPr>
      <w:r>
        <w:rPr>
          <w:b/>
          <w:szCs w:val="28"/>
        </w:rPr>
        <w:t>1.</w:t>
      </w:r>
      <w:r w:rsidR="005B6B93" w:rsidRPr="00B609DD">
        <w:rPr>
          <w:b/>
          <w:szCs w:val="28"/>
        </w:rPr>
        <w:t>1</w:t>
      </w:r>
      <w:r>
        <w:rPr>
          <w:b/>
          <w:szCs w:val="28"/>
        </w:rPr>
        <w:t>.</w:t>
      </w:r>
      <w:r w:rsidR="005B6B93" w:rsidRPr="00B609DD">
        <w:rPr>
          <w:b/>
          <w:szCs w:val="28"/>
        </w:rPr>
        <w:t>8</w:t>
      </w:r>
      <w:r w:rsidR="005B6B93">
        <w:rPr>
          <w:b/>
          <w:szCs w:val="28"/>
        </w:rPr>
        <w:t>.</w:t>
      </w:r>
      <w:r w:rsidR="005B6B93">
        <w:rPr>
          <w:b/>
          <w:bCs/>
        </w:rPr>
        <w:t>Реализация положений системно-деятельностного подхода в соответствии со спецификой ОУ</w:t>
      </w:r>
    </w:p>
    <w:p w:rsidR="005B6B93" w:rsidRDefault="005B6B93" w:rsidP="00A62EC5">
      <w:pPr>
        <w:pStyle w:val="a5"/>
        <w:spacing w:before="0" w:beforeAutospacing="0" w:after="0" w:afterAutospacing="0" w:line="360" w:lineRule="auto"/>
        <w:ind w:left="-426" w:right="-617"/>
        <w:rPr>
          <w:b/>
          <w:bCs/>
        </w:rPr>
      </w:pPr>
    </w:p>
    <w:p w:rsidR="005B6B93" w:rsidRPr="005B6B93" w:rsidRDefault="005B6B93" w:rsidP="00A62EC5">
      <w:pPr>
        <w:spacing w:after="0" w:line="360" w:lineRule="auto"/>
        <w:ind w:left="-426" w:right="-617" w:firstLine="454"/>
        <w:rPr>
          <w:rStyle w:val="Zag11"/>
          <w:rFonts w:ascii="Times New Roman" w:eastAsia="@Arial Unicode MS" w:hAnsi="Times New Roman" w:cs="Times New Roman"/>
          <w:color w:val="000000"/>
          <w:sz w:val="28"/>
          <w:szCs w:val="28"/>
        </w:rPr>
      </w:pPr>
      <w:r w:rsidRPr="005B6B93">
        <w:rPr>
          <w:rStyle w:val="Zag11"/>
          <w:rFonts w:ascii="Times New Roman" w:eastAsia="@Arial Unicode MS" w:hAnsi="Times New Roman" w:cs="Times New Roman"/>
          <w:color w:val="000000"/>
          <w:sz w:val="28"/>
          <w:szCs w:val="28"/>
        </w:rPr>
        <w:t xml:space="preserve">В основе реализации основной образовательной программы лежит </w:t>
      </w:r>
      <w:r w:rsidRPr="005B6B93">
        <w:rPr>
          <w:rStyle w:val="Zag11"/>
          <w:rFonts w:ascii="Times New Roman" w:eastAsia="@Arial Unicode MS" w:hAnsi="Times New Roman" w:cs="Times New Roman"/>
          <w:b/>
          <w:color w:val="000000"/>
          <w:sz w:val="28"/>
          <w:szCs w:val="28"/>
        </w:rPr>
        <w:t xml:space="preserve">системно-деятельностный подход, </w:t>
      </w:r>
      <w:r w:rsidRPr="005B6B93">
        <w:rPr>
          <w:rStyle w:val="Zag11"/>
          <w:rFonts w:ascii="Times New Roman" w:eastAsia="@Arial Unicode MS" w:hAnsi="Times New Roman" w:cs="Times New Roman"/>
          <w:color w:val="000000"/>
          <w:sz w:val="28"/>
          <w:szCs w:val="28"/>
        </w:rPr>
        <w:t>который предполагает:</w:t>
      </w:r>
    </w:p>
    <w:p w:rsidR="005B6B93" w:rsidRPr="005B6B93" w:rsidRDefault="005B6B93" w:rsidP="00660DF9">
      <w:pPr>
        <w:numPr>
          <w:ilvl w:val="0"/>
          <w:numId w:val="82"/>
        </w:numPr>
        <w:tabs>
          <w:tab w:val="clear" w:pos="720"/>
          <w:tab w:val="num" w:pos="540"/>
        </w:tabs>
        <w:spacing w:after="0" w:line="360" w:lineRule="auto"/>
        <w:ind w:left="-426" w:right="-617" w:hanging="540"/>
        <w:jc w:val="both"/>
        <w:rPr>
          <w:rStyle w:val="Zag11"/>
          <w:rFonts w:ascii="Times New Roman" w:eastAsia="@Arial Unicode MS" w:hAnsi="Times New Roman" w:cs="Times New Roman"/>
          <w:color w:val="000000"/>
          <w:sz w:val="28"/>
          <w:szCs w:val="28"/>
        </w:rPr>
      </w:pPr>
      <w:r w:rsidRPr="005B6B93">
        <w:rPr>
          <w:rStyle w:val="Zag11"/>
          <w:rFonts w:ascii="Times New Roman" w:eastAsia="@Arial Unicode MS" w:hAnsi="Times New Roman" w:cs="Times New Roman"/>
          <w:color w:val="000000"/>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5B6B93" w:rsidRPr="005B6B93" w:rsidRDefault="005B6B93" w:rsidP="00660DF9">
      <w:pPr>
        <w:numPr>
          <w:ilvl w:val="0"/>
          <w:numId w:val="82"/>
        </w:numPr>
        <w:tabs>
          <w:tab w:val="clear" w:pos="720"/>
          <w:tab w:val="num" w:pos="540"/>
        </w:tabs>
        <w:spacing w:after="0" w:line="360" w:lineRule="auto"/>
        <w:ind w:left="-426" w:right="-617" w:hanging="540"/>
        <w:jc w:val="both"/>
        <w:rPr>
          <w:rStyle w:val="Zag11"/>
          <w:rFonts w:ascii="Times New Roman" w:eastAsia="@Arial Unicode MS" w:hAnsi="Times New Roman" w:cs="Times New Roman"/>
          <w:color w:val="000000"/>
          <w:sz w:val="28"/>
          <w:szCs w:val="28"/>
        </w:rPr>
      </w:pPr>
      <w:r w:rsidRPr="005B6B93">
        <w:rPr>
          <w:rStyle w:val="Zag11"/>
          <w:rFonts w:ascii="Times New Roman" w:eastAsia="@Arial Unicode MS" w:hAnsi="Times New Roman" w:cs="Times New Roman"/>
          <w:color w:val="000000"/>
          <w:sz w:val="28"/>
          <w:szCs w:val="28"/>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5B6B93" w:rsidRPr="005B6B93" w:rsidRDefault="005B6B93" w:rsidP="00660DF9">
      <w:pPr>
        <w:numPr>
          <w:ilvl w:val="0"/>
          <w:numId w:val="82"/>
        </w:numPr>
        <w:tabs>
          <w:tab w:val="clear" w:pos="720"/>
          <w:tab w:val="num" w:pos="540"/>
        </w:tabs>
        <w:spacing w:after="0" w:line="360" w:lineRule="auto"/>
        <w:ind w:left="-426" w:right="-617" w:hanging="540"/>
        <w:jc w:val="both"/>
        <w:rPr>
          <w:rStyle w:val="Zag11"/>
          <w:rFonts w:ascii="Times New Roman" w:eastAsia="@Arial Unicode MS" w:hAnsi="Times New Roman" w:cs="Times New Roman"/>
          <w:color w:val="000000"/>
          <w:sz w:val="28"/>
          <w:szCs w:val="28"/>
        </w:rPr>
      </w:pPr>
      <w:r w:rsidRPr="005B6B93">
        <w:rPr>
          <w:rStyle w:val="Zag11"/>
          <w:rFonts w:ascii="Times New Roman" w:eastAsia="@Arial Unicode MS" w:hAnsi="Times New Roman" w:cs="Times New Roman"/>
          <w:color w:val="000000"/>
          <w:sz w:val="28"/>
          <w:szCs w:val="28"/>
        </w:rPr>
        <w:lastRenderedPageBreak/>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5B6B93" w:rsidRPr="005B6B93" w:rsidRDefault="005B6B93" w:rsidP="00660DF9">
      <w:pPr>
        <w:numPr>
          <w:ilvl w:val="0"/>
          <w:numId w:val="82"/>
        </w:numPr>
        <w:tabs>
          <w:tab w:val="clear" w:pos="720"/>
          <w:tab w:val="num" w:pos="540"/>
        </w:tabs>
        <w:spacing w:after="0" w:line="360" w:lineRule="auto"/>
        <w:ind w:left="-426" w:right="-617" w:hanging="540"/>
        <w:jc w:val="both"/>
        <w:rPr>
          <w:rStyle w:val="Zag11"/>
          <w:rFonts w:ascii="Times New Roman" w:eastAsia="@Arial Unicode MS" w:hAnsi="Times New Roman" w:cs="Times New Roman"/>
          <w:color w:val="000000"/>
          <w:sz w:val="28"/>
          <w:szCs w:val="28"/>
        </w:rPr>
      </w:pPr>
      <w:r w:rsidRPr="005B6B93">
        <w:rPr>
          <w:rStyle w:val="Zag11"/>
          <w:rFonts w:ascii="Times New Roman" w:eastAsia="@Arial Unicode MS" w:hAnsi="Times New Roman" w:cs="Times New Roman"/>
          <w:color w:val="000000"/>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B6B93" w:rsidRPr="005B6B93" w:rsidRDefault="005B6B93" w:rsidP="00660DF9">
      <w:pPr>
        <w:numPr>
          <w:ilvl w:val="0"/>
          <w:numId w:val="82"/>
        </w:numPr>
        <w:tabs>
          <w:tab w:val="clear" w:pos="720"/>
          <w:tab w:val="num" w:pos="540"/>
        </w:tabs>
        <w:spacing w:after="0" w:line="360" w:lineRule="auto"/>
        <w:ind w:left="-426" w:right="-617" w:hanging="540"/>
        <w:jc w:val="both"/>
        <w:rPr>
          <w:rStyle w:val="Zag11"/>
          <w:rFonts w:ascii="Times New Roman" w:eastAsia="@Arial Unicode MS" w:hAnsi="Times New Roman" w:cs="Times New Roman"/>
          <w:color w:val="000000"/>
          <w:sz w:val="28"/>
          <w:szCs w:val="28"/>
        </w:rPr>
      </w:pPr>
      <w:r w:rsidRPr="005B6B93">
        <w:rPr>
          <w:rStyle w:val="Zag11"/>
          <w:rFonts w:ascii="Times New Roman" w:eastAsia="@Arial Unicode MS" w:hAnsi="Times New Roman" w:cs="Times New Roman"/>
          <w:color w:val="000000"/>
          <w:sz w:val="28"/>
          <w:szCs w:val="28"/>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5B6B93" w:rsidRPr="005B6B93" w:rsidRDefault="005B6B93" w:rsidP="00660DF9">
      <w:pPr>
        <w:numPr>
          <w:ilvl w:val="0"/>
          <w:numId w:val="82"/>
        </w:numPr>
        <w:tabs>
          <w:tab w:val="clear" w:pos="720"/>
          <w:tab w:val="num" w:pos="540"/>
        </w:tabs>
        <w:spacing w:after="0" w:line="360" w:lineRule="auto"/>
        <w:ind w:left="-426" w:right="-617" w:hanging="540"/>
        <w:jc w:val="both"/>
        <w:rPr>
          <w:rStyle w:val="Zag11"/>
          <w:rFonts w:ascii="Times New Roman" w:eastAsia="@Arial Unicode MS" w:hAnsi="Times New Roman" w:cs="Times New Roman"/>
          <w:color w:val="000000"/>
          <w:sz w:val="28"/>
          <w:szCs w:val="28"/>
        </w:rPr>
      </w:pPr>
      <w:r w:rsidRPr="005B6B93">
        <w:rPr>
          <w:rStyle w:val="Zag11"/>
          <w:rFonts w:ascii="Times New Roman" w:eastAsia="@Arial Unicode MS" w:hAnsi="Times New Roman" w:cs="Times New Roman"/>
          <w:color w:val="000000"/>
          <w:sz w:val="28"/>
          <w:szCs w:val="28"/>
        </w:rPr>
        <w:t>обеспечение преемственности дошкольного, начального общего, основного общего, среднего (полного) общего и профессионального образования;</w:t>
      </w:r>
    </w:p>
    <w:p w:rsidR="005B6B93" w:rsidRPr="005B6B93" w:rsidRDefault="005B6B93" w:rsidP="00A62EC5">
      <w:pPr>
        <w:spacing w:after="0" w:line="360" w:lineRule="auto"/>
        <w:ind w:left="-426" w:right="-617"/>
        <w:rPr>
          <w:rFonts w:ascii="Times New Roman" w:hAnsi="Times New Roman" w:cs="Times New Roman"/>
          <w:sz w:val="28"/>
          <w:szCs w:val="28"/>
        </w:rPr>
      </w:pPr>
      <w:r w:rsidRPr="005B6B93">
        <w:rPr>
          <w:rFonts w:ascii="Times New Roman" w:hAnsi="Times New Roman" w:cs="Times New Roman"/>
          <w:sz w:val="28"/>
          <w:szCs w:val="28"/>
        </w:rPr>
        <w:t>Технологии:</w:t>
      </w:r>
    </w:p>
    <w:p w:rsidR="005B6B93" w:rsidRPr="005B6B93" w:rsidRDefault="005B6B93" w:rsidP="00660DF9">
      <w:pPr>
        <w:pStyle w:val="25"/>
        <w:numPr>
          <w:ilvl w:val="1"/>
          <w:numId w:val="80"/>
        </w:numPr>
        <w:tabs>
          <w:tab w:val="clear" w:pos="1440"/>
          <w:tab w:val="num" w:pos="540"/>
        </w:tabs>
        <w:spacing w:after="0" w:line="360" w:lineRule="auto"/>
        <w:ind w:left="-426" w:right="-617" w:hanging="425"/>
        <w:contextualSpacing/>
        <w:jc w:val="both"/>
        <w:rPr>
          <w:rFonts w:ascii="Times New Roman" w:hAnsi="Times New Roman" w:cs="Times New Roman"/>
          <w:sz w:val="28"/>
          <w:szCs w:val="28"/>
        </w:rPr>
      </w:pPr>
      <w:r w:rsidRPr="005B6B93">
        <w:rPr>
          <w:rFonts w:ascii="Times New Roman" w:hAnsi="Times New Roman" w:cs="Times New Roman"/>
          <w:sz w:val="28"/>
          <w:szCs w:val="28"/>
        </w:rPr>
        <w:t>Технология проектной деятельности</w:t>
      </w:r>
    </w:p>
    <w:p w:rsidR="005B6B93" w:rsidRPr="005B6B93" w:rsidRDefault="005B6B93" w:rsidP="00660DF9">
      <w:pPr>
        <w:pStyle w:val="25"/>
        <w:numPr>
          <w:ilvl w:val="1"/>
          <w:numId w:val="80"/>
        </w:numPr>
        <w:tabs>
          <w:tab w:val="clear" w:pos="1440"/>
          <w:tab w:val="num" w:pos="540"/>
        </w:tabs>
        <w:spacing w:after="0" w:line="360" w:lineRule="auto"/>
        <w:ind w:left="-426" w:right="-617" w:hanging="425"/>
        <w:contextualSpacing/>
        <w:jc w:val="both"/>
        <w:rPr>
          <w:rFonts w:ascii="Times New Roman" w:hAnsi="Times New Roman" w:cs="Times New Roman"/>
          <w:sz w:val="28"/>
          <w:szCs w:val="28"/>
        </w:rPr>
      </w:pPr>
      <w:r w:rsidRPr="005B6B93">
        <w:rPr>
          <w:rFonts w:ascii="Times New Roman" w:hAnsi="Times New Roman" w:cs="Times New Roman"/>
          <w:sz w:val="28"/>
          <w:szCs w:val="28"/>
        </w:rPr>
        <w:t>Технология исследовательской деятельности</w:t>
      </w:r>
    </w:p>
    <w:p w:rsidR="005B6B93" w:rsidRPr="005B6B93" w:rsidRDefault="005B6B93" w:rsidP="00660DF9">
      <w:pPr>
        <w:pStyle w:val="25"/>
        <w:numPr>
          <w:ilvl w:val="1"/>
          <w:numId w:val="80"/>
        </w:numPr>
        <w:tabs>
          <w:tab w:val="clear" w:pos="1440"/>
          <w:tab w:val="num" w:pos="540"/>
        </w:tabs>
        <w:spacing w:after="0" w:line="360" w:lineRule="auto"/>
        <w:ind w:left="-426" w:right="-617" w:hanging="425"/>
        <w:contextualSpacing/>
        <w:jc w:val="both"/>
        <w:rPr>
          <w:rFonts w:ascii="Times New Roman" w:hAnsi="Times New Roman" w:cs="Times New Roman"/>
          <w:sz w:val="28"/>
          <w:szCs w:val="28"/>
        </w:rPr>
      </w:pPr>
      <w:r w:rsidRPr="005B6B93">
        <w:rPr>
          <w:rFonts w:ascii="Times New Roman" w:hAnsi="Times New Roman" w:cs="Times New Roman"/>
          <w:sz w:val="28"/>
          <w:szCs w:val="28"/>
        </w:rPr>
        <w:t>Технология деятельностного метода</w:t>
      </w:r>
    </w:p>
    <w:p w:rsidR="005B6B93" w:rsidRPr="005B6B93" w:rsidRDefault="005B6B93" w:rsidP="00660DF9">
      <w:pPr>
        <w:pStyle w:val="25"/>
        <w:numPr>
          <w:ilvl w:val="1"/>
          <w:numId w:val="80"/>
        </w:numPr>
        <w:tabs>
          <w:tab w:val="clear" w:pos="1440"/>
          <w:tab w:val="num" w:pos="540"/>
        </w:tabs>
        <w:spacing w:after="0" w:line="360" w:lineRule="auto"/>
        <w:ind w:left="-426" w:right="-617" w:hanging="425"/>
        <w:contextualSpacing/>
        <w:jc w:val="both"/>
        <w:rPr>
          <w:rFonts w:ascii="Times New Roman" w:hAnsi="Times New Roman" w:cs="Times New Roman"/>
          <w:sz w:val="28"/>
          <w:szCs w:val="28"/>
        </w:rPr>
      </w:pPr>
      <w:r w:rsidRPr="005B6B93">
        <w:rPr>
          <w:rFonts w:ascii="Times New Roman" w:hAnsi="Times New Roman" w:cs="Times New Roman"/>
          <w:sz w:val="28"/>
          <w:szCs w:val="28"/>
        </w:rPr>
        <w:t>Информационно-коммуникационные технологии</w:t>
      </w:r>
    </w:p>
    <w:p w:rsidR="005B6B93" w:rsidRPr="005B6B93" w:rsidRDefault="005B6B93" w:rsidP="00660DF9">
      <w:pPr>
        <w:pStyle w:val="25"/>
        <w:numPr>
          <w:ilvl w:val="1"/>
          <w:numId w:val="80"/>
        </w:numPr>
        <w:tabs>
          <w:tab w:val="clear" w:pos="1440"/>
          <w:tab w:val="num" w:pos="540"/>
        </w:tabs>
        <w:spacing w:after="0" w:line="360" w:lineRule="auto"/>
        <w:ind w:left="-426" w:right="-617" w:hanging="425"/>
        <w:contextualSpacing/>
        <w:jc w:val="both"/>
        <w:rPr>
          <w:rFonts w:ascii="Times New Roman" w:hAnsi="Times New Roman" w:cs="Times New Roman"/>
          <w:sz w:val="28"/>
          <w:szCs w:val="28"/>
        </w:rPr>
      </w:pPr>
      <w:r w:rsidRPr="005B6B93">
        <w:rPr>
          <w:rFonts w:ascii="Times New Roman" w:hAnsi="Times New Roman" w:cs="Times New Roman"/>
          <w:sz w:val="28"/>
          <w:szCs w:val="28"/>
        </w:rPr>
        <w:t>Технологии проблемного обучения</w:t>
      </w:r>
    </w:p>
    <w:p w:rsidR="005B6B93" w:rsidRPr="005B6B93" w:rsidRDefault="005B6B93" w:rsidP="00660DF9">
      <w:pPr>
        <w:pStyle w:val="25"/>
        <w:numPr>
          <w:ilvl w:val="1"/>
          <w:numId w:val="80"/>
        </w:numPr>
        <w:tabs>
          <w:tab w:val="clear" w:pos="1440"/>
          <w:tab w:val="num" w:pos="540"/>
        </w:tabs>
        <w:spacing w:after="0" w:line="360" w:lineRule="auto"/>
        <w:ind w:left="-426" w:right="-617" w:hanging="425"/>
        <w:contextualSpacing/>
        <w:jc w:val="both"/>
        <w:rPr>
          <w:rFonts w:ascii="Times New Roman" w:hAnsi="Times New Roman" w:cs="Times New Roman"/>
          <w:sz w:val="28"/>
          <w:szCs w:val="28"/>
        </w:rPr>
      </w:pPr>
      <w:r w:rsidRPr="005B6B93">
        <w:rPr>
          <w:rFonts w:ascii="Times New Roman" w:hAnsi="Times New Roman" w:cs="Times New Roman"/>
          <w:sz w:val="28"/>
          <w:szCs w:val="28"/>
        </w:rPr>
        <w:t>Технология критического мышления</w:t>
      </w:r>
    </w:p>
    <w:p w:rsidR="005B6B93" w:rsidRPr="005B6B93" w:rsidRDefault="005B6B93" w:rsidP="00660DF9">
      <w:pPr>
        <w:pStyle w:val="25"/>
        <w:numPr>
          <w:ilvl w:val="1"/>
          <w:numId w:val="80"/>
        </w:numPr>
        <w:tabs>
          <w:tab w:val="clear" w:pos="1440"/>
          <w:tab w:val="num" w:pos="540"/>
        </w:tabs>
        <w:spacing w:after="0" w:line="360" w:lineRule="auto"/>
        <w:ind w:left="-426" w:right="-617" w:hanging="425"/>
        <w:contextualSpacing/>
        <w:jc w:val="both"/>
        <w:rPr>
          <w:rFonts w:ascii="Times New Roman" w:hAnsi="Times New Roman" w:cs="Times New Roman"/>
          <w:sz w:val="28"/>
          <w:szCs w:val="28"/>
        </w:rPr>
      </w:pPr>
      <w:r w:rsidRPr="005B6B93">
        <w:rPr>
          <w:rFonts w:ascii="Times New Roman" w:hAnsi="Times New Roman" w:cs="Times New Roman"/>
          <w:sz w:val="28"/>
          <w:szCs w:val="28"/>
        </w:rPr>
        <w:t>Проблемно-диалогическая технология</w:t>
      </w:r>
    </w:p>
    <w:p w:rsidR="005B6B93" w:rsidRPr="005B6B93" w:rsidRDefault="005B6B93" w:rsidP="00660DF9">
      <w:pPr>
        <w:pStyle w:val="25"/>
        <w:numPr>
          <w:ilvl w:val="1"/>
          <w:numId w:val="80"/>
        </w:numPr>
        <w:tabs>
          <w:tab w:val="clear" w:pos="1440"/>
          <w:tab w:val="num" w:pos="540"/>
        </w:tabs>
        <w:spacing w:after="0" w:line="360" w:lineRule="auto"/>
        <w:ind w:left="-426" w:right="-617" w:hanging="425"/>
        <w:contextualSpacing/>
        <w:jc w:val="both"/>
        <w:rPr>
          <w:rFonts w:ascii="Times New Roman" w:hAnsi="Times New Roman" w:cs="Times New Roman"/>
          <w:sz w:val="28"/>
          <w:szCs w:val="28"/>
        </w:rPr>
      </w:pPr>
      <w:r w:rsidRPr="005B6B93">
        <w:rPr>
          <w:rFonts w:ascii="Times New Roman" w:hAnsi="Times New Roman" w:cs="Times New Roman"/>
          <w:sz w:val="28"/>
          <w:szCs w:val="28"/>
        </w:rPr>
        <w:t>Технология оценивания</w:t>
      </w:r>
    </w:p>
    <w:p w:rsidR="005B6B93" w:rsidRPr="005B6B93" w:rsidRDefault="005B6B93" w:rsidP="00660DF9">
      <w:pPr>
        <w:pStyle w:val="25"/>
        <w:numPr>
          <w:ilvl w:val="1"/>
          <w:numId w:val="80"/>
        </w:numPr>
        <w:tabs>
          <w:tab w:val="clear" w:pos="1440"/>
          <w:tab w:val="num" w:pos="540"/>
        </w:tabs>
        <w:spacing w:after="0" w:line="360" w:lineRule="auto"/>
        <w:ind w:left="-426" w:right="-617" w:hanging="425"/>
        <w:contextualSpacing/>
        <w:jc w:val="both"/>
        <w:rPr>
          <w:rFonts w:ascii="Times New Roman" w:hAnsi="Times New Roman" w:cs="Times New Roman"/>
          <w:sz w:val="28"/>
          <w:szCs w:val="28"/>
        </w:rPr>
      </w:pPr>
      <w:r w:rsidRPr="005B6B93">
        <w:rPr>
          <w:rFonts w:ascii="Times New Roman" w:hAnsi="Times New Roman" w:cs="Times New Roman"/>
          <w:sz w:val="28"/>
          <w:szCs w:val="28"/>
        </w:rPr>
        <w:t>Технология продуктивного чтения</w:t>
      </w:r>
    </w:p>
    <w:p w:rsidR="005B6B93" w:rsidRPr="005B6B93" w:rsidRDefault="005B6B93" w:rsidP="00A62EC5">
      <w:pPr>
        <w:pStyle w:val="af0"/>
        <w:tabs>
          <w:tab w:val="left" w:pos="0"/>
          <w:tab w:val="left" w:pos="142"/>
        </w:tabs>
        <w:suppressAutoHyphens/>
        <w:spacing w:after="0" w:line="360" w:lineRule="auto"/>
        <w:ind w:left="-426" w:right="-617"/>
        <w:jc w:val="both"/>
        <w:rPr>
          <w:sz w:val="28"/>
          <w:szCs w:val="28"/>
        </w:rPr>
      </w:pPr>
      <w:r w:rsidRPr="005B6B93">
        <w:rPr>
          <w:sz w:val="28"/>
          <w:szCs w:val="28"/>
        </w:rPr>
        <w:t>Формы:</w:t>
      </w:r>
    </w:p>
    <w:p w:rsidR="005B6B93" w:rsidRPr="005B6B93" w:rsidRDefault="005B6B93" w:rsidP="00660DF9">
      <w:pPr>
        <w:pStyle w:val="af0"/>
        <w:numPr>
          <w:ilvl w:val="0"/>
          <w:numId w:val="81"/>
        </w:numPr>
        <w:tabs>
          <w:tab w:val="clear" w:pos="720"/>
          <w:tab w:val="left" w:pos="0"/>
          <w:tab w:val="left" w:pos="142"/>
          <w:tab w:val="num" w:pos="540"/>
        </w:tabs>
        <w:suppressAutoHyphens/>
        <w:spacing w:after="0" w:line="360" w:lineRule="auto"/>
        <w:ind w:left="-426" w:right="-617" w:hanging="540"/>
        <w:jc w:val="both"/>
        <w:rPr>
          <w:sz w:val="28"/>
          <w:szCs w:val="28"/>
        </w:rPr>
      </w:pPr>
      <w:r w:rsidRPr="005B6B93">
        <w:rPr>
          <w:sz w:val="28"/>
          <w:szCs w:val="28"/>
        </w:rPr>
        <w:t>урок как форма учебной деятельности для постановки и решения учебных задач;</w:t>
      </w:r>
    </w:p>
    <w:p w:rsidR="005B6B93" w:rsidRPr="005B6B93" w:rsidRDefault="005B6B93" w:rsidP="00660DF9">
      <w:pPr>
        <w:pStyle w:val="af0"/>
        <w:numPr>
          <w:ilvl w:val="0"/>
          <w:numId w:val="81"/>
        </w:numPr>
        <w:tabs>
          <w:tab w:val="clear" w:pos="720"/>
          <w:tab w:val="left" w:pos="0"/>
          <w:tab w:val="left" w:pos="142"/>
          <w:tab w:val="num" w:pos="540"/>
        </w:tabs>
        <w:suppressAutoHyphens/>
        <w:spacing w:after="0" w:line="360" w:lineRule="auto"/>
        <w:ind w:left="-426" w:right="-617" w:hanging="540"/>
        <w:jc w:val="both"/>
        <w:rPr>
          <w:sz w:val="28"/>
          <w:szCs w:val="28"/>
        </w:rPr>
      </w:pPr>
      <w:r w:rsidRPr="005B6B93">
        <w:rPr>
          <w:sz w:val="28"/>
          <w:szCs w:val="28"/>
        </w:rPr>
        <w:t>учебное занятие как форма учебной деятельности для построения индивидуального детского действия;</w:t>
      </w:r>
    </w:p>
    <w:p w:rsidR="005B6B93" w:rsidRPr="005B6B93" w:rsidRDefault="005B6B93" w:rsidP="00660DF9">
      <w:pPr>
        <w:pStyle w:val="af0"/>
        <w:numPr>
          <w:ilvl w:val="0"/>
          <w:numId w:val="81"/>
        </w:numPr>
        <w:tabs>
          <w:tab w:val="clear" w:pos="720"/>
          <w:tab w:val="left" w:pos="0"/>
          <w:tab w:val="left" w:pos="142"/>
          <w:tab w:val="num" w:pos="540"/>
        </w:tabs>
        <w:suppressAutoHyphens/>
        <w:spacing w:after="0" w:line="360" w:lineRule="auto"/>
        <w:ind w:left="-426" w:right="-617" w:hanging="540"/>
        <w:jc w:val="both"/>
        <w:rPr>
          <w:sz w:val="28"/>
          <w:szCs w:val="28"/>
        </w:rPr>
      </w:pPr>
      <w:r w:rsidRPr="005B6B93">
        <w:rPr>
          <w:sz w:val="28"/>
          <w:szCs w:val="28"/>
        </w:rPr>
        <w:t>консультативное занятие как форма учебной деятельности по разрешению проблем младшего школьника;</w:t>
      </w:r>
    </w:p>
    <w:p w:rsidR="005B6B93" w:rsidRPr="005B6B93" w:rsidRDefault="005B6B93" w:rsidP="00660DF9">
      <w:pPr>
        <w:pStyle w:val="af0"/>
        <w:numPr>
          <w:ilvl w:val="0"/>
          <w:numId w:val="81"/>
        </w:numPr>
        <w:tabs>
          <w:tab w:val="clear" w:pos="720"/>
          <w:tab w:val="left" w:pos="0"/>
          <w:tab w:val="left" w:pos="142"/>
          <w:tab w:val="num" w:pos="540"/>
        </w:tabs>
        <w:suppressAutoHyphens/>
        <w:spacing w:after="0" w:line="360" w:lineRule="auto"/>
        <w:ind w:left="-426" w:right="-617" w:hanging="540"/>
        <w:jc w:val="both"/>
        <w:rPr>
          <w:sz w:val="28"/>
          <w:szCs w:val="28"/>
        </w:rPr>
      </w:pPr>
      <w:r w:rsidRPr="005B6B93">
        <w:rPr>
          <w:sz w:val="28"/>
          <w:szCs w:val="28"/>
        </w:rPr>
        <w:t>домашняя самостоятельная работа как форма учебной деятельности по построению индивидуальных образовательных маршрутов;</w:t>
      </w:r>
    </w:p>
    <w:p w:rsidR="00D31663" w:rsidRDefault="005B6B93" w:rsidP="00660DF9">
      <w:pPr>
        <w:pStyle w:val="af0"/>
        <w:numPr>
          <w:ilvl w:val="0"/>
          <w:numId w:val="81"/>
        </w:numPr>
        <w:tabs>
          <w:tab w:val="clear" w:pos="720"/>
          <w:tab w:val="left" w:pos="0"/>
          <w:tab w:val="left" w:pos="142"/>
          <w:tab w:val="num" w:pos="540"/>
        </w:tabs>
        <w:suppressAutoHyphens/>
        <w:spacing w:after="0" w:line="360" w:lineRule="auto"/>
        <w:ind w:left="-426" w:right="-617" w:hanging="540"/>
        <w:jc w:val="both"/>
        <w:rPr>
          <w:sz w:val="28"/>
          <w:szCs w:val="28"/>
        </w:rPr>
      </w:pPr>
      <w:r w:rsidRPr="005B6B93">
        <w:rPr>
          <w:sz w:val="28"/>
          <w:szCs w:val="28"/>
        </w:rPr>
        <w:lastRenderedPageBreak/>
        <w:t>внеучебные формы образовательного пространства как место</w:t>
      </w:r>
    </w:p>
    <w:p w:rsidR="005B6B93" w:rsidRPr="005B6B93" w:rsidRDefault="005B6B93" w:rsidP="00A62EC5">
      <w:pPr>
        <w:pStyle w:val="af0"/>
        <w:tabs>
          <w:tab w:val="left" w:pos="0"/>
          <w:tab w:val="left" w:pos="142"/>
        </w:tabs>
        <w:suppressAutoHyphens/>
        <w:spacing w:after="0" w:line="360" w:lineRule="auto"/>
        <w:ind w:left="-426" w:right="-617"/>
        <w:jc w:val="both"/>
        <w:rPr>
          <w:sz w:val="28"/>
          <w:szCs w:val="28"/>
        </w:rPr>
      </w:pPr>
      <w:r w:rsidRPr="005B6B93">
        <w:rPr>
          <w:sz w:val="28"/>
          <w:szCs w:val="28"/>
        </w:rPr>
        <w:t xml:space="preserve"> реализации личности младшего школьника (конкурсы, акции, конференции, марафоны, НОУ, научно-практические конференции, литературно-краеведческие чтения, выставки, олимпиады, предметные недели, экскурсии, секции, кружки, творческие мастерские, коллективно-творческие дела, эстафеты и др.).</w:t>
      </w:r>
    </w:p>
    <w:p w:rsidR="005B6B93" w:rsidRPr="005B6B93" w:rsidRDefault="005B6B93" w:rsidP="00A62EC5">
      <w:pPr>
        <w:pStyle w:val="af0"/>
        <w:tabs>
          <w:tab w:val="left" w:pos="142"/>
          <w:tab w:val="left" w:pos="540"/>
        </w:tabs>
        <w:suppressAutoHyphens/>
        <w:spacing w:after="0" w:line="360" w:lineRule="auto"/>
        <w:ind w:left="-426" w:right="-617"/>
        <w:jc w:val="both"/>
        <w:rPr>
          <w:bCs/>
          <w:sz w:val="28"/>
          <w:szCs w:val="28"/>
        </w:rPr>
      </w:pPr>
      <w:r w:rsidRPr="005B6B93">
        <w:rPr>
          <w:color w:val="FF0000"/>
          <w:sz w:val="28"/>
          <w:szCs w:val="28"/>
        </w:rPr>
        <w:tab/>
      </w:r>
      <w:r w:rsidRPr="005B6B93">
        <w:rPr>
          <w:sz w:val="28"/>
          <w:szCs w:val="28"/>
        </w:rPr>
        <w:t>Достижение запланированных образовательных результатов предполагается достичь посредством разных видов деятельности обучающихся, которые соответствуют младшему школьному возрасту</w:t>
      </w:r>
      <w:r w:rsidRPr="005B6B93">
        <w:rPr>
          <w:bCs/>
          <w:sz w:val="28"/>
          <w:szCs w:val="28"/>
        </w:rPr>
        <w:t>. К таким видам деятельности относятся:</w:t>
      </w:r>
    </w:p>
    <w:p w:rsidR="005B6B93" w:rsidRPr="005B6B93" w:rsidRDefault="005B6B93" w:rsidP="00660DF9">
      <w:pPr>
        <w:numPr>
          <w:ilvl w:val="0"/>
          <w:numId w:val="79"/>
        </w:numPr>
        <w:tabs>
          <w:tab w:val="left" w:pos="180"/>
          <w:tab w:val="left" w:pos="360"/>
        </w:tabs>
        <w:spacing w:after="0" w:line="360" w:lineRule="auto"/>
        <w:ind w:left="-426" w:right="-617" w:hanging="283"/>
        <w:jc w:val="both"/>
        <w:rPr>
          <w:rFonts w:ascii="Times New Roman" w:hAnsi="Times New Roman" w:cs="Times New Roman"/>
          <w:bCs/>
          <w:sz w:val="28"/>
          <w:szCs w:val="28"/>
        </w:rPr>
      </w:pPr>
      <w:r w:rsidRPr="005B6B93">
        <w:rPr>
          <w:rFonts w:ascii="Times New Roman" w:hAnsi="Times New Roman" w:cs="Times New Roman"/>
          <w:bCs/>
          <w:sz w:val="28"/>
          <w:szCs w:val="28"/>
        </w:rPr>
        <w:t>учебное сотрудничество (коллективно-распределенная учебная деятельность, в том числе, коллективная дискуссия, групповая, парная работа);</w:t>
      </w:r>
    </w:p>
    <w:p w:rsidR="005B6B93" w:rsidRPr="005B6B93" w:rsidRDefault="005B6B93" w:rsidP="00660DF9">
      <w:pPr>
        <w:numPr>
          <w:ilvl w:val="0"/>
          <w:numId w:val="79"/>
        </w:numPr>
        <w:tabs>
          <w:tab w:val="left" w:pos="180"/>
          <w:tab w:val="left" w:pos="360"/>
        </w:tabs>
        <w:spacing w:after="0" w:line="360" w:lineRule="auto"/>
        <w:ind w:left="-426" w:right="-617" w:hanging="283"/>
        <w:jc w:val="both"/>
        <w:rPr>
          <w:rFonts w:ascii="Times New Roman" w:hAnsi="Times New Roman" w:cs="Times New Roman"/>
          <w:sz w:val="28"/>
          <w:szCs w:val="28"/>
        </w:rPr>
      </w:pPr>
      <w:r w:rsidRPr="005B6B93">
        <w:rPr>
          <w:rFonts w:ascii="Times New Roman" w:hAnsi="Times New Roman" w:cs="Times New Roman"/>
          <w:bCs/>
          <w:sz w:val="28"/>
          <w:szCs w:val="28"/>
        </w:rPr>
        <w:t>индивидуальная учебная деятельность</w:t>
      </w:r>
      <w:r w:rsidRPr="005B6B93">
        <w:rPr>
          <w:rFonts w:ascii="Times New Roman" w:hAnsi="Times New Roman" w:cs="Times New Roman"/>
          <w:sz w:val="28"/>
          <w:szCs w:val="28"/>
        </w:rPr>
        <w:t xml:space="preserve"> (в том числе, самостоятельная работа с использованием дополнительных информационных источников);</w:t>
      </w:r>
    </w:p>
    <w:p w:rsidR="005B6B93" w:rsidRPr="005B6B93" w:rsidRDefault="005B6B93" w:rsidP="00660DF9">
      <w:pPr>
        <w:pStyle w:val="af0"/>
        <w:numPr>
          <w:ilvl w:val="0"/>
          <w:numId w:val="79"/>
        </w:numPr>
        <w:tabs>
          <w:tab w:val="left" w:pos="180"/>
          <w:tab w:val="left" w:pos="360"/>
        </w:tabs>
        <w:spacing w:after="0" w:line="360" w:lineRule="auto"/>
        <w:ind w:left="-426" w:right="-617" w:hanging="283"/>
        <w:jc w:val="both"/>
        <w:rPr>
          <w:sz w:val="28"/>
          <w:szCs w:val="28"/>
        </w:rPr>
      </w:pPr>
      <w:r w:rsidRPr="005B6B93">
        <w:rPr>
          <w:sz w:val="28"/>
          <w:szCs w:val="28"/>
        </w:rPr>
        <w:t>игровая деятельность (в том числе, и высшие виды игры – игра-драматизация, режиссёрская игра, игра по правилам);</w:t>
      </w:r>
    </w:p>
    <w:p w:rsidR="005B6B93" w:rsidRPr="005B6B93" w:rsidRDefault="005B6B93" w:rsidP="00660DF9">
      <w:pPr>
        <w:pStyle w:val="af0"/>
        <w:numPr>
          <w:ilvl w:val="0"/>
          <w:numId w:val="79"/>
        </w:numPr>
        <w:tabs>
          <w:tab w:val="left" w:pos="180"/>
          <w:tab w:val="left" w:pos="360"/>
        </w:tabs>
        <w:spacing w:after="0" w:line="360" w:lineRule="auto"/>
        <w:ind w:left="-426" w:right="-617" w:hanging="283"/>
        <w:jc w:val="both"/>
        <w:rPr>
          <w:sz w:val="28"/>
          <w:szCs w:val="28"/>
        </w:rPr>
      </w:pPr>
      <w:r w:rsidRPr="005B6B93">
        <w:rPr>
          <w:sz w:val="28"/>
          <w:szCs w:val="28"/>
        </w:rPr>
        <w:t>творческая (в том числе, художественное творчество, конструирование, формирование замысла и реализация социально значимых инициатив и др.);</w:t>
      </w:r>
    </w:p>
    <w:p w:rsidR="005B6B93" w:rsidRPr="005B6B93" w:rsidRDefault="005B6B93" w:rsidP="00660DF9">
      <w:pPr>
        <w:pStyle w:val="af0"/>
        <w:numPr>
          <w:ilvl w:val="0"/>
          <w:numId w:val="79"/>
        </w:numPr>
        <w:tabs>
          <w:tab w:val="left" w:pos="180"/>
          <w:tab w:val="left" w:pos="360"/>
        </w:tabs>
        <w:spacing w:after="0" w:line="360" w:lineRule="auto"/>
        <w:ind w:left="-426" w:right="-617" w:hanging="283"/>
        <w:jc w:val="both"/>
        <w:rPr>
          <w:sz w:val="28"/>
          <w:szCs w:val="28"/>
        </w:rPr>
      </w:pPr>
      <w:r w:rsidRPr="005B6B93">
        <w:rPr>
          <w:sz w:val="28"/>
          <w:szCs w:val="28"/>
        </w:rPr>
        <w:t>трудовая деятельность (самообслуживание, участие в общественно-полезном труде, в социально значимых трудовых акциях);</w:t>
      </w:r>
    </w:p>
    <w:p w:rsidR="005B6B93" w:rsidRPr="005B6B93" w:rsidRDefault="005B6B93" w:rsidP="00660DF9">
      <w:pPr>
        <w:pStyle w:val="af0"/>
        <w:numPr>
          <w:ilvl w:val="0"/>
          <w:numId w:val="79"/>
        </w:numPr>
        <w:tabs>
          <w:tab w:val="left" w:pos="180"/>
          <w:tab w:val="left" w:pos="360"/>
        </w:tabs>
        <w:spacing w:after="0" w:line="360" w:lineRule="auto"/>
        <w:ind w:left="-426" w:right="-617" w:hanging="283"/>
        <w:jc w:val="both"/>
        <w:rPr>
          <w:sz w:val="28"/>
          <w:szCs w:val="28"/>
        </w:rPr>
      </w:pPr>
      <w:r w:rsidRPr="005B6B93">
        <w:rPr>
          <w:sz w:val="28"/>
          <w:szCs w:val="28"/>
        </w:rPr>
        <w:t>спортивная деятельность (освоение основ физической культуры, знакомство с различными видами спорта, опыт участия в спортивных соревнованиях).</w:t>
      </w:r>
    </w:p>
    <w:p w:rsidR="00C1178C" w:rsidRPr="003951C2" w:rsidRDefault="00B71995" w:rsidP="00A62EC5">
      <w:pPr>
        <w:spacing w:after="0" w:line="360" w:lineRule="auto"/>
        <w:ind w:left="-426" w:right="-617"/>
        <w:jc w:val="center"/>
        <w:rPr>
          <w:rFonts w:ascii="Times New Roman" w:hAnsi="Times New Roman" w:cs="Times New Roman"/>
          <w:b/>
          <w:sz w:val="32"/>
          <w:szCs w:val="32"/>
        </w:rPr>
      </w:pPr>
      <w:r>
        <w:rPr>
          <w:rFonts w:ascii="Times New Roman" w:hAnsi="Times New Roman" w:cs="Times New Roman"/>
          <w:b/>
          <w:sz w:val="32"/>
          <w:szCs w:val="32"/>
        </w:rPr>
        <w:t>1.</w:t>
      </w:r>
      <w:r w:rsidR="003951C2">
        <w:rPr>
          <w:rFonts w:ascii="Times New Roman" w:hAnsi="Times New Roman" w:cs="Times New Roman"/>
          <w:b/>
          <w:sz w:val="32"/>
          <w:szCs w:val="32"/>
        </w:rPr>
        <w:t>2.</w:t>
      </w:r>
      <w:r w:rsidR="00C1178C" w:rsidRPr="003951C2">
        <w:rPr>
          <w:rFonts w:ascii="Times New Roman" w:hAnsi="Times New Roman" w:cs="Times New Roman"/>
          <w:b/>
          <w:sz w:val="32"/>
          <w:szCs w:val="32"/>
        </w:rPr>
        <w:t xml:space="preserve">Планируемые результаты освоения обучающимися основной образовательной программы начального общего образования.  </w:t>
      </w:r>
    </w:p>
    <w:p w:rsidR="00C1178C" w:rsidRPr="00C1178C" w:rsidRDefault="00C1178C" w:rsidP="00A62EC5">
      <w:pPr>
        <w:pStyle w:val="a3"/>
        <w:spacing w:line="360" w:lineRule="auto"/>
        <w:ind w:left="-426" w:right="-617"/>
        <w:jc w:val="both"/>
        <w:rPr>
          <w:rFonts w:ascii="Times New Roman" w:hAnsi="Times New Roman" w:cs="Times New Roman"/>
          <w:b/>
          <w:sz w:val="32"/>
          <w:szCs w:val="32"/>
        </w:rPr>
      </w:pPr>
    </w:p>
    <w:p w:rsidR="00C1178C" w:rsidRPr="00C1178C" w:rsidRDefault="00C1178C" w:rsidP="00A62EC5">
      <w:pPr>
        <w:pStyle w:val="a3"/>
        <w:tabs>
          <w:tab w:val="left" w:leader="dot" w:pos="624"/>
        </w:tabs>
        <w:spacing w:after="0" w:line="360" w:lineRule="auto"/>
        <w:ind w:left="-426" w:right="-617" w:firstLine="142"/>
        <w:jc w:val="both"/>
        <w:rPr>
          <w:rStyle w:val="Zag11"/>
          <w:rFonts w:ascii="Times New Roman" w:eastAsia="@Arial Unicode MS" w:hAnsi="Times New Roman" w:cs="Times New Roman"/>
          <w:color w:val="000000"/>
          <w:sz w:val="28"/>
          <w:szCs w:val="28"/>
        </w:rPr>
      </w:pPr>
      <w:r w:rsidRPr="00C1178C">
        <w:rPr>
          <w:rStyle w:val="Zag11"/>
          <w:rFonts w:ascii="Times New Roman" w:eastAsia="@Arial Unicode MS" w:hAnsi="Times New Roman" w:cs="Times New Roman"/>
          <w:color w:val="000000"/>
          <w:sz w:val="28"/>
          <w:szCs w:val="28"/>
        </w:rPr>
        <w:t xml:space="preserve">Планируемые результаты освоения основной образовательной программы начального общего образования </w:t>
      </w:r>
      <w:r w:rsidRPr="00C1178C">
        <w:rPr>
          <w:rStyle w:val="Zag11"/>
          <w:rFonts w:ascii="Times New Roman" w:eastAsia="@Arial Unicode MS" w:hAnsi="Times New Roman" w:cs="Times New Roman"/>
          <w:b/>
          <w:color w:val="000000"/>
          <w:sz w:val="28"/>
          <w:szCs w:val="28"/>
        </w:rPr>
        <w:t>М</w:t>
      </w:r>
      <w:r w:rsidR="00411F2E">
        <w:rPr>
          <w:rStyle w:val="Zag11"/>
          <w:rFonts w:ascii="Times New Roman" w:eastAsia="@Arial Unicode MS" w:hAnsi="Times New Roman" w:cs="Times New Roman"/>
          <w:b/>
          <w:color w:val="000000"/>
          <w:sz w:val="28"/>
          <w:szCs w:val="28"/>
        </w:rPr>
        <w:t>Б</w:t>
      </w:r>
      <w:r w:rsidRPr="00C1178C">
        <w:rPr>
          <w:rStyle w:val="Zag11"/>
          <w:rFonts w:ascii="Times New Roman" w:eastAsia="@Arial Unicode MS" w:hAnsi="Times New Roman" w:cs="Times New Roman"/>
          <w:b/>
          <w:color w:val="000000"/>
          <w:sz w:val="28"/>
          <w:szCs w:val="28"/>
        </w:rPr>
        <w:t>ОУ СОШ №42</w:t>
      </w:r>
      <w:r w:rsidRPr="00C1178C">
        <w:rPr>
          <w:rStyle w:val="Zag11"/>
          <w:rFonts w:ascii="Times New Roman" w:eastAsia="@Arial Unicode MS" w:hAnsi="Times New Roman" w:cs="Times New Roman"/>
          <w:color w:val="000000"/>
          <w:sz w:val="28"/>
          <w:szCs w:val="28"/>
        </w:rPr>
        <w:t xml:space="preserve"> являются одним из важнейших механизмов реализации требований  Стандарта к результатам обучающихся, освоивших основную образовательную программу. </w:t>
      </w:r>
    </w:p>
    <w:p w:rsidR="00C1178C" w:rsidRPr="00C1178C" w:rsidRDefault="00C1178C" w:rsidP="00A62EC5">
      <w:pPr>
        <w:tabs>
          <w:tab w:val="left" w:leader="dot" w:pos="624"/>
        </w:tabs>
        <w:spacing w:line="360" w:lineRule="auto"/>
        <w:ind w:left="-426" w:right="-617" w:firstLine="142"/>
        <w:jc w:val="both"/>
        <w:rPr>
          <w:rStyle w:val="Zag11"/>
          <w:rFonts w:ascii="Times New Roman" w:eastAsia="@Arial Unicode MS" w:hAnsi="Times New Roman" w:cs="Times New Roman"/>
          <w:b/>
          <w:bCs/>
          <w:i/>
          <w:iCs/>
          <w:color w:val="000000"/>
          <w:sz w:val="28"/>
          <w:szCs w:val="28"/>
        </w:rPr>
      </w:pPr>
      <w:r w:rsidRPr="00C1178C">
        <w:rPr>
          <w:rStyle w:val="Zag11"/>
          <w:rFonts w:ascii="Times New Roman" w:eastAsia="@Arial Unicode MS" w:hAnsi="Times New Roman" w:cs="Times New Roman"/>
          <w:color w:val="000000"/>
          <w:sz w:val="28"/>
          <w:szCs w:val="28"/>
        </w:rPr>
        <w:t xml:space="preserve">Они представляют собой систему </w:t>
      </w:r>
      <w:r w:rsidRPr="00C1178C">
        <w:rPr>
          <w:rStyle w:val="Zag11"/>
          <w:rFonts w:ascii="Times New Roman" w:eastAsia="@Arial Unicode MS" w:hAnsi="Times New Roman" w:cs="Times New Roman"/>
          <w:b/>
          <w:bCs/>
          <w:i/>
          <w:iCs/>
          <w:color w:val="000000"/>
          <w:sz w:val="28"/>
          <w:szCs w:val="28"/>
        </w:rPr>
        <w:t>обобщённых личностно ориентированных целей образования</w:t>
      </w:r>
      <w:r w:rsidRPr="00C1178C">
        <w:rPr>
          <w:rStyle w:val="Zag11"/>
          <w:rFonts w:ascii="Times New Roman" w:eastAsia="@Arial Unicode MS" w:hAnsi="Times New Roman" w:cs="Times New Roman"/>
          <w:color w:val="000000"/>
          <w:sz w:val="28"/>
          <w:szCs w:val="28"/>
        </w:rPr>
        <w:t xml:space="preserve">, допускающих дальнейшее уточнение и конкретизацию, что </w:t>
      </w:r>
      <w:r w:rsidRPr="00C1178C">
        <w:rPr>
          <w:rStyle w:val="Zag11"/>
          <w:rFonts w:ascii="Times New Roman" w:eastAsia="@Arial Unicode MS" w:hAnsi="Times New Roman" w:cs="Times New Roman"/>
          <w:color w:val="000000"/>
          <w:sz w:val="28"/>
          <w:szCs w:val="28"/>
        </w:rPr>
        <w:lastRenderedPageBreak/>
        <w:t>обеспечивает определение и выявление всех составляющих планируемых результатов, подлежащих формированию и оценке.</w:t>
      </w:r>
    </w:p>
    <w:p w:rsidR="00C1178C" w:rsidRPr="00C1178C" w:rsidRDefault="00C1178C" w:rsidP="00A62EC5">
      <w:pPr>
        <w:tabs>
          <w:tab w:val="left" w:leader="dot" w:pos="624"/>
        </w:tabs>
        <w:spacing w:line="360" w:lineRule="auto"/>
        <w:ind w:left="-426" w:right="-617" w:firstLine="142"/>
        <w:jc w:val="both"/>
        <w:rPr>
          <w:rStyle w:val="Zag11"/>
          <w:rFonts w:ascii="Times New Roman" w:eastAsia="@Arial Unicode MS" w:hAnsi="Times New Roman" w:cs="Times New Roman"/>
          <w:color w:val="000000"/>
          <w:sz w:val="28"/>
          <w:szCs w:val="28"/>
        </w:rPr>
      </w:pPr>
      <w:r w:rsidRPr="00C1178C">
        <w:rPr>
          <w:rStyle w:val="Zag11"/>
          <w:rFonts w:ascii="Times New Roman" w:eastAsia="@Arial Unicode MS" w:hAnsi="Times New Roman" w:cs="Times New Roman"/>
          <w:color w:val="000000"/>
          <w:sz w:val="28"/>
          <w:szCs w:val="28"/>
        </w:rPr>
        <w:t>Планируемые результаты:</w:t>
      </w:r>
    </w:p>
    <w:p w:rsidR="00C1178C" w:rsidRPr="00C1178C" w:rsidRDefault="00C1178C" w:rsidP="00A62EC5">
      <w:pPr>
        <w:pStyle w:val="a3"/>
        <w:widowControl w:val="0"/>
        <w:numPr>
          <w:ilvl w:val="0"/>
          <w:numId w:val="20"/>
        </w:numPr>
        <w:tabs>
          <w:tab w:val="left" w:leader="dot" w:pos="426"/>
        </w:tabs>
        <w:autoSpaceDE w:val="0"/>
        <w:autoSpaceDN w:val="0"/>
        <w:adjustRightInd w:val="0"/>
        <w:spacing w:after="0" w:line="360" w:lineRule="auto"/>
        <w:ind w:left="-426" w:right="-617"/>
        <w:jc w:val="both"/>
        <w:rPr>
          <w:rStyle w:val="Zag11"/>
          <w:rFonts w:ascii="Times New Roman" w:eastAsia="@Arial Unicode MS" w:hAnsi="Times New Roman" w:cs="Times New Roman"/>
          <w:color w:val="000000"/>
          <w:sz w:val="28"/>
          <w:szCs w:val="28"/>
        </w:rPr>
      </w:pPr>
      <w:r w:rsidRPr="00C1178C">
        <w:rPr>
          <w:rStyle w:val="Zag11"/>
          <w:rFonts w:ascii="Times New Roman" w:eastAsia="@Arial Unicode MS" w:hAnsi="Times New Roman" w:cs="Times New Roman"/>
          <w:color w:val="000000"/>
          <w:sz w:val="28"/>
          <w:szCs w:val="28"/>
        </w:rPr>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C1178C" w:rsidRPr="00C1178C" w:rsidRDefault="00C1178C" w:rsidP="00A62EC5">
      <w:pPr>
        <w:pStyle w:val="a3"/>
        <w:widowControl w:val="0"/>
        <w:numPr>
          <w:ilvl w:val="0"/>
          <w:numId w:val="5"/>
        </w:numPr>
        <w:tabs>
          <w:tab w:val="left" w:leader="dot" w:pos="426"/>
        </w:tabs>
        <w:autoSpaceDE w:val="0"/>
        <w:autoSpaceDN w:val="0"/>
        <w:adjustRightInd w:val="0"/>
        <w:spacing w:after="0" w:line="360" w:lineRule="auto"/>
        <w:ind w:left="-426" w:right="-617"/>
        <w:jc w:val="both"/>
        <w:rPr>
          <w:rStyle w:val="Zag11"/>
          <w:rFonts w:ascii="Times New Roman" w:eastAsia="@Arial Unicode MS" w:hAnsi="Times New Roman" w:cs="Times New Roman"/>
          <w:color w:val="000000"/>
          <w:sz w:val="28"/>
          <w:szCs w:val="28"/>
        </w:rPr>
      </w:pPr>
      <w:r w:rsidRPr="00C1178C">
        <w:rPr>
          <w:rStyle w:val="Zag11"/>
          <w:rFonts w:ascii="Times New Roman" w:eastAsia="@Arial Unicode MS" w:hAnsi="Times New Roman" w:cs="Times New Roman"/>
          <w:color w:val="000000"/>
          <w:sz w:val="28"/>
          <w:szCs w:val="28"/>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C1178C" w:rsidRPr="00C1178C" w:rsidRDefault="00C1178C" w:rsidP="00A62EC5">
      <w:pPr>
        <w:tabs>
          <w:tab w:val="left" w:leader="dot" w:pos="624"/>
        </w:tabs>
        <w:spacing w:after="0" w:line="360" w:lineRule="auto"/>
        <w:ind w:left="-426" w:right="-617" w:firstLine="142"/>
        <w:jc w:val="both"/>
        <w:rPr>
          <w:rStyle w:val="Zag11"/>
          <w:rFonts w:ascii="Times New Roman" w:eastAsia="@Arial Unicode MS" w:hAnsi="Times New Roman" w:cs="Times New Roman"/>
          <w:color w:val="000000"/>
          <w:sz w:val="28"/>
          <w:szCs w:val="28"/>
        </w:rPr>
      </w:pPr>
      <w:r w:rsidRPr="00C1178C">
        <w:rPr>
          <w:rStyle w:val="Zag11"/>
          <w:rFonts w:ascii="Times New Roman" w:eastAsia="@Arial Unicode MS" w:hAnsi="Times New Roman" w:cs="Times New Roman"/>
          <w:color w:val="000000"/>
          <w:sz w:val="28"/>
          <w:szCs w:val="28"/>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C1178C">
        <w:rPr>
          <w:rStyle w:val="Zag11"/>
          <w:rFonts w:ascii="Times New Roman" w:eastAsia="@Arial Unicode MS" w:hAnsi="Times New Roman" w:cs="Times New Roman"/>
          <w:i/>
          <w:iCs/>
          <w:color w:val="000000"/>
          <w:sz w:val="28"/>
          <w:szCs w:val="28"/>
        </w:rPr>
        <w:t xml:space="preserve">, </w:t>
      </w:r>
      <w:r w:rsidRPr="00C1178C">
        <w:rPr>
          <w:rStyle w:val="Zag11"/>
          <w:rFonts w:ascii="Times New Roman" w:eastAsia="@Arial Unicode MS" w:hAnsi="Times New Roman" w:cs="Times New Roman"/>
          <w:color w:val="000000"/>
          <w:sz w:val="28"/>
          <w:szCs w:val="28"/>
        </w:rPr>
        <w:t>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C1178C" w:rsidRPr="00C1178C" w:rsidRDefault="00C1178C" w:rsidP="00A62EC5">
      <w:pPr>
        <w:tabs>
          <w:tab w:val="left" w:leader="dot" w:pos="624"/>
        </w:tabs>
        <w:spacing w:after="0" w:line="360" w:lineRule="auto"/>
        <w:ind w:left="-426" w:right="-617" w:firstLine="142"/>
        <w:jc w:val="both"/>
        <w:rPr>
          <w:rStyle w:val="Zag11"/>
          <w:rFonts w:ascii="Times New Roman" w:eastAsia="@Arial Unicode MS" w:hAnsi="Times New Roman" w:cs="Times New Roman"/>
          <w:color w:val="000000"/>
          <w:sz w:val="28"/>
          <w:szCs w:val="28"/>
        </w:rPr>
      </w:pPr>
      <w:r w:rsidRPr="00C1178C">
        <w:rPr>
          <w:rStyle w:val="Zag11"/>
          <w:rFonts w:ascii="Times New Roman" w:eastAsia="@Arial Unicode MS" w:hAnsi="Times New Roman" w:cs="Times New Roman"/>
          <w:color w:val="000000"/>
          <w:sz w:val="28"/>
          <w:szCs w:val="28"/>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В системе планируемых результатов особо выделяется учебный материал, имеющий </w:t>
      </w:r>
      <w:r w:rsidRPr="00C1178C">
        <w:rPr>
          <w:rStyle w:val="Zag11"/>
          <w:rFonts w:ascii="Times New Roman" w:eastAsia="@Arial Unicode MS" w:hAnsi="Times New Roman" w:cs="Times New Roman"/>
          <w:i/>
          <w:iCs/>
          <w:color w:val="000000"/>
          <w:sz w:val="28"/>
          <w:szCs w:val="28"/>
        </w:rPr>
        <w:t>опорный характер,</w:t>
      </w:r>
      <w:r w:rsidRPr="00C1178C">
        <w:rPr>
          <w:rStyle w:val="Zag11"/>
          <w:rFonts w:ascii="Times New Roman" w:eastAsia="@Arial Unicode MS" w:hAnsi="Times New Roman" w:cs="Times New Roman"/>
          <w:color w:val="000000"/>
          <w:sz w:val="28"/>
          <w:szCs w:val="28"/>
        </w:rPr>
        <w:t xml:space="preserve"> т. е. служащий основой для последующего обучения.</w:t>
      </w:r>
    </w:p>
    <w:p w:rsidR="00C1178C" w:rsidRPr="00C1178C" w:rsidRDefault="00C1178C" w:rsidP="00A62EC5">
      <w:pPr>
        <w:tabs>
          <w:tab w:val="left" w:leader="dot" w:pos="624"/>
        </w:tabs>
        <w:spacing w:after="0" w:line="360" w:lineRule="auto"/>
        <w:ind w:left="-426" w:right="-617" w:firstLine="283"/>
        <w:jc w:val="both"/>
        <w:rPr>
          <w:rStyle w:val="Zag11"/>
          <w:rFonts w:ascii="Times New Roman" w:eastAsia="@Arial Unicode MS" w:hAnsi="Times New Roman" w:cs="Times New Roman"/>
          <w:color w:val="000000"/>
          <w:sz w:val="28"/>
          <w:szCs w:val="28"/>
        </w:rPr>
      </w:pPr>
      <w:r w:rsidRPr="00C1178C">
        <w:rPr>
          <w:rStyle w:val="Zag11"/>
          <w:rFonts w:ascii="Times New Roman" w:eastAsia="@Arial Unicode MS" w:hAnsi="Times New Roman" w:cs="Times New Roman"/>
          <w:b/>
          <w:bCs/>
          <w:color w:val="000000"/>
          <w:sz w:val="28"/>
          <w:szCs w:val="28"/>
        </w:rPr>
        <w:t xml:space="preserve">Структура планируемых результатов </w:t>
      </w:r>
      <w:r w:rsidRPr="00C1178C">
        <w:rPr>
          <w:rStyle w:val="Zag11"/>
          <w:rFonts w:ascii="Times New Roman" w:eastAsia="@Arial Unicode MS" w:hAnsi="Times New Roman" w:cs="Times New Roman"/>
          <w:color w:val="000000"/>
          <w:sz w:val="28"/>
          <w:szCs w:val="28"/>
        </w:rPr>
        <w:t>строится с учётом необходимости:</w:t>
      </w:r>
    </w:p>
    <w:p w:rsidR="00C1178C" w:rsidRPr="00C1178C" w:rsidRDefault="00C1178C" w:rsidP="00A62EC5">
      <w:pPr>
        <w:pStyle w:val="a3"/>
        <w:widowControl w:val="0"/>
        <w:numPr>
          <w:ilvl w:val="0"/>
          <w:numId w:val="3"/>
        </w:numPr>
        <w:tabs>
          <w:tab w:val="left" w:leader="dot" w:pos="-142"/>
        </w:tabs>
        <w:autoSpaceDE w:val="0"/>
        <w:autoSpaceDN w:val="0"/>
        <w:adjustRightInd w:val="0"/>
        <w:spacing w:after="0" w:line="360" w:lineRule="auto"/>
        <w:ind w:left="-426" w:right="-617" w:firstLine="283"/>
        <w:jc w:val="both"/>
        <w:rPr>
          <w:rStyle w:val="Zag11"/>
          <w:rFonts w:ascii="Times New Roman" w:eastAsia="@Arial Unicode MS" w:hAnsi="Times New Roman" w:cs="Times New Roman"/>
          <w:color w:val="000000"/>
          <w:sz w:val="28"/>
          <w:szCs w:val="28"/>
        </w:rPr>
      </w:pPr>
      <w:r w:rsidRPr="00C1178C">
        <w:rPr>
          <w:rStyle w:val="Zag11"/>
          <w:rFonts w:ascii="Times New Roman" w:eastAsia="@Arial Unicode MS" w:hAnsi="Times New Roman" w:cs="Times New Roman"/>
          <w:color w:val="000000"/>
          <w:sz w:val="28"/>
          <w:szCs w:val="28"/>
        </w:rPr>
        <w:lastRenderedPageBreak/>
        <w:t>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C1178C" w:rsidRPr="00C1178C" w:rsidRDefault="00C1178C" w:rsidP="00A62EC5">
      <w:pPr>
        <w:pStyle w:val="a3"/>
        <w:widowControl w:val="0"/>
        <w:numPr>
          <w:ilvl w:val="0"/>
          <w:numId w:val="3"/>
        </w:numPr>
        <w:tabs>
          <w:tab w:val="left" w:pos="-142"/>
        </w:tabs>
        <w:autoSpaceDE w:val="0"/>
        <w:autoSpaceDN w:val="0"/>
        <w:adjustRightInd w:val="0"/>
        <w:spacing w:after="0" w:line="360" w:lineRule="auto"/>
        <w:ind w:left="-426" w:right="-617" w:firstLine="283"/>
        <w:jc w:val="both"/>
        <w:rPr>
          <w:rStyle w:val="Zag11"/>
          <w:rFonts w:ascii="Times New Roman" w:eastAsia="@Arial Unicode MS" w:hAnsi="Times New Roman" w:cs="Times New Roman"/>
          <w:color w:val="000000"/>
          <w:sz w:val="28"/>
          <w:szCs w:val="28"/>
        </w:rPr>
      </w:pPr>
      <w:r w:rsidRPr="00C1178C">
        <w:rPr>
          <w:rStyle w:val="Zag11"/>
          <w:rFonts w:ascii="Times New Roman" w:eastAsia="@Arial Unicode MS" w:hAnsi="Times New Roman" w:cs="Times New Roman"/>
          <w:color w:val="000000"/>
          <w:sz w:val="28"/>
          <w:szCs w:val="28"/>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C1178C" w:rsidRPr="00C1178C" w:rsidRDefault="00C1178C" w:rsidP="00A62EC5">
      <w:pPr>
        <w:pStyle w:val="a3"/>
        <w:widowControl w:val="0"/>
        <w:numPr>
          <w:ilvl w:val="0"/>
          <w:numId w:val="3"/>
        </w:numPr>
        <w:tabs>
          <w:tab w:val="left" w:leader="dot" w:pos="-142"/>
        </w:tabs>
        <w:autoSpaceDE w:val="0"/>
        <w:autoSpaceDN w:val="0"/>
        <w:adjustRightInd w:val="0"/>
        <w:spacing w:after="0" w:line="360" w:lineRule="auto"/>
        <w:ind w:left="-426" w:right="-617" w:firstLine="283"/>
        <w:jc w:val="both"/>
        <w:rPr>
          <w:rStyle w:val="Zag11"/>
          <w:rFonts w:ascii="Times New Roman" w:eastAsia="@Arial Unicode MS" w:hAnsi="Times New Roman" w:cs="Times New Roman"/>
          <w:color w:val="000000"/>
          <w:sz w:val="28"/>
          <w:szCs w:val="28"/>
        </w:rPr>
      </w:pPr>
      <w:r w:rsidRPr="00C1178C">
        <w:rPr>
          <w:rStyle w:val="Zag11"/>
          <w:rFonts w:ascii="Times New Roman" w:eastAsia="@Arial Unicode MS" w:hAnsi="Times New Roman" w:cs="Times New Roman"/>
          <w:color w:val="000000"/>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C1178C" w:rsidRPr="00C1178C" w:rsidRDefault="00C1178C" w:rsidP="00A62EC5">
      <w:pPr>
        <w:tabs>
          <w:tab w:val="left" w:leader="dot" w:pos="624"/>
        </w:tabs>
        <w:spacing w:after="0" w:line="360" w:lineRule="auto"/>
        <w:ind w:left="-426" w:right="-617" w:firstLine="283"/>
        <w:jc w:val="both"/>
        <w:rPr>
          <w:rStyle w:val="Zag11"/>
          <w:rFonts w:ascii="Times New Roman" w:eastAsia="@Arial Unicode MS" w:hAnsi="Times New Roman" w:cs="Times New Roman"/>
          <w:b/>
          <w:bCs/>
          <w:color w:val="000000"/>
          <w:sz w:val="28"/>
          <w:szCs w:val="28"/>
        </w:rPr>
      </w:pPr>
      <w:r w:rsidRPr="00C1178C">
        <w:rPr>
          <w:rStyle w:val="Zag11"/>
          <w:rFonts w:ascii="Times New Roman" w:eastAsia="@Arial Unicode MS" w:hAnsi="Times New Roman" w:cs="Times New Roman"/>
          <w:color w:val="000000"/>
          <w:sz w:val="28"/>
          <w:szCs w:val="28"/>
        </w:rPr>
        <w:t xml:space="preserve">С этой целью в структуре планируемых результатов по каждой учебной программе (предметной, междисциплинарной) выделяются следующие </w:t>
      </w:r>
      <w:r w:rsidRPr="00C1178C">
        <w:rPr>
          <w:rStyle w:val="Zag11"/>
          <w:rFonts w:ascii="Times New Roman" w:eastAsia="@Arial Unicode MS" w:hAnsi="Times New Roman" w:cs="Times New Roman"/>
          <w:b/>
          <w:i/>
          <w:iCs/>
          <w:color w:val="000000"/>
          <w:sz w:val="28"/>
          <w:szCs w:val="28"/>
        </w:rPr>
        <w:t>уровни описания</w:t>
      </w:r>
      <w:r w:rsidRPr="00C1178C">
        <w:rPr>
          <w:rStyle w:val="Zag11"/>
          <w:rFonts w:ascii="Times New Roman" w:eastAsia="@Arial Unicode MS" w:hAnsi="Times New Roman" w:cs="Times New Roman"/>
          <w:b/>
          <w:color w:val="000000"/>
          <w:sz w:val="28"/>
          <w:szCs w:val="28"/>
        </w:rPr>
        <w:t>.</w:t>
      </w:r>
    </w:p>
    <w:p w:rsidR="00C1178C" w:rsidRPr="00C1178C" w:rsidRDefault="00C1178C" w:rsidP="00A62EC5">
      <w:pPr>
        <w:tabs>
          <w:tab w:val="left" w:leader="dot" w:pos="624"/>
        </w:tabs>
        <w:spacing w:after="0" w:line="360" w:lineRule="auto"/>
        <w:ind w:left="-426" w:right="-617" w:firstLine="283"/>
        <w:jc w:val="both"/>
        <w:rPr>
          <w:rStyle w:val="Zag11"/>
          <w:rFonts w:ascii="Times New Roman" w:eastAsia="@Arial Unicode MS" w:hAnsi="Times New Roman" w:cs="Times New Roman"/>
          <w:color w:val="000000"/>
          <w:sz w:val="28"/>
          <w:szCs w:val="28"/>
        </w:rPr>
      </w:pPr>
      <w:r w:rsidRPr="00C1178C">
        <w:rPr>
          <w:rStyle w:val="Zag11"/>
          <w:rFonts w:ascii="Times New Roman" w:eastAsia="@Arial Unicode MS" w:hAnsi="Times New Roman" w:cs="Times New Roman"/>
          <w:b/>
          <w:bCs/>
          <w:color w:val="000000"/>
          <w:sz w:val="28"/>
          <w:szCs w:val="28"/>
        </w:rPr>
        <w:t>Цели</w:t>
      </w:r>
      <w:r w:rsidRPr="00C1178C">
        <w:rPr>
          <w:rStyle w:val="Zag11"/>
          <w:rFonts w:ascii="Times New Roman" w:eastAsia="@Arial Unicode MS" w:hAnsi="Times New Roman" w:cs="Times New Roman"/>
          <w:b/>
          <w:bCs/>
          <w:color w:val="000000"/>
          <w:sz w:val="28"/>
          <w:szCs w:val="28"/>
        </w:rPr>
        <w:noBreakHyphen/>
        <w:t xml:space="preserve">ориентиры, </w:t>
      </w:r>
      <w:r w:rsidRPr="00C1178C">
        <w:rPr>
          <w:rStyle w:val="Zag11"/>
          <w:rFonts w:ascii="Times New Roman" w:eastAsia="@Arial Unicode MS" w:hAnsi="Times New Roman" w:cs="Times New Roman"/>
          <w:color w:val="000000"/>
          <w:sz w:val="28"/>
          <w:szCs w:val="28"/>
        </w:rPr>
        <w:t xml:space="preserve">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w:t>
      </w:r>
    </w:p>
    <w:p w:rsidR="00C1178C" w:rsidRPr="00C1178C" w:rsidRDefault="00C1178C" w:rsidP="00A62EC5">
      <w:pPr>
        <w:tabs>
          <w:tab w:val="left" w:leader="dot" w:pos="624"/>
        </w:tabs>
        <w:spacing w:after="0" w:line="360" w:lineRule="auto"/>
        <w:ind w:left="-426" w:right="-617" w:firstLine="283"/>
        <w:jc w:val="both"/>
        <w:rPr>
          <w:rStyle w:val="Zag11"/>
          <w:rFonts w:ascii="Times New Roman" w:eastAsia="@Arial Unicode MS" w:hAnsi="Times New Roman" w:cs="Times New Roman"/>
          <w:color w:val="000000"/>
          <w:sz w:val="28"/>
          <w:szCs w:val="28"/>
        </w:rPr>
      </w:pPr>
      <w:r w:rsidRPr="00C1178C">
        <w:rPr>
          <w:rStyle w:val="Zag11"/>
          <w:rFonts w:ascii="Times New Roman" w:eastAsia="@Arial Unicode MS" w:hAnsi="Times New Roman" w:cs="Times New Roman"/>
          <w:b/>
          <w:bCs/>
          <w:color w:val="000000"/>
          <w:sz w:val="28"/>
          <w:szCs w:val="28"/>
        </w:rPr>
        <w:t xml:space="preserve">Цели, характеризующие систему учебных действий в отношении опорного учебного материала. </w:t>
      </w:r>
      <w:r w:rsidRPr="00C1178C">
        <w:rPr>
          <w:rStyle w:val="Zag11"/>
          <w:rFonts w:ascii="Times New Roman" w:eastAsia="@Arial Unicode MS" w:hAnsi="Times New Roman" w:cs="Times New Roman"/>
          <w:color w:val="000000"/>
          <w:sz w:val="28"/>
          <w:szCs w:val="28"/>
        </w:rPr>
        <w:t xml:space="preserve">Планируемые результаты, описывающие эту группу целей, приводятся в блоках </w:t>
      </w:r>
      <w:r w:rsidRPr="00C1178C">
        <w:rPr>
          <w:rStyle w:val="Zag11"/>
          <w:rFonts w:ascii="Times New Roman" w:eastAsia="@Arial Unicode MS" w:hAnsi="Times New Roman" w:cs="Times New Roman"/>
          <w:b/>
          <w:bCs/>
          <w:color w:val="000000"/>
          <w:sz w:val="28"/>
          <w:szCs w:val="28"/>
          <w:u w:val="single"/>
        </w:rPr>
        <w:t>«</w:t>
      </w:r>
      <w:r w:rsidRPr="00C1178C">
        <w:rPr>
          <w:rStyle w:val="Zag11"/>
          <w:rFonts w:ascii="Times New Roman" w:eastAsia="@Arial Unicode MS" w:hAnsi="Times New Roman" w:cs="Times New Roman"/>
          <w:color w:val="000000"/>
          <w:sz w:val="28"/>
          <w:szCs w:val="28"/>
          <w:u w:val="single"/>
        </w:rPr>
        <w:t>Выпускник научится</w:t>
      </w:r>
      <w:r w:rsidRPr="00C1178C">
        <w:rPr>
          <w:rStyle w:val="Zag11"/>
          <w:rFonts w:ascii="Times New Roman" w:eastAsia="@Arial Unicode MS" w:hAnsi="Times New Roman" w:cs="Times New Roman"/>
          <w:b/>
          <w:bCs/>
          <w:color w:val="000000"/>
          <w:sz w:val="28"/>
          <w:szCs w:val="28"/>
          <w:u w:val="single"/>
        </w:rPr>
        <w:t>»</w:t>
      </w:r>
      <w:r w:rsidRPr="00C1178C">
        <w:rPr>
          <w:rStyle w:val="Zag11"/>
          <w:rFonts w:ascii="Times New Roman" w:eastAsia="@Arial Unicode MS" w:hAnsi="Times New Roman" w:cs="Times New Roman"/>
          <w:color w:val="000000"/>
          <w:sz w:val="28"/>
          <w:szCs w:val="28"/>
        </w:rPr>
        <w:t xml:space="preserve">.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w:t>
      </w:r>
      <w:r w:rsidRPr="00C1178C">
        <w:rPr>
          <w:rStyle w:val="Zag11"/>
          <w:rFonts w:ascii="Times New Roman" w:eastAsia="@Arial Unicode MS" w:hAnsi="Times New Roman" w:cs="Times New Roman"/>
          <w:color w:val="000000"/>
          <w:sz w:val="28"/>
          <w:szCs w:val="28"/>
        </w:rPr>
        <w:lastRenderedPageBreak/>
        <w:t>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C1178C" w:rsidRPr="00C1178C" w:rsidRDefault="00C1178C" w:rsidP="00A62EC5">
      <w:pPr>
        <w:tabs>
          <w:tab w:val="left" w:leader="dot" w:pos="624"/>
        </w:tabs>
        <w:spacing w:after="0" w:line="360" w:lineRule="auto"/>
        <w:ind w:left="-426" w:right="-617"/>
        <w:jc w:val="both"/>
        <w:rPr>
          <w:rStyle w:val="Zag11"/>
          <w:rFonts w:ascii="Times New Roman" w:eastAsia="@Arial Unicode MS" w:hAnsi="Times New Roman" w:cs="Times New Roman"/>
          <w:b/>
          <w:bCs/>
          <w:color w:val="000000"/>
          <w:sz w:val="28"/>
          <w:szCs w:val="28"/>
        </w:rPr>
      </w:pPr>
      <w:r w:rsidRPr="00C1178C">
        <w:rPr>
          <w:rStyle w:val="Zag11"/>
          <w:rFonts w:ascii="Times New Roman" w:eastAsia="@Arial Unicode MS" w:hAnsi="Times New Roman" w:cs="Times New Roman"/>
          <w:color w:val="000000"/>
          <w:sz w:val="28"/>
          <w:szCs w:val="28"/>
        </w:rPr>
        <w:t xml:space="preserve">    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C1178C" w:rsidRPr="00C1178C" w:rsidRDefault="00C1178C" w:rsidP="00A62EC5">
      <w:pPr>
        <w:tabs>
          <w:tab w:val="left" w:leader="dot" w:pos="624"/>
        </w:tabs>
        <w:spacing w:after="0" w:line="360" w:lineRule="auto"/>
        <w:ind w:left="-426" w:right="-617"/>
        <w:jc w:val="both"/>
        <w:rPr>
          <w:rStyle w:val="Zag11"/>
          <w:rFonts w:ascii="Times New Roman" w:eastAsia="@Arial Unicode MS" w:hAnsi="Times New Roman" w:cs="Times New Roman"/>
          <w:b/>
          <w:bCs/>
          <w:color w:val="000000"/>
          <w:sz w:val="28"/>
          <w:szCs w:val="28"/>
        </w:rPr>
      </w:pPr>
      <w:r w:rsidRPr="00C1178C">
        <w:rPr>
          <w:rStyle w:val="Zag11"/>
          <w:rFonts w:ascii="Times New Roman" w:eastAsia="@Arial Unicode MS" w:hAnsi="Times New Roman" w:cs="Times New Roman"/>
          <w:b/>
          <w:bCs/>
          <w:color w:val="000000"/>
          <w:sz w:val="28"/>
          <w:szCs w:val="28"/>
        </w:rPr>
        <w:t xml:space="preserve">       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rsidRPr="00C1178C">
        <w:rPr>
          <w:rStyle w:val="Zag11"/>
          <w:rFonts w:ascii="Times New Roman" w:eastAsia="@Arial Unicode MS" w:hAnsi="Times New Roman" w:cs="Times New Roman"/>
          <w:color w:val="000000"/>
          <w:sz w:val="28"/>
          <w:szCs w:val="28"/>
        </w:rPr>
        <w:t xml:space="preserve">Планируемые результаты, описывающие указанную группу целей, приводятся в блоках </w:t>
      </w:r>
      <w:r w:rsidRPr="00C1178C">
        <w:rPr>
          <w:rStyle w:val="Zag11"/>
          <w:rFonts w:ascii="Times New Roman" w:eastAsia="@Arial Unicode MS" w:hAnsi="Times New Roman" w:cs="Times New Roman"/>
          <w:color w:val="000000"/>
          <w:sz w:val="28"/>
          <w:szCs w:val="28"/>
          <w:u w:val="single"/>
        </w:rPr>
        <w:t>«Выпускник получит возможность научиться»</w:t>
      </w:r>
      <w:r w:rsidRPr="00C1178C">
        <w:rPr>
          <w:rStyle w:val="Zag11"/>
          <w:rFonts w:ascii="Times New Roman" w:eastAsia="@Arial Unicode MS" w:hAnsi="Times New Roman" w:cs="Times New Roman"/>
          <w:color w:val="000000"/>
          <w:sz w:val="28"/>
          <w:szCs w:val="28"/>
        </w:rPr>
        <w:t xml:space="preserve"> и </w:t>
      </w:r>
      <w:r w:rsidRPr="00C1178C">
        <w:rPr>
          <w:rStyle w:val="Zag11"/>
          <w:rFonts w:ascii="Times New Roman" w:eastAsia="@Arial Unicode MS" w:hAnsi="Times New Roman" w:cs="Times New Roman"/>
          <w:i/>
          <w:iCs/>
          <w:color w:val="000000"/>
          <w:sz w:val="28"/>
          <w:szCs w:val="28"/>
        </w:rPr>
        <w:t xml:space="preserve">выделяются курсивом. </w:t>
      </w:r>
      <w:r w:rsidRPr="00C1178C">
        <w:rPr>
          <w:rStyle w:val="Zag11"/>
          <w:rFonts w:ascii="Times New Roman" w:eastAsia="@Arial Unicode MS" w:hAnsi="Times New Roman" w:cs="Times New Roman"/>
          <w:color w:val="000000"/>
          <w:sz w:val="28"/>
          <w:szCs w:val="28"/>
        </w:rPr>
        <w:t xml:space="preserve">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w:t>
      </w:r>
      <w:r w:rsidRPr="00C1178C">
        <w:rPr>
          <w:rStyle w:val="Zag11"/>
          <w:rFonts w:ascii="Times New Roman" w:eastAsia="@Arial Unicode MS" w:hAnsi="Times New Roman" w:cs="Times New Roman"/>
          <w:color w:val="000000"/>
          <w:sz w:val="28"/>
          <w:szCs w:val="28"/>
        </w:rPr>
        <w:lastRenderedPageBreak/>
        <w:t>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C1178C" w:rsidRPr="00C1178C" w:rsidRDefault="00C1178C" w:rsidP="00A62EC5">
      <w:pPr>
        <w:tabs>
          <w:tab w:val="left" w:leader="dot" w:pos="624"/>
        </w:tabs>
        <w:spacing w:after="0" w:line="360" w:lineRule="auto"/>
        <w:ind w:left="-426" w:right="-617"/>
        <w:jc w:val="both"/>
        <w:rPr>
          <w:rStyle w:val="Zag11"/>
          <w:rFonts w:ascii="Times New Roman" w:eastAsia="@Arial Unicode MS" w:hAnsi="Times New Roman" w:cs="Times New Roman"/>
          <w:color w:val="000000"/>
          <w:sz w:val="28"/>
          <w:szCs w:val="28"/>
        </w:rPr>
      </w:pPr>
      <w:r w:rsidRPr="00C1178C">
        <w:rPr>
          <w:rStyle w:val="Zag11"/>
          <w:rFonts w:ascii="Times New Roman" w:eastAsia="@Arial Unicode MS" w:hAnsi="Times New Roman" w:cs="Times New Roman"/>
          <w:color w:val="000000"/>
          <w:sz w:val="28"/>
          <w:szCs w:val="28"/>
        </w:rPr>
        <w:t xml:space="preserve">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C1178C">
        <w:rPr>
          <w:rStyle w:val="Zag11"/>
          <w:rFonts w:ascii="Times New Roman" w:eastAsia="@Arial Unicode MS" w:hAnsi="Times New Roman" w:cs="Times New Roman"/>
          <w:b/>
          <w:bCs/>
          <w:color w:val="000000"/>
          <w:sz w:val="28"/>
          <w:szCs w:val="28"/>
        </w:rPr>
        <w:t xml:space="preserve">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w:t>
      </w:r>
      <w:r w:rsidRPr="00C1178C">
        <w:rPr>
          <w:rStyle w:val="Zag11"/>
          <w:rFonts w:ascii="Times New Roman" w:eastAsia="@Arial Unicode MS" w:hAnsi="Times New Roman" w:cs="Times New Roman"/>
          <w:color w:val="000000"/>
          <w:sz w:val="28"/>
          <w:szCs w:val="28"/>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C1178C" w:rsidRPr="00C1178C" w:rsidRDefault="00C1178C" w:rsidP="00A62EC5">
      <w:pPr>
        <w:tabs>
          <w:tab w:val="left" w:leader="dot" w:pos="624"/>
        </w:tabs>
        <w:spacing w:after="0" w:line="360" w:lineRule="auto"/>
        <w:ind w:left="-426" w:right="-617" w:firstLine="141"/>
        <w:jc w:val="both"/>
        <w:rPr>
          <w:rStyle w:val="Zag11"/>
          <w:rFonts w:ascii="Times New Roman" w:eastAsia="@Arial Unicode MS" w:hAnsi="Times New Roman" w:cs="Times New Roman"/>
          <w:color w:val="000000"/>
          <w:sz w:val="28"/>
          <w:szCs w:val="28"/>
        </w:rPr>
      </w:pPr>
      <w:r w:rsidRPr="00C1178C">
        <w:rPr>
          <w:rStyle w:val="Zag11"/>
          <w:rFonts w:ascii="Times New Roman" w:eastAsia="@Arial Unicode MS" w:hAnsi="Times New Roman" w:cs="Times New Roman"/>
          <w:color w:val="000000"/>
          <w:sz w:val="28"/>
          <w:szCs w:val="28"/>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C1178C">
        <w:rPr>
          <w:rStyle w:val="Zag11"/>
          <w:rFonts w:ascii="Times New Roman" w:eastAsia="@Arial Unicode MS" w:hAnsi="Times New Roman" w:cs="Times New Roman"/>
          <w:b/>
          <w:bCs/>
          <w:i/>
          <w:iCs/>
          <w:color w:val="000000"/>
          <w:sz w:val="28"/>
          <w:szCs w:val="28"/>
        </w:rPr>
        <w:t xml:space="preserve">дифференциации требований </w:t>
      </w:r>
      <w:r w:rsidRPr="00C1178C">
        <w:rPr>
          <w:rStyle w:val="Zag11"/>
          <w:rFonts w:ascii="Times New Roman" w:eastAsia="@Arial Unicode MS" w:hAnsi="Times New Roman" w:cs="Times New Roman"/>
          <w:color w:val="000000"/>
          <w:sz w:val="28"/>
          <w:szCs w:val="28"/>
        </w:rPr>
        <w:t>к подготовке обучающихся.</w:t>
      </w:r>
    </w:p>
    <w:p w:rsidR="00C1178C" w:rsidRPr="00C1178C" w:rsidRDefault="00C1178C" w:rsidP="00A62EC5">
      <w:pPr>
        <w:tabs>
          <w:tab w:val="left" w:leader="dot" w:pos="624"/>
        </w:tabs>
        <w:spacing w:after="0" w:line="360" w:lineRule="auto"/>
        <w:ind w:left="-426" w:right="-617"/>
        <w:jc w:val="both"/>
        <w:rPr>
          <w:rFonts w:ascii="Times New Roman" w:eastAsia="@Arial Unicode MS" w:hAnsi="Times New Roman" w:cs="Times New Roman"/>
          <w:sz w:val="28"/>
          <w:szCs w:val="28"/>
        </w:rPr>
      </w:pPr>
      <w:r w:rsidRPr="00C1178C">
        <w:rPr>
          <w:rFonts w:ascii="Times New Roman" w:hAnsi="Times New Roman" w:cs="Times New Roman"/>
          <w:sz w:val="28"/>
          <w:szCs w:val="28"/>
        </w:rPr>
        <w:t xml:space="preserve">Стандарт устанавливает требования к результатам обучающихся,освоивших </w:t>
      </w:r>
      <w:r w:rsidR="00582A9C">
        <w:rPr>
          <w:rFonts w:ascii="Times New Roman" w:hAnsi="Times New Roman" w:cs="Times New Roman"/>
          <w:sz w:val="28"/>
          <w:szCs w:val="28"/>
        </w:rPr>
        <w:t xml:space="preserve"> </w:t>
      </w:r>
      <w:r w:rsidRPr="00C1178C">
        <w:rPr>
          <w:rFonts w:ascii="Times New Roman" w:hAnsi="Times New Roman" w:cs="Times New Roman"/>
          <w:sz w:val="28"/>
          <w:szCs w:val="28"/>
        </w:rPr>
        <w:t>основную образовательную программу начального общего образования:</w:t>
      </w:r>
    </w:p>
    <w:p w:rsidR="00582A9C" w:rsidRDefault="00C1178C" w:rsidP="00A62EC5">
      <w:pPr>
        <w:shd w:val="clear" w:color="auto" w:fill="FFFFFF"/>
        <w:spacing w:after="0" w:line="360" w:lineRule="auto"/>
        <w:ind w:left="-426" w:right="-617" w:firstLine="141"/>
        <w:jc w:val="both"/>
        <w:rPr>
          <w:rFonts w:ascii="Times New Roman" w:hAnsi="Times New Roman" w:cs="Times New Roman"/>
          <w:spacing w:val="-1"/>
          <w:sz w:val="28"/>
          <w:szCs w:val="28"/>
        </w:rPr>
      </w:pPr>
      <w:r w:rsidRPr="00C1178C">
        <w:rPr>
          <w:rFonts w:ascii="Times New Roman" w:hAnsi="Times New Roman" w:cs="Times New Roman"/>
          <w:b/>
          <w:sz w:val="28"/>
          <w:szCs w:val="28"/>
        </w:rPr>
        <w:t>личностным</w:t>
      </w:r>
      <w:r w:rsidRPr="00C1178C">
        <w:rPr>
          <w:rFonts w:ascii="Times New Roman" w:hAnsi="Times New Roman" w:cs="Times New Roman"/>
          <w:sz w:val="28"/>
          <w:szCs w:val="28"/>
        </w:rPr>
        <w:t xml:space="preserve">, включающим готовность и способность обучающихся </w:t>
      </w:r>
      <w:r w:rsidRPr="00C1178C">
        <w:rPr>
          <w:rFonts w:ascii="Times New Roman" w:hAnsi="Times New Roman" w:cs="Times New Roman"/>
          <w:spacing w:val="-1"/>
          <w:sz w:val="28"/>
          <w:szCs w:val="28"/>
        </w:rPr>
        <w:t>к</w:t>
      </w:r>
    </w:p>
    <w:p w:rsidR="00C1178C" w:rsidRPr="00C1178C" w:rsidRDefault="00C1178C" w:rsidP="00A62EC5">
      <w:pPr>
        <w:shd w:val="clear" w:color="auto" w:fill="FFFFFF"/>
        <w:spacing w:after="0" w:line="360" w:lineRule="auto"/>
        <w:ind w:left="-426" w:right="-617" w:firstLine="141"/>
        <w:jc w:val="both"/>
        <w:rPr>
          <w:rFonts w:ascii="Times New Roman" w:hAnsi="Times New Roman" w:cs="Times New Roman"/>
          <w:sz w:val="28"/>
          <w:szCs w:val="28"/>
        </w:rPr>
      </w:pPr>
      <w:r w:rsidRPr="00C1178C">
        <w:rPr>
          <w:rFonts w:ascii="Times New Roman" w:hAnsi="Times New Roman" w:cs="Times New Roman"/>
          <w:spacing w:val="-1"/>
          <w:sz w:val="28"/>
          <w:szCs w:val="28"/>
        </w:rPr>
        <w:t xml:space="preserve"> саморазвитию, сформированность мотивации к обучению и познанию, </w:t>
      </w:r>
      <w:r w:rsidRPr="00C1178C">
        <w:rPr>
          <w:rFonts w:ascii="Times New Roman" w:hAnsi="Times New Roman" w:cs="Times New Roman"/>
          <w:sz w:val="28"/>
          <w:szCs w:val="28"/>
        </w:rPr>
        <w:t>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C1178C" w:rsidRPr="00C1178C" w:rsidRDefault="00C1178C" w:rsidP="00A62EC5">
      <w:pPr>
        <w:shd w:val="clear" w:color="auto" w:fill="FFFFFF"/>
        <w:tabs>
          <w:tab w:val="left" w:pos="3048"/>
          <w:tab w:val="left" w:pos="5760"/>
          <w:tab w:val="left" w:pos="7670"/>
        </w:tabs>
        <w:spacing w:after="0" w:line="360" w:lineRule="auto"/>
        <w:ind w:left="-426" w:right="-617" w:firstLine="141"/>
        <w:jc w:val="both"/>
        <w:rPr>
          <w:rFonts w:ascii="Times New Roman" w:hAnsi="Times New Roman" w:cs="Times New Roman"/>
          <w:sz w:val="28"/>
          <w:szCs w:val="28"/>
        </w:rPr>
      </w:pPr>
      <w:r w:rsidRPr="00C1178C">
        <w:rPr>
          <w:rFonts w:ascii="Times New Roman" w:hAnsi="Times New Roman" w:cs="Times New Roman"/>
          <w:b/>
          <w:sz w:val="28"/>
          <w:szCs w:val="28"/>
        </w:rPr>
        <w:lastRenderedPageBreak/>
        <w:t>метапредметным</w:t>
      </w:r>
      <w:r w:rsidRPr="00C1178C">
        <w:rPr>
          <w:rFonts w:ascii="Times New Roman" w:hAnsi="Times New Roman" w:cs="Times New Roman"/>
          <w:sz w:val="28"/>
          <w:szCs w:val="28"/>
        </w:rPr>
        <w:t xml:space="preserve">, включающим освоенные обучающимися универсальные учебные действия (познавательные, регулятивные и </w:t>
      </w:r>
      <w:r w:rsidRPr="00C1178C">
        <w:rPr>
          <w:rFonts w:ascii="Times New Roman" w:hAnsi="Times New Roman" w:cs="Times New Roman"/>
          <w:spacing w:val="-4"/>
          <w:sz w:val="28"/>
          <w:szCs w:val="28"/>
        </w:rPr>
        <w:t>коммуникативные),обеспечивающие</w:t>
      </w:r>
      <w:r w:rsidRPr="00C1178C">
        <w:rPr>
          <w:rFonts w:ascii="Times New Roman" w:hAnsi="Times New Roman" w:cs="Times New Roman"/>
          <w:spacing w:val="-3"/>
          <w:sz w:val="28"/>
          <w:szCs w:val="28"/>
        </w:rPr>
        <w:t>овладение</w:t>
      </w:r>
      <w:r w:rsidRPr="00C1178C">
        <w:rPr>
          <w:rFonts w:ascii="Times New Roman" w:hAnsi="Times New Roman" w:cs="Times New Roman"/>
          <w:spacing w:val="-5"/>
          <w:sz w:val="28"/>
          <w:szCs w:val="28"/>
        </w:rPr>
        <w:t xml:space="preserve">ключевыми </w:t>
      </w:r>
      <w:r w:rsidRPr="00C1178C">
        <w:rPr>
          <w:rFonts w:ascii="Times New Roman" w:hAnsi="Times New Roman" w:cs="Times New Roman"/>
          <w:sz w:val="28"/>
          <w:szCs w:val="28"/>
        </w:rPr>
        <w:t>компетенциями, составляющими основу умения учиться, и межпредметными понятиями.</w:t>
      </w:r>
    </w:p>
    <w:p w:rsidR="00C1178C" w:rsidRPr="00C1178C" w:rsidRDefault="00C1178C" w:rsidP="00A62EC5">
      <w:pPr>
        <w:shd w:val="clear" w:color="auto" w:fill="FFFFFF"/>
        <w:spacing w:line="360" w:lineRule="auto"/>
        <w:ind w:left="-426" w:right="-617" w:firstLine="141"/>
        <w:jc w:val="both"/>
        <w:rPr>
          <w:rStyle w:val="Zag11"/>
          <w:rFonts w:ascii="Times New Roman" w:hAnsi="Times New Roman" w:cs="Times New Roman"/>
          <w:sz w:val="28"/>
          <w:szCs w:val="28"/>
        </w:rPr>
      </w:pPr>
      <w:r w:rsidRPr="00C1178C">
        <w:rPr>
          <w:rFonts w:ascii="Times New Roman" w:hAnsi="Times New Roman" w:cs="Times New Roman"/>
          <w:b/>
          <w:sz w:val="28"/>
          <w:szCs w:val="28"/>
        </w:rPr>
        <w:t>предметным,</w:t>
      </w:r>
      <w:r w:rsidRPr="00C1178C">
        <w:rPr>
          <w:rFonts w:ascii="Times New Roman" w:hAnsi="Times New Roman" w:cs="Times New Roman"/>
          <w:sz w:val="28"/>
          <w:szCs w:val="28"/>
        </w:rPr>
        <w:t xml:space="preserve"> включающим освоенный обучающимися в ходе </w:t>
      </w:r>
      <w:r w:rsidRPr="00C1178C">
        <w:rPr>
          <w:rFonts w:ascii="Times New Roman" w:hAnsi="Times New Roman" w:cs="Times New Roman"/>
          <w:spacing w:val="-1"/>
          <w:sz w:val="28"/>
          <w:szCs w:val="28"/>
        </w:rPr>
        <w:t xml:space="preserve">изучения учебного предмета опыт специфической для данной предметной </w:t>
      </w:r>
      <w:r w:rsidRPr="00C1178C">
        <w:rPr>
          <w:rFonts w:ascii="Times New Roman" w:hAnsi="Times New Roman" w:cs="Times New Roman"/>
          <w:sz w:val="28"/>
          <w:szCs w:val="28"/>
        </w:rPr>
        <w:t xml:space="preserve">области деятельности по получению нового знания, его преобразованию и применению,  а также систему основополагающих элементов научного </w:t>
      </w:r>
      <w:r w:rsidRPr="00C1178C">
        <w:rPr>
          <w:rFonts w:ascii="Times New Roman" w:hAnsi="Times New Roman" w:cs="Times New Roman"/>
          <w:spacing w:val="-1"/>
          <w:sz w:val="28"/>
          <w:szCs w:val="28"/>
        </w:rPr>
        <w:t>знания, лежащих в основе современной научной картины мира.</w:t>
      </w:r>
    </w:p>
    <w:p w:rsidR="00C1178C" w:rsidRPr="00C1178C" w:rsidRDefault="00416D00" w:rsidP="00A62EC5">
      <w:pPr>
        <w:tabs>
          <w:tab w:val="left" w:leader="dot" w:pos="624"/>
        </w:tabs>
        <w:spacing w:line="360" w:lineRule="auto"/>
        <w:ind w:left="-426" w:right="-617" w:firstLine="141"/>
        <w:jc w:val="both"/>
        <w:rPr>
          <w:rStyle w:val="Zag11"/>
          <w:rFonts w:ascii="Times New Roman" w:eastAsia="@Arial Unicode MS" w:hAnsi="Times New Roman" w:cs="Times New Roman"/>
          <w:b/>
          <w:i/>
          <w:color w:val="000000"/>
          <w:sz w:val="28"/>
          <w:szCs w:val="28"/>
        </w:rPr>
      </w:pPr>
      <w:r>
        <w:rPr>
          <w:rStyle w:val="Zag11"/>
          <w:rFonts w:ascii="Times New Roman" w:eastAsia="@Arial Unicode MS" w:hAnsi="Times New Roman" w:cs="Times New Roman"/>
          <w:b/>
          <w:i/>
          <w:color w:val="000000"/>
          <w:sz w:val="28"/>
          <w:szCs w:val="28"/>
        </w:rPr>
        <w:t>При получении</w:t>
      </w:r>
      <w:r w:rsidR="00C1178C" w:rsidRPr="00C1178C">
        <w:rPr>
          <w:rStyle w:val="Zag11"/>
          <w:rFonts w:ascii="Times New Roman" w:eastAsia="@Arial Unicode MS" w:hAnsi="Times New Roman" w:cs="Times New Roman"/>
          <w:b/>
          <w:i/>
          <w:color w:val="000000"/>
          <w:sz w:val="28"/>
          <w:szCs w:val="28"/>
        </w:rPr>
        <w:t xml:space="preserve"> начального общего образования устанавливаются планируемые результаты освоения:</w:t>
      </w:r>
    </w:p>
    <w:p w:rsidR="00C1178C" w:rsidRPr="00C1178C" w:rsidRDefault="00C1178C" w:rsidP="00A62EC5">
      <w:pPr>
        <w:widowControl w:val="0"/>
        <w:numPr>
          <w:ilvl w:val="0"/>
          <w:numId w:val="4"/>
        </w:numPr>
        <w:tabs>
          <w:tab w:val="left" w:leader="dot" w:pos="-284"/>
        </w:tabs>
        <w:autoSpaceDE w:val="0"/>
        <w:autoSpaceDN w:val="0"/>
        <w:adjustRightInd w:val="0"/>
        <w:spacing w:after="0" w:line="360" w:lineRule="auto"/>
        <w:ind w:left="-426" w:right="-617" w:firstLine="141"/>
        <w:jc w:val="both"/>
        <w:rPr>
          <w:rStyle w:val="Zag11"/>
          <w:rFonts w:ascii="Times New Roman" w:eastAsia="@Arial Unicode MS" w:hAnsi="Times New Roman" w:cs="Times New Roman"/>
          <w:b/>
          <w:i/>
          <w:color w:val="000000"/>
          <w:sz w:val="28"/>
          <w:szCs w:val="28"/>
        </w:rPr>
      </w:pPr>
      <w:r w:rsidRPr="00C1178C">
        <w:rPr>
          <w:rStyle w:val="Zag11"/>
          <w:rFonts w:ascii="Times New Roman" w:eastAsia="@Arial Unicode MS" w:hAnsi="Times New Roman" w:cs="Times New Roman"/>
          <w:b/>
          <w:i/>
          <w:color w:val="000000"/>
          <w:sz w:val="28"/>
          <w:szCs w:val="28"/>
        </w:rPr>
        <w:t>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учащихся»;</w:t>
      </w:r>
    </w:p>
    <w:p w:rsidR="00C1178C" w:rsidRPr="00C1178C" w:rsidRDefault="00C1178C" w:rsidP="00A62EC5">
      <w:pPr>
        <w:pStyle w:val="Zag2"/>
        <w:numPr>
          <w:ilvl w:val="0"/>
          <w:numId w:val="4"/>
        </w:numPr>
        <w:tabs>
          <w:tab w:val="left" w:leader="dot" w:pos="-284"/>
        </w:tabs>
        <w:spacing w:after="0" w:line="360" w:lineRule="auto"/>
        <w:ind w:left="-426" w:right="-617" w:firstLine="141"/>
        <w:jc w:val="both"/>
        <w:rPr>
          <w:rStyle w:val="Zag11"/>
          <w:rFonts w:eastAsia="@Arial Unicode MS"/>
          <w:bCs w:val="0"/>
          <w:i/>
          <w:sz w:val="28"/>
          <w:szCs w:val="28"/>
          <w:lang w:val="ru-RU"/>
        </w:rPr>
      </w:pPr>
      <w:r w:rsidRPr="00C1178C">
        <w:rPr>
          <w:rStyle w:val="Zag11"/>
          <w:rFonts w:eastAsia="@Arial Unicode MS"/>
          <w:bCs w:val="0"/>
          <w:i/>
          <w:sz w:val="28"/>
          <w:szCs w:val="28"/>
          <w:lang w:val="ru-RU"/>
        </w:rPr>
        <w:t>программ по всем учебным предметам — «Русский язык»,</w:t>
      </w:r>
      <w:r w:rsidR="004F2578">
        <w:rPr>
          <w:rStyle w:val="Zag11"/>
          <w:rFonts w:eastAsia="@Arial Unicode MS"/>
          <w:bCs w:val="0"/>
          <w:i/>
          <w:sz w:val="28"/>
          <w:szCs w:val="28"/>
          <w:lang w:val="ru-RU"/>
        </w:rPr>
        <w:t xml:space="preserve"> </w:t>
      </w:r>
      <w:r w:rsidRPr="00C1178C">
        <w:rPr>
          <w:rStyle w:val="Zag11"/>
          <w:rFonts w:eastAsia="@Arial Unicode MS"/>
          <w:bCs w:val="0"/>
          <w:i/>
          <w:sz w:val="28"/>
          <w:szCs w:val="28"/>
          <w:lang w:val="ru-RU"/>
        </w:rPr>
        <w:t>«Родной язык</w:t>
      </w:r>
      <w:r w:rsidR="004F2578">
        <w:rPr>
          <w:rStyle w:val="Zag11"/>
          <w:rFonts w:eastAsia="@Arial Unicode MS"/>
          <w:bCs w:val="0"/>
          <w:i/>
          <w:sz w:val="28"/>
          <w:szCs w:val="28"/>
          <w:lang w:val="ru-RU"/>
        </w:rPr>
        <w:t>и литературное чтение на родном языке</w:t>
      </w:r>
      <w:r w:rsidRPr="00C1178C">
        <w:rPr>
          <w:rStyle w:val="Zag11"/>
          <w:rFonts w:eastAsia="@Arial Unicode MS"/>
          <w:bCs w:val="0"/>
          <w:i/>
          <w:sz w:val="28"/>
          <w:szCs w:val="28"/>
          <w:lang w:val="ru-RU"/>
        </w:rPr>
        <w:t>», «Литературное чтение», «Иностранный язык», «Математика», «Окружающий мир», «</w:t>
      </w:r>
      <w:r w:rsidR="004F2578">
        <w:rPr>
          <w:rStyle w:val="Zag11"/>
          <w:rFonts w:eastAsia="@Arial Unicode MS"/>
          <w:bCs w:val="0"/>
          <w:i/>
          <w:sz w:val="28"/>
          <w:szCs w:val="28"/>
          <w:lang w:val="ru-RU"/>
        </w:rPr>
        <w:t>Основы религиозных культур и светской этики</w:t>
      </w:r>
      <w:r w:rsidRPr="00C1178C">
        <w:rPr>
          <w:rStyle w:val="Zag11"/>
          <w:rFonts w:eastAsia="@Arial Unicode MS"/>
          <w:bCs w:val="0"/>
          <w:i/>
          <w:sz w:val="28"/>
          <w:szCs w:val="28"/>
          <w:lang w:val="ru-RU"/>
        </w:rPr>
        <w:t>», «Музыка», «Изобразительное искусство», «Технология», «Физическая культура».</w:t>
      </w:r>
    </w:p>
    <w:p w:rsidR="00C1178C" w:rsidRPr="00C1178C" w:rsidRDefault="00C1178C" w:rsidP="00A62EC5">
      <w:pPr>
        <w:pStyle w:val="Zag2"/>
        <w:tabs>
          <w:tab w:val="left" w:leader="dot" w:pos="624"/>
        </w:tabs>
        <w:spacing w:after="0" w:line="360" w:lineRule="auto"/>
        <w:ind w:left="-567" w:firstLine="141"/>
        <w:jc w:val="both"/>
        <w:rPr>
          <w:rStyle w:val="Zag11"/>
          <w:rFonts w:eastAsia="@Arial Unicode MS"/>
          <w:lang w:val="ru-RU"/>
        </w:rPr>
      </w:pPr>
    </w:p>
    <w:p w:rsidR="00C1178C" w:rsidRPr="00C1178C" w:rsidRDefault="00B71995" w:rsidP="00A62EC5">
      <w:pPr>
        <w:spacing w:line="360" w:lineRule="auto"/>
        <w:ind w:left="-567" w:right="-1" w:firstLine="141"/>
        <w:jc w:val="center"/>
        <w:rPr>
          <w:rFonts w:ascii="Times New Roman" w:hAnsi="Times New Roman" w:cs="Times New Roman"/>
          <w:b/>
          <w:sz w:val="28"/>
          <w:szCs w:val="28"/>
        </w:rPr>
      </w:pPr>
      <w:r>
        <w:rPr>
          <w:rFonts w:ascii="Times New Roman" w:hAnsi="Times New Roman" w:cs="Times New Roman"/>
          <w:b/>
          <w:sz w:val="28"/>
          <w:szCs w:val="28"/>
        </w:rPr>
        <w:t>1.</w:t>
      </w:r>
      <w:r w:rsidR="00411F2E">
        <w:rPr>
          <w:rFonts w:ascii="Times New Roman" w:hAnsi="Times New Roman" w:cs="Times New Roman"/>
          <w:b/>
          <w:sz w:val="28"/>
          <w:szCs w:val="28"/>
        </w:rPr>
        <w:t>2</w:t>
      </w:r>
      <w:r w:rsidR="00C1178C" w:rsidRPr="00C1178C">
        <w:rPr>
          <w:rFonts w:ascii="Times New Roman" w:hAnsi="Times New Roman" w:cs="Times New Roman"/>
          <w:b/>
          <w:sz w:val="28"/>
          <w:szCs w:val="28"/>
        </w:rPr>
        <w:t>.</w:t>
      </w:r>
      <w:r w:rsidR="00411F2E">
        <w:rPr>
          <w:rFonts w:ascii="Times New Roman" w:hAnsi="Times New Roman" w:cs="Times New Roman"/>
          <w:b/>
          <w:sz w:val="28"/>
          <w:szCs w:val="28"/>
        </w:rPr>
        <w:t>1.</w:t>
      </w:r>
      <w:r w:rsidR="00C1178C" w:rsidRPr="00C1178C">
        <w:rPr>
          <w:rFonts w:ascii="Times New Roman" w:hAnsi="Times New Roman" w:cs="Times New Roman"/>
          <w:b/>
          <w:sz w:val="28"/>
          <w:szCs w:val="28"/>
        </w:rPr>
        <w:t>Формирование универсальных учебных действий в соответствии со    Стандартом и содержанием УМК «Начальная школа XXI века»</w:t>
      </w:r>
      <w:r w:rsidR="004F2578">
        <w:rPr>
          <w:rFonts w:ascii="Times New Roman" w:hAnsi="Times New Roman" w:cs="Times New Roman"/>
          <w:b/>
          <w:sz w:val="28"/>
          <w:szCs w:val="28"/>
        </w:rPr>
        <w:t xml:space="preserve"> </w:t>
      </w:r>
      <w:r w:rsidR="00416D00">
        <w:rPr>
          <w:rFonts w:ascii="Times New Roman" w:hAnsi="Times New Roman" w:cs="Times New Roman"/>
          <w:b/>
          <w:sz w:val="28"/>
          <w:szCs w:val="28"/>
        </w:rPr>
        <w:t xml:space="preserve">и УМК </w:t>
      </w:r>
      <w:r w:rsidR="00416D00" w:rsidRPr="004F2578">
        <w:rPr>
          <w:rFonts w:ascii="Times New Roman" w:hAnsi="Times New Roman" w:cs="Times New Roman"/>
          <w:b/>
          <w:sz w:val="28"/>
          <w:szCs w:val="28"/>
        </w:rPr>
        <w:t>«Школа России»</w:t>
      </w:r>
    </w:p>
    <w:p w:rsidR="00D31663" w:rsidRDefault="00C1178C" w:rsidP="00A62EC5">
      <w:pPr>
        <w:shd w:val="clear" w:color="auto" w:fill="FFFFFF"/>
        <w:tabs>
          <w:tab w:val="left" w:pos="9781"/>
        </w:tabs>
        <w:spacing w:after="240" w:line="360" w:lineRule="auto"/>
        <w:ind w:left="-567" w:right="-617" w:firstLine="141"/>
        <w:jc w:val="both"/>
        <w:rPr>
          <w:rFonts w:ascii="Times New Roman" w:hAnsi="Times New Roman" w:cs="Times New Roman"/>
          <w:sz w:val="28"/>
          <w:szCs w:val="28"/>
        </w:rPr>
      </w:pPr>
      <w:r w:rsidRPr="00C1178C">
        <w:rPr>
          <w:rFonts w:ascii="Times New Roman" w:hAnsi="Times New Roman" w:cs="Times New Roman"/>
          <w:sz w:val="28"/>
          <w:szCs w:val="28"/>
        </w:rPr>
        <w:t xml:space="preserve">  В результате изучения </w:t>
      </w:r>
      <w:r w:rsidRPr="00C1178C">
        <w:rPr>
          <w:rFonts w:ascii="Times New Roman" w:hAnsi="Times New Roman" w:cs="Times New Roman"/>
          <w:b/>
          <w:bCs/>
          <w:sz w:val="28"/>
          <w:szCs w:val="28"/>
        </w:rPr>
        <w:t xml:space="preserve">всех без исключения предметов </w:t>
      </w:r>
      <w:r w:rsidR="00B10F5B">
        <w:rPr>
          <w:rFonts w:ascii="Times New Roman" w:hAnsi="Times New Roman" w:cs="Times New Roman"/>
          <w:sz w:val="28"/>
          <w:szCs w:val="28"/>
        </w:rPr>
        <w:t>при получении</w:t>
      </w:r>
      <w:r w:rsidRPr="00C1178C">
        <w:rPr>
          <w:rFonts w:ascii="Times New Roman" w:hAnsi="Times New Roman" w:cs="Times New Roman"/>
          <w:sz w:val="28"/>
          <w:szCs w:val="28"/>
        </w:rPr>
        <w:t xml:space="preserve"> начального общего образования у выпускников М</w:t>
      </w:r>
      <w:r w:rsidR="00411F2E">
        <w:rPr>
          <w:rFonts w:ascii="Times New Roman" w:hAnsi="Times New Roman" w:cs="Times New Roman"/>
          <w:sz w:val="28"/>
          <w:szCs w:val="28"/>
        </w:rPr>
        <w:t>БОУ СОШ №42</w:t>
      </w:r>
      <w:r w:rsidR="004F2578">
        <w:rPr>
          <w:rFonts w:ascii="Times New Roman" w:hAnsi="Times New Roman" w:cs="Times New Roman"/>
          <w:sz w:val="28"/>
          <w:szCs w:val="28"/>
        </w:rPr>
        <w:t xml:space="preserve"> им.Х.Мамсурова</w:t>
      </w:r>
      <w:r w:rsidRPr="00C1178C">
        <w:rPr>
          <w:rFonts w:ascii="Times New Roman" w:hAnsi="Times New Roman" w:cs="Times New Roman"/>
          <w:sz w:val="28"/>
          <w:szCs w:val="28"/>
        </w:rPr>
        <w:t xml:space="preserve"> будут сформированы </w:t>
      </w:r>
      <w:r w:rsidRPr="00C1178C">
        <w:rPr>
          <w:rFonts w:ascii="Times New Roman" w:hAnsi="Times New Roman" w:cs="Times New Roman"/>
          <w:i/>
          <w:iCs/>
          <w:sz w:val="28"/>
          <w:szCs w:val="28"/>
        </w:rPr>
        <w:t xml:space="preserve">личностные, регулятивные, познавательные </w:t>
      </w:r>
      <w:r w:rsidRPr="00C1178C">
        <w:rPr>
          <w:rFonts w:ascii="Times New Roman" w:hAnsi="Times New Roman" w:cs="Times New Roman"/>
          <w:sz w:val="28"/>
          <w:szCs w:val="28"/>
        </w:rPr>
        <w:t xml:space="preserve">и </w:t>
      </w:r>
      <w:r w:rsidRPr="00C1178C">
        <w:rPr>
          <w:rFonts w:ascii="Times New Roman" w:hAnsi="Times New Roman" w:cs="Times New Roman"/>
          <w:i/>
          <w:iCs/>
          <w:sz w:val="28"/>
          <w:szCs w:val="28"/>
        </w:rPr>
        <w:t xml:space="preserve">коммуникативные </w:t>
      </w:r>
      <w:r w:rsidRPr="00C1178C">
        <w:rPr>
          <w:rFonts w:ascii="Times New Roman" w:hAnsi="Times New Roman" w:cs="Times New Roman"/>
          <w:sz w:val="28"/>
          <w:szCs w:val="28"/>
        </w:rPr>
        <w:t>универсальные учебные действия как основа умения учиться.</w:t>
      </w:r>
    </w:p>
    <w:p w:rsidR="000E3B90" w:rsidRDefault="000E3B90" w:rsidP="00A62EC5">
      <w:pPr>
        <w:shd w:val="clear" w:color="auto" w:fill="FFFFFF"/>
        <w:tabs>
          <w:tab w:val="left" w:pos="9781"/>
        </w:tabs>
        <w:spacing w:after="240" w:line="360" w:lineRule="auto"/>
        <w:ind w:left="-567" w:right="-617" w:firstLine="141"/>
        <w:jc w:val="both"/>
        <w:rPr>
          <w:rFonts w:ascii="Times New Roman" w:hAnsi="Times New Roman" w:cs="Times New Roman"/>
          <w:b/>
          <w:sz w:val="28"/>
          <w:szCs w:val="28"/>
        </w:rPr>
      </w:pPr>
    </w:p>
    <w:p w:rsidR="00C1178C" w:rsidRPr="00C1178C" w:rsidRDefault="00B71995" w:rsidP="00A62EC5">
      <w:pPr>
        <w:spacing w:after="240" w:line="360" w:lineRule="auto"/>
        <w:ind w:left="-567" w:right="-617" w:firstLine="284"/>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00411F2E">
        <w:rPr>
          <w:rFonts w:ascii="Times New Roman" w:hAnsi="Times New Roman" w:cs="Times New Roman"/>
          <w:b/>
          <w:sz w:val="28"/>
          <w:szCs w:val="28"/>
        </w:rPr>
        <w:t>2.</w:t>
      </w:r>
      <w:r w:rsidR="00C1178C" w:rsidRPr="00C1178C">
        <w:rPr>
          <w:rFonts w:ascii="Times New Roman" w:hAnsi="Times New Roman" w:cs="Times New Roman"/>
          <w:b/>
          <w:sz w:val="28"/>
          <w:szCs w:val="28"/>
        </w:rPr>
        <w:t>1.1.Планируемые личностные результаты</w:t>
      </w:r>
    </w:p>
    <w:p w:rsidR="008B33A4" w:rsidRPr="008B33A4" w:rsidRDefault="008B33A4" w:rsidP="00A62EC5">
      <w:pPr>
        <w:spacing w:after="0" w:line="360" w:lineRule="auto"/>
        <w:ind w:left="-567" w:right="-617" w:firstLine="142"/>
        <w:jc w:val="both"/>
        <w:rPr>
          <w:rStyle w:val="Zag11"/>
          <w:rFonts w:ascii="Times New Roman" w:eastAsia="@Arial Unicode MS" w:hAnsi="Times New Roman" w:cs="Times New Roman"/>
          <w:color w:val="000000"/>
          <w:sz w:val="28"/>
          <w:szCs w:val="28"/>
        </w:rPr>
      </w:pPr>
      <w:r w:rsidRPr="008B33A4">
        <w:rPr>
          <w:rFonts w:ascii="Times New Roman" w:hAnsi="Times New Roman" w:cs="Times New Roman"/>
          <w:sz w:val="28"/>
          <w:szCs w:val="28"/>
        </w:rPr>
        <w:t xml:space="preserve">В сфере личностных универсальных учебных действий </w:t>
      </w:r>
      <w:r w:rsidRPr="008B33A4">
        <w:rPr>
          <w:rStyle w:val="Zag11"/>
          <w:rFonts w:ascii="Times New Roman" w:eastAsia="@Arial Unicode MS" w:hAnsi="Times New Roman" w:cs="Times New Roman"/>
          <w:color w:val="000000"/>
          <w:sz w:val="28"/>
          <w:szCs w:val="28"/>
        </w:rPr>
        <w:t>у выпускника будут сформированы:</w:t>
      </w:r>
    </w:p>
    <w:p w:rsidR="00582A9C" w:rsidRPr="00582A9C" w:rsidRDefault="000D093F" w:rsidP="00660DF9">
      <w:pPr>
        <w:pStyle w:val="affd"/>
        <w:numPr>
          <w:ilvl w:val="0"/>
          <w:numId w:val="86"/>
        </w:numPr>
        <w:spacing w:line="360" w:lineRule="auto"/>
        <w:ind w:left="-567" w:right="-617"/>
        <w:rPr>
          <w:rFonts w:ascii="Times New Roman" w:hAnsi="Times New Roman"/>
          <w:color w:val="auto"/>
          <w:sz w:val="28"/>
          <w:szCs w:val="28"/>
        </w:rPr>
      </w:pPr>
      <w:r>
        <w:rPr>
          <w:rFonts w:ascii="Times New Roman" w:hAnsi="Times New Roman"/>
          <w:color w:val="auto"/>
          <w:sz w:val="28"/>
          <w:szCs w:val="28"/>
        </w:rPr>
        <w:t>внутренняя позиция школьника на уровне положитель</w:t>
      </w:r>
      <w:r>
        <w:rPr>
          <w:rFonts w:ascii="Times New Roman" w:hAnsi="Times New Roman"/>
          <w:color w:val="auto"/>
          <w:spacing w:val="4"/>
          <w:sz w:val="28"/>
          <w:szCs w:val="28"/>
        </w:rPr>
        <w:t>ного отношения</w:t>
      </w:r>
    </w:p>
    <w:p w:rsidR="000D093F" w:rsidRDefault="000D093F" w:rsidP="00A62EC5">
      <w:pPr>
        <w:pStyle w:val="affd"/>
        <w:spacing w:line="360" w:lineRule="auto"/>
        <w:ind w:left="-567" w:right="-617" w:firstLine="0"/>
        <w:rPr>
          <w:rFonts w:ascii="Times New Roman" w:hAnsi="Times New Roman"/>
          <w:color w:val="auto"/>
          <w:sz w:val="28"/>
          <w:szCs w:val="28"/>
        </w:rPr>
      </w:pPr>
      <w:r>
        <w:rPr>
          <w:rFonts w:ascii="Times New Roman" w:hAnsi="Times New Roman"/>
          <w:color w:val="auto"/>
          <w:spacing w:val="4"/>
          <w:sz w:val="28"/>
          <w:szCs w:val="28"/>
        </w:rPr>
        <w:t xml:space="preserve"> к школе, ориентации на содержательные моменты школьной действительности и принятия образца </w:t>
      </w:r>
      <w:r>
        <w:rPr>
          <w:rFonts w:ascii="Times New Roman" w:hAnsi="Times New Roman"/>
          <w:color w:val="auto"/>
          <w:sz w:val="28"/>
          <w:szCs w:val="28"/>
        </w:rPr>
        <w:t>«хорошего ученика»;</w:t>
      </w:r>
    </w:p>
    <w:p w:rsidR="000D093F" w:rsidRDefault="000D093F" w:rsidP="00660DF9">
      <w:pPr>
        <w:pStyle w:val="affd"/>
        <w:numPr>
          <w:ilvl w:val="0"/>
          <w:numId w:val="86"/>
        </w:numPr>
        <w:spacing w:line="360" w:lineRule="auto"/>
        <w:ind w:left="-567" w:right="-617"/>
        <w:rPr>
          <w:rFonts w:ascii="Times New Roman" w:hAnsi="Times New Roman"/>
          <w:color w:val="auto"/>
          <w:sz w:val="28"/>
          <w:szCs w:val="28"/>
        </w:rPr>
      </w:pPr>
      <w:r>
        <w:rPr>
          <w:rFonts w:ascii="Times New Roman" w:hAnsi="Times New Roman"/>
          <w:color w:val="auto"/>
          <w:spacing w:val="2"/>
          <w:sz w:val="28"/>
          <w:szCs w:val="28"/>
        </w:rPr>
        <w:t xml:space="preserve">широкая мотивационная основа учебной деятельности, </w:t>
      </w:r>
      <w:r>
        <w:rPr>
          <w:rFonts w:ascii="Times New Roman" w:hAnsi="Times New Roman"/>
          <w:color w:val="auto"/>
          <w:sz w:val="28"/>
          <w:szCs w:val="28"/>
        </w:rPr>
        <w:t>включающая социальные, учебно</w:t>
      </w:r>
      <w:r>
        <w:rPr>
          <w:rFonts w:ascii="Times New Roman" w:hAnsi="Times New Roman"/>
          <w:color w:val="auto"/>
          <w:sz w:val="28"/>
          <w:szCs w:val="28"/>
        </w:rPr>
        <w:softHyphen/>
        <w:t>познавательные и внешние мотивы;</w:t>
      </w:r>
    </w:p>
    <w:p w:rsidR="000D093F" w:rsidRDefault="000D093F" w:rsidP="00660DF9">
      <w:pPr>
        <w:pStyle w:val="affd"/>
        <w:numPr>
          <w:ilvl w:val="0"/>
          <w:numId w:val="86"/>
        </w:numPr>
        <w:spacing w:line="360" w:lineRule="auto"/>
        <w:ind w:left="-567" w:right="-617"/>
        <w:rPr>
          <w:rFonts w:ascii="Times New Roman" w:hAnsi="Times New Roman"/>
          <w:color w:val="auto"/>
          <w:sz w:val="28"/>
          <w:szCs w:val="28"/>
        </w:rPr>
      </w:pPr>
      <w:r>
        <w:rPr>
          <w:rFonts w:ascii="Times New Roman" w:hAnsi="Times New Roman"/>
          <w:color w:val="auto"/>
          <w:sz w:val="28"/>
          <w:szCs w:val="28"/>
        </w:rPr>
        <w:t>учебно</w:t>
      </w:r>
      <w:r>
        <w:rPr>
          <w:rFonts w:ascii="Times New Roman" w:hAnsi="Times New Roman"/>
          <w:color w:val="auto"/>
          <w:sz w:val="28"/>
          <w:szCs w:val="28"/>
        </w:rPr>
        <w:softHyphen/>
        <w:t>познавательный интерес к новому учебному материалу и способам решения новой задачи;</w:t>
      </w:r>
    </w:p>
    <w:p w:rsidR="000D093F" w:rsidRDefault="000D093F" w:rsidP="00660DF9">
      <w:pPr>
        <w:pStyle w:val="affd"/>
        <w:numPr>
          <w:ilvl w:val="0"/>
          <w:numId w:val="86"/>
        </w:numPr>
        <w:spacing w:line="360" w:lineRule="auto"/>
        <w:ind w:left="-567" w:right="-617"/>
        <w:rPr>
          <w:rFonts w:ascii="Times New Roman" w:hAnsi="Times New Roman"/>
          <w:color w:val="auto"/>
          <w:sz w:val="28"/>
          <w:szCs w:val="28"/>
        </w:rPr>
      </w:pPr>
      <w:r>
        <w:rPr>
          <w:rFonts w:ascii="Times New Roman" w:hAnsi="Times New Roman"/>
          <w:color w:val="auto"/>
          <w:spacing w:val="4"/>
          <w:sz w:val="28"/>
          <w:szCs w:val="28"/>
        </w:rPr>
        <w:t xml:space="preserve">ориентация на понимание причин успеха в учебной </w:t>
      </w:r>
      <w:r>
        <w:rPr>
          <w:rFonts w:ascii="Times New Roman" w:hAnsi="Times New Roman"/>
          <w:color w:val="auto"/>
          <w:spacing w:val="2"/>
          <w:sz w:val="28"/>
          <w:szCs w:val="28"/>
        </w:rPr>
        <w:t>деятельности, в том числе на самоанализ и самоконтроль резуль</w:t>
      </w:r>
      <w:r>
        <w:rPr>
          <w:rFonts w:ascii="Times New Roman" w:hAnsi="Times New Roman"/>
          <w:color w:val="auto"/>
          <w:sz w:val="28"/>
          <w:szCs w:val="28"/>
        </w:rPr>
        <w:t>тата, на анализ соответствия результатов требованиям конкретной задачи, на понимание оценок учителей, товарищей, родителей и других людей;</w:t>
      </w:r>
    </w:p>
    <w:p w:rsidR="000D093F" w:rsidRDefault="000D093F" w:rsidP="00660DF9">
      <w:pPr>
        <w:pStyle w:val="affd"/>
        <w:numPr>
          <w:ilvl w:val="0"/>
          <w:numId w:val="86"/>
        </w:numPr>
        <w:spacing w:line="360" w:lineRule="auto"/>
        <w:ind w:left="-567" w:right="-617"/>
        <w:rPr>
          <w:rFonts w:ascii="Times New Roman" w:hAnsi="Times New Roman"/>
          <w:color w:val="auto"/>
          <w:sz w:val="28"/>
          <w:szCs w:val="28"/>
        </w:rPr>
      </w:pPr>
      <w:r>
        <w:rPr>
          <w:rFonts w:ascii="Times New Roman" w:hAnsi="Times New Roman"/>
          <w:color w:val="auto"/>
          <w:sz w:val="28"/>
          <w:szCs w:val="28"/>
        </w:rPr>
        <w:t>способность к оценке своей учебной деятельности;</w:t>
      </w:r>
    </w:p>
    <w:p w:rsidR="000D093F" w:rsidRDefault="000D093F" w:rsidP="00660DF9">
      <w:pPr>
        <w:pStyle w:val="affd"/>
        <w:numPr>
          <w:ilvl w:val="0"/>
          <w:numId w:val="86"/>
        </w:numPr>
        <w:spacing w:line="360" w:lineRule="auto"/>
        <w:ind w:left="-567" w:right="-617"/>
        <w:rPr>
          <w:rFonts w:ascii="Times New Roman" w:hAnsi="Times New Roman"/>
          <w:color w:val="auto"/>
          <w:spacing w:val="-2"/>
          <w:sz w:val="28"/>
          <w:szCs w:val="28"/>
        </w:rPr>
      </w:pPr>
      <w:r>
        <w:rPr>
          <w:rFonts w:ascii="Times New Roman" w:hAnsi="Times New Roman"/>
          <w:color w:val="auto"/>
          <w:spacing w:val="4"/>
          <w:sz w:val="28"/>
          <w:szCs w:val="28"/>
        </w:rPr>
        <w:t xml:space="preserve">основы гражданской идентичности, своей этнической </w:t>
      </w:r>
      <w:r>
        <w:rPr>
          <w:rFonts w:ascii="Times New Roman" w:hAnsi="Times New Roman"/>
          <w:color w:val="auto"/>
          <w:spacing w:val="2"/>
          <w:sz w:val="28"/>
          <w:szCs w:val="28"/>
        </w:rPr>
        <w:t>принадлежности в форме осознания «Я» как члена семьи,</w:t>
      </w:r>
      <w:r>
        <w:rPr>
          <w:rFonts w:ascii="Times New Roman" w:hAnsi="Times New Roman"/>
          <w:color w:val="auto"/>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0D093F" w:rsidRDefault="000D093F" w:rsidP="00660DF9">
      <w:pPr>
        <w:pStyle w:val="affd"/>
        <w:numPr>
          <w:ilvl w:val="0"/>
          <w:numId w:val="86"/>
        </w:numPr>
        <w:spacing w:line="360" w:lineRule="auto"/>
        <w:ind w:left="-567" w:right="-617"/>
        <w:rPr>
          <w:rFonts w:ascii="Times New Roman" w:hAnsi="Times New Roman"/>
          <w:color w:val="auto"/>
          <w:sz w:val="28"/>
          <w:szCs w:val="28"/>
        </w:rPr>
      </w:pPr>
      <w:r>
        <w:rPr>
          <w:rFonts w:ascii="Times New Roman" w:hAnsi="Times New Roman"/>
          <w:color w:val="auto"/>
          <w:spacing w:val="2"/>
          <w:sz w:val="28"/>
          <w:szCs w:val="28"/>
        </w:rPr>
        <w:t xml:space="preserve">ориентация в нравственном содержании и смысле как </w:t>
      </w:r>
      <w:r>
        <w:rPr>
          <w:rFonts w:ascii="Times New Roman" w:hAnsi="Times New Roman"/>
          <w:color w:val="auto"/>
          <w:sz w:val="28"/>
          <w:szCs w:val="28"/>
        </w:rPr>
        <w:t>собственных поступков, так и поступков окружающих людей;</w:t>
      </w:r>
    </w:p>
    <w:p w:rsidR="000D093F" w:rsidRDefault="000D093F" w:rsidP="00660DF9">
      <w:pPr>
        <w:pStyle w:val="affd"/>
        <w:numPr>
          <w:ilvl w:val="0"/>
          <w:numId w:val="86"/>
        </w:numPr>
        <w:spacing w:line="360" w:lineRule="auto"/>
        <w:ind w:left="-567" w:right="-617"/>
        <w:rPr>
          <w:rFonts w:ascii="Times New Roman" w:hAnsi="Times New Roman"/>
          <w:color w:val="auto"/>
          <w:sz w:val="28"/>
          <w:szCs w:val="28"/>
        </w:rPr>
      </w:pPr>
      <w:r>
        <w:rPr>
          <w:rFonts w:ascii="Times New Roman" w:hAnsi="Times New Roman"/>
          <w:color w:val="auto"/>
          <w:sz w:val="28"/>
          <w:szCs w:val="28"/>
        </w:rPr>
        <w:t>знание основных моральных норм и ориентация на их выполнение;</w:t>
      </w:r>
    </w:p>
    <w:p w:rsidR="000D093F" w:rsidRDefault="000D093F" w:rsidP="00660DF9">
      <w:pPr>
        <w:pStyle w:val="affd"/>
        <w:numPr>
          <w:ilvl w:val="0"/>
          <w:numId w:val="86"/>
        </w:numPr>
        <w:spacing w:line="360" w:lineRule="auto"/>
        <w:ind w:left="-567" w:right="-617"/>
        <w:rPr>
          <w:rFonts w:ascii="Times New Roman" w:hAnsi="Times New Roman"/>
          <w:color w:val="auto"/>
          <w:sz w:val="28"/>
          <w:szCs w:val="28"/>
        </w:rPr>
      </w:pPr>
      <w:r>
        <w:rPr>
          <w:rFonts w:ascii="Times New Roman" w:hAnsi="Times New Roman"/>
          <w:color w:val="auto"/>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rsidR="000D093F" w:rsidRDefault="000D093F" w:rsidP="00660DF9">
      <w:pPr>
        <w:pStyle w:val="affd"/>
        <w:numPr>
          <w:ilvl w:val="0"/>
          <w:numId w:val="86"/>
        </w:numPr>
        <w:spacing w:line="360" w:lineRule="auto"/>
        <w:ind w:left="-567" w:right="-617"/>
        <w:rPr>
          <w:rFonts w:ascii="Times New Roman" w:hAnsi="Times New Roman"/>
          <w:color w:val="auto"/>
          <w:sz w:val="28"/>
          <w:szCs w:val="28"/>
        </w:rPr>
      </w:pPr>
      <w:r>
        <w:rPr>
          <w:rFonts w:ascii="Times New Roman" w:hAnsi="Times New Roman"/>
          <w:color w:val="auto"/>
          <w:sz w:val="28"/>
          <w:szCs w:val="28"/>
        </w:rPr>
        <w:t>установка на здоровый образ жизни;</w:t>
      </w:r>
    </w:p>
    <w:p w:rsidR="000D093F" w:rsidRDefault="000D093F" w:rsidP="00660DF9">
      <w:pPr>
        <w:pStyle w:val="affd"/>
        <w:numPr>
          <w:ilvl w:val="0"/>
          <w:numId w:val="86"/>
        </w:numPr>
        <w:spacing w:line="360" w:lineRule="auto"/>
        <w:ind w:left="-567" w:right="-617"/>
        <w:rPr>
          <w:rFonts w:ascii="Times New Roman" w:hAnsi="Times New Roman"/>
          <w:color w:val="auto"/>
          <w:sz w:val="28"/>
          <w:szCs w:val="28"/>
        </w:rPr>
      </w:pPr>
      <w:r>
        <w:rPr>
          <w:rFonts w:ascii="Times New Roman" w:hAnsi="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Pr>
          <w:rFonts w:ascii="Times New Roman" w:hAnsi="Times New Roman"/>
          <w:color w:val="auto"/>
          <w:sz w:val="28"/>
          <w:szCs w:val="28"/>
        </w:rPr>
        <w:t>мам природоохранного, нерасточительного, здоровьесберегающего поведения;</w:t>
      </w:r>
    </w:p>
    <w:p w:rsidR="000D093F" w:rsidRDefault="000D093F" w:rsidP="00660DF9">
      <w:pPr>
        <w:pStyle w:val="affd"/>
        <w:numPr>
          <w:ilvl w:val="0"/>
          <w:numId w:val="86"/>
        </w:numPr>
        <w:spacing w:line="360" w:lineRule="auto"/>
        <w:ind w:left="-567" w:right="-617"/>
        <w:rPr>
          <w:rFonts w:ascii="Times New Roman" w:hAnsi="Times New Roman"/>
          <w:color w:val="auto"/>
          <w:sz w:val="28"/>
          <w:szCs w:val="28"/>
        </w:rPr>
      </w:pPr>
      <w:r>
        <w:rPr>
          <w:rFonts w:ascii="Times New Roman" w:hAnsi="Times New Roman"/>
          <w:color w:val="auto"/>
          <w:spacing w:val="2"/>
          <w:sz w:val="28"/>
          <w:szCs w:val="28"/>
        </w:rPr>
        <w:t xml:space="preserve">чувство прекрасного и эстетические чувства на основе </w:t>
      </w:r>
      <w:r>
        <w:rPr>
          <w:rFonts w:ascii="Times New Roman" w:hAnsi="Times New Roman"/>
          <w:color w:val="auto"/>
          <w:sz w:val="28"/>
          <w:szCs w:val="28"/>
        </w:rPr>
        <w:t>знакомства с мировой и отечественной художественной культурой.</w:t>
      </w:r>
    </w:p>
    <w:p w:rsidR="000D093F" w:rsidRPr="008B33A4" w:rsidRDefault="000D093F" w:rsidP="00A62EC5">
      <w:pPr>
        <w:pStyle w:val="affb"/>
        <w:spacing w:line="360" w:lineRule="auto"/>
        <w:ind w:left="-567" w:right="-617" w:firstLine="454"/>
        <w:rPr>
          <w:rFonts w:ascii="Times New Roman" w:hAnsi="Times New Roman"/>
          <w:b/>
          <w:color w:val="auto"/>
          <w:sz w:val="28"/>
          <w:szCs w:val="28"/>
        </w:rPr>
      </w:pPr>
      <w:r w:rsidRPr="008B33A4">
        <w:rPr>
          <w:rFonts w:ascii="Times New Roman" w:hAnsi="Times New Roman"/>
          <w:b/>
          <w:iCs/>
          <w:color w:val="auto"/>
          <w:sz w:val="28"/>
          <w:szCs w:val="28"/>
        </w:rPr>
        <w:lastRenderedPageBreak/>
        <w:t>Выпускник получит возможность для формирования:</w:t>
      </w:r>
    </w:p>
    <w:p w:rsidR="000D093F" w:rsidRDefault="000D093F" w:rsidP="00660DF9">
      <w:pPr>
        <w:pStyle w:val="affd"/>
        <w:numPr>
          <w:ilvl w:val="0"/>
          <w:numId w:val="87"/>
        </w:numPr>
        <w:spacing w:line="360" w:lineRule="auto"/>
        <w:ind w:left="-567" w:right="-617"/>
        <w:rPr>
          <w:rFonts w:ascii="Times New Roman" w:hAnsi="Times New Roman"/>
          <w:i/>
          <w:iCs/>
          <w:color w:val="auto"/>
          <w:sz w:val="28"/>
          <w:szCs w:val="28"/>
        </w:rPr>
      </w:pPr>
      <w:r>
        <w:rPr>
          <w:rFonts w:ascii="Times New Roman" w:hAnsi="Times New Roman"/>
          <w:i/>
          <w:iCs/>
          <w:color w:val="auto"/>
          <w:spacing w:val="4"/>
          <w:sz w:val="28"/>
          <w:szCs w:val="28"/>
        </w:rPr>
        <w:t>внутренней позиции обучающегося на уровне поло</w:t>
      </w:r>
      <w:r>
        <w:rPr>
          <w:rFonts w:ascii="Times New Roman" w:hAnsi="Times New Roman"/>
          <w:i/>
          <w:iCs/>
          <w:color w:val="auto"/>
          <w:sz w:val="28"/>
          <w:szCs w:val="28"/>
        </w:rPr>
        <w:t>жительного отношения к образовательной организации, понимания необходимости учения, выраженного в преобладании учебно</w:t>
      </w:r>
      <w:r>
        <w:rPr>
          <w:rFonts w:ascii="Times New Roman" w:hAnsi="Times New Roman"/>
          <w:i/>
          <w:iCs/>
          <w:color w:val="auto"/>
          <w:sz w:val="28"/>
          <w:szCs w:val="28"/>
        </w:rPr>
        <w:softHyphen/>
        <w:t>познавательных мотивов и предпочтении социального способа оценки знаний;</w:t>
      </w:r>
    </w:p>
    <w:p w:rsidR="000D093F" w:rsidRDefault="000D093F" w:rsidP="00660DF9">
      <w:pPr>
        <w:pStyle w:val="affd"/>
        <w:numPr>
          <w:ilvl w:val="0"/>
          <w:numId w:val="87"/>
        </w:numPr>
        <w:spacing w:line="360" w:lineRule="auto"/>
        <w:ind w:left="-567" w:right="-617"/>
        <w:rPr>
          <w:rFonts w:ascii="Times New Roman" w:hAnsi="Times New Roman"/>
          <w:i/>
          <w:iCs/>
          <w:color w:val="auto"/>
          <w:sz w:val="28"/>
          <w:szCs w:val="28"/>
        </w:rPr>
      </w:pPr>
      <w:r>
        <w:rPr>
          <w:rFonts w:ascii="Times New Roman" w:hAnsi="Times New Roman"/>
          <w:i/>
          <w:iCs/>
          <w:color w:val="auto"/>
          <w:spacing w:val="-2"/>
          <w:sz w:val="28"/>
          <w:szCs w:val="28"/>
        </w:rPr>
        <w:t>выраженной устойчивой учебно</w:t>
      </w:r>
      <w:r>
        <w:rPr>
          <w:rFonts w:ascii="Times New Roman" w:hAnsi="Times New Roman"/>
          <w:i/>
          <w:iCs/>
          <w:color w:val="auto"/>
          <w:spacing w:val="-2"/>
          <w:sz w:val="28"/>
          <w:szCs w:val="28"/>
        </w:rPr>
        <w:softHyphen/>
        <w:t>познавательной моти</w:t>
      </w:r>
      <w:r>
        <w:rPr>
          <w:rFonts w:ascii="Times New Roman" w:hAnsi="Times New Roman"/>
          <w:i/>
          <w:iCs/>
          <w:color w:val="auto"/>
          <w:sz w:val="28"/>
          <w:szCs w:val="28"/>
        </w:rPr>
        <w:t>вации учения;</w:t>
      </w:r>
    </w:p>
    <w:p w:rsidR="000D093F" w:rsidRDefault="000D093F" w:rsidP="00660DF9">
      <w:pPr>
        <w:pStyle w:val="affd"/>
        <w:numPr>
          <w:ilvl w:val="0"/>
          <w:numId w:val="87"/>
        </w:numPr>
        <w:spacing w:line="360" w:lineRule="auto"/>
        <w:ind w:left="-567" w:right="-617"/>
        <w:rPr>
          <w:rFonts w:ascii="Times New Roman" w:hAnsi="Times New Roman"/>
          <w:i/>
          <w:iCs/>
          <w:color w:val="auto"/>
          <w:sz w:val="28"/>
          <w:szCs w:val="28"/>
        </w:rPr>
      </w:pPr>
      <w:r>
        <w:rPr>
          <w:rFonts w:ascii="Times New Roman" w:hAnsi="Times New Roman"/>
          <w:i/>
          <w:iCs/>
          <w:color w:val="auto"/>
          <w:spacing w:val="-2"/>
          <w:sz w:val="28"/>
          <w:szCs w:val="28"/>
        </w:rPr>
        <w:t>устойчивого учебно</w:t>
      </w:r>
      <w:r>
        <w:rPr>
          <w:rFonts w:ascii="Times New Roman" w:hAnsi="Times New Roman"/>
          <w:i/>
          <w:iCs/>
          <w:color w:val="auto"/>
          <w:spacing w:val="-2"/>
          <w:sz w:val="28"/>
          <w:szCs w:val="28"/>
        </w:rPr>
        <w:softHyphen/>
        <w:t>познавательного интереса к новым</w:t>
      </w:r>
      <w:r>
        <w:rPr>
          <w:rFonts w:ascii="Times New Roman" w:hAnsi="Times New Roman"/>
          <w:i/>
          <w:iCs/>
          <w:color w:val="auto"/>
          <w:sz w:val="28"/>
          <w:szCs w:val="28"/>
        </w:rPr>
        <w:t>общим способам решения задач;</w:t>
      </w:r>
    </w:p>
    <w:p w:rsidR="000D093F" w:rsidRDefault="000D093F" w:rsidP="00660DF9">
      <w:pPr>
        <w:pStyle w:val="affd"/>
        <w:numPr>
          <w:ilvl w:val="0"/>
          <w:numId w:val="87"/>
        </w:numPr>
        <w:spacing w:line="360" w:lineRule="auto"/>
        <w:ind w:left="-567" w:right="-617"/>
        <w:rPr>
          <w:rFonts w:ascii="Times New Roman" w:hAnsi="Times New Roman"/>
          <w:i/>
          <w:iCs/>
          <w:color w:val="auto"/>
          <w:sz w:val="28"/>
          <w:szCs w:val="28"/>
        </w:rPr>
      </w:pPr>
      <w:r>
        <w:rPr>
          <w:rFonts w:ascii="Times New Roman" w:hAnsi="Times New Roman"/>
          <w:i/>
          <w:iCs/>
          <w:color w:val="auto"/>
          <w:sz w:val="28"/>
          <w:szCs w:val="28"/>
        </w:rPr>
        <w:t>адекватного понимания причин успешности/неуспешности учебной деятельности;</w:t>
      </w:r>
    </w:p>
    <w:p w:rsidR="000D093F" w:rsidRDefault="000D093F" w:rsidP="00660DF9">
      <w:pPr>
        <w:pStyle w:val="affd"/>
        <w:numPr>
          <w:ilvl w:val="0"/>
          <w:numId w:val="87"/>
        </w:numPr>
        <w:spacing w:line="360" w:lineRule="auto"/>
        <w:ind w:left="-567" w:right="-617"/>
        <w:rPr>
          <w:rFonts w:ascii="Times New Roman" w:hAnsi="Times New Roman"/>
          <w:i/>
          <w:iCs/>
          <w:color w:val="auto"/>
          <w:sz w:val="28"/>
          <w:szCs w:val="28"/>
        </w:rPr>
      </w:pPr>
      <w:r>
        <w:rPr>
          <w:rFonts w:ascii="Times New Roman" w:hAnsi="Times New Roman"/>
          <w:i/>
          <w:iCs/>
          <w:color w:val="auto"/>
          <w:spacing w:val="-2"/>
          <w:sz w:val="28"/>
          <w:szCs w:val="28"/>
        </w:rPr>
        <w:t>положительной адекватной дифференцированной само</w:t>
      </w:r>
      <w:r>
        <w:rPr>
          <w:rFonts w:ascii="Times New Roman" w:hAnsi="Times New Roman"/>
          <w:i/>
          <w:iCs/>
          <w:color w:val="auto"/>
          <w:sz w:val="28"/>
          <w:szCs w:val="28"/>
        </w:rPr>
        <w:t>оценки на основе критерия успешности реализации социальной роли «хорошего ученика»;</w:t>
      </w:r>
    </w:p>
    <w:p w:rsidR="00582A9C" w:rsidRDefault="000D093F" w:rsidP="00660DF9">
      <w:pPr>
        <w:pStyle w:val="affd"/>
        <w:numPr>
          <w:ilvl w:val="0"/>
          <w:numId w:val="87"/>
        </w:numPr>
        <w:spacing w:line="360" w:lineRule="auto"/>
        <w:ind w:left="-567" w:right="-617"/>
        <w:rPr>
          <w:rFonts w:ascii="Times New Roman" w:hAnsi="Times New Roman"/>
          <w:i/>
          <w:iCs/>
          <w:color w:val="auto"/>
          <w:sz w:val="28"/>
          <w:szCs w:val="28"/>
        </w:rPr>
      </w:pPr>
      <w:r>
        <w:rPr>
          <w:rFonts w:ascii="Times New Roman" w:hAnsi="Times New Roman"/>
          <w:i/>
          <w:iCs/>
          <w:color w:val="auto"/>
          <w:spacing w:val="4"/>
          <w:sz w:val="28"/>
          <w:szCs w:val="28"/>
        </w:rPr>
        <w:t xml:space="preserve">компетентности в реализации основ гражданской </w:t>
      </w:r>
      <w:r>
        <w:rPr>
          <w:rFonts w:ascii="Times New Roman" w:hAnsi="Times New Roman"/>
          <w:i/>
          <w:iCs/>
          <w:color w:val="auto"/>
          <w:sz w:val="28"/>
          <w:szCs w:val="28"/>
        </w:rPr>
        <w:t xml:space="preserve">идентичности в </w:t>
      </w:r>
    </w:p>
    <w:p w:rsidR="000D093F" w:rsidRDefault="000D093F" w:rsidP="00A62EC5">
      <w:pPr>
        <w:pStyle w:val="affd"/>
        <w:spacing w:line="360" w:lineRule="auto"/>
        <w:ind w:left="-567" w:right="-617" w:firstLine="0"/>
        <w:rPr>
          <w:rFonts w:ascii="Times New Roman" w:hAnsi="Times New Roman"/>
          <w:i/>
          <w:iCs/>
          <w:color w:val="auto"/>
          <w:sz w:val="28"/>
          <w:szCs w:val="28"/>
        </w:rPr>
      </w:pPr>
      <w:r>
        <w:rPr>
          <w:rFonts w:ascii="Times New Roman" w:hAnsi="Times New Roman"/>
          <w:i/>
          <w:iCs/>
          <w:color w:val="auto"/>
          <w:sz w:val="28"/>
          <w:szCs w:val="28"/>
        </w:rPr>
        <w:t>поступках и деятельности;</w:t>
      </w:r>
    </w:p>
    <w:p w:rsidR="000D093F" w:rsidRDefault="000D093F" w:rsidP="00660DF9">
      <w:pPr>
        <w:pStyle w:val="affd"/>
        <w:numPr>
          <w:ilvl w:val="0"/>
          <w:numId w:val="87"/>
        </w:numPr>
        <w:spacing w:line="360" w:lineRule="auto"/>
        <w:ind w:left="-567" w:right="-617"/>
        <w:rPr>
          <w:rFonts w:ascii="Times New Roman" w:hAnsi="Times New Roman"/>
          <w:i/>
          <w:iCs/>
          <w:color w:val="auto"/>
          <w:sz w:val="28"/>
          <w:szCs w:val="28"/>
        </w:rPr>
      </w:pPr>
      <w:r>
        <w:rPr>
          <w:rFonts w:ascii="Times New Roman" w:hAnsi="Times New Roman"/>
          <w:i/>
          <w:iCs/>
          <w:color w:val="auto"/>
          <w:sz w:val="28"/>
          <w:szCs w:val="28"/>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0D093F" w:rsidRDefault="000D093F" w:rsidP="00660DF9">
      <w:pPr>
        <w:pStyle w:val="affd"/>
        <w:numPr>
          <w:ilvl w:val="0"/>
          <w:numId w:val="87"/>
        </w:numPr>
        <w:spacing w:line="360" w:lineRule="auto"/>
        <w:ind w:left="-567" w:right="-617"/>
        <w:rPr>
          <w:rFonts w:ascii="Times New Roman" w:hAnsi="Times New Roman"/>
          <w:i/>
          <w:iCs/>
          <w:color w:val="auto"/>
          <w:sz w:val="28"/>
          <w:szCs w:val="28"/>
        </w:rPr>
      </w:pPr>
      <w:r>
        <w:rPr>
          <w:rFonts w:ascii="Times New Roman" w:hAnsi="Times New Roman"/>
          <w:i/>
          <w:iCs/>
          <w:color w:val="auto"/>
          <w:sz w:val="28"/>
          <w:szCs w:val="28"/>
        </w:rPr>
        <w:t>установки на здоровый образ жизни и реализации её в реальном поведении и поступках;</w:t>
      </w:r>
    </w:p>
    <w:p w:rsidR="000D093F" w:rsidRDefault="000D093F" w:rsidP="00660DF9">
      <w:pPr>
        <w:pStyle w:val="affd"/>
        <w:numPr>
          <w:ilvl w:val="0"/>
          <w:numId w:val="87"/>
        </w:numPr>
        <w:spacing w:line="360" w:lineRule="auto"/>
        <w:ind w:left="-567" w:right="-617"/>
        <w:rPr>
          <w:rFonts w:ascii="Times New Roman" w:hAnsi="Times New Roman"/>
          <w:i/>
          <w:iCs/>
          <w:color w:val="auto"/>
          <w:sz w:val="28"/>
          <w:szCs w:val="28"/>
        </w:rPr>
      </w:pPr>
      <w:r>
        <w:rPr>
          <w:rFonts w:ascii="Times New Roman" w:hAnsi="Times New Roman"/>
          <w:i/>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0D093F" w:rsidRDefault="000D093F" w:rsidP="00660DF9">
      <w:pPr>
        <w:pStyle w:val="affd"/>
        <w:numPr>
          <w:ilvl w:val="0"/>
          <w:numId w:val="87"/>
        </w:numPr>
        <w:spacing w:line="360" w:lineRule="auto"/>
        <w:ind w:left="-567" w:right="-617"/>
        <w:rPr>
          <w:rFonts w:ascii="Times New Roman" w:hAnsi="Times New Roman"/>
          <w:i/>
          <w:iCs/>
          <w:color w:val="auto"/>
          <w:sz w:val="28"/>
          <w:szCs w:val="28"/>
        </w:rPr>
      </w:pPr>
      <w:r>
        <w:rPr>
          <w:rFonts w:ascii="Times New Roman" w:hAnsi="Times New Roman"/>
          <w:i/>
          <w:iCs/>
          <w:color w:val="auto"/>
          <w:sz w:val="28"/>
          <w:szCs w:val="28"/>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0D093F" w:rsidRPr="000D093F" w:rsidRDefault="000D093F" w:rsidP="00A62EC5">
      <w:pPr>
        <w:spacing w:after="240" w:line="360" w:lineRule="auto"/>
        <w:ind w:left="-567" w:right="-617"/>
        <w:jc w:val="center"/>
        <w:rPr>
          <w:rFonts w:ascii="Times New Roman" w:hAnsi="Times New Roman" w:cs="Times New Roman"/>
          <w:sz w:val="28"/>
          <w:szCs w:val="28"/>
        </w:rPr>
      </w:pPr>
      <w:r w:rsidRPr="000D093F">
        <w:rPr>
          <w:rFonts w:ascii="Times New Roman" w:hAnsi="Times New Roman" w:cs="Times New Roman"/>
          <w:b/>
          <w:sz w:val="28"/>
          <w:szCs w:val="28"/>
        </w:rPr>
        <w:t>1.2.1.2.Планируемые метапредметные результаты.</w:t>
      </w:r>
    </w:p>
    <w:p w:rsidR="000D093F" w:rsidRPr="000D093F" w:rsidRDefault="000D093F" w:rsidP="00A62EC5">
      <w:pPr>
        <w:autoSpaceDE w:val="0"/>
        <w:autoSpaceDN w:val="0"/>
        <w:adjustRightInd w:val="0"/>
        <w:spacing w:after="0" w:line="360" w:lineRule="auto"/>
        <w:ind w:left="-567" w:right="-617"/>
        <w:jc w:val="both"/>
        <w:rPr>
          <w:rFonts w:ascii="Times New Roman" w:hAnsi="Times New Roman" w:cs="Times New Roman"/>
          <w:sz w:val="28"/>
          <w:szCs w:val="28"/>
        </w:rPr>
      </w:pPr>
      <w:r w:rsidRPr="000D093F">
        <w:rPr>
          <w:rFonts w:ascii="Times New Roman" w:hAnsi="Times New Roman" w:cs="Times New Roman"/>
          <w:i/>
          <w:sz w:val="28"/>
          <w:szCs w:val="28"/>
        </w:rPr>
        <w:t>Метапредметные</w:t>
      </w:r>
      <w:r w:rsidR="008B33A4">
        <w:rPr>
          <w:rFonts w:ascii="Times New Roman" w:hAnsi="Times New Roman" w:cs="Times New Roman"/>
          <w:i/>
          <w:sz w:val="28"/>
          <w:szCs w:val="28"/>
        </w:rPr>
        <w:t xml:space="preserve"> </w:t>
      </w:r>
      <w:r w:rsidRPr="000D093F">
        <w:rPr>
          <w:rFonts w:ascii="Times New Roman" w:hAnsi="Times New Roman" w:cs="Times New Roman"/>
          <w:i/>
          <w:sz w:val="28"/>
          <w:szCs w:val="28"/>
        </w:rPr>
        <w:t>результаты</w:t>
      </w:r>
      <w:r w:rsidR="008B33A4">
        <w:rPr>
          <w:rFonts w:ascii="Times New Roman" w:hAnsi="Times New Roman" w:cs="Times New Roman"/>
          <w:i/>
          <w:sz w:val="28"/>
          <w:szCs w:val="28"/>
        </w:rPr>
        <w:t xml:space="preserve"> </w:t>
      </w:r>
      <w:r w:rsidRPr="000D093F">
        <w:rPr>
          <w:rFonts w:ascii="Times New Roman" w:hAnsi="Times New Roman" w:cs="Times New Roman"/>
          <w:i/>
          <w:sz w:val="28"/>
          <w:szCs w:val="28"/>
        </w:rPr>
        <w:t>обучения</w:t>
      </w:r>
      <w:r w:rsidRPr="000D093F">
        <w:rPr>
          <w:rFonts w:ascii="Times New Roman" w:hAnsi="Times New Roman" w:cs="Times New Roman"/>
          <w:sz w:val="28"/>
          <w:szCs w:val="28"/>
        </w:rPr>
        <w:t xml:space="preserve"> раскрываются через умения и универсальные учебные действия (познавательные, регулятивные и </w:t>
      </w:r>
    </w:p>
    <w:p w:rsidR="000D093F" w:rsidRPr="000D093F" w:rsidRDefault="000D093F" w:rsidP="00A62EC5">
      <w:pPr>
        <w:autoSpaceDE w:val="0"/>
        <w:autoSpaceDN w:val="0"/>
        <w:adjustRightInd w:val="0"/>
        <w:spacing w:after="0" w:line="360" w:lineRule="auto"/>
        <w:ind w:left="-567" w:right="-617"/>
        <w:jc w:val="both"/>
        <w:rPr>
          <w:rFonts w:ascii="Times New Roman" w:hAnsi="Times New Roman" w:cs="Times New Roman"/>
          <w:sz w:val="28"/>
          <w:szCs w:val="28"/>
        </w:rPr>
      </w:pPr>
      <w:r w:rsidRPr="000D093F">
        <w:rPr>
          <w:rFonts w:ascii="Times New Roman" w:hAnsi="Times New Roman" w:cs="Times New Roman"/>
          <w:sz w:val="28"/>
          <w:szCs w:val="28"/>
        </w:rPr>
        <w:t>коммуникативные), обеспечивающие овладение ключевыми компетенциями, составляющими основу умения учиться, и</w:t>
      </w:r>
      <w:r w:rsidR="008B33A4">
        <w:rPr>
          <w:rFonts w:ascii="Times New Roman" w:hAnsi="Times New Roman" w:cs="Times New Roman"/>
          <w:sz w:val="28"/>
          <w:szCs w:val="28"/>
        </w:rPr>
        <w:t xml:space="preserve"> </w:t>
      </w:r>
      <w:r w:rsidRPr="000D093F">
        <w:rPr>
          <w:rFonts w:ascii="Times New Roman" w:hAnsi="Times New Roman" w:cs="Times New Roman"/>
          <w:sz w:val="28"/>
          <w:szCs w:val="28"/>
        </w:rPr>
        <w:t>межпредметными понятиями.</w:t>
      </w:r>
    </w:p>
    <w:p w:rsidR="000D093F" w:rsidRPr="000D093F" w:rsidRDefault="000D093F" w:rsidP="00A62EC5">
      <w:pPr>
        <w:spacing w:after="240" w:line="360" w:lineRule="auto"/>
        <w:ind w:left="-567" w:right="-617"/>
        <w:jc w:val="both"/>
        <w:rPr>
          <w:rFonts w:ascii="Times New Roman" w:hAnsi="Times New Roman" w:cs="Times New Roman"/>
          <w:sz w:val="28"/>
          <w:szCs w:val="28"/>
        </w:rPr>
      </w:pPr>
      <w:r w:rsidRPr="000D093F">
        <w:rPr>
          <w:rFonts w:ascii="Times New Roman" w:hAnsi="Times New Roman" w:cs="Times New Roman"/>
          <w:sz w:val="28"/>
          <w:szCs w:val="28"/>
        </w:rPr>
        <w:lastRenderedPageBreak/>
        <w:t>К концу обучения младшего школьника в данном образовательном учреждении определяются следующие планируемые результаты формирования регулятивных, познавательных и коммуникативных универсальных учебных действий:</w:t>
      </w:r>
    </w:p>
    <w:p w:rsidR="000D093F" w:rsidRDefault="000D093F" w:rsidP="00A62EC5">
      <w:pPr>
        <w:pStyle w:val="41"/>
        <w:spacing w:before="0" w:after="0" w:line="360" w:lineRule="auto"/>
        <w:ind w:left="-567" w:right="-617"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Регулятивные универсальные учебные действия</w:t>
      </w:r>
    </w:p>
    <w:p w:rsidR="000D093F" w:rsidRDefault="000D093F" w:rsidP="00A62EC5">
      <w:pPr>
        <w:pStyle w:val="affb"/>
        <w:spacing w:line="360" w:lineRule="auto"/>
        <w:ind w:left="-567" w:right="-617"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0D093F" w:rsidRDefault="000D093F" w:rsidP="00660DF9">
      <w:pPr>
        <w:pStyle w:val="affd"/>
        <w:numPr>
          <w:ilvl w:val="0"/>
          <w:numId w:val="88"/>
        </w:numPr>
        <w:spacing w:line="360" w:lineRule="auto"/>
        <w:ind w:left="-567" w:right="-617"/>
        <w:rPr>
          <w:rFonts w:ascii="Times New Roman" w:hAnsi="Times New Roman"/>
          <w:color w:val="auto"/>
          <w:sz w:val="28"/>
          <w:szCs w:val="28"/>
        </w:rPr>
      </w:pPr>
      <w:r>
        <w:rPr>
          <w:rFonts w:ascii="Times New Roman" w:hAnsi="Times New Roman"/>
          <w:color w:val="auto"/>
          <w:sz w:val="28"/>
          <w:szCs w:val="28"/>
        </w:rPr>
        <w:t>принимать и сохранять учебную задачу;</w:t>
      </w:r>
    </w:p>
    <w:p w:rsidR="000D093F" w:rsidRDefault="000D093F" w:rsidP="00660DF9">
      <w:pPr>
        <w:pStyle w:val="affd"/>
        <w:numPr>
          <w:ilvl w:val="0"/>
          <w:numId w:val="88"/>
        </w:numPr>
        <w:spacing w:line="360" w:lineRule="auto"/>
        <w:ind w:left="-567" w:right="-617"/>
        <w:rPr>
          <w:rFonts w:ascii="Times New Roman" w:hAnsi="Times New Roman"/>
          <w:color w:val="auto"/>
          <w:sz w:val="28"/>
          <w:szCs w:val="28"/>
        </w:rPr>
      </w:pPr>
      <w:r>
        <w:rPr>
          <w:rFonts w:ascii="Times New Roman" w:hAnsi="Times New Roman"/>
          <w:color w:val="auto"/>
          <w:spacing w:val="-4"/>
          <w:sz w:val="28"/>
          <w:szCs w:val="28"/>
        </w:rPr>
        <w:t>учитывать выделенные учителем ориентиры действия в но</w:t>
      </w:r>
      <w:r>
        <w:rPr>
          <w:rFonts w:ascii="Times New Roman" w:hAnsi="Times New Roman"/>
          <w:color w:val="auto"/>
          <w:sz w:val="28"/>
          <w:szCs w:val="28"/>
        </w:rPr>
        <w:t>вом учебном материале в сотрудничестве с учителем;</w:t>
      </w:r>
    </w:p>
    <w:p w:rsidR="000D093F" w:rsidRDefault="000D093F" w:rsidP="00660DF9">
      <w:pPr>
        <w:pStyle w:val="affd"/>
        <w:numPr>
          <w:ilvl w:val="0"/>
          <w:numId w:val="88"/>
        </w:numPr>
        <w:spacing w:line="360" w:lineRule="auto"/>
        <w:ind w:left="-567" w:right="-617"/>
        <w:rPr>
          <w:rFonts w:ascii="Times New Roman" w:hAnsi="Times New Roman"/>
          <w:color w:val="auto"/>
          <w:sz w:val="28"/>
          <w:szCs w:val="28"/>
        </w:rPr>
      </w:pPr>
      <w:r>
        <w:rPr>
          <w:rFonts w:ascii="Times New Roman" w:hAnsi="Times New Roman"/>
          <w:color w:val="auto"/>
          <w:sz w:val="28"/>
          <w:szCs w:val="28"/>
        </w:rPr>
        <w:t>планировать свои действия в соответствии с поставленной задачей и условиями её реализации, в том числе во внутреннем плане;</w:t>
      </w:r>
    </w:p>
    <w:p w:rsidR="000D093F" w:rsidRDefault="000D093F" w:rsidP="00660DF9">
      <w:pPr>
        <w:pStyle w:val="affd"/>
        <w:numPr>
          <w:ilvl w:val="0"/>
          <w:numId w:val="88"/>
        </w:numPr>
        <w:spacing w:line="360" w:lineRule="auto"/>
        <w:ind w:left="-567" w:right="-617"/>
        <w:rPr>
          <w:rFonts w:ascii="Times New Roman" w:hAnsi="Times New Roman"/>
          <w:color w:val="auto"/>
          <w:sz w:val="28"/>
          <w:szCs w:val="28"/>
        </w:rPr>
      </w:pPr>
      <w:r>
        <w:rPr>
          <w:rFonts w:ascii="Times New Roman" w:hAnsi="Times New Roman"/>
          <w:color w:val="auto"/>
          <w:spacing w:val="-4"/>
          <w:sz w:val="28"/>
          <w:szCs w:val="28"/>
        </w:rPr>
        <w:t>учитывать установленные правила в планировании и конт</w:t>
      </w:r>
      <w:r>
        <w:rPr>
          <w:rFonts w:ascii="Times New Roman" w:hAnsi="Times New Roman"/>
          <w:color w:val="auto"/>
          <w:sz w:val="28"/>
          <w:szCs w:val="28"/>
        </w:rPr>
        <w:t>роле способа решения;</w:t>
      </w:r>
    </w:p>
    <w:p w:rsidR="000D093F" w:rsidRDefault="000D093F" w:rsidP="00660DF9">
      <w:pPr>
        <w:pStyle w:val="affd"/>
        <w:numPr>
          <w:ilvl w:val="0"/>
          <w:numId w:val="88"/>
        </w:numPr>
        <w:spacing w:line="360" w:lineRule="auto"/>
        <w:ind w:left="-567" w:right="-617"/>
        <w:rPr>
          <w:rFonts w:ascii="Times New Roman" w:hAnsi="Times New Roman"/>
          <w:color w:val="auto"/>
          <w:sz w:val="28"/>
          <w:szCs w:val="28"/>
        </w:rPr>
      </w:pPr>
      <w:r>
        <w:rPr>
          <w:rFonts w:ascii="Times New Roman" w:hAnsi="Times New Roman"/>
          <w:color w:val="auto"/>
          <w:spacing w:val="-2"/>
          <w:sz w:val="28"/>
          <w:szCs w:val="28"/>
        </w:rPr>
        <w:t>осуществлять итоговый и пошаговый контроль по резуль</w:t>
      </w:r>
      <w:r>
        <w:rPr>
          <w:rFonts w:ascii="Times New Roman" w:hAnsi="Times New Roman"/>
          <w:color w:val="auto"/>
          <w:sz w:val="28"/>
          <w:szCs w:val="28"/>
        </w:rPr>
        <w:t>тату;</w:t>
      </w:r>
    </w:p>
    <w:p w:rsidR="000D093F" w:rsidRDefault="000D093F" w:rsidP="00660DF9">
      <w:pPr>
        <w:pStyle w:val="affd"/>
        <w:numPr>
          <w:ilvl w:val="0"/>
          <w:numId w:val="88"/>
        </w:numPr>
        <w:spacing w:line="360" w:lineRule="auto"/>
        <w:ind w:left="-567" w:right="-617"/>
        <w:rPr>
          <w:rFonts w:ascii="Times New Roman" w:hAnsi="Times New Roman"/>
          <w:color w:val="auto"/>
          <w:sz w:val="28"/>
          <w:szCs w:val="28"/>
        </w:rPr>
      </w:pPr>
      <w:r>
        <w:rPr>
          <w:rFonts w:ascii="Times New Roman" w:hAnsi="Times New Roman"/>
          <w:color w:val="auto"/>
          <w:sz w:val="28"/>
          <w:szCs w:val="28"/>
        </w:rPr>
        <w:t xml:space="preserve">оценивать правильность выполнения действия на уровне </w:t>
      </w:r>
      <w:r>
        <w:rPr>
          <w:rFonts w:ascii="Times New Roman" w:hAnsi="Times New Roman"/>
          <w:color w:val="auto"/>
          <w:spacing w:val="2"/>
          <w:sz w:val="28"/>
          <w:szCs w:val="28"/>
        </w:rPr>
        <w:t>адекватной ретроспективной оценки соответствия результа</w:t>
      </w:r>
      <w:r>
        <w:rPr>
          <w:rFonts w:ascii="Times New Roman" w:hAnsi="Times New Roman"/>
          <w:color w:val="auto"/>
          <w:sz w:val="28"/>
          <w:szCs w:val="28"/>
        </w:rPr>
        <w:t>тов требованиям данной задачи;</w:t>
      </w:r>
    </w:p>
    <w:p w:rsidR="000D093F" w:rsidRDefault="000D093F" w:rsidP="00660DF9">
      <w:pPr>
        <w:pStyle w:val="affd"/>
        <w:numPr>
          <w:ilvl w:val="0"/>
          <w:numId w:val="88"/>
        </w:numPr>
        <w:spacing w:line="360" w:lineRule="auto"/>
        <w:ind w:left="-567" w:right="-617"/>
        <w:rPr>
          <w:rFonts w:ascii="Times New Roman" w:hAnsi="Times New Roman"/>
          <w:color w:val="auto"/>
          <w:sz w:val="28"/>
          <w:szCs w:val="28"/>
        </w:rPr>
      </w:pPr>
      <w:r>
        <w:rPr>
          <w:rFonts w:ascii="Times New Roman" w:hAnsi="Times New Roman"/>
          <w:color w:val="auto"/>
          <w:spacing w:val="2"/>
          <w:sz w:val="28"/>
          <w:szCs w:val="28"/>
        </w:rPr>
        <w:t>адекватно воспринимать предложения и оценку учите</w:t>
      </w:r>
      <w:r>
        <w:rPr>
          <w:rFonts w:ascii="Times New Roman" w:hAnsi="Times New Roman"/>
          <w:color w:val="auto"/>
          <w:sz w:val="28"/>
          <w:szCs w:val="28"/>
        </w:rPr>
        <w:t>лей, товарищей, родителей и других людей;</w:t>
      </w:r>
    </w:p>
    <w:p w:rsidR="000D093F" w:rsidRDefault="000D093F" w:rsidP="00660DF9">
      <w:pPr>
        <w:pStyle w:val="affd"/>
        <w:numPr>
          <w:ilvl w:val="0"/>
          <w:numId w:val="88"/>
        </w:numPr>
        <w:spacing w:line="360" w:lineRule="auto"/>
        <w:ind w:left="-567" w:right="-617"/>
        <w:rPr>
          <w:rFonts w:ascii="Times New Roman" w:hAnsi="Times New Roman"/>
          <w:color w:val="auto"/>
          <w:sz w:val="28"/>
          <w:szCs w:val="28"/>
        </w:rPr>
      </w:pPr>
      <w:r>
        <w:rPr>
          <w:rFonts w:ascii="Times New Roman" w:hAnsi="Times New Roman"/>
          <w:color w:val="auto"/>
          <w:sz w:val="28"/>
          <w:szCs w:val="28"/>
        </w:rPr>
        <w:t>различать способ и результат действия;</w:t>
      </w:r>
    </w:p>
    <w:p w:rsidR="000D093F" w:rsidRDefault="000D093F" w:rsidP="00660DF9">
      <w:pPr>
        <w:pStyle w:val="affd"/>
        <w:numPr>
          <w:ilvl w:val="0"/>
          <w:numId w:val="88"/>
        </w:numPr>
        <w:spacing w:line="360" w:lineRule="auto"/>
        <w:ind w:left="-567" w:right="-617"/>
        <w:rPr>
          <w:rFonts w:ascii="Times New Roman" w:hAnsi="Times New Roman"/>
          <w:color w:val="auto"/>
          <w:spacing w:val="-4"/>
          <w:sz w:val="28"/>
          <w:szCs w:val="28"/>
        </w:rPr>
      </w:pPr>
      <w:r>
        <w:rPr>
          <w:rFonts w:ascii="Times New Roman" w:hAnsi="Times New Roman"/>
          <w:color w:val="auto"/>
          <w:spacing w:val="-4"/>
          <w:sz w:val="28"/>
          <w:szCs w:val="28"/>
        </w:rPr>
        <w:t xml:space="preserve">вносить необходимые коррективы в действие после его завершения на основе его оценки и учёта характера сделанных </w:t>
      </w:r>
      <w:r>
        <w:rPr>
          <w:rFonts w:ascii="Times New Roman" w:hAnsi="Times New Roman"/>
          <w:color w:val="auto"/>
          <w:sz w:val="28"/>
          <w:szCs w:val="28"/>
        </w:rPr>
        <w:t xml:space="preserve">ошибок, использовать предложения и оценки для создания </w:t>
      </w:r>
      <w:r>
        <w:rPr>
          <w:rFonts w:ascii="Times New Roman" w:hAnsi="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0D093F" w:rsidRPr="008B33A4" w:rsidRDefault="000D093F" w:rsidP="00A62EC5">
      <w:pPr>
        <w:pStyle w:val="affb"/>
        <w:spacing w:line="360" w:lineRule="auto"/>
        <w:ind w:left="-567" w:right="-617" w:firstLine="454"/>
        <w:rPr>
          <w:rFonts w:ascii="Times New Roman" w:hAnsi="Times New Roman"/>
          <w:b/>
          <w:color w:val="auto"/>
          <w:sz w:val="28"/>
          <w:szCs w:val="28"/>
        </w:rPr>
      </w:pPr>
      <w:r w:rsidRPr="008B33A4">
        <w:rPr>
          <w:rFonts w:ascii="Times New Roman" w:hAnsi="Times New Roman"/>
          <w:b/>
          <w:iCs/>
          <w:color w:val="auto"/>
          <w:sz w:val="28"/>
          <w:szCs w:val="28"/>
        </w:rPr>
        <w:t>Выпускник получит возможность научиться:</w:t>
      </w:r>
    </w:p>
    <w:p w:rsidR="000D093F" w:rsidRDefault="000D093F" w:rsidP="00660DF9">
      <w:pPr>
        <w:pStyle w:val="affd"/>
        <w:numPr>
          <w:ilvl w:val="0"/>
          <w:numId w:val="89"/>
        </w:numPr>
        <w:spacing w:line="360" w:lineRule="auto"/>
        <w:ind w:left="-567" w:right="-617"/>
        <w:rPr>
          <w:rFonts w:ascii="Times New Roman" w:hAnsi="Times New Roman"/>
          <w:i/>
          <w:iCs/>
          <w:color w:val="auto"/>
          <w:sz w:val="28"/>
          <w:szCs w:val="28"/>
        </w:rPr>
      </w:pPr>
      <w:r>
        <w:rPr>
          <w:rFonts w:ascii="Times New Roman" w:hAnsi="Times New Roman"/>
          <w:i/>
          <w:iCs/>
          <w:color w:val="auto"/>
          <w:sz w:val="28"/>
          <w:szCs w:val="28"/>
        </w:rPr>
        <w:t>в сотрудничестве с учителем ставить новые учебные задачи;</w:t>
      </w:r>
    </w:p>
    <w:p w:rsidR="000D093F" w:rsidRDefault="000D093F" w:rsidP="00660DF9">
      <w:pPr>
        <w:pStyle w:val="affd"/>
        <w:numPr>
          <w:ilvl w:val="0"/>
          <w:numId w:val="89"/>
        </w:numPr>
        <w:spacing w:line="360" w:lineRule="auto"/>
        <w:ind w:left="-567" w:right="-617"/>
        <w:rPr>
          <w:rFonts w:ascii="Times New Roman" w:hAnsi="Times New Roman"/>
          <w:i/>
          <w:iCs/>
          <w:color w:val="auto"/>
          <w:spacing w:val="-6"/>
          <w:sz w:val="28"/>
          <w:szCs w:val="28"/>
        </w:rPr>
      </w:pPr>
      <w:r>
        <w:rPr>
          <w:rFonts w:ascii="Times New Roman" w:hAnsi="Times New Roman"/>
          <w:i/>
          <w:iCs/>
          <w:color w:val="auto"/>
          <w:spacing w:val="-6"/>
          <w:sz w:val="28"/>
          <w:szCs w:val="28"/>
        </w:rPr>
        <w:t>преобразовывать практическую задачу в познавательную;</w:t>
      </w:r>
    </w:p>
    <w:p w:rsidR="000D093F" w:rsidRDefault="000D093F" w:rsidP="00660DF9">
      <w:pPr>
        <w:pStyle w:val="affd"/>
        <w:numPr>
          <w:ilvl w:val="0"/>
          <w:numId w:val="89"/>
        </w:numPr>
        <w:spacing w:line="360" w:lineRule="auto"/>
        <w:ind w:left="-567" w:right="-617"/>
        <w:rPr>
          <w:rFonts w:ascii="Times New Roman" w:hAnsi="Times New Roman"/>
          <w:i/>
          <w:iCs/>
          <w:color w:val="auto"/>
          <w:sz w:val="28"/>
          <w:szCs w:val="28"/>
        </w:rPr>
      </w:pPr>
      <w:r>
        <w:rPr>
          <w:rFonts w:ascii="Times New Roman" w:hAnsi="Times New Roman"/>
          <w:i/>
          <w:iCs/>
          <w:color w:val="auto"/>
          <w:sz w:val="28"/>
          <w:szCs w:val="28"/>
        </w:rPr>
        <w:t>проявлять познавательную инициативу в учебном сотрудничестве;</w:t>
      </w:r>
    </w:p>
    <w:p w:rsidR="000D093F" w:rsidRDefault="000D093F" w:rsidP="00660DF9">
      <w:pPr>
        <w:pStyle w:val="affd"/>
        <w:numPr>
          <w:ilvl w:val="0"/>
          <w:numId w:val="89"/>
        </w:numPr>
        <w:spacing w:line="360" w:lineRule="auto"/>
        <w:ind w:left="-567" w:right="-617"/>
        <w:rPr>
          <w:rFonts w:ascii="Times New Roman" w:hAnsi="Times New Roman"/>
          <w:i/>
          <w:iCs/>
          <w:color w:val="auto"/>
          <w:sz w:val="28"/>
          <w:szCs w:val="28"/>
        </w:rPr>
      </w:pPr>
      <w:r>
        <w:rPr>
          <w:rFonts w:ascii="Times New Roman" w:hAnsi="Times New Roman"/>
          <w:i/>
          <w:iCs/>
          <w:color w:val="auto"/>
          <w:spacing w:val="-2"/>
          <w:sz w:val="28"/>
          <w:szCs w:val="28"/>
        </w:rPr>
        <w:t>самостоятельно учитывать выделенные учителем ори</w:t>
      </w:r>
      <w:r>
        <w:rPr>
          <w:rFonts w:ascii="Times New Roman" w:hAnsi="Times New Roman"/>
          <w:i/>
          <w:iCs/>
          <w:color w:val="auto"/>
          <w:sz w:val="28"/>
          <w:szCs w:val="28"/>
        </w:rPr>
        <w:t>ентиры действия в новом учебном материале;</w:t>
      </w:r>
    </w:p>
    <w:p w:rsidR="000D093F" w:rsidRDefault="000D093F" w:rsidP="00660DF9">
      <w:pPr>
        <w:pStyle w:val="affd"/>
        <w:numPr>
          <w:ilvl w:val="0"/>
          <w:numId w:val="89"/>
        </w:numPr>
        <w:spacing w:line="360" w:lineRule="auto"/>
        <w:ind w:left="-567" w:right="-617"/>
        <w:rPr>
          <w:rFonts w:ascii="Times New Roman" w:hAnsi="Times New Roman"/>
          <w:i/>
          <w:iCs/>
          <w:color w:val="auto"/>
          <w:sz w:val="28"/>
          <w:szCs w:val="28"/>
        </w:rPr>
      </w:pPr>
      <w:r>
        <w:rPr>
          <w:rFonts w:ascii="Times New Roman" w:hAnsi="Times New Roman"/>
          <w:i/>
          <w:iCs/>
          <w:color w:val="auto"/>
          <w:spacing w:val="2"/>
          <w:sz w:val="28"/>
          <w:szCs w:val="28"/>
        </w:rPr>
        <w:lastRenderedPageBreak/>
        <w:t xml:space="preserve">осуществлять констатирующий и предвосхищающий </w:t>
      </w:r>
      <w:r>
        <w:rPr>
          <w:rFonts w:ascii="Times New Roman" w:hAnsi="Times New Roman"/>
          <w:i/>
          <w:iCs/>
          <w:color w:val="auto"/>
          <w:sz w:val="28"/>
          <w:szCs w:val="28"/>
        </w:rPr>
        <w:t>контроль по результату и по способу действия, актуальный контроль на уровне произвольного внимания;</w:t>
      </w:r>
    </w:p>
    <w:p w:rsidR="000D093F" w:rsidRDefault="000D093F" w:rsidP="00660DF9">
      <w:pPr>
        <w:pStyle w:val="affd"/>
        <w:numPr>
          <w:ilvl w:val="0"/>
          <w:numId w:val="89"/>
        </w:numPr>
        <w:spacing w:line="360" w:lineRule="auto"/>
        <w:ind w:left="-567" w:right="-617"/>
        <w:rPr>
          <w:rFonts w:ascii="Times New Roman" w:hAnsi="Times New Roman"/>
          <w:iCs/>
          <w:color w:val="auto"/>
          <w:sz w:val="28"/>
          <w:szCs w:val="28"/>
        </w:rPr>
      </w:pPr>
      <w:r>
        <w:rPr>
          <w:rFonts w:ascii="Times New Roman" w:hAnsi="Times New Roman"/>
          <w:i/>
          <w:iCs/>
          <w:color w:val="auto"/>
          <w:sz w:val="28"/>
          <w:szCs w:val="28"/>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0D093F" w:rsidRDefault="000D093F" w:rsidP="00A62EC5">
      <w:pPr>
        <w:pStyle w:val="41"/>
        <w:spacing w:before="0" w:after="0" w:line="360" w:lineRule="auto"/>
        <w:ind w:left="-567" w:right="-617"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Познавательные</w:t>
      </w:r>
      <w:r w:rsidR="008B33A4">
        <w:rPr>
          <w:rFonts w:ascii="Times New Roman" w:hAnsi="Times New Roman" w:cs="Times New Roman"/>
          <w:b/>
          <w:i w:val="0"/>
          <w:color w:val="auto"/>
          <w:sz w:val="28"/>
          <w:szCs w:val="28"/>
        </w:rPr>
        <w:t xml:space="preserve">   </w:t>
      </w:r>
      <w:r>
        <w:rPr>
          <w:rFonts w:ascii="Times New Roman" w:hAnsi="Times New Roman" w:cs="Times New Roman"/>
          <w:b/>
          <w:i w:val="0"/>
          <w:color w:val="auto"/>
          <w:sz w:val="28"/>
          <w:szCs w:val="28"/>
        </w:rPr>
        <w:t>универсальные</w:t>
      </w:r>
      <w:r w:rsidR="008B33A4">
        <w:rPr>
          <w:rFonts w:ascii="Times New Roman" w:hAnsi="Times New Roman" w:cs="Times New Roman"/>
          <w:b/>
          <w:i w:val="0"/>
          <w:color w:val="auto"/>
          <w:sz w:val="28"/>
          <w:szCs w:val="28"/>
        </w:rPr>
        <w:t xml:space="preserve">  </w:t>
      </w:r>
      <w:r>
        <w:rPr>
          <w:rFonts w:ascii="Times New Roman" w:hAnsi="Times New Roman" w:cs="Times New Roman"/>
          <w:b/>
          <w:i w:val="0"/>
          <w:color w:val="auto"/>
          <w:sz w:val="28"/>
          <w:szCs w:val="28"/>
        </w:rPr>
        <w:t xml:space="preserve"> учебные</w:t>
      </w:r>
      <w:r w:rsidR="008B33A4">
        <w:rPr>
          <w:rFonts w:ascii="Times New Roman" w:hAnsi="Times New Roman" w:cs="Times New Roman"/>
          <w:b/>
          <w:i w:val="0"/>
          <w:color w:val="auto"/>
          <w:sz w:val="28"/>
          <w:szCs w:val="28"/>
        </w:rPr>
        <w:t xml:space="preserve"> </w:t>
      </w:r>
      <w:r>
        <w:rPr>
          <w:rFonts w:ascii="Times New Roman" w:hAnsi="Times New Roman" w:cs="Times New Roman"/>
          <w:b/>
          <w:i w:val="0"/>
          <w:color w:val="auto"/>
          <w:sz w:val="28"/>
          <w:szCs w:val="28"/>
        </w:rPr>
        <w:t xml:space="preserve"> действия</w:t>
      </w:r>
    </w:p>
    <w:p w:rsidR="000D093F" w:rsidRDefault="000D093F" w:rsidP="00A62EC5">
      <w:pPr>
        <w:pStyle w:val="affb"/>
        <w:spacing w:line="360" w:lineRule="auto"/>
        <w:ind w:left="-567" w:right="-617"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0D093F" w:rsidRDefault="000D093F" w:rsidP="00660DF9">
      <w:pPr>
        <w:pStyle w:val="affd"/>
        <w:numPr>
          <w:ilvl w:val="0"/>
          <w:numId w:val="90"/>
        </w:numPr>
        <w:spacing w:line="360" w:lineRule="auto"/>
        <w:ind w:left="-567" w:right="-617"/>
        <w:rPr>
          <w:rFonts w:ascii="Times New Roman" w:hAnsi="Times New Roman"/>
          <w:color w:val="auto"/>
          <w:sz w:val="28"/>
          <w:szCs w:val="28"/>
        </w:rPr>
      </w:pPr>
      <w:r>
        <w:rPr>
          <w:rFonts w:ascii="Times New Roman" w:hAnsi="Times New Roman"/>
          <w:color w:val="auto"/>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Pr>
          <w:rFonts w:ascii="Times New Roman" w:hAnsi="Times New Roman"/>
          <w:color w:val="auto"/>
          <w:spacing w:val="-2"/>
          <w:sz w:val="28"/>
          <w:szCs w:val="28"/>
        </w:rPr>
        <w:t>цифровые), в открытом информационном пространстве, в том</w:t>
      </w:r>
      <w:r>
        <w:rPr>
          <w:rFonts w:ascii="Times New Roman" w:hAnsi="Times New Roman"/>
          <w:color w:val="auto"/>
          <w:sz w:val="28"/>
          <w:szCs w:val="28"/>
        </w:rPr>
        <w:t>числе контролируемом пространстве сети Интернет;</w:t>
      </w:r>
    </w:p>
    <w:p w:rsidR="000D093F" w:rsidRDefault="000D093F" w:rsidP="00660DF9">
      <w:pPr>
        <w:pStyle w:val="affd"/>
        <w:numPr>
          <w:ilvl w:val="0"/>
          <w:numId w:val="90"/>
        </w:numPr>
        <w:spacing w:line="360" w:lineRule="auto"/>
        <w:ind w:left="-567" w:right="-617"/>
        <w:rPr>
          <w:rFonts w:ascii="Times New Roman" w:hAnsi="Times New Roman"/>
          <w:color w:val="auto"/>
          <w:sz w:val="28"/>
          <w:szCs w:val="28"/>
        </w:rPr>
      </w:pPr>
      <w:r>
        <w:rPr>
          <w:rFonts w:ascii="Times New Roman" w:hAnsi="Times New Roman"/>
          <w:color w:val="auto"/>
          <w:sz w:val="28"/>
          <w:szCs w:val="28"/>
        </w:rPr>
        <w:t>осуществлять запись (фиксацию) выборочной информации об окружающем мире и о себе самом, в том числе с помощью инструментов ИКТ;</w:t>
      </w:r>
    </w:p>
    <w:p w:rsidR="000D093F" w:rsidRDefault="000D093F" w:rsidP="00660DF9">
      <w:pPr>
        <w:pStyle w:val="affd"/>
        <w:numPr>
          <w:ilvl w:val="0"/>
          <w:numId w:val="90"/>
        </w:numPr>
        <w:spacing w:line="360" w:lineRule="auto"/>
        <w:ind w:left="-567" w:right="-617"/>
        <w:rPr>
          <w:rFonts w:ascii="Times New Roman" w:hAnsi="Times New Roman"/>
          <w:color w:val="auto"/>
          <w:sz w:val="28"/>
          <w:szCs w:val="28"/>
        </w:rPr>
      </w:pPr>
      <w:r>
        <w:rPr>
          <w:rFonts w:ascii="Times New Roman" w:hAnsi="Times New Roman"/>
          <w:color w:val="auto"/>
          <w:spacing w:val="-2"/>
          <w:sz w:val="28"/>
          <w:szCs w:val="28"/>
        </w:rPr>
        <w:t>использовать знаково</w:t>
      </w:r>
      <w:r>
        <w:rPr>
          <w:rFonts w:ascii="Times New Roman" w:hAnsi="Times New Roman"/>
          <w:color w:val="auto"/>
          <w:spacing w:val="-2"/>
          <w:sz w:val="28"/>
          <w:szCs w:val="28"/>
        </w:rPr>
        <w:softHyphen/>
        <w:t>символические средства, в том чис</w:t>
      </w:r>
      <w:r>
        <w:rPr>
          <w:rFonts w:ascii="Times New Roman" w:hAnsi="Times New Roman"/>
          <w:color w:val="auto"/>
          <w:sz w:val="28"/>
          <w:szCs w:val="28"/>
        </w:rPr>
        <w:t>ле модели (включая виртуальные) и схемы (включая концептуальные), для решения задач;</w:t>
      </w:r>
    </w:p>
    <w:p w:rsidR="000D093F" w:rsidRPr="008B33A4" w:rsidRDefault="000D093F" w:rsidP="00660DF9">
      <w:pPr>
        <w:numPr>
          <w:ilvl w:val="0"/>
          <w:numId w:val="90"/>
        </w:numPr>
        <w:tabs>
          <w:tab w:val="left" w:pos="142"/>
          <w:tab w:val="left" w:leader="dot" w:pos="624"/>
        </w:tabs>
        <w:spacing w:after="0" w:line="360" w:lineRule="auto"/>
        <w:ind w:left="-567" w:right="-617"/>
        <w:jc w:val="both"/>
        <w:rPr>
          <w:rStyle w:val="Zag11"/>
          <w:rFonts w:ascii="Times New Roman" w:eastAsia="@Arial Unicode MS" w:hAnsi="Times New Roman" w:cs="Times New Roman"/>
        </w:rPr>
      </w:pPr>
      <w:r w:rsidRPr="008B33A4">
        <w:rPr>
          <w:rStyle w:val="Zag11"/>
          <w:rFonts w:ascii="Times New Roman" w:eastAsia="@Arial Unicode MS" w:hAnsi="Times New Roman" w:cs="Times New Roman"/>
          <w:iCs/>
          <w:sz w:val="28"/>
          <w:szCs w:val="28"/>
        </w:rPr>
        <w:t>проявлять познавательную инициативу в учебном сотрудничестве;</w:t>
      </w:r>
    </w:p>
    <w:p w:rsidR="000D093F" w:rsidRDefault="000D093F" w:rsidP="00660DF9">
      <w:pPr>
        <w:pStyle w:val="affd"/>
        <w:numPr>
          <w:ilvl w:val="0"/>
          <w:numId w:val="90"/>
        </w:numPr>
        <w:spacing w:line="360" w:lineRule="auto"/>
        <w:ind w:left="-567" w:right="-617"/>
        <w:rPr>
          <w:rFonts w:ascii="Times New Roman" w:eastAsia="Times New Roman" w:hAnsi="Times New Roman"/>
          <w:color w:val="auto"/>
        </w:rPr>
      </w:pPr>
      <w:r>
        <w:rPr>
          <w:rFonts w:ascii="Times New Roman" w:hAnsi="Times New Roman"/>
          <w:color w:val="auto"/>
          <w:sz w:val="28"/>
          <w:szCs w:val="28"/>
        </w:rPr>
        <w:t>строить сообщения в устной и письменной форме;</w:t>
      </w:r>
    </w:p>
    <w:p w:rsidR="000D093F" w:rsidRDefault="000D093F" w:rsidP="00660DF9">
      <w:pPr>
        <w:pStyle w:val="affd"/>
        <w:numPr>
          <w:ilvl w:val="0"/>
          <w:numId w:val="90"/>
        </w:numPr>
        <w:spacing w:line="360" w:lineRule="auto"/>
        <w:ind w:left="-567" w:right="-617"/>
        <w:rPr>
          <w:rFonts w:ascii="Times New Roman" w:hAnsi="Times New Roman"/>
          <w:color w:val="auto"/>
          <w:spacing w:val="-4"/>
          <w:sz w:val="28"/>
          <w:szCs w:val="28"/>
        </w:rPr>
      </w:pPr>
      <w:r>
        <w:rPr>
          <w:rFonts w:ascii="Times New Roman" w:hAnsi="Times New Roman"/>
          <w:color w:val="auto"/>
          <w:spacing w:val="-4"/>
          <w:sz w:val="28"/>
          <w:szCs w:val="28"/>
        </w:rPr>
        <w:t>ориентироваться на разнообразие способов решения задач;</w:t>
      </w:r>
    </w:p>
    <w:p w:rsidR="000D093F" w:rsidRDefault="000D093F" w:rsidP="00660DF9">
      <w:pPr>
        <w:pStyle w:val="affd"/>
        <w:numPr>
          <w:ilvl w:val="0"/>
          <w:numId w:val="90"/>
        </w:numPr>
        <w:spacing w:line="360" w:lineRule="auto"/>
        <w:ind w:left="-567" w:right="-617"/>
        <w:rPr>
          <w:rFonts w:ascii="Times New Roman" w:hAnsi="Times New Roman"/>
          <w:color w:val="auto"/>
          <w:sz w:val="28"/>
          <w:szCs w:val="28"/>
        </w:rPr>
      </w:pPr>
      <w:r>
        <w:rPr>
          <w:rFonts w:ascii="Times New Roman" w:hAnsi="Times New Roman"/>
          <w:color w:val="auto"/>
          <w:spacing w:val="-2"/>
          <w:sz w:val="28"/>
          <w:szCs w:val="28"/>
        </w:rPr>
        <w:t>основам смыслового восприятия художественных и позна</w:t>
      </w:r>
      <w:r>
        <w:rPr>
          <w:rFonts w:ascii="Times New Roman" w:hAnsi="Times New Roman"/>
          <w:color w:val="auto"/>
          <w:sz w:val="28"/>
          <w:szCs w:val="28"/>
        </w:rPr>
        <w:t>вательных текстов, выделять существенную информацию из сообщений разных видов (в первую очередь текстов);</w:t>
      </w:r>
    </w:p>
    <w:p w:rsidR="000D093F" w:rsidRDefault="000D093F" w:rsidP="00660DF9">
      <w:pPr>
        <w:pStyle w:val="affd"/>
        <w:numPr>
          <w:ilvl w:val="0"/>
          <w:numId w:val="90"/>
        </w:numPr>
        <w:spacing w:line="360" w:lineRule="auto"/>
        <w:ind w:left="-567" w:right="-617"/>
        <w:rPr>
          <w:rFonts w:ascii="Times New Roman" w:hAnsi="Times New Roman"/>
          <w:color w:val="auto"/>
          <w:sz w:val="28"/>
          <w:szCs w:val="28"/>
        </w:rPr>
      </w:pPr>
      <w:r>
        <w:rPr>
          <w:rFonts w:ascii="Times New Roman" w:hAnsi="Times New Roman"/>
          <w:color w:val="auto"/>
          <w:sz w:val="28"/>
          <w:szCs w:val="28"/>
        </w:rPr>
        <w:t>осуществлять анализ объектов с выделением существенных и несущественных признаков;</w:t>
      </w:r>
    </w:p>
    <w:p w:rsidR="000D093F" w:rsidRDefault="000D093F" w:rsidP="00660DF9">
      <w:pPr>
        <w:pStyle w:val="affd"/>
        <w:numPr>
          <w:ilvl w:val="0"/>
          <w:numId w:val="90"/>
        </w:numPr>
        <w:spacing w:line="360" w:lineRule="auto"/>
        <w:ind w:left="-567" w:right="-617"/>
        <w:rPr>
          <w:rFonts w:ascii="Times New Roman" w:hAnsi="Times New Roman"/>
          <w:color w:val="auto"/>
          <w:sz w:val="28"/>
          <w:szCs w:val="28"/>
        </w:rPr>
      </w:pPr>
      <w:r>
        <w:rPr>
          <w:rFonts w:ascii="Times New Roman" w:hAnsi="Times New Roman"/>
          <w:color w:val="auto"/>
          <w:sz w:val="28"/>
          <w:szCs w:val="28"/>
        </w:rPr>
        <w:t>осуществлять синтез как составление целого из частей;</w:t>
      </w:r>
    </w:p>
    <w:p w:rsidR="000D093F" w:rsidRDefault="000D093F" w:rsidP="00660DF9">
      <w:pPr>
        <w:pStyle w:val="affd"/>
        <w:numPr>
          <w:ilvl w:val="0"/>
          <w:numId w:val="90"/>
        </w:numPr>
        <w:spacing w:line="360" w:lineRule="auto"/>
        <w:ind w:left="-567" w:right="-617"/>
        <w:rPr>
          <w:rFonts w:ascii="Times New Roman" w:hAnsi="Times New Roman"/>
          <w:color w:val="auto"/>
          <w:sz w:val="28"/>
          <w:szCs w:val="28"/>
        </w:rPr>
      </w:pPr>
      <w:r>
        <w:rPr>
          <w:rFonts w:ascii="Times New Roman" w:hAnsi="Times New Roman"/>
          <w:color w:val="auto"/>
          <w:spacing w:val="4"/>
          <w:sz w:val="28"/>
          <w:szCs w:val="28"/>
        </w:rPr>
        <w:t>проводить сравнение, сериацию и классификацию по</w:t>
      </w:r>
      <w:r>
        <w:rPr>
          <w:rFonts w:ascii="Times New Roman" w:hAnsi="Times New Roman"/>
          <w:color w:val="auto"/>
          <w:sz w:val="28"/>
          <w:szCs w:val="28"/>
        </w:rPr>
        <w:t>заданным критериям;</w:t>
      </w:r>
    </w:p>
    <w:p w:rsidR="000D093F" w:rsidRDefault="000D093F" w:rsidP="00660DF9">
      <w:pPr>
        <w:pStyle w:val="affd"/>
        <w:numPr>
          <w:ilvl w:val="0"/>
          <w:numId w:val="90"/>
        </w:numPr>
        <w:spacing w:line="360" w:lineRule="auto"/>
        <w:ind w:left="-567" w:right="-617"/>
        <w:rPr>
          <w:rFonts w:ascii="Times New Roman" w:hAnsi="Times New Roman"/>
          <w:color w:val="auto"/>
          <w:sz w:val="28"/>
          <w:szCs w:val="28"/>
        </w:rPr>
      </w:pPr>
      <w:r>
        <w:rPr>
          <w:rFonts w:ascii="Times New Roman" w:hAnsi="Times New Roman"/>
          <w:color w:val="auto"/>
          <w:spacing w:val="2"/>
          <w:sz w:val="28"/>
          <w:szCs w:val="28"/>
        </w:rPr>
        <w:t>устанавливать причинно</w:t>
      </w:r>
      <w:r>
        <w:rPr>
          <w:rFonts w:ascii="Times New Roman" w:hAnsi="Times New Roman"/>
          <w:color w:val="auto"/>
          <w:spacing w:val="2"/>
          <w:sz w:val="28"/>
          <w:szCs w:val="28"/>
        </w:rPr>
        <w:softHyphen/>
        <w:t>следственные связи в изучае</w:t>
      </w:r>
      <w:r>
        <w:rPr>
          <w:rFonts w:ascii="Times New Roman" w:hAnsi="Times New Roman"/>
          <w:color w:val="auto"/>
          <w:sz w:val="28"/>
          <w:szCs w:val="28"/>
        </w:rPr>
        <w:t>мом круге явлений;</w:t>
      </w:r>
    </w:p>
    <w:p w:rsidR="000D093F" w:rsidRDefault="000D093F" w:rsidP="00660DF9">
      <w:pPr>
        <w:pStyle w:val="affd"/>
        <w:numPr>
          <w:ilvl w:val="0"/>
          <w:numId w:val="90"/>
        </w:numPr>
        <w:spacing w:line="360" w:lineRule="auto"/>
        <w:ind w:left="-567" w:right="-617"/>
        <w:rPr>
          <w:rFonts w:ascii="Times New Roman" w:hAnsi="Times New Roman"/>
          <w:color w:val="auto"/>
          <w:sz w:val="28"/>
          <w:szCs w:val="28"/>
        </w:rPr>
      </w:pPr>
      <w:r>
        <w:rPr>
          <w:rFonts w:ascii="Times New Roman" w:hAnsi="Times New Roman"/>
          <w:color w:val="auto"/>
          <w:sz w:val="28"/>
          <w:szCs w:val="28"/>
        </w:rPr>
        <w:lastRenderedPageBreak/>
        <w:t>строить рассуждения в форме связи простых суждений об объекте, его строении, свойствах и связях;</w:t>
      </w:r>
    </w:p>
    <w:p w:rsidR="000D093F" w:rsidRDefault="000D093F" w:rsidP="00660DF9">
      <w:pPr>
        <w:pStyle w:val="affd"/>
        <w:numPr>
          <w:ilvl w:val="0"/>
          <w:numId w:val="90"/>
        </w:numPr>
        <w:spacing w:line="360" w:lineRule="auto"/>
        <w:ind w:left="-567" w:right="-617"/>
        <w:rPr>
          <w:rFonts w:ascii="Times New Roman" w:hAnsi="Times New Roman"/>
          <w:color w:val="auto"/>
          <w:sz w:val="28"/>
          <w:szCs w:val="28"/>
        </w:rPr>
      </w:pPr>
      <w:r>
        <w:rPr>
          <w:rFonts w:ascii="Times New Roman" w:hAnsi="Times New Roman"/>
          <w:color w:val="auto"/>
          <w:sz w:val="28"/>
          <w:szCs w:val="28"/>
        </w:rPr>
        <w:t>обобщать, т.</w:t>
      </w:r>
      <w:r>
        <w:rPr>
          <w:rFonts w:ascii="Times New Roman" w:hAnsi="Times New Roman"/>
          <w:color w:val="auto"/>
          <w:sz w:val="28"/>
          <w:szCs w:val="28"/>
        </w:rPr>
        <w:t> </w:t>
      </w:r>
      <w:r>
        <w:rPr>
          <w:rFonts w:ascii="Times New Roman" w:hAnsi="Times New Roman"/>
          <w:color w:val="auto"/>
          <w:sz w:val="28"/>
          <w:szCs w:val="28"/>
        </w:rPr>
        <w:t>е. осуществлять генерализацию и выведение общности для целого ряда или класса единичных объектов,на основе выделения сущностной связи;</w:t>
      </w:r>
    </w:p>
    <w:p w:rsidR="000D093F" w:rsidRDefault="000D093F" w:rsidP="00660DF9">
      <w:pPr>
        <w:pStyle w:val="affd"/>
        <w:numPr>
          <w:ilvl w:val="0"/>
          <w:numId w:val="90"/>
        </w:numPr>
        <w:spacing w:line="360" w:lineRule="auto"/>
        <w:ind w:left="-567" w:right="-617"/>
        <w:rPr>
          <w:rFonts w:ascii="Times New Roman" w:hAnsi="Times New Roman"/>
          <w:color w:val="auto"/>
          <w:sz w:val="28"/>
          <w:szCs w:val="28"/>
        </w:rPr>
      </w:pPr>
      <w:r>
        <w:rPr>
          <w:rFonts w:ascii="Times New Roman" w:hAnsi="Times New Roman"/>
          <w:color w:val="auto"/>
          <w:sz w:val="28"/>
          <w:szCs w:val="28"/>
        </w:rPr>
        <w:t>осуществлять подведение под понятие на основе распознавания объектов, выделения существенных признаков и их синтеза;</w:t>
      </w:r>
    </w:p>
    <w:p w:rsidR="000D093F" w:rsidRDefault="000D093F" w:rsidP="00660DF9">
      <w:pPr>
        <w:pStyle w:val="affd"/>
        <w:numPr>
          <w:ilvl w:val="0"/>
          <w:numId w:val="90"/>
        </w:numPr>
        <w:spacing w:line="360" w:lineRule="auto"/>
        <w:ind w:left="-567" w:right="-617"/>
        <w:rPr>
          <w:rFonts w:ascii="Times New Roman" w:hAnsi="Times New Roman"/>
          <w:color w:val="auto"/>
          <w:sz w:val="28"/>
          <w:szCs w:val="28"/>
        </w:rPr>
      </w:pPr>
      <w:r>
        <w:rPr>
          <w:rFonts w:ascii="Times New Roman" w:hAnsi="Times New Roman"/>
          <w:color w:val="auto"/>
          <w:sz w:val="28"/>
          <w:szCs w:val="28"/>
        </w:rPr>
        <w:t>устанавливать аналогии;</w:t>
      </w:r>
    </w:p>
    <w:p w:rsidR="000D093F" w:rsidRDefault="000D093F" w:rsidP="00660DF9">
      <w:pPr>
        <w:pStyle w:val="affd"/>
        <w:numPr>
          <w:ilvl w:val="0"/>
          <w:numId w:val="90"/>
        </w:numPr>
        <w:spacing w:line="360" w:lineRule="auto"/>
        <w:ind w:left="-567" w:right="-617"/>
        <w:rPr>
          <w:rFonts w:ascii="Times New Roman" w:hAnsi="Times New Roman"/>
          <w:color w:val="auto"/>
          <w:sz w:val="28"/>
          <w:szCs w:val="28"/>
        </w:rPr>
      </w:pPr>
      <w:r>
        <w:rPr>
          <w:rFonts w:ascii="Times New Roman" w:hAnsi="Times New Roman"/>
          <w:color w:val="auto"/>
          <w:sz w:val="28"/>
          <w:szCs w:val="28"/>
        </w:rPr>
        <w:t>владеть рядом общих приёмов решения задач.</w:t>
      </w:r>
    </w:p>
    <w:p w:rsidR="000D093F" w:rsidRPr="008B33A4" w:rsidRDefault="000D093F" w:rsidP="00A62EC5">
      <w:pPr>
        <w:pStyle w:val="affb"/>
        <w:spacing w:line="360" w:lineRule="auto"/>
        <w:ind w:left="-567" w:right="-617" w:firstLine="454"/>
        <w:rPr>
          <w:rFonts w:ascii="Times New Roman" w:hAnsi="Times New Roman"/>
          <w:b/>
          <w:color w:val="auto"/>
          <w:sz w:val="28"/>
          <w:szCs w:val="28"/>
        </w:rPr>
      </w:pPr>
      <w:r w:rsidRPr="008B33A4">
        <w:rPr>
          <w:rFonts w:ascii="Times New Roman" w:hAnsi="Times New Roman"/>
          <w:b/>
          <w:iCs/>
          <w:color w:val="auto"/>
          <w:sz w:val="28"/>
          <w:szCs w:val="28"/>
        </w:rPr>
        <w:t>Выпускник получит возможность научиться:</w:t>
      </w:r>
    </w:p>
    <w:p w:rsidR="000D093F" w:rsidRDefault="000D093F" w:rsidP="00660DF9">
      <w:pPr>
        <w:pStyle w:val="affd"/>
        <w:numPr>
          <w:ilvl w:val="0"/>
          <w:numId w:val="91"/>
        </w:numPr>
        <w:spacing w:line="360" w:lineRule="auto"/>
        <w:ind w:left="-567" w:right="-617"/>
        <w:rPr>
          <w:rFonts w:ascii="Times New Roman" w:hAnsi="Times New Roman"/>
          <w:i/>
          <w:iCs/>
          <w:color w:val="auto"/>
          <w:sz w:val="28"/>
          <w:szCs w:val="28"/>
        </w:rPr>
      </w:pPr>
      <w:r>
        <w:rPr>
          <w:rFonts w:ascii="Times New Roman" w:hAnsi="Times New Roman"/>
          <w:i/>
          <w:iCs/>
          <w:color w:val="auto"/>
          <w:sz w:val="28"/>
          <w:szCs w:val="28"/>
        </w:rPr>
        <w:t>осуществлять расширенный поиск информации с использованием ресурсов библиотек и сети Интернет;</w:t>
      </w:r>
    </w:p>
    <w:p w:rsidR="000D093F" w:rsidRDefault="000D093F" w:rsidP="00660DF9">
      <w:pPr>
        <w:pStyle w:val="affd"/>
        <w:numPr>
          <w:ilvl w:val="0"/>
          <w:numId w:val="91"/>
        </w:numPr>
        <w:spacing w:line="360" w:lineRule="auto"/>
        <w:ind w:left="-567" w:right="-617"/>
        <w:rPr>
          <w:rFonts w:ascii="Times New Roman" w:hAnsi="Times New Roman"/>
          <w:i/>
          <w:iCs/>
          <w:color w:val="auto"/>
          <w:sz w:val="28"/>
          <w:szCs w:val="28"/>
        </w:rPr>
      </w:pPr>
      <w:r>
        <w:rPr>
          <w:rFonts w:ascii="Times New Roman" w:hAnsi="Times New Roman"/>
          <w:i/>
          <w:iCs/>
          <w:color w:val="auto"/>
          <w:sz w:val="28"/>
          <w:szCs w:val="28"/>
        </w:rPr>
        <w:t>записывать, фиксировать информацию об окружающем мире с помощью инструментов ИКТ;</w:t>
      </w:r>
    </w:p>
    <w:p w:rsidR="000D093F" w:rsidRDefault="000D093F" w:rsidP="00660DF9">
      <w:pPr>
        <w:pStyle w:val="affd"/>
        <w:numPr>
          <w:ilvl w:val="0"/>
          <w:numId w:val="91"/>
        </w:numPr>
        <w:spacing w:line="360" w:lineRule="auto"/>
        <w:ind w:left="-567" w:right="-617"/>
        <w:rPr>
          <w:rFonts w:ascii="Times New Roman" w:hAnsi="Times New Roman"/>
          <w:i/>
          <w:iCs/>
          <w:color w:val="auto"/>
          <w:sz w:val="28"/>
          <w:szCs w:val="28"/>
        </w:rPr>
      </w:pPr>
      <w:r>
        <w:rPr>
          <w:rFonts w:ascii="Times New Roman" w:hAnsi="Times New Roman"/>
          <w:i/>
          <w:iCs/>
          <w:color w:val="auto"/>
          <w:sz w:val="28"/>
          <w:szCs w:val="28"/>
        </w:rPr>
        <w:t>создавать и преобразовывать модели и схемы для решения задач;</w:t>
      </w:r>
    </w:p>
    <w:p w:rsidR="000D093F" w:rsidRDefault="000D093F" w:rsidP="00660DF9">
      <w:pPr>
        <w:pStyle w:val="affd"/>
        <w:numPr>
          <w:ilvl w:val="0"/>
          <w:numId w:val="91"/>
        </w:numPr>
        <w:spacing w:line="360" w:lineRule="auto"/>
        <w:ind w:left="-567" w:right="-617"/>
        <w:rPr>
          <w:rFonts w:ascii="Times New Roman" w:hAnsi="Times New Roman"/>
          <w:i/>
          <w:iCs/>
          <w:color w:val="auto"/>
          <w:sz w:val="28"/>
          <w:szCs w:val="28"/>
        </w:rPr>
      </w:pPr>
      <w:r>
        <w:rPr>
          <w:rFonts w:ascii="Times New Roman" w:hAnsi="Times New Roman"/>
          <w:i/>
          <w:iCs/>
          <w:color w:val="auto"/>
          <w:sz w:val="28"/>
          <w:szCs w:val="28"/>
        </w:rPr>
        <w:t>осознанно и произвольно строить сообщения в устной и письменной форме;</w:t>
      </w:r>
    </w:p>
    <w:p w:rsidR="000D093F" w:rsidRDefault="000D093F" w:rsidP="00660DF9">
      <w:pPr>
        <w:pStyle w:val="affd"/>
        <w:numPr>
          <w:ilvl w:val="0"/>
          <w:numId w:val="91"/>
        </w:numPr>
        <w:spacing w:line="360" w:lineRule="auto"/>
        <w:ind w:left="-567" w:right="-617"/>
        <w:rPr>
          <w:rFonts w:ascii="Times New Roman" w:hAnsi="Times New Roman"/>
          <w:i/>
          <w:iCs/>
          <w:color w:val="auto"/>
          <w:sz w:val="28"/>
          <w:szCs w:val="28"/>
        </w:rPr>
      </w:pPr>
      <w:r>
        <w:rPr>
          <w:rFonts w:ascii="Times New Roman" w:hAnsi="Times New Roman"/>
          <w:i/>
          <w:iCs/>
          <w:color w:val="auto"/>
          <w:sz w:val="28"/>
          <w:szCs w:val="28"/>
        </w:rPr>
        <w:t>осуществлять выбор наиболее эффективных способов решения задач в зависимости от конкретных условий;</w:t>
      </w:r>
    </w:p>
    <w:p w:rsidR="000D093F" w:rsidRDefault="000D093F" w:rsidP="00660DF9">
      <w:pPr>
        <w:pStyle w:val="affd"/>
        <w:numPr>
          <w:ilvl w:val="0"/>
          <w:numId w:val="91"/>
        </w:numPr>
        <w:spacing w:line="360" w:lineRule="auto"/>
        <w:ind w:left="-567" w:right="-617"/>
        <w:rPr>
          <w:rFonts w:ascii="Times New Roman" w:hAnsi="Times New Roman"/>
          <w:i/>
          <w:iCs/>
          <w:color w:val="auto"/>
          <w:sz w:val="28"/>
          <w:szCs w:val="28"/>
        </w:rPr>
      </w:pPr>
      <w:r>
        <w:rPr>
          <w:rFonts w:ascii="Times New Roman" w:hAnsi="Times New Roman"/>
          <w:i/>
          <w:iCs/>
          <w:color w:val="auto"/>
          <w:sz w:val="28"/>
          <w:szCs w:val="28"/>
        </w:rPr>
        <w:t>осуществлять синтез как составление целого из частей, самостоятельно достраивая и восполняя недостающие компоненты;</w:t>
      </w:r>
    </w:p>
    <w:p w:rsidR="000D093F" w:rsidRDefault="000D093F" w:rsidP="00660DF9">
      <w:pPr>
        <w:pStyle w:val="affd"/>
        <w:numPr>
          <w:ilvl w:val="0"/>
          <w:numId w:val="91"/>
        </w:numPr>
        <w:spacing w:line="360" w:lineRule="auto"/>
        <w:ind w:left="-567" w:right="-617"/>
        <w:rPr>
          <w:rFonts w:ascii="Times New Roman" w:hAnsi="Times New Roman"/>
          <w:i/>
          <w:iCs/>
          <w:color w:val="auto"/>
          <w:sz w:val="28"/>
          <w:szCs w:val="28"/>
        </w:rPr>
      </w:pPr>
      <w:r>
        <w:rPr>
          <w:rFonts w:ascii="Times New Roman" w:hAnsi="Times New Roman"/>
          <w:i/>
          <w:iCs/>
          <w:color w:val="auto"/>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0D093F" w:rsidRDefault="000D093F" w:rsidP="00660DF9">
      <w:pPr>
        <w:pStyle w:val="affd"/>
        <w:numPr>
          <w:ilvl w:val="0"/>
          <w:numId w:val="91"/>
        </w:numPr>
        <w:spacing w:line="360" w:lineRule="auto"/>
        <w:ind w:left="-567" w:right="-617"/>
        <w:rPr>
          <w:rFonts w:ascii="Times New Roman" w:hAnsi="Times New Roman"/>
          <w:i/>
          <w:iCs/>
          <w:color w:val="auto"/>
          <w:sz w:val="28"/>
          <w:szCs w:val="28"/>
        </w:rPr>
      </w:pPr>
      <w:r>
        <w:rPr>
          <w:rFonts w:ascii="Times New Roman" w:hAnsi="Times New Roman"/>
          <w:i/>
          <w:iCs/>
          <w:color w:val="auto"/>
          <w:sz w:val="28"/>
          <w:szCs w:val="28"/>
        </w:rPr>
        <w:t>строить логическое рассуждение, включающее установление причинно</w:t>
      </w:r>
      <w:r>
        <w:rPr>
          <w:rFonts w:ascii="Times New Roman" w:hAnsi="Times New Roman"/>
          <w:i/>
          <w:iCs/>
          <w:color w:val="auto"/>
          <w:sz w:val="28"/>
          <w:szCs w:val="28"/>
        </w:rPr>
        <w:softHyphen/>
        <w:t>следственных связей;</w:t>
      </w:r>
    </w:p>
    <w:p w:rsidR="000D093F" w:rsidRDefault="000D093F" w:rsidP="00660DF9">
      <w:pPr>
        <w:pStyle w:val="affd"/>
        <w:numPr>
          <w:ilvl w:val="0"/>
          <w:numId w:val="91"/>
        </w:numPr>
        <w:spacing w:line="360" w:lineRule="auto"/>
        <w:ind w:left="-567" w:right="-617"/>
        <w:rPr>
          <w:rFonts w:ascii="Times New Roman" w:hAnsi="Times New Roman"/>
          <w:i/>
          <w:iCs/>
          <w:color w:val="auto"/>
          <w:sz w:val="28"/>
          <w:szCs w:val="28"/>
        </w:rPr>
      </w:pPr>
      <w:r>
        <w:rPr>
          <w:rFonts w:ascii="Times New Roman" w:hAnsi="Times New Roman"/>
          <w:i/>
          <w:iCs/>
          <w:color w:val="auto"/>
          <w:spacing w:val="2"/>
          <w:sz w:val="28"/>
          <w:szCs w:val="28"/>
        </w:rPr>
        <w:t xml:space="preserve">произвольно и осознанно владеть общими приёмами </w:t>
      </w:r>
      <w:r>
        <w:rPr>
          <w:rFonts w:ascii="Times New Roman" w:hAnsi="Times New Roman"/>
          <w:i/>
          <w:iCs/>
          <w:color w:val="auto"/>
          <w:sz w:val="28"/>
          <w:szCs w:val="28"/>
        </w:rPr>
        <w:t>решения задач.</w:t>
      </w:r>
    </w:p>
    <w:p w:rsidR="000D093F" w:rsidRDefault="000D093F" w:rsidP="00A62EC5">
      <w:pPr>
        <w:pStyle w:val="41"/>
        <w:spacing w:before="0" w:after="0" w:line="360" w:lineRule="auto"/>
        <w:ind w:left="-567" w:right="-617"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Коммуникативные универсальные учебные действия</w:t>
      </w:r>
    </w:p>
    <w:p w:rsidR="000D093F" w:rsidRDefault="000D093F" w:rsidP="00A62EC5">
      <w:pPr>
        <w:pStyle w:val="affb"/>
        <w:spacing w:line="360" w:lineRule="auto"/>
        <w:ind w:left="-567" w:right="-617"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0D093F" w:rsidRDefault="000D093F" w:rsidP="00660DF9">
      <w:pPr>
        <w:pStyle w:val="affd"/>
        <w:numPr>
          <w:ilvl w:val="0"/>
          <w:numId w:val="92"/>
        </w:numPr>
        <w:spacing w:line="360" w:lineRule="auto"/>
        <w:ind w:left="-567" w:right="-617"/>
        <w:rPr>
          <w:rFonts w:ascii="Times New Roman" w:hAnsi="Times New Roman"/>
          <w:color w:val="auto"/>
          <w:sz w:val="28"/>
          <w:szCs w:val="28"/>
        </w:rPr>
      </w:pPr>
      <w:r>
        <w:rPr>
          <w:rFonts w:ascii="Times New Roman" w:hAnsi="Times New Roman"/>
          <w:color w:val="auto"/>
          <w:spacing w:val="2"/>
          <w:sz w:val="28"/>
          <w:szCs w:val="28"/>
        </w:rPr>
        <w:t>адекватно использовать коммуникативные, прежде все</w:t>
      </w:r>
      <w:r>
        <w:rPr>
          <w:rFonts w:ascii="Times New Roman" w:hAnsi="Times New Roman"/>
          <w:color w:val="auto"/>
          <w:sz w:val="28"/>
          <w:szCs w:val="28"/>
        </w:rPr>
        <w:t xml:space="preserve">го </w:t>
      </w:r>
      <w:r>
        <w:rPr>
          <w:rFonts w:ascii="Times New Roman" w:hAnsi="Times New Roman"/>
          <w:color w:val="auto"/>
          <w:spacing w:val="-2"/>
          <w:sz w:val="28"/>
          <w:szCs w:val="28"/>
        </w:rPr>
        <w:t xml:space="preserve">речевые, средства для решения различных коммуникативных задач, строить монологическое </w:t>
      </w:r>
      <w:r>
        <w:rPr>
          <w:rFonts w:ascii="Times New Roman" w:hAnsi="Times New Roman"/>
          <w:color w:val="auto"/>
          <w:spacing w:val="-2"/>
          <w:sz w:val="28"/>
          <w:szCs w:val="28"/>
        </w:rPr>
        <w:lastRenderedPageBreak/>
        <w:t>высказывание (в том чис</w:t>
      </w:r>
      <w:r>
        <w:rPr>
          <w:rFonts w:ascii="Times New Roman" w:hAnsi="Times New Roman"/>
          <w:color w:val="auto"/>
          <w:spacing w:val="2"/>
          <w:sz w:val="28"/>
          <w:szCs w:val="28"/>
        </w:rPr>
        <w:t xml:space="preserve">ле сопровождая его аудиовизуальной поддержкой), владеть </w:t>
      </w:r>
      <w:r>
        <w:rPr>
          <w:rFonts w:ascii="Times New Roman" w:hAnsi="Times New Roman"/>
          <w:color w:val="auto"/>
          <w:sz w:val="28"/>
          <w:szCs w:val="28"/>
        </w:rPr>
        <w:t>диалогической формой коммуникации, используя в том чис</w:t>
      </w:r>
      <w:r>
        <w:rPr>
          <w:rFonts w:ascii="Times New Roman" w:hAnsi="Times New Roman"/>
          <w:color w:val="auto"/>
          <w:spacing w:val="2"/>
          <w:sz w:val="28"/>
          <w:szCs w:val="28"/>
        </w:rPr>
        <w:t>ле средства и инструменты ИКТ и дистанционного обще</w:t>
      </w:r>
      <w:r>
        <w:rPr>
          <w:rFonts w:ascii="Times New Roman" w:hAnsi="Times New Roman"/>
          <w:color w:val="auto"/>
          <w:sz w:val="28"/>
          <w:szCs w:val="28"/>
        </w:rPr>
        <w:t>ния;</w:t>
      </w:r>
    </w:p>
    <w:p w:rsidR="000D093F" w:rsidRDefault="000D093F" w:rsidP="00660DF9">
      <w:pPr>
        <w:pStyle w:val="affd"/>
        <w:numPr>
          <w:ilvl w:val="0"/>
          <w:numId w:val="92"/>
        </w:numPr>
        <w:spacing w:line="360" w:lineRule="auto"/>
        <w:ind w:left="-567" w:right="-617"/>
        <w:rPr>
          <w:rFonts w:ascii="Times New Roman" w:hAnsi="Times New Roman"/>
          <w:color w:val="auto"/>
          <w:sz w:val="28"/>
          <w:szCs w:val="28"/>
        </w:rPr>
      </w:pPr>
      <w:r>
        <w:rPr>
          <w:rFonts w:ascii="Times New Roman" w:hAnsi="Times New Roman"/>
          <w:color w:val="auto"/>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0D093F" w:rsidRDefault="000D093F" w:rsidP="00660DF9">
      <w:pPr>
        <w:pStyle w:val="affd"/>
        <w:numPr>
          <w:ilvl w:val="0"/>
          <w:numId w:val="92"/>
        </w:numPr>
        <w:spacing w:line="360" w:lineRule="auto"/>
        <w:ind w:left="-567" w:right="-617"/>
        <w:rPr>
          <w:rFonts w:ascii="Times New Roman" w:hAnsi="Times New Roman"/>
          <w:color w:val="auto"/>
          <w:sz w:val="28"/>
          <w:szCs w:val="28"/>
        </w:rPr>
      </w:pPr>
      <w:r>
        <w:rPr>
          <w:rFonts w:ascii="Times New Roman" w:hAnsi="Times New Roman"/>
          <w:color w:val="auto"/>
          <w:sz w:val="28"/>
          <w:szCs w:val="28"/>
        </w:rPr>
        <w:t>учитывать разные мнения и стремиться к координации различных позиций в сотрудничестве;</w:t>
      </w:r>
    </w:p>
    <w:p w:rsidR="000D093F" w:rsidRDefault="000D093F" w:rsidP="00660DF9">
      <w:pPr>
        <w:pStyle w:val="affd"/>
        <w:numPr>
          <w:ilvl w:val="0"/>
          <w:numId w:val="92"/>
        </w:numPr>
        <w:spacing w:line="360" w:lineRule="auto"/>
        <w:ind w:left="-567" w:right="-617"/>
        <w:rPr>
          <w:rFonts w:ascii="Times New Roman" w:hAnsi="Times New Roman"/>
          <w:color w:val="auto"/>
          <w:sz w:val="28"/>
          <w:szCs w:val="28"/>
        </w:rPr>
      </w:pPr>
      <w:r>
        <w:rPr>
          <w:rFonts w:ascii="Times New Roman" w:hAnsi="Times New Roman"/>
          <w:color w:val="auto"/>
          <w:sz w:val="28"/>
          <w:szCs w:val="28"/>
        </w:rPr>
        <w:t>формулировать собственное мнение и позицию;</w:t>
      </w:r>
    </w:p>
    <w:p w:rsidR="000D093F" w:rsidRDefault="000D093F" w:rsidP="00660DF9">
      <w:pPr>
        <w:pStyle w:val="affd"/>
        <w:numPr>
          <w:ilvl w:val="0"/>
          <w:numId w:val="92"/>
        </w:numPr>
        <w:spacing w:line="360" w:lineRule="auto"/>
        <w:ind w:left="-567" w:right="-617"/>
        <w:rPr>
          <w:rFonts w:ascii="Times New Roman" w:hAnsi="Times New Roman"/>
          <w:color w:val="auto"/>
          <w:sz w:val="28"/>
          <w:szCs w:val="28"/>
        </w:rPr>
      </w:pPr>
      <w:r>
        <w:rPr>
          <w:rFonts w:ascii="Times New Roman" w:hAnsi="Times New Roman"/>
          <w:color w:val="auto"/>
          <w:spacing w:val="2"/>
          <w:sz w:val="28"/>
          <w:szCs w:val="28"/>
        </w:rPr>
        <w:t>договариваться и приходить к общему решению в со</w:t>
      </w:r>
      <w:r>
        <w:rPr>
          <w:rFonts w:ascii="Times New Roman" w:hAnsi="Times New Roman"/>
          <w:color w:val="auto"/>
          <w:sz w:val="28"/>
          <w:szCs w:val="28"/>
        </w:rPr>
        <w:t>вместной деятельности, в том числе в ситуации столкновения интересов;</w:t>
      </w:r>
    </w:p>
    <w:p w:rsidR="000D093F" w:rsidRDefault="000D093F" w:rsidP="00660DF9">
      <w:pPr>
        <w:pStyle w:val="affd"/>
        <w:numPr>
          <w:ilvl w:val="0"/>
          <w:numId w:val="92"/>
        </w:numPr>
        <w:spacing w:line="360" w:lineRule="auto"/>
        <w:ind w:left="-567" w:right="-617"/>
        <w:rPr>
          <w:rFonts w:ascii="Times New Roman" w:hAnsi="Times New Roman"/>
          <w:color w:val="auto"/>
          <w:sz w:val="28"/>
          <w:szCs w:val="28"/>
        </w:rPr>
      </w:pPr>
      <w:r>
        <w:rPr>
          <w:rFonts w:ascii="Times New Roman" w:hAnsi="Times New Roman"/>
          <w:color w:val="auto"/>
          <w:sz w:val="28"/>
          <w:szCs w:val="28"/>
        </w:rPr>
        <w:t>строить понятные для партнёра высказывания, учитывающие, что партнёр знает и видит, а что нет;</w:t>
      </w:r>
    </w:p>
    <w:p w:rsidR="000D093F" w:rsidRDefault="000D093F" w:rsidP="00660DF9">
      <w:pPr>
        <w:pStyle w:val="affd"/>
        <w:numPr>
          <w:ilvl w:val="0"/>
          <w:numId w:val="92"/>
        </w:numPr>
        <w:spacing w:line="360" w:lineRule="auto"/>
        <w:ind w:left="-567" w:right="-617"/>
        <w:rPr>
          <w:rFonts w:ascii="Times New Roman" w:hAnsi="Times New Roman"/>
          <w:color w:val="auto"/>
          <w:sz w:val="28"/>
          <w:szCs w:val="28"/>
        </w:rPr>
      </w:pPr>
      <w:r>
        <w:rPr>
          <w:rFonts w:ascii="Times New Roman" w:hAnsi="Times New Roman"/>
          <w:color w:val="auto"/>
          <w:sz w:val="28"/>
          <w:szCs w:val="28"/>
        </w:rPr>
        <w:t>задавать вопросы;</w:t>
      </w:r>
    </w:p>
    <w:p w:rsidR="000D093F" w:rsidRDefault="000D093F" w:rsidP="00660DF9">
      <w:pPr>
        <w:pStyle w:val="affd"/>
        <w:numPr>
          <w:ilvl w:val="0"/>
          <w:numId w:val="92"/>
        </w:numPr>
        <w:spacing w:line="360" w:lineRule="auto"/>
        <w:ind w:left="-567" w:right="-617"/>
        <w:rPr>
          <w:rFonts w:ascii="Times New Roman" w:hAnsi="Times New Roman"/>
          <w:color w:val="auto"/>
          <w:sz w:val="28"/>
          <w:szCs w:val="28"/>
        </w:rPr>
      </w:pPr>
      <w:r>
        <w:rPr>
          <w:rFonts w:ascii="Times New Roman" w:hAnsi="Times New Roman"/>
          <w:color w:val="auto"/>
          <w:sz w:val="28"/>
          <w:szCs w:val="28"/>
        </w:rPr>
        <w:t>контролировать действия партнёра;</w:t>
      </w:r>
    </w:p>
    <w:p w:rsidR="000D093F" w:rsidRDefault="000D093F" w:rsidP="00660DF9">
      <w:pPr>
        <w:pStyle w:val="affd"/>
        <w:numPr>
          <w:ilvl w:val="0"/>
          <w:numId w:val="92"/>
        </w:numPr>
        <w:spacing w:line="360" w:lineRule="auto"/>
        <w:ind w:left="-567" w:right="-617"/>
        <w:rPr>
          <w:rFonts w:ascii="Times New Roman" w:hAnsi="Times New Roman"/>
          <w:color w:val="auto"/>
          <w:sz w:val="28"/>
          <w:szCs w:val="28"/>
        </w:rPr>
      </w:pPr>
      <w:r>
        <w:rPr>
          <w:rFonts w:ascii="Times New Roman" w:hAnsi="Times New Roman"/>
          <w:color w:val="auto"/>
          <w:sz w:val="28"/>
          <w:szCs w:val="28"/>
        </w:rPr>
        <w:t>использовать речь для регуляции своего действия;</w:t>
      </w:r>
    </w:p>
    <w:p w:rsidR="000D093F" w:rsidRDefault="000D093F" w:rsidP="00660DF9">
      <w:pPr>
        <w:pStyle w:val="affd"/>
        <w:numPr>
          <w:ilvl w:val="0"/>
          <w:numId w:val="92"/>
        </w:numPr>
        <w:spacing w:line="360" w:lineRule="auto"/>
        <w:ind w:left="-567" w:right="-617"/>
        <w:rPr>
          <w:rFonts w:ascii="Times New Roman" w:hAnsi="Times New Roman"/>
          <w:iCs/>
          <w:color w:val="auto"/>
          <w:sz w:val="28"/>
          <w:szCs w:val="28"/>
        </w:rPr>
      </w:pPr>
      <w:r>
        <w:rPr>
          <w:rFonts w:ascii="Times New Roman" w:hAnsi="Times New Roman"/>
          <w:color w:val="auto"/>
          <w:spacing w:val="2"/>
          <w:sz w:val="28"/>
          <w:szCs w:val="28"/>
        </w:rPr>
        <w:t xml:space="preserve">адекватно использовать речевые средства для решения </w:t>
      </w:r>
      <w:r>
        <w:rPr>
          <w:rFonts w:ascii="Times New Roman" w:hAnsi="Times New Roman"/>
          <w:color w:val="auto"/>
          <w:sz w:val="28"/>
          <w:szCs w:val="28"/>
        </w:rPr>
        <w:t>различных коммуникативных задач, строить монологическое высказывание, владеть диалогической формой речи.</w:t>
      </w:r>
    </w:p>
    <w:p w:rsidR="000D093F" w:rsidRPr="008B33A4" w:rsidRDefault="000D093F" w:rsidP="00A62EC5">
      <w:pPr>
        <w:pStyle w:val="affb"/>
        <w:spacing w:line="360" w:lineRule="auto"/>
        <w:ind w:left="-567" w:right="-617" w:firstLine="454"/>
        <w:rPr>
          <w:rFonts w:ascii="Times New Roman" w:hAnsi="Times New Roman"/>
          <w:b/>
          <w:color w:val="auto"/>
          <w:sz w:val="28"/>
          <w:szCs w:val="28"/>
        </w:rPr>
      </w:pPr>
      <w:r w:rsidRPr="008B33A4">
        <w:rPr>
          <w:rFonts w:ascii="Times New Roman" w:hAnsi="Times New Roman"/>
          <w:b/>
          <w:iCs/>
          <w:color w:val="auto"/>
          <w:sz w:val="28"/>
          <w:szCs w:val="28"/>
        </w:rPr>
        <w:t>Выпускник получит возможность научиться:</w:t>
      </w:r>
    </w:p>
    <w:p w:rsidR="000D093F" w:rsidRDefault="000D093F" w:rsidP="00660DF9">
      <w:pPr>
        <w:pStyle w:val="affd"/>
        <w:numPr>
          <w:ilvl w:val="0"/>
          <w:numId w:val="93"/>
        </w:numPr>
        <w:spacing w:line="360" w:lineRule="auto"/>
        <w:ind w:left="-567" w:right="-617"/>
        <w:rPr>
          <w:rFonts w:ascii="Times New Roman" w:hAnsi="Times New Roman"/>
          <w:i/>
          <w:color w:val="auto"/>
          <w:sz w:val="28"/>
          <w:szCs w:val="28"/>
        </w:rPr>
      </w:pPr>
      <w:r>
        <w:rPr>
          <w:rFonts w:ascii="Times New Roman" w:hAnsi="Times New Roman"/>
          <w:i/>
          <w:iCs/>
          <w:color w:val="auto"/>
          <w:spacing w:val="2"/>
          <w:sz w:val="28"/>
          <w:szCs w:val="28"/>
        </w:rPr>
        <w:t>учитывать и координировать в сотрудничестве по</w:t>
      </w:r>
      <w:r>
        <w:rPr>
          <w:rFonts w:ascii="Times New Roman" w:hAnsi="Times New Roman"/>
          <w:i/>
          <w:iCs/>
          <w:color w:val="auto"/>
          <w:sz w:val="28"/>
          <w:szCs w:val="28"/>
        </w:rPr>
        <w:t>зиции других людей, отличные от собственной;</w:t>
      </w:r>
    </w:p>
    <w:p w:rsidR="000D093F" w:rsidRDefault="000D093F" w:rsidP="00660DF9">
      <w:pPr>
        <w:pStyle w:val="affd"/>
        <w:numPr>
          <w:ilvl w:val="0"/>
          <w:numId w:val="93"/>
        </w:numPr>
        <w:spacing w:line="360" w:lineRule="auto"/>
        <w:ind w:left="-567" w:right="-617"/>
        <w:rPr>
          <w:rFonts w:ascii="Times New Roman" w:hAnsi="Times New Roman"/>
          <w:i/>
          <w:color w:val="auto"/>
          <w:sz w:val="28"/>
          <w:szCs w:val="28"/>
        </w:rPr>
      </w:pPr>
      <w:r>
        <w:rPr>
          <w:rFonts w:ascii="Times New Roman" w:hAnsi="Times New Roman"/>
          <w:i/>
          <w:iCs/>
          <w:color w:val="auto"/>
          <w:sz w:val="28"/>
          <w:szCs w:val="28"/>
        </w:rPr>
        <w:t>учитывать разные мнения и интересы и обосновывать собственную позицию;</w:t>
      </w:r>
    </w:p>
    <w:p w:rsidR="000D093F" w:rsidRDefault="000D093F" w:rsidP="00660DF9">
      <w:pPr>
        <w:pStyle w:val="affd"/>
        <w:numPr>
          <w:ilvl w:val="0"/>
          <w:numId w:val="93"/>
        </w:numPr>
        <w:spacing w:line="360" w:lineRule="auto"/>
        <w:ind w:left="-567" w:right="-617"/>
        <w:rPr>
          <w:rFonts w:ascii="Times New Roman" w:hAnsi="Times New Roman"/>
          <w:i/>
          <w:color w:val="auto"/>
          <w:sz w:val="28"/>
          <w:szCs w:val="28"/>
        </w:rPr>
      </w:pPr>
      <w:r>
        <w:rPr>
          <w:rFonts w:ascii="Times New Roman" w:hAnsi="Times New Roman"/>
          <w:i/>
          <w:iCs/>
          <w:color w:val="auto"/>
          <w:sz w:val="28"/>
          <w:szCs w:val="28"/>
        </w:rPr>
        <w:t>понимать относительность мнений и подходов к решению проблемы;</w:t>
      </w:r>
    </w:p>
    <w:p w:rsidR="000D093F" w:rsidRDefault="000D093F" w:rsidP="00660DF9">
      <w:pPr>
        <w:pStyle w:val="affd"/>
        <w:numPr>
          <w:ilvl w:val="0"/>
          <w:numId w:val="93"/>
        </w:numPr>
        <w:spacing w:line="360" w:lineRule="auto"/>
        <w:ind w:left="-567" w:right="-617"/>
        <w:rPr>
          <w:rFonts w:ascii="Times New Roman" w:hAnsi="Times New Roman"/>
          <w:i/>
          <w:color w:val="auto"/>
          <w:sz w:val="28"/>
          <w:szCs w:val="28"/>
        </w:rPr>
      </w:pPr>
      <w:r>
        <w:rPr>
          <w:rFonts w:ascii="Times New Roman" w:hAnsi="Times New Roman"/>
          <w:i/>
          <w:iCs/>
          <w:color w:val="auto"/>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0D093F" w:rsidRDefault="000D093F" w:rsidP="00660DF9">
      <w:pPr>
        <w:pStyle w:val="affd"/>
        <w:numPr>
          <w:ilvl w:val="0"/>
          <w:numId w:val="93"/>
        </w:numPr>
        <w:spacing w:line="360" w:lineRule="auto"/>
        <w:ind w:left="-567" w:right="-617"/>
        <w:rPr>
          <w:rFonts w:ascii="Times New Roman" w:hAnsi="Times New Roman"/>
          <w:i/>
          <w:color w:val="auto"/>
          <w:sz w:val="28"/>
          <w:szCs w:val="28"/>
        </w:rPr>
      </w:pPr>
      <w:r>
        <w:rPr>
          <w:rFonts w:ascii="Times New Roman" w:hAnsi="Times New Roman"/>
          <w:i/>
          <w:iCs/>
          <w:color w:val="auto"/>
          <w:sz w:val="28"/>
          <w:szCs w:val="28"/>
        </w:rPr>
        <w:t>продуктивно содействовать разрешению конфликтов на основе учёта интересов и позиций всех участников;</w:t>
      </w:r>
    </w:p>
    <w:p w:rsidR="000D093F" w:rsidRDefault="000D093F" w:rsidP="00660DF9">
      <w:pPr>
        <w:pStyle w:val="affd"/>
        <w:numPr>
          <w:ilvl w:val="0"/>
          <w:numId w:val="93"/>
        </w:numPr>
        <w:spacing w:line="360" w:lineRule="auto"/>
        <w:ind w:left="-567" w:right="-617"/>
        <w:rPr>
          <w:rFonts w:ascii="Times New Roman" w:hAnsi="Times New Roman"/>
          <w:i/>
          <w:color w:val="auto"/>
          <w:sz w:val="28"/>
          <w:szCs w:val="28"/>
        </w:rPr>
      </w:pPr>
      <w:r>
        <w:rPr>
          <w:rFonts w:ascii="Times New Roman" w:hAnsi="Times New Roman"/>
          <w:i/>
          <w:iCs/>
          <w:color w:val="auto"/>
          <w:sz w:val="28"/>
          <w:szCs w:val="28"/>
        </w:rPr>
        <w:lastRenderedPageBreak/>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0D093F" w:rsidRDefault="000D093F" w:rsidP="00660DF9">
      <w:pPr>
        <w:pStyle w:val="affd"/>
        <w:numPr>
          <w:ilvl w:val="0"/>
          <w:numId w:val="93"/>
        </w:numPr>
        <w:spacing w:line="360" w:lineRule="auto"/>
        <w:ind w:left="-567" w:right="-617"/>
        <w:rPr>
          <w:rFonts w:ascii="Times New Roman" w:hAnsi="Times New Roman"/>
          <w:i/>
          <w:color w:val="auto"/>
          <w:sz w:val="28"/>
          <w:szCs w:val="28"/>
        </w:rPr>
      </w:pPr>
      <w:r>
        <w:rPr>
          <w:rFonts w:ascii="Times New Roman" w:hAnsi="Times New Roman"/>
          <w:i/>
          <w:iCs/>
          <w:color w:val="auto"/>
          <w:sz w:val="28"/>
          <w:szCs w:val="28"/>
        </w:rPr>
        <w:t>задавать вопросы, необходимые для организации собственной деятельности и сотрудничества с партнёром;</w:t>
      </w:r>
    </w:p>
    <w:p w:rsidR="000D093F" w:rsidRDefault="000D093F" w:rsidP="00660DF9">
      <w:pPr>
        <w:pStyle w:val="affd"/>
        <w:numPr>
          <w:ilvl w:val="0"/>
          <w:numId w:val="93"/>
        </w:numPr>
        <w:spacing w:line="360" w:lineRule="auto"/>
        <w:ind w:left="-567" w:right="-617"/>
        <w:rPr>
          <w:rFonts w:ascii="Times New Roman" w:hAnsi="Times New Roman"/>
          <w:i/>
          <w:color w:val="auto"/>
          <w:sz w:val="28"/>
          <w:szCs w:val="28"/>
        </w:rPr>
      </w:pPr>
      <w:r>
        <w:rPr>
          <w:rFonts w:ascii="Times New Roman" w:hAnsi="Times New Roman"/>
          <w:i/>
          <w:iCs/>
          <w:color w:val="auto"/>
          <w:sz w:val="28"/>
          <w:szCs w:val="28"/>
        </w:rPr>
        <w:t>осуществлять взаимный контроль и оказывать в сотрудничестве необходимую взаимопомощь;</w:t>
      </w:r>
    </w:p>
    <w:p w:rsidR="000D093F" w:rsidRDefault="000D093F" w:rsidP="00660DF9">
      <w:pPr>
        <w:pStyle w:val="affd"/>
        <w:numPr>
          <w:ilvl w:val="0"/>
          <w:numId w:val="93"/>
        </w:numPr>
        <w:spacing w:line="360" w:lineRule="auto"/>
        <w:ind w:left="-567" w:right="-617"/>
        <w:rPr>
          <w:rFonts w:ascii="Times New Roman" w:hAnsi="Times New Roman"/>
          <w:iCs/>
          <w:color w:val="auto"/>
          <w:sz w:val="28"/>
          <w:szCs w:val="28"/>
        </w:rPr>
      </w:pPr>
      <w:r>
        <w:rPr>
          <w:rFonts w:ascii="Times New Roman" w:hAnsi="Times New Roman"/>
          <w:i/>
          <w:iCs/>
          <w:color w:val="auto"/>
          <w:sz w:val="28"/>
          <w:szCs w:val="28"/>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Pr>
          <w:rFonts w:ascii="Times New Roman" w:hAnsi="Times New Roman"/>
          <w:iCs/>
          <w:color w:val="auto"/>
          <w:sz w:val="28"/>
          <w:szCs w:val="28"/>
        </w:rPr>
        <w:t>.</w:t>
      </w:r>
    </w:p>
    <w:p w:rsidR="00C1178C" w:rsidRPr="000D093F" w:rsidRDefault="00C1178C" w:rsidP="00A62EC5">
      <w:pPr>
        <w:pStyle w:val="af2"/>
        <w:ind w:left="-567" w:right="-617" w:firstLine="142"/>
        <w:rPr>
          <w:i/>
          <w:szCs w:val="28"/>
        </w:rPr>
      </w:pPr>
    </w:p>
    <w:p w:rsidR="00C1178C" w:rsidRPr="00C1178C" w:rsidRDefault="00B71995" w:rsidP="00A62EC5">
      <w:pPr>
        <w:spacing w:line="360" w:lineRule="auto"/>
        <w:ind w:left="-567" w:right="-617" w:firstLine="142"/>
        <w:jc w:val="center"/>
        <w:rPr>
          <w:rFonts w:ascii="Times New Roman" w:hAnsi="Times New Roman" w:cs="Times New Roman"/>
          <w:b/>
          <w:sz w:val="28"/>
          <w:szCs w:val="28"/>
        </w:rPr>
      </w:pPr>
      <w:r>
        <w:rPr>
          <w:rFonts w:ascii="Times New Roman" w:hAnsi="Times New Roman" w:cs="Times New Roman"/>
          <w:b/>
          <w:sz w:val="28"/>
          <w:szCs w:val="28"/>
        </w:rPr>
        <w:t>1.</w:t>
      </w:r>
      <w:r w:rsidR="00411F2E">
        <w:rPr>
          <w:rFonts w:ascii="Times New Roman" w:hAnsi="Times New Roman" w:cs="Times New Roman"/>
          <w:b/>
          <w:sz w:val="28"/>
          <w:szCs w:val="28"/>
        </w:rPr>
        <w:t>2.</w:t>
      </w:r>
      <w:r w:rsidR="00C1178C" w:rsidRPr="00C1178C">
        <w:rPr>
          <w:rFonts w:ascii="Times New Roman" w:hAnsi="Times New Roman" w:cs="Times New Roman"/>
          <w:b/>
          <w:sz w:val="28"/>
          <w:szCs w:val="28"/>
        </w:rPr>
        <w:t>1.3. Чтение. Работа с текстом в соответствии со Стандартом и УМК «Начальная школа  XXI века»</w:t>
      </w:r>
      <w:r w:rsidR="008B33A4">
        <w:rPr>
          <w:rFonts w:ascii="Times New Roman" w:hAnsi="Times New Roman" w:cs="Times New Roman"/>
          <w:b/>
          <w:sz w:val="28"/>
          <w:szCs w:val="28"/>
        </w:rPr>
        <w:t xml:space="preserve"> и УМК «Школа России»</w:t>
      </w:r>
      <w:r w:rsidR="00C1178C" w:rsidRPr="00C1178C">
        <w:rPr>
          <w:rFonts w:ascii="Times New Roman" w:hAnsi="Times New Roman" w:cs="Times New Roman"/>
          <w:b/>
          <w:sz w:val="28"/>
          <w:szCs w:val="28"/>
        </w:rPr>
        <w:t>.</w:t>
      </w:r>
    </w:p>
    <w:p w:rsidR="00C1178C" w:rsidRPr="00C1178C" w:rsidRDefault="00C1178C" w:rsidP="00A62EC5">
      <w:pPr>
        <w:spacing w:line="360" w:lineRule="auto"/>
        <w:ind w:left="-567" w:right="-617" w:firstLine="142"/>
        <w:jc w:val="center"/>
        <w:rPr>
          <w:rFonts w:ascii="Times New Roman" w:hAnsi="Times New Roman" w:cs="Times New Roman"/>
          <w:sz w:val="28"/>
          <w:szCs w:val="28"/>
        </w:rPr>
      </w:pPr>
      <w:r w:rsidRPr="00C1178C">
        <w:rPr>
          <w:rFonts w:ascii="Times New Roman" w:hAnsi="Times New Roman" w:cs="Times New Roman"/>
          <w:b/>
          <w:sz w:val="28"/>
          <w:szCs w:val="28"/>
        </w:rPr>
        <w:t>Метапредметные  результаты</w:t>
      </w:r>
    </w:p>
    <w:p w:rsidR="00BA427F" w:rsidRDefault="00C1178C" w:rsidP="00A62EC5">
      <w:pPr>
        <w:spacing w:after="0" w:line="360" w:lineRule="auto"/>
        <w:ind w:left="-567" w:right="-617" w:firstLine="142"/>
        <w:jc w:val="both"/>
        <w:rPr>
          <w:rFonts w:ascii="Times New Roman" w:hAnsi="Times New Roman" w:cs="Times New Roman"/>
          <w:sz w:val="28"/>
          <w:szCs w:val="28"/>
        </w:rPr>
      </w:pPr>
      <w:r w:rsidRPr="00C1178C">
        <w:rPr>
          <w:rFonts w:ascii="Times New Roman" w:hAnsi="Times New Roman" w:cs="Times New Roman"/>
          <w:b/>
          <w:sz w:val="28"/>
          <w:szCs w:val="28"/>
        </w:rPr>
        <w:t xml:space="preserve">      В результате изучения всех без исключения учебных</w:t>
      </w:r>
      <w:r w:rsidR="008B33A4">
        <w:rPr>
          <w:rFonts w:ascii="Times New Roman" w:hAnsi="Times New Roman" w:cs="Times New Roman"/>
          <w:b/>
          <w:sz w:val="28"/>
          <w:szCs w:val="28"/>
        </w:rPr>
        <w:t xml:space="preserve"> </w:t>
      </w:r>
      <w:r w:rsidRPr="00C1178C">
        <w:rPr>
          <w:rFonts w:ascii="Times New Roman" w:hAnsi="Times New Roman" w:cs="Times New Roman"/>
          <w:b/>
          <w:sz w:val="28"/>
          <w:szCs w:val="28"/>
        </w:rPr>
        <w:t xml:space="preserve">предметов </w:t>
      </w:r>
      <w:r w:rsidR="008B33A4" w:rsidRPr="008B33A4">
        <w:rPr>
          <w:rFonts w:ascii="Times New Roman" w:hAnsi="Times New Roman" w:cs="Times New Roman"/>
          <w:b/>
          <w:sz w:val="28"/>
          <w:szCs w:val="28"/>
        </w:rPr>
        <w:t>при получении начального общего образования</w:t>
      </w:r>
      <w:r w:rsidRPr="00C1178C">
        <w:rPr>
          <w:rFonts w:ascii="Times New Roman" w:hAnsi="Times New Roman" w:cs="Times New Roman"/>
          <w:b/>
          <w:sz w:val="28"/>
          <w:szCs w:val="28"/>
        </w:rPr>
        <w:t xml:space="preserve"> выпускники начальной школы, занимающиеся по УМК «Начальная школа  XXI века»</w:t>
      </w:r>
      <w:r w:rsidR="008B33A4">
        <w:rPr>
          <w:rFonts w:ascii="Times New Roman" w:hAnsi="Times New Roman" w:cs="Times New Roman"/>
          <w:b/>
          <w:sz w:val="28"/>
          <w:szCs w:val="28"/>
        </w:rPr>
        <w:t xml:space="preserve"> и УМК «Школа России»</w:t>
      </w:r>
      <w:r w:rsidRPr="00C1178C">
        <w:rPr>
          <w:rFonts w:ascii="Times New Roman" w:hAnsi="Times New Roman" w:cs="Times New Roman"/>
          <w:b/>
          <w:sz w:val="28"/>
          <w:szCs w:val="28"/>
        </w:rPr>
        <w:t>,</w:t>
      </w:r>
      <w:r w:rsidRPr="00C1178C">
        <w:rPr>
          <w:rFonts w:ascii="Times New Roman" w:hAnsi="Times New Roman" w:cs="Times New Roman"/>
          <w:sz w:val="28"/>
          <w:szCs w:val="28"/>
        </w:rPr>
        <w:t xml:space="preserve"> приобретут первичные навыки работы с содержащейся в текстах информацией в процессе чтения соответствующих возрасту литературных,</w:t>
      </w:r>
    </w:p>
    <w:p w:rsidR="00C1178C" w:rsidRPr="00C1178C" w:rsidRDefault="00C1178C" w:rsidP="00A62EC5">
      <w:pPr>
        <w:spacing w:after="0" w:line="360" w:lineRule="auto"/>
        <w:ind w:left="-567" w:right="-617" w:firstLine="142"/>
        <w:jc w:val="both"/>
        <w:rPr>
          <w:rFonts w:ascii="Times New Roman" w:hAnsi="Times New Roman" w:cs="Times New Roman"/>
          <w:i/>
          <w:sz w:val="28"/>
          <w:szCs w:val="28"/>
        </w:rPr>
      </w:pPr>
      <w:r w:rsidRPr="00C1178C">
        <w:rPr>
          <w:rFonts w:ascii="Times New Roman" w:hAnsi="Times New Roman" w:cs="Times New Roman"/>
          <w:sz w:val="28"/>
          <w:szCs w:val="28"/>
        </w:rPr>
        <w:t xml:space="preserve"> учебных, научно-познавательных</w:t>
      </w:r>
      <w:r w:rsidR="00A62EC5">
        <w:rPr>
          <w:rFonts w:ascii="Times New Roman" w:hAnsi="Times New Roman" w:cs="Times New Roman"/>
          <w:sz w:val="28"/>
          <w:szCs w:val="28"/>
        </w:rPr>
        <w:t xml:space="preserve"> </w:t>
      </w:r>
      <w:r w:rsidRPr="00C1178C">
        <w:rPr>
          <w:rFonts w:ascii="Times New Roman" w:hAnsi="Times New Roman" w:cs="Times New Roman"/>
          <w:sz w:val="28"/>
          <w:szCs w:val="28"/>
        </w:rPr>
        <w:t xml:space="preserve">текстов, инструкций. </w:t>
      </w:r>
    </w:p>
    <w:p w:rsidR="008B33A4" w:rsidRDefault="008B33A4" w:rsidP="00A62EC5">
      <w:pPr>
        <w:pStyle w:val="affb"/>
        <w:spacing w:line="360" w:lineRule="auto"/>
        <w:ind w:left="-567" w:right="-617" w:firstLine="454"/>
        <w:rPr>
          <w:rFonts w:ascii="Times New Roman" w:hAnsi="Times New Roman"/>
          <w:b/>
          <w:color w:val="auto"/>
          <w:sz w:val="28"/>
          <w:szCs w:val="28"/>
        </w:rPr>
      </w:pPr>
      <w:r>
        <w:rPr>
          <w:rFonts w:ascii="Times New Roman" w:hAnsi="Times New Roman"/>
          <w:b/>
          <w:color w:val="auto"/>
          <w:sz w:val="28"/>
          <w:szCs w:val="28"/>
        </w:rPr>
        <w:t>Выпускник научится:</w:t>
      </w:r>
    </w:p>
    <w:p w:rsidR="008B33A4" w:rsidRDefault="008B33A4" w:rsidP="00660DF9">
      <w:pPr>
        <w:pStyle w:val="affd"/>
        <w:numPr>
          <w:ilvl w:val="0"/>
          <w:numId w:val="94"/>
        </w:numPr>
        <w:spacing w:line="360" w:lineRule="auto"/>
        <w:ind w:left="-567" w:right="-617"/>
        <w:rPr>
          <w:rFonts w:ascii="Times New Roman" w:hAnsi="Times New Roman"/>
          <w:color w:val="auto"/>
          <w:sz w:val="28"/>
          <w:szCs w:val="28"/>
        </w:rPr>
      </w:pPr>
      <w:r>
        <w:rPr>
          <w:rFonts w:ascii="Times New Roman" w:hAnsi="Times New Roman"/>
          <w:color w:val="auto"/>
          <w:sz w:val="28"/>
          <w:szCs w:val="28"/>
        </w:rPr>
        <w:t>находить в тексте конкретные сведения, факты, заданные в явном виде;</w:t>
      </w:r>
    </w:p>
    <w:p w:rsidR="008B33A4" w:rsidRDefault="008B33A4" w:rsidP="00660DF9">
      <w:pPr>
        <w:pStyle w:val="affd"/>
        <w:numPr>
          <w:ilvl w:val="0"/>
          <w:numId w:val="94"/>
        </w:numPr>
        <w:spacing w:line="360" w:lineRule="auto"/>
        <w:ind w:left="-567" w:right="-617"/>
        <w:rPr>
          <w:rFonts w:ascii="Times New Roman" w:hAnsi="Times New Roman"/>
          <w:color w:val="auto"/>
          <w:sz w:val="28"/>
          <w:szCs w:val="28"/>
        </w:rPr>
      </w:pPr>
      <w:r>
        <w:rPr>
          <w:rFonts w:ascii="Times New Roman" w:hAnsi="Times New Roman"/>
          <w:color w:val="auto"/>
          <w:sz w:val="28"/>
          <w:szCs w:val="28"/>
        </w:rPr>
        <w:t>определять тему и главную мысль текста;</w:t>
      </w:r>
    </w:p>
    <w:p w:rsidR="008B33A4" w:rsidRDefault="008B33A4" w:rsidP="00660DF9">
      <w:pPr>
        <w:pStyle w:val="affd"/>
        <w:numPr>
          <w:ilvl w:val="0"/>
          <w:numId w:val="94"/>
        </w:numPr>
        <w:spacing w:line="360" w:lineRule="auto"/>
        <w:ind w:left="-567" w:right="-617"/>
        <w:rPr>
          <w:rFonts w:ascii="Times New Roman" w:hAnsi="Times New Roman"/>
          <w:color w:val="auto"/>
          <w:spacing w:val="-4"/>
          <w:sz w:val="28"/>
          <w:szCs w:val="28"/>
        </w:rPr>
      </w:pPr>
      <w:r>
        <w:rPr>
          <w:rFonts w:ascii="Times New Roman" w:hAnsi="Times New Roman"/>
          <w:color w:val="auto"/>
          <w:spacing w:val="-4"/>
          <w:sz w:val="28"/>
          <w:szCs w:val="28"/>
        </w:rPr>
        <w:t>делить тексты на смысловые части, составлять план текста;</w:t>
      </w:r>
    </w:p>
    <w:p w:rsidR="008B33A4" w:rsidRDefault="008B33A4" w:rsidP="00660DF9">
      <w:pPr>
        <w:pStyle w:val="affd"/>
        <w:numPr>
          <w:ilvl w:val="0"/>
          <w:numId w:val="94"/>
        </w:numPr>
        <w:spacing w:line="360" w:lineRule="auto"/>
        <w:ind w:left="-567" w:right="-617"/>
        <w:rPr>
          <w:rFonts w:ascii="Times New Roman" w:hAnsi="Times New Roman"/>
          <w:color w:val="auto"/>
          <w:sz w:val="28"/>
          <w:szCs w:val="28"/>
        </w:rPr>
      </w:pPr>
      <w:r>
        <w:rPr>
          <w:rFonts w:ascii="Times New Roman" w:hAnsi="Times New Roman"/>
          <w:color w:val="auto"/>
          <w:spacing w:val="2"/>
          <w:sz w:val="28"/>
          <w:szCs w:val="28"/>
        </w:rPr>
        <w:t>вычленять содержащиеся в тексте основные события и</w:t>
      </w:r>
      <w:r>
        <w:rPr>
          <w:rFonts w:ascii="Times New Roman" w:hAnsi="Times New Roman"/>
          <w:color w:val="auto"/>
          <w:spacing w:val="2"/>
          <w:sz w:val="28"/>
          <w:szCs w:val="28"/>
        </w:rPr>
        <w:br/>
      </w:r>
      <w:r>
        <w:rPr>
          <w:rFonts w:ascii="Times New Roman" w:hAnsi="Times New Roman"/>
          <w:color w:val="auto"/>
          <w:spacing w:val="-2"/>
          <w:sz w:val="28"/>
          <w:szCs w:val="28"/>
        </w:rPr>
        <w:t>ус</w:t>
      </w:r>
      <w:r>
        <w:rPr>
          <w:rFonts w:ascii="Times New Roman" w:hAnsi="Times New Roman"/>
          <w:color w:val="auto"/>
          <w:spacing w:val="2"/>
          <w:sz w:val="28"/>
          <w:szCs w:val="28"/>
        </w:rPr>
        <w:t>танавливать их последовательность; упорядочивать инфор</w:t>
      </w:r>
      <w:r>
        <w:rPr>
          <w:rFonts w:ascii="Times New Roman" w:hAnsi="Times New Roman"/>
          <w:color w:val="auto"/>
          <w:sz w:val="28"/>
          <w:szCs w:val="28"/>
        </w:rPr>
        <w:t>мацию по заданному основанию;</w:t>
      </w:r>
    </w:p>
    <w:p w:rsidR="008B33A4" w:rsidRDefault="008B33A4" w:rsidP="00660DF9">
      <w:pPr>
        <w:pStyle w:val="affd"/>
        <w:numPr>
          <w:ilvl w:val="0"/>
          <w:numId w:val="94"/>
        </w:numPr>
        <w:spacing w:line="360" w:lineRule="auto"/>
        <w:ind w:left="-567" w:right="-617"/>
        <w:rPr>
          <w:rFonts w:ascii="Times New Roman" w:hAnsi="Times New Roman"/>
          <w:color w:val="auto"/>
          <w:sz w:val="28"/>
          <w:szCs w:val="28"/>
        </w:rPr>
      </w:pPr>
      <w:r>
        <w:rPr>
          <w:rFonts w:ascii="Times New Roman" w:hAnsi="Times New Roman"/>
          <w:color w:val="auto"/>
          <w:spacing w:val="2"/>
          <w:sz w:val="28"/>
          <w:szCs w:val="28"/>
        </w:rPr>
        <w:t xml:space="preserve">сравнивать между собой объекты, описанные в тексте, </w:t>
      </w:r>
      <w:r>
        <w:rPr>
          <w:rFonts w:ascii="Times New Roman" w:hAnsi="Times New Roman"/>
          <w:color w:val="auto"/>
          <w:sz w:val="28"/>
          <w:szCs w:val="28"/>
        </w:rPr>
        <w:t>выделяя 2—3 существенных признака;</w:t>
      </w:r>
    </w:p>
    <w:p w:rsidR="008B33A4" w:rsidRDefault="008B33A4" w:rsidP="00660DF9">
      <w:pPr>
        <w:pStyle w:val="affd"/>
        <w:numPr>
          <w:ilvl w:val="0"/>
          <w:numId w:val="94"/>
        </w:numPr>
        <w:spacing w:line="360" w:lineRule="auto"/>
        <w:ind w:left="-567" w:right="-617"/>
        <w:rPr>
          <w:rFonts w:ascii="Times New Roman" w:hAnsi="Times New Roman"/>
          <w:color w:val="auto"/>
          <w:spacing w:val="2"/>
          <w:sz w:val="28"/>
          <w:szCs w:val="28"/>
        </w:rPr>
      </w:pPr>
      <w:r>
        <w:rPr>
          <w:rFonts w:ascii="Times New Roman" w:hAnsi="Times New Roman"/>
          <w:color w:val="auto"/>
          <w:spacing w:val="2"/>
          <w:sz w:val="28"/>
          <w:szCs w:val="28"/>
        </w:rPr>
        <w:lastRenderedPageBreak/>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8B33A4" w:rsidRDefault="008B33A4" w:rsidP="00660DF9">
      <w:pPr>
        <w:pStyle w:val="affd"/>
        <w:numPr>
          <w:ilvl w:val="0"/>
          <w:numId w:val="94"/>
        </w:numPr>
        <w:spacing w:line="360" w:lineRule="auto"/>
        <w:ind w:left="-567" w:right="-617"/>
        <w:rPr>
          <w:rFonts w:ascii="Times New Roman" w:hAnsi="Times New Roman"/>
          <w:color w:val="auto"/>
          <w:sz w:val="28"/>
          <w:szCs w:val="28"/>
        </w:rPr>
      </w:pPr>
      <w:r>
        <w:rPr>
          <w:rFonts w:ascii="Times New Roman" w:hAnsi="Times New Roman"/>
          <w:color w:val="auto"/>
          <w:sz w:val="28"/>
          <w:szCs w:val="28"/>
        </w:rPr>
        <w:t>понимать информацию, представленную разными способами: словесно, в виде таблицы, схемы, диаграммы;</w:t>
      </w:r>
    </w:p>
    <w:p w:rsidR="008B33A4" w:rsidRDefault="008B33A4" w:rsidP="00660DF9">
      <w:pPr>
        <w:pStyle w:val="affd"/>
        <w:numPr>
          <w:ilvl w:val="0"/>
          <w:numId w:val="94"/>
        </w:numPr>
        <w:spacing w:line="360" w:lineRule="auto"/>
        <w:ind w:left="-567" w:right="-617"/>
        <w:rPr>
          <w:rFonts w:ascii="Times New Roman" w:hAnsi="Times New Roman"/>
          <w:color w:val="auto"/>
          <w:sz w:val="28"/>
          <w:szCs w:val="28"/>
        </w:rPr>
      </w:pPr>
      <w:r>
        <w:rPr>
          <w:rFonts w:ascii="Times New Roman" w:hAnsi="Times New Roman"/>
          <w:color w:val="auto"/>
          <w:sz w:val="28"/>
          <w:szCs w:val="28"/>
        </w:rPr>
        <w:t>понимать текст, опираясь не только на содержащуюся в нём информацию, но и на жанр, структуру, выразительные средства текста;</w:t>
      </w:r>
    </w:p>
    <w:p w:rsidR="008B33A4" w:rsidRDefault="008B33A4" w:rsidP="00660DF9">
      <w:pPr>
        <w:pStyle w:val="affd"/>
        <w:numPr>
          <w:ilvl w:val="0"/>
          <w:numId w:val="94"/>
        </w:numPr>
        <w:spacing w:line="360" w:lineRule="auto"/>
        <w:ind w:left="-567" w:right="-617"/>
        <w:rPr>
          <w:rFonts w:ascii="Times New Roman" w:hAnsi="Times New Roman"/>
          <w:color w:val="auto"/>
          <w:sz w:val="28"/>
          <w:szCs w:val="28"/>
        </w:rPr>
      </w:pPr>
      <w:r>
        <w:rPr>
          <w:rFonts w:ascii="Times New Roman" w:hAnsi="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8B33A4" w:rsidRDefault="008B33A4" w:rsidP="00660DF9">
      <w:pPr>
        <w:pStyle w:val="affd"/>
        <w:numPr>
          <w:ilvl w:val="0"/>
          <w:numId w:val="94"/>
        </w:numPr>
        <w:spacing w:line="360" w:lineRule="auto"/>
        <w:ind w:left="-567" w:right="-617"/>
        <w:rPr>
          <w:rFonts w:ascii="Times New Roman" w:hAnsi="Times New Roman"/>
          <w:color w:val="auto"/>
          <w:sz w:val="28"/>
          <w:szCs w:val="28"/>
        </w:rPr>
      </w:pPr>
      <w:r>
        <w:rPr>
          <w:rFonts w:ascii="Times New Roman" w:hAnsi="Times New Roman"/>
          <w:color w:val="auto"/>
          <w:sz w:val="28"/>
          <w:szCs w:val="28"/>
        </w:rPr>
        <w:t>ориентироваться в соответствующих возрасту словарях и справочниках.</w:t>
      </w:r>
    </w:p>
    <w:p w:rsidR="008B33A4" w:rsidRPr="008B33A4" w:rsidRDefault="008B33A4" w:rsidP="00A62EC5">
      <w:pPr>
        <w:pStyle w:val="affb"/>
        <w:spacing w:line="360" w:lineRule="auto"/>
        <w:ind w:left="-567" w:right="-617" w:firstLine="454"/>
        <w:rPr>
          <w:rFonts w:ascii="Times New Roman" w:hAnsi="Times New Roman"/>
          <w:b/>
          <w:color w:val="auto"/>
          <w:sz w:val="28"/>
          <w:szCs w:val="28"/>
        </w:rPr>
      </w:pPr>
      <w:r w:rsidRPr="008B33A4">
        <w:rPr>
          <w:rFonts w:ascii="Times New Roman" w:hAnsi="Times New Roman"/>
          <w:b/>
          <w:iCs/>
          <w:color w:val="auto"/>
          <w:sz w:val="28"/>
          <w:szCs w:val="28"/>
        </w:rPr>
        <w:t>Выпускник получит возможность научиться:</w:t>
      </w:r>
    </w:p>
    <w:p w:rsidR="008B33A4" w:rsidRDefault="008B33A4" w:rsidP="00660DF9">
      <w:pPr>
        <w:pStyle w:val="affd"/>
        <w:numPr>
          <w:ilvl w:val="0"/>
          <w:numId w:val="95"/>
        </w:numPr>
        <w:spacing w:line="360" w:lineRule="auto"/>
        <w:ind w:left="-567" w:right="-617"/>
        <w:rPr>
          <w:rFonts w:ascii="Times New Roman" w:hAnsi="Times New Roman"/>
          <w:i/>
          <w:iCs/>
          <w:color w:val="auto"/>
          <w:spacing w:val="-2"/>
          <w:sz w:val="28"/>
          <w:szCs w:val="28"/>
        </w:rPr>
      </w:pPr>
      <w:r>
        <w:rPr>
          <w:rFonts w:ascii="Times New Roman" w:hAnsi="Times New Roman"/>
          <w:i/>
          <w:iCs/>
          <w:color w:val="auto"/>
          <w:spacing w:val="-4"/>
          <w:sz w:val="28"/>
          <w:szCs w:val="28"/>
        </w:rPr>
        <w:t>использовать формальные элементы текста (например,</w:t>
      </w:r>
      <w:r>
        <w:rPr>
          <w:rFonts w:ascii="Times New Roman" w:hAnsi="Times New Roman"/>
          <w:i/>
          <w:iCs/>
          <w:color w:val="auto"/>
          <w:spacing w:val="-4"/>
          <w:sz w:val="28"/>
          <w:szCs w:val="28"/>
        </w:rPr>
        <w:br/>
      </w:r>
      <w:r>
        <w:rPr>
          <w:rFonts w:ascii="Times New Roman" w:hAnsi="Times New Roman"/>
          <w:i/>
          <w:iCs/>
          <w:color w:val="auto"/>
          <w:spacing w:val="-2"/>
          <w:sz w:val="28"/>
          <w:szCs w:val="28"/>
        </w:rPr>
        <w:t>подзаголовки, сноски) для поиска нужной информации;</w:t>
      </w:r>
    </w:p>
    <w:p w:rsidR="008B33A4" w:rsidRDefault="008B33A4" w:rsidP="00660DF9">
      <w:pPr>
        <w:pStyle w:val="affd"/>
        <w:numPr>
          <w:ilvl w:val="0"/>
          <w:numId w:val="95"/>
        </w:numPr>
        <w:spacing w:line="360" w:lineRule="auto"/>
        <w:ind w:left="-567" w:right="-617"/>
        <w:rPr>
          <w:rFonts w:ascii="Times New Roman" w:hAnsi="Times New Roman"/>
          <w:i/>
          <w:iCs/>
          <w:color w:val="auto"/>
          <w:sz w:val="28"/>
          <w:szCs w:val="28"/>
        </w:rPr>
      </w:pPr>
      <w:r>
        <w:rPr>
          <w:rFonts w:ascii="Times New Roman" w:hAnsi="Times New Roman"/>
          <w:i/>
          <w:iCs/>
          <w:color w:val="auto"/>
          <w:sz w:val="28"/>
          <w:szCs w:val="28"/>
        </w:rPr>
        <w:t>работать с несколькими источниками информации;</w:t>
      </w:r>
    </w:p>
    <w:p w:rsidR="008B33A4" w:rsidRDefault="008B33A4" w:rsidP="00660DF9">
      <w:pPr>
        <w:pStyle w:val="affd"/>
        <w:numPr>
          <w:ilvl w:val="0"/>
          <w:numId w:val="95"/>
        </w:numPr>
        <w:spacing w:line="360" w:lineRule="auto"/>
        <w:ind w:left="-567" w:right="-617"/>
        <w:rPr>
          <w:rFonts w:ascii="Times New Roman" w:hAnsi="Times New Roman"/>
          <w:i/>
          <w:iCs/>
          <w:color w:val="auto"/>
          <w:sz w:val="28"/>
          <w:szCs w:val="28"/>
        </w:rPr>
      </w:pPr>
      <w:r>
        <w:rPr>
          <w:rFonts w:ascii="Times New Roman" w:hAnsi="Times New Roman"/>
          <w:i/>
          <w:iCs/>
          <w:color w:val="auto"/>
          <w:sz w:val="28"/>
          <w:szCs w:val="28"/>
        </w:rPr>
        <w:t>сопоставлять информацию, полученную из нескольких источников.</w:t>
      </w:r>
    </w:p>
    <w:p w:rsidR="008B33A4" w:rsidRDefault="008B33A4" w:rsidP="00A62EC5">
      <w:pPr>
        <w:pStyle w:val="41"/>
        <w:spacing w:before="0" w:after="0" w:line="360" w:lineRule="auto"/>
        <w:ind w:left="-567" w:right="-617"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Работа с текстом:</w:t>
      </w:r>
      <w:r w:rsidR="005D2811">
        <w:rPr>
          <w:rFonts w:ascii="Times New Roman" w:hAnsi="Times New Roman" w:cs="Times New Roman"/>
          <w:b/>
          <w:i w:val="0"/>
          <w:color w:val="auto"/>
          <w:sz w:val="28"/>
          <w:szCs w:val="28"/>
        </w:rPr>
        <w:t xml:space="preserve"> </w:t>
      </w:r>
      <w:r>
        <w:rPr>
          <w:rFonts w:ascii="Times New Roman" w:hAnsi="Times New Roman" w:cs="Times New Roman"/>
          <w:b/>
          <w:i w:val="0"/>
          <w:color w:val="auto"/>
          <w:sz w:val="28"/>
          <w:szCs w:val="28"/>
        </w:rPr>
        <w:t>преобразование и интерпретация информации</w:t>
      </w:r>
    </w:p>
    <w:p w:rsidR="008B33A4" w:rsidRDefault="008B33A4" w:rsidP="00A62EC5">
      <w:pPr>
        <w:pStyle w:val="affb"/>
        <w:spacing w:line="360" w:lineRule="auto"/>
        <w:ind w:left="-567" w:right="-617"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8B33A4" w:rsidRDefault="008B33A4" w:rsidP="00660DF9">
      <w:pPr>
        <w:pStyle w:val="affd"/>
        <w:numPr>
          <w:ilvl w:val="0"/>
          <w:numId w:val="96"/>
        </w:numPr>
        <w:spacing w:line="360" w:lineRule="auto"/>
        <w:ind w:left="-567" w:right="-617"/>
        <w:rPr>
          <w:rFonts w:ascii="Times New Roman" w:hAnsi="Times New Roman"/>
          <w:color w:val="auto"/>
          <w:spacing w:val="-4"/>
          <w:sz w:val="28"/>
          <w:szCs w:val="28"/>
        </w:rPr>
      </w:pPr>
      <w:r>
        <w:rPr>
          <w:rFonts w:ascii="Times New Roman" w:hAnsi="Times New Roman"/>
          <w:color w:val="auto"/>
          <w:spacing w:val="-4"/>
          <w:sz w:val="28"/>
          <w:szCs w:val="28"/>
        </w:rPr>
        <w:t>пересказывать текст подробно и сжато, устно и письменно;</w:t>
      </w:r>
    </w:p>
    <w:p w:rsidR="008B33A4" w:rsidRDefault="008B33A4" w:rsidP="00660DF9">
      <w:pPr>
        <w:pStyle w:val="affd"/>
        <w:numPr>
          <w:ilvl w:val="0"/>
          <w:numId w:val="96"/>
        </w:numPr>
        <w:spacing w:line="360" w:lineRule="auto"/>
        <w:ind w:left="-567" w:right="-617"/>
        <w:rPr>
          <w:rFonts w:ascii="Times New Roman" w:hAnsi="Times New Roman"/>
          <w:color w:val="auto"/>
          <w:sz w:val="28"/>
          <w:szCs w:val="28"/>
        </w:rPr>
      </w:pPr>
      <w:r>
        <w:rPr>
          <w:rFonts w:ascii="Times New Roman" w:hAnsi="Times New Roman"/>
          <w:color w:val="auto"/>
          <w:sz w:val="28"/>
          <w:szCs w:val="28"/>
        </w:rPr>
        <w:t>соотносить факты с общей идеей текста, устанавливать простые связи, не показанные в тексте напрямую;</w:t>
      </w:r>
    </w:p>
    <w:p w:rsidR="008B33A4" w:rsidRDefault="008B33A4" w:rsidP="00660DF9">
      <w:pPr>
        <w:pStyle w:val="affd"/>
        <w:numPr>
          <w:ilvl w:val="0"/>
          <w:numId w:val="96"/>
        </w:numPr>
        <w:spacing w:line="360" w:lineRule="auto"/>
        <w:ind w:left="-567" w:right="-617"/>
        <w:rPr>
          <w:rFonts w:ascii="Times New Roman" w:hAnsi="Times New Roman"/>
          <w:color w:val="auto"/>
          <w:sz w:val="28"/>
          <w:szCs w:val="28"/>
        </w:rPr>
      </w:pPr>
      <w:r>
        <w:rPr>
          <w:rFonts w:ascii="Times New Roman" w:hAnsi="Times New Roman"/>
          <w:color w:val="auto"/>
          <w:sz w:val="28"/>
          <w:szCs w:val="28"/>
        </w:rPr>
        <w:t>формулировать несложные выводы, основываясь на тексте; находить аргументы, подтверждающие вывод;</w:t>
      </w:r>
    </w:p>
    <w:p w:rsidR="008B33A4" w:rsidRDefault="008B33A4" w:rsidP="00660DF9">
      <w:pPr>
        <w:pStyle w:val="affd"/>
        <w:numPr>
          <w:ilvl w:val="0"/>
          <w:numId w:val="96"/>
        </w:numPr>
        <w:spacing w:line="360" w:lineRule="auto"/>
        <w:ind w:left="-567" w:right="-617"/>
        <w:rPr>
          <w:rFonts w:ascii="Times New Roman" w:hAnsi="Times New Roman"/>
          <w:color w:val="auto"/>
          <w:sz w:val="28"/>
          <w:szCs w:val="28"/>
        </w:rPr>
      </w:pPr>
      <w:r>
        <w:rPr>
          <w:rFonts w:ascii="Times New Roman" w:hAnsi="Times New Roman"/>
          <w:color w:val="auto"/>
          <w:sz w:val="28"/>
          <w:szCs w:val="28"/>
        </w:rPr>
        <w:t>сопоставлять и обобщать содержащуюся в разных частях текста информацию;</w:t>
      </w:r>
    </w:p>
    <w:p w:rsidR="008B33A4" w:rsidRDefault="008B33A4" w:rsidP="00660DF9">
      <w:pPr>
        <w:pStyle w:val="affd"/>
        <w:numPr>
          <w:ilvl w:val="0"/>
          <w:numId w:val="96"/>
        </w:numPr>
        <w:spacing w:line="360" w:lineRule="auto"/>
        <w:ind w:left="-567" w:right="-617"/>
        <w:rPr>
          <w:rFonts w:ascii="Times New Roman" w:hAnsi="Times New Roman"/>
          <w:color w:val="auto"/>
          <w:sz w:val="28"/>
          <w:szCs w:val="28"/>
        </w:rPr>
      </w:pPr>
      <w:r>
        <w:rPr>
          <w:rFonts w:ascii="Times New Roman" w:hAnsi="Times New Roman"/>
          <w:color w:val="auto"/>
          <w:sz w:val="28"/>
          <w:szCs w:val="28"/>
        </w:rPr>
        <w:t>составлять на основании текста небольшое монологическое высказывание, отвечая на поставленный вопрос.</w:t>
      </w:r>
    </w:p>
    <w:p w:rsidR="008B33A4" w:rsidRPr="008B33A4" w:rsidRDefault="008B33A4" w:rsidP="00A62EC5">
      <w:pPr>
        <w:pStyle w:val="affb"/>
        <w:spacing w:line="360" w:lineRule="auto"/>
        <w:ind w:left="-567" w:right="-617" w:firstLine="454"/>
        <w:rPr>
          <w:rFonts w:ascii="Times New Roman" w:hAnsi="Times New Roman"/>
          <w:b/>
          <w:color w:val="auto"/>
          <w:sz w:val="28"/>
          <w:szCs w:val="28"/>
        </w:rPr>
      </w:pPr>
      <w:r w:rsidRPr="008B33A4">
        <w:rPr>
          <w:rFonts w:ascii="Times New Roman" w:hAnsi="Times New Roman"/>
          <w:b/>
          <w:iCs/>
          <w:color w:val="auto"/>
          <w:sz w:val="28"/>
          <w:szCs w:val="28"/>
        </w:rPr>
        <w:t>Выпускник получит возможность научиться:</w:t>
      </w:r>
    </w:p>
    <w:p w:rsidR="008B33A4" w:rsidRDefault="008B33A4" w:rsidP="00660DF9">
      <w:pPr>
        <w:pStyle w:val="affd"/>
        <w:numPr>
          <w:ilvl w:val="0"/>
          <w:numId w:val="97"/>
        </w:numPr>
        <w:spacing w:line="360" w:lineRule="auto"/>
        <w:ind w:left="-567" w:right="-617"/>
        <w:rPr>
          <w:rFonts w:ascii="Times New Roman" w:hAnsi="Times New Roman"/>
          <w:i/>
          <w:iCs/>
          <w:color w:val="auto"/>
          <w:sz w:val="28"/>
          <w:szCs w:val="28"/>
        </w:rPr>
      </w:pPr>
      <w:r>
        <w:rPr>
          <w:rFonts w:ascii="Times New Roman" w:hAnsi="Times New Roman"/>
          <w:i/>
          <w:iCs/>
          <w:color w:val="auto"/>
          <w:spacing w:val="2"/>
          <w:sz w:val="28"/>
          <w:szCs w:val="28"/>
        </w:rPr>
        <w:lastRenderedPageBreak/>
        <w:t xml:space="preserve">делать выписки из прочитанных текстов с учётом </w:t>
      </w:r>
      <w:r>
        <w:rPr>
          <w:rFonts w:ascii="Times New Roman" w:hAnsi="Times New Roman"/>
          <w:i/>
          <w:iCs/>
          <w:color w:val="auto"/>
          <w:sz w:val="28"/>
          <w:szCs w:val="28"/>
        </w:rPr>
        <w:t>цели их дальнейшего использования;</w:t>
      </w:r>
    </w:p>
    <w:p w:rsidR="008B33A4" w:rsidRDefault="008B33A4" w:rsidP="00660DF9">
      <w:pPr>
        <w:pStyle w:val="affd"/>
        <w:numPr>
          <w:ilvl w:val="0"/>
          <w:numId w:val="97"/>
        </w:numPr>
        <w:spacing w:line="360" w:lineRule="auto"/>
        <w:ind w:left="-567" w:right="-617"/>
        <w:rPr>
          <w:rFonts w:ascii="Times New Roman" w:hAnsi="Times New Roman"/>
          <w:color w:val="auto"/>
          <w:sz w:val="28"/>
          <w:szCs w:val="28"/>
        </w:rPr>
      </w:pPr>
      <w:r>
        <w:rPr>
          <w:rFonts w:ascii="Times New Roman" w:hAnsi="Times New Roman"/>
          <w:i/>
          <w:iCs/>
          <w:color w:val="auto"/>
          <w:sz w:val="28"/>
          <w:szCs w:val="28"/>
        </w:rPr>
        <w:t>составлять небольшие письменные аннотации к тексту, отзывы о</w:t>
      </w:r>
      <w:r w:rsidR="00D31663">
        <w:rPr>
          <w:rFonts w:ascii="Times New Roman" w:hAnsi="Times New Roman"/>
          <w:i/>
          <w:iCs/>
          <w:color w:val="auto"/>
          <w:sz w:val="28"/>
          <w:szCs w:val="28"/>
        </w:rPr>
        <w:t xml:space="preserve"> </w:t>
      </w:r>
      <w:r w:rsidRPr="00D31663">
        <w:rPr>
          <w:rFonts w:ascii="Times New Roman" w:hAnsi="Times New Roman"/>
          <w:i/>
          <w:iCs/>
          <w:color w:val="auto"/>
          <w:sz w:val="28"/>
          <w:szCs w:val="28"/>
        </w:rPr>
        <w:t>прочитанном</w:t>
      </w:r>
      <w:r w:rsidRPr="00D31663">
        <w:rPr>
          <w:rFonts w:ascii="Times New Roman" w:hAnsi="Times New Roman"/>
          <w:i/>
          <w:color w:val="auto"/>
          <w:sz w:val="28"/>
          <w:szCs w:val="28"/>
        </w:rPr>
        <w:t>.</w:t>
      </w:r>
    </w:p>
    <w:p w:rsidR="008B33A4" w:rsidRDefault="008B33A4" w:rsidP="00A62EC5">
      <w:pPr>
        <w:pStyle w:val="41"/>
        <w:spacing w:before="0" w:after="0" w:line="360" w:lineRule="auto"/>
        <w:ind w:left="-567" w:right="-617"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Работа с текстом: оценка информации</w:t>
      </w:r>
    </w:p>
    <w:p w:rsidR="008B33A4" w:rsidRDefault="008B33A4" w:rsidP="00A62EC5">
      <w:pPr>
        <w:pStyle w:val="affb"/>
        <w:spacing w:line="360" w:lineRule="auto"/>
        <w:ind w:left="-567" w:right="-617" w:firstLine="454"/>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8B33A4" w:rsidRDefault="008B33A4" w:rsidP="00660DF9">
      <w:pPr>
        <w:pStyle w:val="affd"/>
        <w:numPr>
          <w:ilvl w:val="0"/>
          <w:numId w:val="98"/>
        </w:numPr>
        <w:spacing w:line="360" w:lineRule="auto"/>
        <w:ind w:left="-567" w:right="-617"/>
        <w:rPr>
          <w:rFonts w:ascii="Times New Roman" w:hAnsi="Times New Roman"/>
          <w:color w:val="auto"/>
          <w:sz w:val="28"/>
          <w:szCs w:val="28"/>
        </w:rPr>
      </w:pPr>
      <w:r>
        <w:rPr>
          <w:rFonts w:ascii="Times New Roman" w:hAnsi="Times New Roman"/>
          <w:color w:val="auto"/>
          <w:sz w:val="28"/>
          <w:szCs w:val="28"/>
        </w:rPr>
        <w:t>высказывать оценочные суждения и свою точку зрения о прочитанном тексте;</w:t>
      </w:r>
    </w:p>
    <w:p w:rsidR="008B33A4" w:rsidRDefault="008B33A4" w:rsidP="00660DF9">
      <w:pPr>
        <w:pStyle w:val="affd"/>
        <w:numPr>
          <w:ilvl w:val="0"/>
          <w:numId w:val="98"/>
        </w:numPr>
        <w:spacing w:line="360" w:lineRule="auto"/>
        <w:ind w:left="-567" w:right="-617"/>
        <w:rPr>
          <w:rFonts w:ascii="Times New Roman" w:hAnsi="Times New Roman"/>
          <w:color w:val="auto"/>
          <w:sz w:val="28"/>
          <w:szCs w:val="28"/>
        </w:rPr>
      </w:pPr>
      <w:r>
        <w:rPr>
          <w:rFonts w:ascii="Times New Roman" w:hAnsi="Times New Roman"/>
          <w:color w:val="auto"/>
          <w:spacing w:val="2"/>
          <w:sz w:val="28"/>
          <w:szCs w:val="28"/>
        </w:rPr>
        <w:t>оценивать содержание, языковые особенности и струк</w:t>
      </w:r>
      <w:r>
        <w:rPr>
          <w:rFonts w:ascii="Times New Roman" w:hAnsi="Times New Roman"/>
          <w:color w:val="auto"/>
          <w:sz w:val="28"/>
          <w:szCs w:val="28"/>
        </w:rPr>
        <w:t>туру текста; определять место и роль иллюстративного ряда в тексте;</w:t>
      </w:r>
    </w:p>
    <w:p w:rsidR="008B33A4" w:rsidRDefault="008B33A4" w:rsidP="00660DF9">
      <w:pPr>
        <w:pStyle w:val="affd"/>
        <w:numPr>
          <w:ilvl w:val="0"/>
          <w:numId w:val="98"/>
        </w:numPr>
        <w:spacing w:line="360" w:lineRule="auto"/>
        <w:ind w:left="-567" w:right="-617"/>
        <w:rPr>
          <w:rFonts w:ascii="Times New Roman" w:hAnsi="Times New Roman"/>
          <w:color w:val="auto"/>
          <w:sz w:val="28"/>
          <w:szCs w:val="28"/>
        </w:rPr>
      </w:pPr>
      <w:r>
        <w:rPr>
          <w:rFonts w:ascii="Times New Roman" w:hAnsi="Times New Roman"/>
          <w:color w:val="auto"/>
          <w:spacing w:val="2"/>
          <w:sz w:val="28"/>
          <w:szCs w:val="28"/>
        </w:rPr>
        <w:t>на основе имеющихся знаний, жизненного опыта подвергать сомнению достоверность прочитанного, обнаружи</w:t>
      </w:r>
      <w:r>
        <w:rPr>
          <w:rFonts w:ascii="Times New Roman" w:hAnsi="Times New Roman"/>
          <w:color w:val="auto"/>
          <w:sz w:val="28"/>
          <w:szCs w:val="28"/>
        </w:rPr>
        <w:t>вать недостоверность получаемых сведений, пробелы в информации и находить пути восполнения этих пробелов;</w:t>
      </w:r>
    </w:p>
    <w:p w:rsidR="008B33A4" w:rsidRDefault="008B33A4" w:rsidP="00660DF9">
      <w:pPr>
        <w:pStyle w:val="affd"/>
        <w:numPr>
          <w:ilvl w:val="0"/>
          <w:numId w:val="98"/>
        </w:numPr>
        <w:spacing w:line="360" w:lineRule="auto"/>
        <w:ind w:left="-567" w:right="-617"/>
        <w:rPr>
          <w:rFonts w:ascii="Times New Roman" w:hAnsi="Times New Roman"/>
          <w:color w:val="auto"/>
          <w:sz w:val="28"/>
          <w:szCs w:val="28"/>
        </w:rPr>
      </w:pPr>
      <w:r>
        <w:rPr>
          <w:rFonts w:ascii="Times New Roman" w:hAnsi="Times New Roman"/>
          <w:color w:val="auto"/>
          <w:sz w:val="28"/>
          <w:szCs w:val="28"/>
        </w:rPr>
        <w:t>участвовать в учебном диалоге при обсуждении прочитанного или прослушанного текста.</w:t>
      </w:r>
    </w:p>
    <w:p w:rsidR="008B33A4" w:rsidRPr="008B33A4" w:rsidRDefault="008B33A4" w:rsidP="00A62EC5">
      <w:pPr>
        <w:pStyle w:val="affe"/>
        <w:spacing w:line="360" w:lineRule="auto"/>
        <w:ind w:left="-567" w:right="-617" w:firstLine="454"/>
        <w:rPr>
          <w:rFonts w:ascii="Times New Roman" w:hAnsi="Times New Roman"/>
          <w:b/>
          <w:i w:val="0"/>
          <w:color w:val="auto"/>
          <w:sz w:val="28"/>
          <w:szCs w:val="28"/>
        </w:rPr>
      </w:pPr>
      <w:r w:rsidRPr="008B33A4">
        <w:rPr>
          <w:rFonts w:ascii="Times New Roman" w:hAnsi="Times New Roman"/>
          <w:b/>
          <w:i w:val="0"/>
          <w:color w:val="auto"/>
          <w:sz w:val="28"/>
          <w:szCs w:val="28"/>
        </w:rPr>
        <w:t>Выпускник получит возможность научиться:</w:t>
      </w:r>
    </w:p>
    <w:p w:rsidR="008B33A4" w:rsidRDefault="008B33A4" w:rsidP="00660DF9">
      <w:pPr>
        <w:pStyle w:val="affd"/>
        <w:numPr>
          <w:ilvl w:val="0"/>
          <w:numId w:val="99"/>
        </w:numPr>
        <w:spacing w:line="360" w:lineRule="auto"/>
        <w:ind w:left="-567" w:right="-617"/>
        <w:rPr>
          <w:rFonts w:ascii="Times New Roman" w:hAnsi="Times New Roman"/>
          <w:i/>
          <w:iCs/>
          <w:color w:val="auto"/>
          <w:sz w:val="28"/>
          <w:szCs w:val="28"/>
        </w:rPr>
      </w:pPr>
      <w:r>
        <w:rPr>
          <w:rFonts w:ascii="Times New Roman" w:hAnsi="Times New Roman"/>
          <w:i/>
          <w:iCs/>
          <w:color w:val="auto"/>
          <w:sz w:val="28"/>
          <w:szCs w:val="28"/>
        </w:rPr>
        <w:t>сопоставлять различные точки зрения;</w:t>
      </w:r>
    </w:p>
    <w:p w:rsidR="008B33A4" w:rsidRDefault="008B33A4" w:rsidP="00660DF9">
      <w:pPr>
        <w:pStyle w:val="affd"/>
        <w:numPr>
          <w:ilvl w:val="0"/>
          <w:numId w:val="99"/>
        </w:numPr>
        <w:spacing w:line="360" w:lineRule="auto"/>
        <w:ind w:left="-567" w:right="-617"/>
        <w:rPr>
          <w:rFonts w:ascii="Times New Roman" w:hAnsi="Times New Roman"/>
          <w:i/>
          <w:iCs/>
          <w:color w:val="auto"/>
          <w:spacing w:val="-2"/>
          <w:sz w:val="28"/>
          <w:szCs w:val="28"/>
        </w:rPr>
      </w:pPr>
      <w:r>
        <w:rPr>
          <w:rFonts w:ascii="Times New Roman" w:hAnsi="Times New Roman"/>
          <w:i/>
          <w:iCs/>
          <w:color w:val="auto"/>
          <w:spacing w:val="-2"/>
          <w:sz w:val="28"/>
          <w:szCs w:val="28"/>
        </w:rPr>
        <w:t>соотносить позицию автора с собственной точкой зрения;</w:t>
      </w:r>
    </w:p>
    <w:p w:rsidR="008B33A4" w:rsidRDefault="008B33A4" w:rsidP="00660DF9">
      <w:pPr>
        <w:pStyle w:val="affd"/>
        <w:numPr>
          <w:ilvl w:val="0"/>
          <w:numId w:val="99"/>
        </w:numPr>
        <w:spacing w:line="360" w:lineRule="auto"/>
        <w:ind w:left="-567" w:right="-617"/>
        <w:rPr>
          <w:rFonts w:ascii="Times New Roman" w:hAnsi="Times New Roman"/>
          <w:i/>
          <w:iCs/>
          <w:color w:val="auto"/>
          <w:spacing w:val="-2"/>
          <w:sz w:val="28"/>
          <w:szCs w:val="28"/>
        </w:rPr>
      </w:pPr>
      <w:r>
        <w:rPr>
          <w:rFonts w:ascii="Times New Roman" w:hAnsi="Times New Roman"/>
          <w:i/>
          <w:iCs/>
          <w:color w:val="auto"/>
          <w:spacing w:val="-2"/>
          <w:sz w:val="28"/>
          <w:szCs w:val="28"/>
        </w:rPr>
        <w:t>в процессе работы с одним или несколькими источниками выявлять достоверную (противоречивую) информацию.</w:t>
      </w:r>
    </w:p>
    <w:p w:rsidR="00C1178C" w:rsidRPr="00C1178C" w:rsidRDefault="00C1178C" w:rsidP="00A62EC5">
      <w:pPr>
        <w:spacing w:after="0" w:line="360" w:lineRule="auto"/>
        <w:ind w:left="-567" w:right="-617" w:firstLine="142"/>
        <w:jc w:val="both"/>
        <w:rPr>
          <w:rFonts w:ascii="Times New Roman" w:hAnsi="Times New Roman" w:cs="Times New Roman"/>
          <w:sz w:val="28"/>
          <w:szCs w:val="28"/>
        </w:rPr>
      </w:pPr>
      <w:r w:rsidRPr="00C1178C">
        <w:rPr>
          <w:rFonts w:ascii="Times New Roman" w:hAnsi="Times New Roman" w:cs="Times New Roman"/>
          <w:sz w:val="28"/>
          <w:szCs w:val="28"/>
        </w:rPr>
        <w:t xml:space="preserve">  Для оценки достижения метапредметных результатов обучения проводится итоговая контрольная работа. Проверка уровня достижений учащегося в соответствии с ФГОС НОО осуществляется в конце четвертого года обучения. Контрольная работа проходит в четвертом классе, в мае месяце, в течение одного урока.</w:t>
      </w:r>
    </w:p>
    <w:p w:rsidR="00C1178C" w:rsidRPr="00C1178C" w:rsidRDefault="00B71995" w:rsidP="00A62EC5">
      <w:pPr>
        <w:pStyle w:val="Zag2"/>
        <w:tabs>
          <w:tab w:val="left" w:leader="dot" w:pos="624"/>
        </w:tabs>
        <w:spacing w:after="0" w:line="360" w:lineRule="auto"/>
        <w:ind w:left="-567" w:right="-617" w:firstLine="142"/>
        <w:rPr>
          <w:rStyle w:val="Zag11"/>
          <w:rFonts w:eastAsia="@Arial Unicode MS"/>
          <w:color w:val="auto"/>
          <w:sz w:val="28"/>
          <w:szCs w:val="28"/>
          <w:lang w:val="ru-RU"/>
        </w:rPr>
      </w:pPr>
      <w:r>
        <w:rPr>
          <w:rStyle w:val="Zag11"/>
          <w:rFonts w:eastAsia="@Arial Unicode MS"/>
          <w:color w:val="auto"/>
          <w:sz w:val="28"/>
          <w:szCs w:val="28"/>
          <w:lang w:val="ru-RU"/>
        </w:rPr>
        <w:t>1.</w:t>
      </w:r>
      <w:r w:rsidR="00411F2E">
        <w:rPr>
          <w:rStyle w:val="Zag11"/>
          <w:rFonts w:eastAsia="@Arial Unicode MS"/>
          <w:color w:val="auto"/>
          <w:sz w:val="28"/>
          <w:szCs w:val="28"/>
          <w:lang w:val="ru-RU"/>
        </w:rPr>
        <w:t>2.</w:t>
      </w:r>
      <w:r w:rsidR="00C1178C" w:rsidRPr="00C1178C">
        <w:rPr>
          <w:rStyle w:val="Zag11"/>
          <w:rFonts w:eastAsia="@Arial Unicode MS"/>
          <w:color w:val="auto"/>
          <w:sz w:val="28"/>
          <w:szCs w:val="28"/>
          <w:lang w:val="ru-RU"/>
        </w:rPr>
        <w:t>1.4.Формирование ИКТ-компетентности обучающихся</w:t>
      </w:r>
    </w:p>
    <w:p w:rsidR="00C1178C" w:rsidRPr="00C1178C" w:rsidRDefault="00C1178C" w:rsidP="00A62EC5">
      <w:pPr>
        <w:pStyle w:val="Zag2"/>
        <w:tabs>
          <w:tab w:val="left" w:leader="dot" w:pos="624"/>
        </w:tabs>
        <w:spacing w:after="0" w:line="360" w:lineRule="auto"/>
        <w:ind w:left="-567" w:right="-617" w:firstLine="142"/>
        <w:rPr>
          <w:rStyle w:val="Zag11"/>
          <w:rFonts w:eastAsia="@Arial Unicode MS"/>
          <w:b w:val="0"/>
          <w:bCs w:val="0"/>
          <w:i/>
          <w:iCs/>
          <w:color w:val="auto"/>
          <w:lang w:val="ru-RU"/>
        </w:rPr>
      </w:pPr>
      <w:r w:rsidRPr="00C1178C">
        <w:rPr>
          <w:rStyle w:val="Zag11"/>
          <w:rFonts w:eastAsia="@Arial Unicode MS"/>
          <w:b w:val="0"/>
          <w:bCs w:val="0"/>
          <w:i/>
          <w:iCs/>
          <w:color w:val="auto"/>
          <w:lang w:val="ru-RU"/>
        </w:rPr>
        <w:t>(метапредметные результаты)</w:t>
      </w:r>
    </w:p>
    <w:p w:rsidR="00C1178C" w:rsidRPr="00C1178C" w:rsidRDefault="00C1178C" w:rsidP="00A62EC5">
      <w:pPr>
        <w:pStyle w:val="Zag2"/>
        <w:tabs>
          <w:tab w:val="left" w:leader="dot" w:pos="624"/>
        </w:tabs>
        <w:spacing w:after="0" w:line="360" w:lineRule="auto"/>
        <w:ind w:left="-567" w:right="-617" w:firstLine="142"/>
        <w:rPr>
          <w:rStyle w:val="Zag11"/>
          <w:rFonts w:eastAsia="@Arial Unicode MS"/>
          <w:color w:val="auto"/>
          <w:lang w:val="ru-RU"/>
        </w:rPr>
      </w:pPr>
    </w:p>
    <w:p w:rsidR="008B33A4" w:rsidRPr="008B33A4" w:rsidRDefault="008B33A4" w:rsidP="00A62EC5">
      <w:pPr>
        <w:pStyle w:val="af9"/>
        <w:tabs>
          <w:tab w:val="left" w:pos="142"/>
          <w:tab w:val="left" w:pos="8789"/>
        </w:tabs>
        <w:spacing w:line="360" w:lineRule="auto"/>
        <w:ind w:left="-567" w:right="-617" w:firstLine="709"/>
        <w:jc w:val="both"/>
        <w:rPr>
          <w:rStyle w:val="Zag11"/>
          <w:rFonts w:eastAsia="@Arial Unicode MS"/>
          <w:color w:val="auto"/>
          <w:sz w:val="28"/>
          <w:szCs w:val="28"/>
          <w:lang w:val="ru-RU"/>
        </w:rPr>
      </w:pPr>
      <w:r w:rsidRPr="008B33A4">
        <w:rPr>
          <w:rStyle w:val="Zag11"/>
          <w:rFonts w:eastAsia="@Arial Unicode MS"/>
          <w:color w:val="auto"/>
          <w:sz w:val="28"/>
          <w:szCs w:val="28"/>
          <w:lang w:val="ru-RU"/>
        </w:rPr>
        <w:t xml:space="preserve">В результате изучения </w:t>
      </w:r>
      <w:r w:rsidRPr="008B33A4">
        <w:rPr>
          <w:rStyle w:val="Zag11"/>
          <w:rFonts w:eastAsia="@Arial Unicode MS"/>
          <w:b/>
          <w:bCs/>
          <w:color w:val="auto"/>
          <w:sz w:val="28"/>
          <w:szCs w:val="28"/>
          <w:lang w:val="ru-RU"/>
        </w:rPr>
        <w:t xml:space="preserve">всех без исключения предметов </w:t>
      </w:r>
      <w:r w:rsidRPr="008B33A4">
        <w:rPr>
          <w:rStyle w:val="Zag11"/>
          <w:rFonts w:eastAsia="@Arial Unicode MS"/>
          <w:color w:val="auto"/>
          <w:sz w:val="28"/>
          <w:szCs w:val="28"/>
          <w:lang w:val="ru-RU"/>
        </w:rPr>
        <w:t xml:space="preserve">на уровне начального общего образования начинается формирование навыков, </w:t>
      </w:r>
      <w:r w:rsidRPr="008B33A4">
        <w:rPr>
          <w:rStyle w:val="Zag11"/>
          <w:rFonts w:eastAsia="@Arial Unicode MS"/>
          <w:color w:val="auto"/>
          <w:sz w:val="28"/>
          <w:szCs w:val="28"/>
          <w:lang w:val="ru-RU"/>
        </w:rPr>
        <w:lastRenderedPageBreak/>
        <w:t>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8B33A4" w:rsidRPr="008B33A4" w:rsidRDefault="008B33A4" w:rsidP="00A62EC5">
      <w:pPr>
        <w:pStyle w:val="af9"/>
        <w:tabs>
          <w:tab w:val="left" w:pos="142"/>
        </w:tabs>
        <w:spacing w:line="360" w:lineRule="auto"/>
        <w:ind w:left="-567" w:right="-617" w:firstLine="709"/>
        <w:jc w:val="both"/>
        <w:rPr>
          <w:rStyle w:val="Zag11"/>
          <w:rFonts w:eastAsia="@Arial Unicode MS"/>
          <w:color w:val="auto"/>
          <w:sz w:val="28"/>
          <w:szCs w:val="28"/>
          <w:lang w:val="ru-RU"/>
        </w:rPr>
      </w:pPr>
      <w:r w:rsidRPr="008B33A4">
        <w:rPr>
          <w:rStyle w:val="Zag11"/>
          <w:rFonts w:eastAsia="@Arial Unicode MS"/>
          <w:color w:val="auto"/>
          <w:sz w:val="28"/>
          <w:szCs w:val="28"/>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8B33A4" w:rsidRPr="008B33A4" w:rsidRDefault="008B33A4" w:rsidP="00A62EC5">
      <w:pPr>
        <w:pStyle w:val="af9"/>
        <w:tabs>
          <w:tab w:val="left" w:pos="142"/>
        </w:tabs>
        <w:spacing w:line="360" w:lineRule="auto"/>
        <w:ind w:left="-567" w:right="-617" w:firstLine="709"/>
        <w:jc w:val="both"/>
        <w:rPr>
          <w:rStyle w:val="Zag11"/>
          <w:rFonts w:eastAsia="@Arial Unicode MS"/>
          <w:color w:val="auto"/>
          <w:sz w:val="28"/>
          <w:szCs w:val="28"/>
          <w:lang w:val="ru-RU"/>
        </w:rPr>
      </w:pPr>
      <w:r w:rsidRPr="008B33A4">
        <w:rPr>
          <w:rStyle w:val="Zag11"/>
          <w:rFonts w:eastAsia="@Arial Unicode MS"/>
          <w:color w:val="auto"/>
          <w:sz w:val="28"/>
          <w:szCs w:val="28"/>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8B33A4" w:rsidRPr="008B33A4" w:rsidRDefault="008B33A4" w:rsidP="00A62EC5">
      <w:pPr>
        <w:pStyle w:val="af9"/>
        <w:tabs>
          <w:tab w:val="left" w:pos="142"/>
        </w:tabs>
        <w:spacing w:line="360" w:lineRule="auto"/>
        <w:ind w:left="-567" w:right="-617" w:firstLine="709"/>
        <w:jc w:val="both"/>
        <w:rPr>
          <w:rStyle w:val="Zag11"/>
          <w:rFonts w:eastAsia="@Arial Unicode MS"/>
          <w:color w:val="auto"/>
          <w:sz w:val="28"/>
          <w:szCs w:val="28"/>
          <w:lang w:val="ru-RU"/>
        </w:rPr>
      </w:pPr>
      <w:r w:rsidRPr="008B33A4">
        <w:rPr>
          <w:rStyle w:val="Zag11"/>
          <w:rFonts w:eastAsia="@Arial Unicode MS"/>
          <w:color w:val="auto"/>
          <w:sz w:val="28"/>
          <w:szCs w:val="28"/>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8B33A4" w:rsidRPr="008B33A4" w:rsidRDefault="008B33A4" w:rsidP="00A62EC5">
      <w:pPr>
        <w:pStyle w:val="af9"/>
        <w:tabs>
          <w:tab w:val="left" w:pos="142"/>
        </w:tabs>
        <w:spacing w:line="360" w:lineRule="auto"/>
        <w:ind w:left="-567" w:right="-617" w:firstLine="709"/>
        <w:jc w:val="both"/>
        <w:rPr>
          <w:rStyle w:val="Zag11"/>
          <w:rFonts w:eastAsia="@Arial Unicode MS"/>
          <w:color w:val="auto"/>
          <w:sz w:val="28"/>
          <w:szCs w:val="28"/>
          <w:lang w:val="ru-RU"/>
        </w:rPr>
      </w:pPr>
      <w:r w:rsidRPr="008B33A4">
        <w:rPr>
          <w:rStyle w:val="Zag11"/>
          <w:rFonts w:eastAsia="@Arial Unicode MS"/>
          <w:color w:val="auto"/>
          <w:sz w:val="28"/>
          <w:szCs w:val="28"/>
          <w:lang w:val="ru-RU"/>
        </w:rPr>
        <w:t>Они научатся планировать, проектировать и моделировать процессы в простых учебных и практических ситуациях.</w:t>
      </w:r>
    </w:p>
    <w:p w:rsidR="008B33A4" w:rsidRPr="008B33A4" w:rsidRDefault="008B33A4" w:rsidP="00A62EC5">
      <w:pPr>
        <w:pStyle w:val="af9"/>
        <w:tabs>
          <w:tab w:val="left" w:pos="142"/>
        </w:tabs>
        <w:spacing w:line="360" w:lineRule="auto"/>
        <w:ind w:left="-567" w:right="-617" w:firstLine="709"/>
        <w:jc w:val="both"/>
        <w:rPr>
          <w:rStyle w:val="Zag11"/>
          <w:rFonts w:eastAsia="@Arial Unicode MS"/>
          <w:color w:val="auto"/>
          <w:sz w:val="28"/>
          <w:szCs w:val="28"/>
          <w:lang w:val="ru-RU"/>
        </w:rPr>
      </w:pPr>
      <w:r w:rsidRPr="008B33A4">
        <w:rPr>
          <w:rStyle w:val="Zag11"/>
          <w:rFonts w:eastAsia="@Arial Unicode MS"/>
          <w:color w:val="auto"/>
          <w:sz w:val="28"/>
          <w:szCs w:val="28"/>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8B33A4" w:rsidRPr="008B33A4" w:rsidRDefault="008B33A4" w:rsidP="00A62EC5">
      <w:pPr>
        <w:pStyle w:val="41"/>
        <w:spacing w:before="0" w:after="0" w:line="360" w:lineRule="auto"/>
        <w:ind w:left="-567" w:right="-617" w:firstLine="454"/>
        <w:jc w:val="both"/>
        <w:rPr>
          <w:rFonts w:ascii="Times New Roman" w:hAnsi="Times New Roman" w:cs="Times New Roman"/>
          <w:b/>
          <w:i w:val="0"/>
        </w:rPr>
      </w:pPr>
      <w:r w:rsidRPr="008B33A4">
        <w:rPr>
          <w:rFonts w:ascii="Times New Roman" w:hAnsi="Times New Roman" w:cs="Times New Roman"/>
          <w:b/>
          <w:i w:val="0"/>
          <w:color w:val="auto"/>
          <w:sz w:val="28"/>
          <w:szCs w:val="28"/>
        </w:rPr>
        <w:t>Знакомство со средствами ИКТ, гигиена работы с компьютером</w:t>
      </w:r>
    </w:p>
    <w:p w:rsidR="008B33A4" w:rsidRPr="008B33A4" w:rsidRDefault="008B33A4" w:rsidP="00A62EC5">
      <w:pPr>
        <w:pStyle w:val="affb"/>
        <w:spacing w:line="360" w:lineRule="auto"/>
        <w:ind w:left="-567" w:right="-617" w:firstLine="454"/>
        <w:rPr>
          <w:rFonts w:ascii="Times New Roman" w:hAnsi="Times New Roman" w:cs="Times New Roman"/>
          <w:b/>
          <w:color w:val="auto"/>
          <w:sz w:val="28"/>
          <w:szCs w:val="28"/>
        </w:rPr>
      </w:pPr>
      <w:r w:rsidRPr="008B33A4">
        <w:rPr>
          <w:rFonts w:ascii="Times New Roman" w:hAnsi="Times New Roman" w:cs="Times New Roman"/>
          <w:b/>
          <w:color w:val="auto"/>
          <w:sz w:val="28"/>
          <w:szCs w:val="28"/>
        </w:rPr>
        <w:t>Выпускник научится:</w:t>
      </w:r>
    </w:p>
    <w:p w:rsidR="008B33A4" w:rsidRPr="008B33A4" w:rsidRDefault="008B33A4" w:rsidP="00660DF9">
      <w:pPr>
        <w:pStyle w:val="affd"/>
        <w:numPr>
          <w:ilvl w:val="0"/>
          <w:numId w:val="100"/>
        </w:numPr>
        <w:spacing w:line="360" w:lineRule="auto"/>
        <w:ind w:left="-567" w:right="-617"/>
        <w:rPr>
          <w:rFonts w:ascii="Times New Roman" w:hAnsi="Times New Roman" w:cs="Times New Roman"/>
          <w:color w:val="auto"/>
          <w:spacing w:val="-2"/>
          <w:sz w:val="28"/>
          <w:szCs w:val="28"/>
        </w:rPr>
      </w:pPr>
      <w:r w:rsidRPr="008B33A4">
        <w:rPr>
          <w:rFonts w:ascii="Times New Roman" w:hAnsi="Times New Roman" w:cs="Times New Roman"/>
          <w:color w:val="auto"/>
          <w:spacing w:val="-2"/>
          <w:sz w:val="28"/>
          <w:szCs w:val="28"/>
        </w:rPr>
        <w:lastRenderedPageBreak/>
        <w:t>использовать безопасные для органов зрения, нервной системы, опорно</w:t>
      </w:r>
      <w:r w:rsidRPr="008B33A4">
        <w:rPr>
          <w:rFonts w:ascii="Times New Roman" w:hAnsi="Times New Roman" w:cs="Times New Roman"/>
          <w:color w:val="auto"/>
          <w:spacing w:val="-2"/>
          <w:sz w:val="28"/>
          <w:szCs w:val="28"/>
        </w:rPr>
        <w:softHyphen/>
      </w:r>
      <w:r>
        <w:rPr>
          <w:rFonts w:ascii="Times New Roman" w:hAnsi="Times New Roman" w:cs="Times New Roman"/>
          <w:color w:val="auto"/>
          <w:spacing w:val="-2"/>
          <w:sz w:val="28"/>
          <w:szCs w:val="28"/>
        </w:rPr>
        <w:t>-</w:t>
      </w:r>
      <w:r w:rsidRPr="008B33A4">
        <w:rPr>
          <w:rFonts w:ascii="Times New Roman" w:hAnsi="Times New Roman" w:cs="Times New Roman"/>
          <w:color w:val="auto"/>
          <w:spacing w:val="-2"/>
          <w:sz w:val="28"/>
          <w:szCs w:val="28"/>
        </w:rPr>
        <w:t>двигательного аппарата эргономичные приёмы работы с компьютером и другими средствами ИКТ; выполнять компенсирующие физические упражнения (мини</w:t>
      </w:r>
      <w:r w:rsidRPr="008B33A4">
        <w:rPr>
          <w:rFonts w:ascii="Times New Roman" w:hAnsi="Times New Roman" w:cs="Times New Roman"/>
          <w:color w:val="auto"/>
          <w:spacing w:val="-2"/>
          <w:sz w:val="28"/>
          <w:szCs w:val="28"/>
        </w:rPr>
        <w:softHyphen/>
      </w:r>
      <w:r>
        <w:rPr>
          <w:rFonts w:ascii="Times New Roman" w:hAnsi="Times New Roman" w:cs="Times New Roman"/>
          <w:color w:val="auto"/>
          <w:spacing w:val="-2"/>
          <w:sz w:val="28"/>
          <w:szCs w:val="28"/>
        </w:rPr>
        <w:t xml:space="preserve"> </w:t>
      </w:r>
      <w:r w:rsidRPr="008B33A4">
        <w:rPr>
          <w:rFonts w:ascii="Times New Roman" w:hAnsi="Times New Roman" w:cs="Times New Roman"/>
          <w:color w:val="auto"/>
          <w:spacing w:val="-2"/>
          <w:sz w:val="28"/>
          <w:szCs w:val="28"/>
        </w:rPr>
        <w:t>зарядку);</w:t>
      </w:r>
    </w:p>
    <w:p w:rsidR="008B33A4" w:rsidRPr="008B33A4" w:rsidRDefault="008B33A4" w:rsidP="00660DF9">
      <w:pPr>
        <w:pStyle w:val="affd"/>
        <w:numPr>
          <w:ilvl w:val="0"/>
          <w:numId w:val="100"/>
        </w:numPr>
        <w:spacing w:line="360" w:lineRule="auto"/>
        <w:ind w:left="-567" w:right="-617"/>
        <w:rPr>
          <w:rFonts w:ascii="Times New Roman" w:hAnsi="Times New Roman" w:cs="Times New Roman"/>
          <w:color w:val="auto"/>
          <w:sz w:val="28"/>
          <w:szCs w:val="28"/>
        </w:rPr>
      </w:pPr>
      <w:r w:rsidRPr="008B33A4">
        <w:rPr>
          <w:rFonts w:ascii="Times New Roman" w:hAnsi="Times New Roman" w:cs="Times New Roman"/>
          <w:color w:val="auto"/>
          <w:sz w:val="28"/>
          <w:szCs w:val="28"/>
        </w:rPr>
        <w:t>организовывать систему папок для хранения собственной информации в компьютере.</w:t>
      </w:r>
    </w:p>
    <w:p w:rsidR="008B33A4" w:rsidRPr="008B33A4" w:rsidRDefault="008B33A4" w:rsidP="00A62EC5">
      <w:pPr>
        <w:pStyle w:val="41"/>
        <w:spacing w:before="0" w:after="0" w:line="360" w:lineRule="auto"/>
        <w:ind w:left="-567" w:right="-617" w:firstLine="454"/>
        <w:jc w:val="both"/>
        <w:rPr>
          <w:rFonts w:ascii="Times New Roman" w:hAnsi="Times New Roman" w:cs="Times New Roman"/>
          <w:b/>
          <w:i w:val="0"/>
          <w:color w:val="auto"/>
          <w:sz w:val="28"/>
          <w:szCs w:val="28"/>
        </w:rPr>
      </w:pPr>
      <w:r w:rsidRPr="008B33A4">
        <w:rPr>
          <w:rFonts w:ascii="Times New Roman" w:hAnsi="Times New Roman" w:cs="Times New Roman"/>
          <w:b/>
          <w:i w:val="0"/>
          <w:color w:val="auto"/>
          <w:sz w:val="28"/>
          <w:szCs w:val="28"/>
        </w:rPr>
        <w:t>Технология ввода информации в компьютер:</w:t>
      </w:r>
      <w:r>
        <w:rPr>
          <w:rFonts w:ascii="Times New Roman" w:hAnsi="Times New Roman" w:cs="Times New Roman"/>
          <w:b/>
          <w:i w:val="0"/>
          <w:color w:val="auto"/>
          <w:sz w:val="28"/>
          <w:szCs w:val="28"/>
        </w:rPr>
        <w:t xml:space="preserve"> </w:t>
      </w:r>
      <w:r w:rsidRPr="008B33A4">
        <w:rPr>
          <w:rFonts w:ascii="Times New Roman" w:hAnsi="Times New Roman" w:cs="Times New Roman"/>
          <w:b/>
          <w:i w:val="0"/>
          <w:color w:val="auto"/>
          <w:sz w:val="28"/>
          <w:szCs w:val="28"/>
        </w:rPr>
        <w:t>ввод текста, запись звука, изображения, цифровых данных</w:t>
      </w:r>
    </w:p>
    <w:p w:rsidR="008B33A4" w:rsidRPr="008B33A4" w:rsidRDefault="008B33A4" w:rsidP="00A62EC5">
      <w:pPr>
        <w:pStyle w:val="affb"/>
        <w:spacing w:line="360" w:lineRule="auto"/>
        <w:ind w:left="-567" w:right="-617" w:firstLine="454"/>
        <w:rPr>
          <w:rFonts w:ascii="Times New Roman" w:hAnsi="Times New Roman" w:cs="Times New Roman"/>
          <w:b/>
          <w:color w:val="auto"/>
          <w:sz w:val="28"/>
          <w:szCs w:val="28"/>
        </w:rPr>
      </w:pPr>
      <w:r w:rsidRPr="008B33A4">
        <w:rPr>
          <w:rFonts w:ascii="Times New Roman" w:hAnsi="Times New Roman" w:cs="Times New Roman"/>
          <w:b/>
          <w:color w:val="auto"/>
          <w:sz w:val="28"/>
          <w:szCs w:val="28"/>
        </w:rPr>
        <w:t>Выпускник научится:</w:t>
      </w:r>
    </w:p>
    <w:p w:rsidR="008B33A4" w:rsidRPr="008B33A4" w:rsidRDefault="008B33A4" w:rsidP="00660DF9">
      <w:pPr>
        <w:pStyle w:val="affd"/>
        <w:numPr>
          <w:ilvl w:val="0"/>
          <w:numId w:val="101"/>
        </w:numPr>
        <w:spacing w:line="360" w:lineRule="auto"/>
        <w:ind w:left="-567" w:right="-617"/>
        <w:rPr>
          <w:rStyle w:val="Zag11"/>
          <w:rFonts w:ascii="Times New Roman" w:eastAsia="@Arial Unicode MS" w:hAnsi="Times New Roman" w:cs="Times New Roman"/>
        </w:rPr>
      </w:pPr>
      <w:r w:rsidRPr="008B33A4">
        <w:rPr>
          <w:rFonts w:ascii="Times New Roman" w:hAnsi="Times New Roman" w:cs="Times New Roman"/>
          <w:color w:val="auto"/>
          <w:spacing w:val="-2"/>
          <w:sz w:val="28"/>
          <w:szCs w:val="28"/>
        </w:rPr>
        <w:t>вводить информацию в компьютер с использованием раз</w:t>
      </w:r>
      <w:r w:rsidRPr="008B33A4">
        <w:rPr>
          <w:rFonts w:ascii="Times New Roman" w:hAnsi="Times New Roman" w:cs="Times New Roman"/>
          <w:color w:val="auto"/>
          <w:sz w:val="28"/>
          <w:szCs w:val="28"/>
        </w:rPr>
        <w:t>личных технических средств (фото</w:t>
      </w:r>
      <w:r w:rsidRPr="008B33A4">
        <w:rPr>
          <w:rFonts w:ascii="Times New Roman" w:hAnsi="Times New Roman" w:cs="Times New Roman"/>
          <w:color w:val="auto"/>
          <w:sz w:val="28"/>
          <w:szCs w:val="28"/>
        </w:rPr>
        <w:noBreakHyphen/>
        <w:t xml:space="preserve"> и видеокамеры, микрофона и</w:t>
      </w:r>
      <w:r w:rsidRPr="008B33A4">
        <w:rPr>
          <w:rFonts w:ascii="Times New Roman" w:hAnsi="Times New Roman" w:cs="Times New Roman"/>
          <w:color w:val="auto"/>
          <w:sz w:val="28"/>
          <w:szCs w:val="28"/>
        </w:rPr>
        <w:t> </w:t>
      </w:r>
      <w:r w:rsidRPr="008B33A4">
        <w:rPr>
          <w:rFonts w:ascii="Times New Roman" w:hAnsi="Times New Roman" w:cs="Times New Roman"/>
          <w:color w:val="auto"/>
          <w:sz w:val="28"/>
          <w:szCs w:val="28"/>
        </w:rPr>
        <w:t>т.</w:t>
      </w:r>
      <w:r w:rsidRPr="008B33A4">
        <w:rPr>
          <w:rFonts w:ascii="Times New Roman" w:hAnsi="Times New Roman" w:cs="Times New Roman"/>
          <w:color w:val="auto"/>
          <w:sz w:val="28"/>
          <w:szCs w:val="28"/>
        </w:rPr>
        <w:t> </w:t>
      </w:r>
      <w:r w:rsidRPr="008B33A4">
        <w:rPr>
          <w:rFonts w:ascii="Times New Roman" w:hAnsi="Times New Roman" w:cs="Times New Roman"/>
          <w:color w:val="auto"/>
          <w:sz w:val="28"/>
          <w:szCs w:val="28"/>
        </w:rPr>
        <w:t>д.), сохранять полученную информацию</w:t>
      </w:r>
      <w:r w:rsidR="009F0067">
        <w:rPr>
          <w:rFonts w:ascii="Times New Roman" w:hAnsi="Times New Roman" w:cs="Times New Roman"/>
          <w:color w:val="auto"/>
          <w:sz w:val="28"/>
          <w:szCs w:val="28"/>
        </w:rPr>
        <w:t xml:space="preserve">, </w:t>
      </w:r>
      <w:r w:rsidRPr="008B33A4">
        <w:rPr>
          <w:rFonts w:ascii="Times New Roman" w:hAnsi="Times New Roman" w:cs="Times New Roman"/>
          <w:sz w:val="28"/>
          <w:szCs w:val="28"/>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8B33A4">
        <w:rPr>
          <w:rStyle w:val="Zag11"/>
          <w:rFonts w:ascii="Times New Roman" w:eastAsia="@Arial Unicode MS" w:hAnsi="Times New Roman" w:cs="Times New Roman"/>
          <w:sz w:val="28"/>
          <w:szCs w:val="28"/>
        </w:rPr>
        <w:t>;</w:t>
      </w:r>
    </w:p>
    <w:p w:rsidR="008B33A4" w:rsidRPr="008B33A4" w:rsidRDefault="008B33A4" w:rsidP="00660DF9">
      <w:pPr>
        <w:pStyle w:val="affd"/>
        <w:numPr>
          <w:ilvl w:val="0"/>
          <w:numId w:val="101"/>
        </w:numPr>
        <w:spacing w:line="360" w:lineRule="auto"/>
        <w:ind w:left="-567" w:right="-617"/>
        <w:rPr>
          <w:rFonts w:ascii="Times New Roman" w:eastAsia="Times New Roman" w:hAnsi="Times New Roman" w:cs="Times New Roman"/>
          <w:color w:val="auto"/>
        </w:rPr>
      </w:pPr>
      <w:r w:rsidRPr="008B33A4">
        <w:rPr>
          <w:rFonts w:ascii="Times New Roman" w:hAnsi="Times New Roman" w:cs="Times New Roman"/>
          <w:color w:val="auto"/>
          <w:sz w:val="28"/>
          <w:szCs w:val="28"/>
        </w:rPr>
        <w:t xml:space="preserve">рисовать </w:t>
      </w:r>
      <w:r w:rsidRPr="008B33A4">
        <w:rPr>
          <w:rStyle w:val="Zag11"/>
          <w:rFonts w:ascii="Times New Roman" w:eastAsia="@Arial Unicode MS" w:hAnsi="Times New Roman" w:cs="Times New Roman"/>
          <w:sz w:val="28"/>
          <w:szCs w:val="28"/>
        </w:rPr>
        <w:t>(создавать простые изображения)</w:t>
      </w:r>
      <w:r w:rsidR="009F0067">
        <w:rPr>
          <w:rStyle w:val="Zag11"/>
          <w:rFonts w:ascii="Times New Roman" w:eastAsia="@Arial Unicode MS" w:hAnsi="Times New Roman" w:cs="Times New Roman"/>
          <w:sz w:val="28"/>
          <w:szCs w:val="28"/>
        </w:rPr>
        <w:t xml:space="preserve"> </w:t>
      </w:r>
      <w:r w:rsidRPr="008B33A4">
        <w:rPr>
          <w:rFonts w:ascii="Times New Roman" w:hAnsi="Times New Roman" w:cs="Times New Roman"/>
          <w:color w:val="auto"/>
          <w:sz w:val="28"/>
          <w:szCs w:val="28"/>
        </w:rPr>
        <w:t>на графическом планшете;</w:t>
      </w:r>
    </w:p>
    <w:p w:rsidR="008B33A4" w:rsidRPr="008B33A4" w:rsidRDefault="008B33A4" w:rsidP="00660DF9">
      <w:pPr>
        <w:pStyle w:val="affd"/>
        <w:numPr>
          <w:ilvl w:val="0"/>
          <w:numId w:val="101"/>
        </w:numPr>
        <w:spacing w:line="360" w:lineRule="auto"/>
        <w:ind w:left="-567" w:right="-617"/>
        <w:rPr>
          <w:rFonts w:ascii="Times New Roman" w:hAnsi="Times New Roman" w:cs="Times New Roman"/>
          <w:color w:val="auto"/>
          <w:sz w:val="28"/>
          <w:szCs w:val="28"/>
        </w:rPr>
      </w:pPr>
      <w:r w:rsidRPr="008B33A4">
        <w:rPr>
          <w:rFonts w:ascii="Times New Roman" w:hAnsi="Times New Roman" w:cs="Times New Roman"/>
          <w:color w:val="auto"/>
          <w:sz w:val="28"/>
          <w:szCs w:val="28"/>
        </w:rPr>
        <w:t>сканировать рисунки и тексты.</w:t>
      </w:r>
    </w:p>
    <w:p w:rsidR="008B33A4" w:rsidRPr="008B33A4" w:rsidRDefault="008B33A4" w:rsidP="00A62EC5">
      <w:pPr>
        <w:pStyle w:val="affb"/>
        <w:spacing w:line="360" w:lineRule="auto"/>
        <w:ind w:left="-567" w:right="-617" w:firstLine="454"/>
        <w:rPr>
          <w:rFonts w:ascii="Times New Roman" w:hAnsi="Times New Roman" w:cs="Times New Roman"/>
          <w:iCs/>
          <w:color w:val="auto"/>
          <w:sz w:val="28"/>
          <w:szCs w:val="28"/>
        </w:rPr>
      </w:pPr>
      <w:r w:rsidRPr="008B33A4">
        <w:rPr>
          <w:rFonts w:ascii="Times New Roman" w:hAnsi="Times New Roman" w:cs="Times New Roman"/>
          <w:b/>
          <w:iCs/>
          <w:color w:val="auto"/>
          <w:sz w:val="28"/>
          <w:szCs w:val="28"/>
        </w:rPr>
        <w:t>Выпускник получит возможность</w:t>
      </w:r>
      <w:r>
        <w:rPr>
          <w:rFonts w:ascii="Times New Roman" w:hAnsi="Times New Roman" w:cs="Times New Roman"/>
          <w:b/>
          <w:iCs/>
          <w:color w:val="auto"/>
          <w:sz w:val="28"/>
          <w:szCs w:val="28"/>
        </w:rPr>
        <w:t xml:space="preserve"> </w:t>
      </w:r>
      <w:r w:rsidRPr="008B33A4">
        <w:rPr>
          <w:rFonts w:ascii="Times New Roman" w:hAnsi="Times New Roman" w:cs="Times New Roman"/>
          <w:b/>
          <w:iCs/>
          <w:color w:val="auto"/>
          <w:sz w:val="28"/>
          <w:szCs w:val="28"/>
        </w:rPr>
        <w:t>научиться</w:t>
      </w:r>
      <w:r w:rsidRPr="008B33A4">
        <w:rPr>
          <w:rFonts w:ascii="Times New Roman" w:hAnsi="Times New Roman" w:cs="Times New Roman"/>
          <w:i/>
          <w:iCs/>
          <w:color w:val="auto"/>
          <w:sz w:val="28"/>
          <w:szCs w:val="28"/>
        </w:rPr>
        <w:t xml:space="preserve"> использовать программу распознавания сканированного текста на русском языке</w:t>
      </w:r>
      <w:r w:rsidRPr="008B33A4">
        <w:rPr>
          <w:rFonts w:ascii="Times New Roman" w:hAnsi="Times New Roman" w:cs="Times New Roman"/>
          <w:iCs/>
          <w:color w:val="auto"/>
          <w:sz w:val="28"/>
          <w:szCs w:val="28"/>
        </w:rPr>
        <w:t>.</w:t>
      </w:r>
    </w:p>
    <w:p w:rsidR="008B33A4" w:rsidRPr="008B33A4" w:rsidRDefault="008B33A4" w:rsidP="00A62EC5">
      <w:pPr>
        <w:pStyle w:val="41"/>
        <w:spacing w:before="0" w:after="0" w:line="360" w:lineRule="auto"/>
        <w:ind w:left="-567" w:right="-617" w:firstLine="454"/>
        <w:jc w:val="both"/>
        <w:rPr>
          <w:rFonts w:ascii="Times New Roman" w:hAnsi="Times New Roman" w:cs="Times New Roman"/>
          <w:b/>
          <w:i w:val="0"/>
          <w:color w:val="auto"/>
          <w:sz w:val="28"/>
          <w:szCs w:val="28"/>
        </w:rPr>
      </w:pPr>
      <w:r w:rsidRPr="008B33A4">
        <w:rPr>
          <w:rFonts w:ascii="Times New Roman" w:hAnsi="Times New Roman" w:cs="Times New Roman"/>
          <w:b/>
          <w:i w:val="0"/>
          <w:color w:val="auto"/>
          <w:sz w:val="28"/>
          <w:szCs w:val="28"/>
        </w:rPr>
        <w:t>Обработка и поиск информации</w:t>
      </w:r>
    </w:p>
    <w:p w:rsidR="008B33A4" w:rsidRPr="008B33A4" w:rsidRDefault="008B33A4" w:rsidP="00A62EC5">
      <w:pPr>
        <w:pStyle w:val="affb"/>
        <w:spacing w:line="360" w:lineRule="auto"/>
        <w:ind w:left="-567" w:right="-617" w:firstLine="454"/>
        <w:rPr>
          <w:rFonts w:ascii="Times New Roman" w:hAnsi="Times New Roman" w:cs="Times New Roman"/>
          <w:b/>
          <w:color w:val="auto"/>
          <w:sz w:val="28"/>
          <w:szCs w:val="28"/>
        </w:rPr>
      </w:pPr>
      <w:r w:rsidRPr="008B33A4">
        <w:rPr>
          <w:rFonts w:ascii="Times New Roman" w:hAnsi="Times New Roman" w:cs="Times New Roman"/>
          <w:b/>
          <w:color w:val="auto"/>
          <w:sz w:val="28"/>
          <w:szCs w:val="28"/>
        </w:rPr>
        <w:t>Выпускник научится:</w:t>
      </w:r>
    </w:p>
    <w:p w:rsidR="008B33A4" w:rsidRPr="008B33A4" w:rsidRDefault="008B33A4" w:rsidP="00660DF9">
      <w:pPr>
        <w:widowControl w:val="0"/>
        <w:numPr>
          <w:ilvl w:val="0"/>
          <w:numId w:val="102"/>
        </w:numPr>
        <w:tabs>
          <w:tab w:val="left" w:pos="142"/>
          <w:tab w:val="left" w:leader="dot" w:pos="624"/>
        </w:tabs>
        <w:spacing w:after="0" w:line="360" w:lineRule="auto"/>
        <w:ind w:left="-567" w:right="-617"/>
        <w:jc w:val="both"/>
        <w:rPr>
          <w:rStyle w:val="Zag11"/>
          <w:rFonts w:ascii="Times New Roman" w:eastAsia="@Arial Unicode MS" w:hAnsi="Times New Roman" w:cs="Times New Roman"/>
        </w:rPr>
      </w:pPr>
      <w:r w:rsidRPr="008B33A4">
        <w:rPr>
          <w:rStyle w:val="Zag11"/>
          <w:rFonts w:ascii="Times New Roman" w:eastAsia="@Arial Unicode MS" w:hAnsi="Times New Roman" w:cs="Times New Roman"/>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8B33A4" w:rsidRPr="008B33A4" w:rsidRDefault="008B33A4" w:rsidP="00660DF9">
      <w:pPr>
        <w:numPr>
          <w:ilvl w:val="0"/>
          <w:numId w:val="102"/>
        </w:numPr>
        <w:tabs>
          <w:tab w:val="left" w:pos="142"/>
          <w:tab w:val="left" w:leader="dot" w:pos="624"/>
        </w:tabs>
        <w:spacing w:after="0" w:line="360" w:lineRule="auto"/>
        <w:ind w:left="-567" w:right="-617"/>
        <w:jc w:val="both"/>
        <w:rPr>
          <w:rStyle w:val="Zag11"/>
          <w:rFonts w:ascii="Times New Roman" w:eastAsia="@Arial Unicode MS" w:hAnsi="Times New Roman" w:cs="Times New Roman"/>
          <w:sz w:val="28"/>
          <w:szCs w:val="28"/>
        </w:rPr>
      </w:pPr>
      <w:r w:rsidRPr="008B33A4">
        <w:rPr>
          <w:rStyle w:val="Zag11"/>
          <w:rFonts w:ascii="Times New Roman" w:eastAsia="@Arial Unicode MS" w:hAnsi="Times New Roman" w:cs="Times New Roman"/>
          <w:sz w:val="28"/>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8B33A4" w:rsidRPr="008B33A4" w:rsidRDefault="008B33A4" w:rsidP="00660DF9">
      <w:pPr>
        <w:numPr>
          <w:ilvl w:val="0"/>
          <w:numId w:val="102"/>
        </w:numPr>
        <w:tabs>
          <w:tab w:val="left" w:pos="142"/>
          <w:tab w:val="left" w:leader="dot" w:pos="624"/>
        </w:tabs>
        <w:spacing w:after="0" w:line="360" w:lineRule="auto"/>
        <w:ind w:left="-567" w:right="-617"/>
        <w:jc w:val="both"/>
        <w:rPr>
          <w:rStyle w:val="Zag11"/>
          <w:rFonts w:ascii="Times New Roman" w:eastAsia="@Arial Unicode MS" w:hAnsi="Times New Roman" w:cs="Times New Roman"/>
          <w:sz w:val="28"/>
          <w:szCs w:val="28"/>
        </w:rPr>
      </w:pPr>
      <w:r w:rsidRPr="008B33A4">
        <w:rPr>
          <w:rStyle w:val="Zag11"/>
          <w:rFonts w:ascii="Times New Roman" w:eastAsia="@Arial Unicode MS" w:hAnsi="Times New Roman" w:cs="Times New Roman"/>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8B33A4" w:rsidRPr="008B33A4" w:rsidRDefault="008B33A4" w:rsidP="00660DF9">
      <w:pPr>
        <w:numPr>
          <w:ilvl w:val="0"/>
          <w:numId w:val="102"/>
        </w:numPr>
        <w:tabs>
          <w:tab w:val="left" w:pos="142"/>
          <w:tab w:val="left" w:leader="dot" w:pos="624"/>
        </w:tabs>
        <w:spacing w:after="0" w:line="360" w:lineRule="auto"/>
        <w:ind w:left="-567" w:right="-617"/>
        <w:jc w:val="both"/>
        <w:rPr>
          <w:rStyle w:val="Zag11"/>
          <w:rFonts w:ascii="Times New Roman" w:eastAsia="@Arial Unicode MS" w:hAnsi="Times New Roman" w:cs="Times New Roman"/>
          <w:sz w:val="28"/>
          <w:szCs w:val="28"/>
        </w:rPr>
      </w:pPr>
      <w:r w:rsidRPr="008B33A4">
        <w:rPr>
          <w:rStyle w:val="Zag11"/>
          <w:rFonts w:ascii="Times New Roman" w:eastAsia="@Arial Unicode MS" w:hAnsi="Times New Roman" w:cs="Times New Roman"/>
          <w:sz w:val="28"/>
          <w:szCs w:val="28"/>
        </w:rPr>
        <w:lastRenderedPageBreak/>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8B33A4">
        <w:rPr>
          <w:rStyle w:val="Zag11"/>
          <w:rFonts w:ascii="Times New Roman" w:eastAsia="@Arial Unicode MS" w:hAnsi="Times New Roman" w:cs="Times New Roman"/>
          <w:sz w:val="28"/>
          <w:szCs w:val="28"/>
        </w:rPr>
        <w:noBreakHyphen/>
        <w:t xml:space="preserve"> и аудиозаписей, фотоизображений;</w:t>
      </w:r>
    </w:p>
    <w:p w:rsidR="008B33A4" w:rsidRPr="008B33A4" w:rsidRDefault="008B33A4" w:rsidP="00660DF9">
      <w:pPr>
        <w:numPr>
          <w:ilvl w:val="0"/>
          <w:numId w:val="102"/>
        </w:numPr>
        <w:tabs>
          <w:tab w:val="left" w:pos="142"/>
          <w:tab w:val="left" w:leader="dot" w:pos="624"/>
        </w:tabs>
        <w:spacing w:after="0" w:line="360" w:lineRule="auto"/>
        <w:ind w:left="-567" w:right="-617"/>
        <w:jc w:val="both"/>
        <w:rPr>
          <w:rStyle w:val="Zag11"/>
          <w:rFonts w:ascii="Times New Roman" w:eastAsia="@Arial Unicode MS" w:hAnsi="Times New Roman" w:cs="Times New Roman"/>
          <w:sz w:val="28"/>
          <w:szCs w:val="28"/>
        </w:rPr>
      </w:pPr>
      <w:r w:rsidRPr="008B33A4">
        <w:rPr>
          <w:rStyle w:val="Zag11"/>
          <w:rFonts w:ascii="Times New Roman" w:eastAsia="@Arial Unicode MS" w:hAnsi="Times New Roman" w:cs="Times New Roman"/>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B33A4" w:rsidRPr="008B33A4" w:rsidRDefault="008B33A4" w:rsidP="00660DF9">
      <w:pPr>
        <w:numPr>
          <w:ilvl w:val="0"/>
          <w:numId w:val="102"/>
        </w:numPr>
        <w:tabs>
          <w:tab w:val="left" w:pos="142"/>
          <w:tab w:val="left" w:leader="dot" w:pos="624"/>
        </w:tabs>
        <w:spacing w:after="0" w:line="360" w:lineRule="auto"/>
        <w:ind w:left="-567" w:right="-617"/>
        <w:jc w:val="both"/>
        <w:rPr>
          <w:rStyle w:val="Zag11"/>
          <w:rFonts w:ascii="Times New Roman" w:eastAsia="@Arial Unicode MS" w:hAnsi="Times New Roman" w:cs="Times New Roman"/>
          <w:sz w:val="28"/>
          <w:szCs w:val="28"/>
        </w:rPr>
      </w:pPr>
      <w:r w:rsidRPr="008B33A4">
        <w:rPr>
          <w:rStyle w:val="Zag11"/>
          <w:rFonts w:ascii="Times New Roman" w:eastAsia="@Arial Unicode MS" w:hAnsi="Times New Roman" w:cs="Times New Roman"/>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8B33A4" w:rsidRPr="008B33A4" w:rsidRDefault="008B33A4" w:rsidP="00660DF9">
      <w:pPr>
        <w:numPr>
          <w:ilvl w:val="0"/>
          <w:numId w:val="102"/>
        </w:numPr>
        <w:tabs>
          <w:tab w:val="left" w:pos="142"/>
          <w:tab w:val="left" w:leader="dot" w:pos="624"/>
        </w:tabs>
        <w:spacing w:after="0" w:line="360" w:lineRule="auto"/>
        <w:ind w:left="-567" w:right="-617"/>
        <w:jc w:val="both"/>
        <w:rPr>
          <w:rStyle w:val="Zag11"/>
          <w:rFonts w:ascii="Times New Roman" w:eastAsia="@Arial Unicode MS" w:hAnsi="Times New Roman" w:cs="Times New Roman"/>
          <w:sz w:val="28"/>
          <w:szCs w:val="28"/>
        </w:rPr>
      </w:pPr>
      <w:r w:rsidRPr="008B33A4">
        <w:rPr>
          <w:rStyle w:val="Zag11"/>
          <w:rFonts w:ascii="Times New Roman" w:eastAsia="@Arial Unicode MS" w:hAnsi="Times New Roman" w:cs="Times New Roman"/>
          <w:sz w:val="28"/>
          <w:szCs w:val="28"/>
        </w:rPr>
        <w:t>заполнять учебные базы данных.</w:t>
      </w:r>
    </w:p>
    <w:p w:rsidR="008B33A4" w:rsidRPr="008B33A4" w:rsidRDefault="008B33A4" w:rsidP="00A62EC5">
      <w:pPr>
        <w:pStyle w:val="affb"/>
        <w:spacing w:line="360" w:lineRule="auto"/>
        <w:ind w:left="-567" w:right="-617" w:firstLine="454"/>
        <w:rPr>
          <w:rFonts w:ascii="Times New Roman" w:eastAsia="Times New Roman" w:hAnsi="Times New Roman" w:cs="Times New Roman"/>
          <w:iCs/>
          <w:color w:val="auto"/>
        </w:rPr>
      </w:pPr>
      <w:r w:rsidRPr="008B33A4">
        <w:rPr>
          <w:rFonts w:ascii="Times New Roman" w:hAnsi="Times New Roman" w:cs="Times New Roman"/>
          <w:b/>
          <w:iCs/>
          <w:color w:val="auto"/>
          <w:sz w:val="28"/>
          <w:szCs w:val="28"/>
        </w:rPr>
        <w:t>Выпускник получит возможность</w:t>
      </w:r>
      <w:r>
        <w:rPr>
          <w:rFonts w:ascii="Times New Roman" w:hAnsi="Times New Roman" w:cs="Times New Roman"/>
          <w:b/>
          <w:iCs/>
          <w:color w:val="auto"/>
          <w:sz w:val="28"/>
          <w:szCs w:val="28"/>
        </w:rPr>
        <w:t xml:space="preserve"> </w:t>
      </w:r>
      <w:r w:rsidRPr="008B33A4">
        <w:rPr>
          <w:rFonts w:ascii="Times New Roman" w:hAnsi="Times New Roman" w:cs="Times New Roman"/>
          <w:i/>
          <w:iCs/>
          <w:color w:val="auto"/>
          <w:sz w:val="28"/>
          <w:szCs w:val="28"/>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8B33A4" w:rsidRPr="008B33A4" w:rsidRDefault="008B33A4" w:rsidP="00A62EC5">
      <w:pPr>
        <w:pStyle w:val="41"/>
        <w:spacing w:before="0" w:after="0" w:line="360" w:lineRule="auto"/>
        <w:ind w:left="-567" w:right="-617" w:firstLine="454"/>
        <w:jc w:val="both"/>
        <w:rPr>
          <w:rFonts w:ascii="Times New Roman" w:hAnsi="Times New Roman" w:cs="Times New Roman"/>
          <w:b/>
          <w:i w:val="0"/>
          <w:color w:val="auto"/>
          <w:sz w:val="28"/>
          <w:szCs w:val="28"/>
        </w:rPr>
      </w:pPr>
      <w:r w:rsidRPr="008B33A4">
        <w:rPr>
          <w:rFonts w:ascii="Times New Roman" w:hAnsi="Times New Roman" w:cs="Times New Roman"/>
          <w:b/>
          <w:i w:val="0"/>
          <w:color w:val="auto"/>
          <w:sz w:val="28"/>
          <w:szCs w:val="28"/>
        </w:rPr>
        <w:t>Создание, представление и передача сообщений</w:t>
      </w:r>
    </w:p>
    <w:p w:rsidR="008B33A4" w:rsidRPr="008B33A4" w:rsidRDefault="008B33A4" w:rsidP="00A62EC5">
      <w:pPr>
        <w:pStyle w:val="affb"/>
        <w:spacing w:line="360" w:lineRule="auto"/>
        <w:ind w:left="-567" w:right="-617" w:firstLine="454"/>
        <w:rPr>
          <w:rFonts w:ascii="Times New Roman" w:hAnsi="Times New Roman" w:cs="Times New Roman"/>
          <w:b/>
          <w:color w:val="auto"/>
          <w:sz w:val="28"/>
          <w:szCs w:val="28"/>
        </w:rPr>
      </w:pPr>
      <w:r w:rsidRPr="008B33A4">
        <w:rPr>
          <w:rFonts w:ascii="Times New Roman" w:hAnsi="Times New Roman" w:cs="Times New Roman"/>
          <w:b/>
          <w:color w:val="auto"/>
          <w:sz w:val="28"/>
          <w:szCs w:val="28"/>
        </w:rPr>
        <w:t>Выпускник научится:</w:t>
      </w:r>
    </w:p>
    <w:p w:rsidR="008B33A4" w:rsidRPr="008B33A4" w:rsidRDefault="008B33A4" w:rsidP="00660DF9">
      <w:pPr>
        <w:numPr>
          <w:ilvl w:val="0"/>
          <w:numId w:val="103"/>
        </w:numPr>
        <w:tabs>
          <w:tab w:val="left" w:pos="142"/>
          <w:tab w:val="left" w:leader="dot" w:pos="567"/>
        </w:tabs>
        <w:spacing w:after="0" w:line="360" w:lineRule="auto"/>
        <w:ind w:left="-567" w:right="-617" w:firstLine="709"/>
        <w:jc w:val="both"/>
        <w:rPr>
          <w:rStyle w:val="Zag11"/>
          <w:rFonts w:ascii="Times New Roman" w:eastAsia="@Arial Unicode MS" w:hAnsi="Times New Roman" w:cs="Times New Roman"/>
        </w:rPr>
      </w:pPr>
      <w:r w:rsidRPr="008B33A4">
        <w:rPr>
          <w:rStyle w:val="Zag11"/>
          <w:rFonts w:ascii="Times New Roman" w:eastAsia="@Arial Unicode MS" w:hAnsi="Times New Roman" w:cs="Times New Roman"/>
          <w:sz w:val="28"/>
          <w:szCs w:val="28"/>
        </w:rPr>
        <w:t>создавать текстовые сообщения с использованием средств ИКТ, редактировать, оформлять и сохранять их;</w:t>
      </w:r>
    </w:p>
    <w:p w:rsidR="008B33A4" w:rsidRPr="008B33A4" w:rsidRDefault="008B33A4" w:rsidP="00660DF9">
      <w:pPr>
        <w:numPr>
          <w:ilvl w:val="0"/>
          <w:numId w:val="103"/>
        </w:numPr>
        <w:tabs>
          <w:tab w:val="left" w:pos="142"/>
          <w:tab w:val="left" w:leader="dot" w:pos="567"/>
        </w:tabs>
        <w:spacing w:after="0" w:line="360" w:lineRule="auto"/>
        <w:ind w:left="-567" w:right="-617" w:firstLine="709"/>
        <w:jc w:val="both"/>
        <w:rPr>
          <w:rStyle w:val="Zag11"/>
          <w:rFonts w:ascii="Times New Roman" w:eastAsia="@Arial Unicode MS" w:hAnsi="Times New Roman" w:cs="Times New Roman"/>
          <w:sz w:val="28"/>
          <w:szCs w:val="28"/>
        </w:rPr>
      </w:pPr>
      <w:r w:rsidRPr="008B33A4">
        <w:rPr>
          <w:rStyle w:val="Zag11"/>
          <w:rFonts w:ascii="Times New Roman" w:eastAsia="@Arial Unicode MS" w:hAnsi="Times New Roman" w:cs="Times New Roman"/>
          <w:spacing w:val="-4"/>
          <w:sz w:val="28"/>
          <w:szCs w:val="28"/>
        </w:rPr>
        <w:t>создавать простые сообщения в виде аудио</w:t>
      </w:r>
      <w:r w:rsidRPr="008B33A4">
        <w:rPr>
          <w:rStyle w:val="Zag11"/>
          <w:rFonts w:ascii="Times New Roman" w:eastAsia="@Arial Unicode MS" w:hAnsi="Times New Roman" w:cs="Times New Roman"/>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sidRPr="008B33A4">
        <w:rPr>
          <w:rStyle w:val="Zag11"/>
          <w:rFonts w:ascii="Times New Roman" w:eastAsia="@Arial Unicode MS" w:hAnsi="Times New Roman" w:cs="Times New Roman"/>
          <w:sz w:val="28"/>
          <w:szCs w:val="28"/>
        </w:rPr>
        <w:t>;</w:t>
      </w:r>
    </w:p>
    <w:p w:rsidR="008B33A4" w:rsidRPr="008B33A4" w:rsidRDefault="008B33A4" w:rsidP="00660DF9">
      <w:pPr>
        <w:numPr>
          <w:ilvl w:val="0"/>
          <w:numId w:val="103"/>
        </w:numPr>
        <w:tabs>
          <w:tab w:val="left" w:pos="142"/>
          <w:tab w:val="left" w:leader="dot" w:pos="567"/>
        </w:tabs>
        <w:spacing w:after="0" w:line="360" w:lineRule="auto"/>
        <w:ind w:left="-567" w:right="-617" w:firstLine="709"/>
        <w:jc w:val="both"/>
        <w:rPr>
          <w:rStyle w:val="Zag11"/>
          <w:rFonts w:ascii="Times New Roman" w:eastAsia="@Arial Unicode MS" w:hAnsi="Times New Roman" w:cs="Times New Roman"/>
          <w:sz w:val="28"/>
          <w:szCs w:val="28"/>
        </w:rPr>
      </w:pPr>
      <w:r w:rsidRPr="008B33A4">
        <w:rPr>
          <w:rStyle w:val="Zag11"/>
          <w:rFonts w:ascii="Times New Roman" w:eastAsia="@Arial Unicode MS" w:hAnsi="Times New Roman" w:cs="Times New Roman"/>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B33A4" w:rsidRPr="008B33A4" w:rsidRDefault="008B33A4" w:rsidP="00660DF9">
      <w:pPr>
        <w:numPr>
          <w:ilvl w:val="0"/>
          <w:numId w:val="103"/>
        </w:numPr>
        <w:tabs>
          <w:tab w:val="left" w:pos="142"/>
          <w:tab w:val="left" w:leader="dot" w:pos="567"/>
        </w:tabs>
        <w:spacing w:after="0" w:line="360" w:lineRule="auto"/>
        <w:ind w:left="-567" w:right="-617" w:firstLine="709"/>
        <w:jc w:val="both"/>
        <w:rPr>
          <w:rStyle w:val="Zag11"/>
          <w:rFonts w:ascii="Times New Roman" w:eastAsia="@Arial Unicode MS" w:hAnsi="Times New Roman" w:cs="Times New Roman"/>
          <w:sz w:val="28"/>
          <w:szCs w:val="28"/>
        </w:rPr>
      </w:pPr>
      <w:r w:rsidRPr="008B33A4">
        <w:rPr>
          <w:rStyle w:val="Zag11"/>
          <w:rFonts w:ascii="Times New Roman" w:eastAsia="@Arial Unicode MS" w:hAnsi="Times New Roman" w:cs="Times New Roman"/>
          <w:sz w:val="28"/>
          <w:szCs w:val="28"/>
        </w:rPr>
        <w:t>создавать простые схемы, диаграммы, планы и пр.;</w:t>
      </w:r>
    </w:p>
    <w:p w:rsidR="008B33A4" w:rsidRPr="008B33A4" w:rsidRDefault="008B33A4" w:rsidP="00660DF9">
      <w:pPr>
        <w:numPr>
          <w:ilvl w:val="0"/>
          <w:numId w:val="103"/>
        </w:numPr>
        <w:tabs>
          <w:tab w:val="left" w:pos="142"/>
          <w:tab w:val="left" w:leader="dot" w:pos="567"/>
        </w:tabs>
        <w:spacing w:after="0" w:line="360" w:lineRule="auto"/>
        <w:ind w:left="-567" w:right="-617" w:firstLine="709"/>
        <w:jc w:val="both"/>
        <w:rPr>
          <w:rStyle w:val="Zag11"/>
          <w:rFonts w:ascii="Times New Roman" w:eastAsia="@Arial Unicode MS" w:hAnsi="Times New Roman" w:cs="Times New Roman"/>
          <w:sz w:val="28"/>
          <w:szCs w:val="28"/>
        </w:rPr>
      </w:pPr>
      <w:r w:rsidRPr="008B33A4">
        <w:rPr>
          <w:rStyle w:val="Zag11"/>
          <w:rFonts w:ascii="Times New Roman" w:eastAsia="@Arial Unicode MS" w:hAnsi="Times New Roman" w:cs="Times New Roman"/>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B33A4" w:rsidRPr="008B33A4" w:rsidRDefault="008B33A4" w:rsidP="00660DF9">
      <w:pPr>
        <w:numPr>
          <w:ilvl w:val="0"/>
          <w:numId w:val="103"/>
        </w:numPr>
        <w:tabs>
          <w:tab w:val="left" w:pos="142"/>
          <w:tab w:val="left" w:leader="dot" w:pos="567"/>
        </w:tabs>
        <w:spacing w:after="0" w:line="360" w:lineRule="auto"/>
        <w:ind w:left="-567" w:right="-617" w:firstLine="709"/>
        <w:jc w:val="both"/>
        <w:rPr>
          <w:rStyle w:val="Zag11"/>
          <w:rFonts w:ascii="Times New Roman" w:eastAsia="@Arial Unicode MS" w:hAnsi="Times New Roman" w:cs="Times New Roman"/>
          <w:sz w:val="28"/>
          <w:szCs w:val="28"/>
        </w:rPr>
      </w:pPr>
      <w:r w:rsidRPr="008B33A4">
        <w:rPr>
          <w:rStyle w:val="Zag11"/>
          <w:rFonts w:ascii="Times New Roman" w:eastAsia="@Arial Unicode MS" w:hAnsi="Times New Roman" w:cs="Times New Roman"/>
          <w:sz w:val="28"/>
          <w:szCs w:val="28"/>
        </w:rPr>
        <w:lastRenderedPageBreak/>
        <w:t>размещать сообщение в информационной образовательной среде образовательной организации;</w:t>
      </w:r>
    </w:p>
    <w:p w:rsidR="008B33A4" w:rsidRPr="008B33A4" w:rsidRDefault="008B33A4" w:rsidP="00660DF9">
      <w:pPr>
        <w:pStyle w:val="affb"/>
        <w:numPr>
          <w:ilvl w:val="0"/>
          <w:numId w:val="103"/>
        </w:numPr>
        <w:tabs>
          <w:tab w:val="left" w:leader="dot" w:pos="567"/>
        </w:tabs>
        <w:spacing w:line="360" w:lineRule="auto"/>
        <w:ind w:left="-567" w:right="-617" w:firstLine="709"/>
        <w:rPr>
          <w:rFonts w:ascii="Times New Roman" w:eastAsia="Times New Roman" w:hAnsi="Times New Roman" w:cs="Times New Roman"/>
          <w:color w:val="auto"/>
          <w:spacing w:val="2"/>
        </w:rPr>
      </w:pPr>
      <w:r w:rsidRPr="008B33A4">
        <w:rPr>
          <w:rStyle w:val="Zag11"/>
          <w:rFonts w:ascii="Times New Roman" w:eastAsia="@Arial Unicode MS" w:hAnsi="Times New Roman" w:cs="Times New Roman"/>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8B33A4" w:rsidRPr="008B33A4" w:rsidRDefault="008B33A4" w:rsidP="00A62EC5">
      <w:pPr>
        <w:pStyle w:val="affb"/>
        <w:spacing w:line="360" w:lineRule="auto"/>
        <w:ind w:left="-567" w:right="-617" w:firstLine="454"/>
        <w:rPr>
          <w:rFonts w:ascii="Times New Roman" w:hAnsi="Times New Roman" w:cs="Times New Roman"/>
          <w:b/>
          <w:iCs/>
          <w:color w:val="auto"/>
          <w:sz w:val="28"/>
          <w:szCs w:val="28"/>
        </w:rPr>
      </w:pPr>
      <w:r w:rsidRPr="008B33A4">
        <w:rPr>
          <w:rFonts w:ascii="Times New Roman" w:hAnsi="Times New Roman" w:cs="Times New Roman"/>
          <w:b/>
          <w:iCs/>
          <w:color w:val="auto"/>
          <w:sz w:val="28"/>
          <w:szCs w:val="28"/>
        </w:rPr>
        <w:t>Выпускник получит возможность научиться:</w:t>
      </w:r>
    </w:p>
    <w:p w:rsidR="008B33A4" w:rsidRPr="008B33A4" w:rsidRDefault="008B33A4" w:rsidP="00660DF9">
      <w:pPr>
        <w:pStyle w:val="affd"/>
        <w:numPr>
          <w:ilvl w:val="0"/>
          <w:numId w:val="104"/>
        </w:numPr>
        <w:spacing w:line="360" w:lineRule="auto"/>
        <w:ind w:left="-567" w:right="-617"/>
        <w:rPr>
          <w:rFonts w:ascii="Times New Roman" w:hAnsi="Times New Roman" w:cs="Times New Roman"/>
          <w:i/>
          <w:iCs/>
          <w:color w:val="auto"/>
          <w:sz w:val="28"/>
          <w:szCs w:val="28"/>
        </w:rPr>
      </w:pPr>
      <w:r w:rsidRPr="008B33A4">
        <w:rPr>
          <w:rFonts w:ascii="Times New Roman" w:hAnsi="Times New Roman" w:cs="Times New Roman"/>
          <w:i/>
          <w:iCs/>
          <w:color w:val="auto"/>
          <w:sz w:val="28"/>
          <w:szCs w:val="28"/>
        </w:rPr>
        <w:t>представлять данные;</w:t>
      </w:r>
    </w:p>
    <w:p w:rsidR="008B33A4" w:rsidRPr="008B33A4" w:rsidRDefault="008B33A4" w:rsidP="00660DF9">
      <w:pPr>
        <w:pStyle w:val="affd"/>
        <w:numPr>
          <w:ilvl w:val="0"/>
          <w:numId w:val="104"/>
        </w:numPr>
        <w:spacing w:line="360" w:lineRule="auto"/>
        <w:ind w:left="-567" w:right="-617"/>
        <w:rPr>
          <w:rFonts w:ascii="Times New Roman" w:hAnsi="Times New Roman" w:cs="Times New Roman"/>
          <w:i/>
          <w:iCs/>
          <w:color w:val="auto"/>
          <w:sz w:val="28"/>
          <w:szCs w:val="28"/>
        </w:rPr>
      </w:pPr>
      <w:r w:rsidRPr="008B33A4">
        <w:rPr>
          <w:rFonts w:ascii="Times New Roman" w:hAnsi="Times New Roman" w:cs="Times New Roman"/>
          <w:i/>
          <w:iCs/>
          <w:color w:val="auto"/>
          <w:sz w:val="28"/>
          <w:szCs w:val="28"/>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8B33A4" w:rsidRPr="008B33A4" w:rsidRDefault="008B33A4" w:rsidP="00A62EC5">
      <w:pPr>
        <w:pStyle w:val="41"/>
        <w:spacing w:before="0" w:after="0" w:line="360" w:lineRule="auto"/>
        <w:ind w:left="-567" w:right="-617" w:firstLine="454"/>
        <w:jc w:val="both"/>
        <w:rPr>
          <w:rFonts w:ascii="Times New Roman" w:hAnsi="Times New Roman" w:cs="Times New Roman"/>
          <w:b/>
          <w:i w:val="0"/>
          <w:color w:val="auto"/>
          <w:sz w:val="28"/>
          <w:szCs w:val="28"/>
        </w:rPr>
      </w:pPr>
      <w:r w:rsidRPr="008B33A4">
        <w:rPr>
          <w:rFonts w:ascii="Times New Roman" w:hAnsi="Times New Roman" w:cs="Times New Roman"/>
          <w:b/>
          <w:i w:val="0"/>
          <w:color w:val="auto"/>
          <w:sz w:val="28"/>
          <w:szCs w:val="28"/>
        </w:rPr>
        <w:t>Планирование деятельности, управление и организация</w:t>
      </w:r>
    </w:p>
    <w:p w:rsidR="008B33A4" w:rsidRPr="008B33A4" w:rsidRDefault="008B33A4" w:rsidP="00A62EC5">
      <w:pPr>
        <w:pStyle w:val="affb"/>
        <w:spacing w:line="360" w:lineRule="auto"/>
        <w:ind w:left="-567" w:right="-617" w:firstLine="454"/>
        <w:rPr>
          <w:rFonts w:ascii="Times New Roman" w:hAnsi="Times New Roman" w:cs="Times New Roman"/>
          <w:b/>
          <w:color w:val="auto"/>
          <w:sz w:val="28"/>
          <w:szCs w:val="28"/>
        </w:rPr>
      </w:pPr>
      <w:r w:rsidRPr="008B33A4">
        <w:rPr>
          <w:rFonts w:ascii="Times New Roman" w:hAnsi="Times New Roman" w:cs="Times New Roman"/>
          <w:b/>
          <w:color w:val="auto"/>
          <w:sz w:val="28"/>
          <w:szCs w:val="28"/>
        </w:rPr>
        <w:t>Выпускник научится:</w:t>
      </w:r>
    </w:p>
    <w:p w:rsidR="008B33A4" w:rsidRPr="008B33A4" w:rsidRDefault="008B33A4" w:rsidP="00660DF9">
      <w:pPr>
        <w:pStyle w:val="affd"/>
        <w:numPr>
          <w:ilvl w:val="0"/>
          <w:numId w:val="105"/>
        </w:numPr>
        <w:spacing w:line="360" w:lineRule="auto"/>
        <w:ind w:left="-567" w:right="-617"/>
        <w:rPr>
          <w:rFonts w:ascii="Times New Roman" w:hAnsi="Times New Roman" w:cs="Times New Roman"/>
          <w:color w:val="auto"/>
          <w:sz w:val="28"/>
          <w:szCs w:val="28"/>
        </w:rPr>
      </w:pPr>
      <w:r w:rsidRPr="008B33A4">
        <w:rPr>
          <w:rFonts w:ascii="Times New Roman" w:hAnsi="Times New Roman" w:cs="Times New Roman"/>
          <w:color w:val="auto"/>
          <w:spacing w:val="2"/>
          <w:sz w:val="28"/>
          <w:szCs w:val="28"/>
        </w:rPr>
        <w:t>создавать движущиеся модели и управлять ими в ком</w:t>
      </w:r>
      <w:r w:rsidRPr="008B33A4">
        <w:rPr>
          <w:rFonts w:ascii="Times New Roman" w:hAnsi="Times New Roman" w:cs="Times New Roman"/>
          <w:color w:val="auto"/>
          <w:sz w:val="28"/>
          <w:szCs w:val="28"/>
        </w:rPr>
        <w:t>пьютерно управляемых средах (создание простейших роботов);</w:t>
      </w:r>
    </w:p>
    <w:p w:rsidR="008B33A4" w:rsidRPr="008B33A4" w:rsidRDefault="008B33A4" w:rsidP="00660DF9">
      <w:pPr>
        <w:pStyle w:val="affd"/>
        <w:numPr>
          <w:ilvl w:val="0"/>
          <w:numId w:val="105"/>
        </w:numPr>
        <w:spacing w:line="360" w:lineRule="auto"/>
        <w:ind w:left="-567" w:right="-617"/>
        <w:rPr>
          <w:rFonts w:ascii="Times New Roman" w:hAnsi="Times New Roman" w:cs="Times New Roman"/>
          <w:color w:val="auto"/>
          <w:sz w:val="28"/>
          <w:szCs w:val="28"/>
        </w:rPr>
      </w:pPr>
      <w:r w:rsidRPr="008B33A4">
        <w:rPr>
          <w:rFonts w:ascii="Times New Roman" w:hAnsi="Times New Roman" w:cs="Times New Roman"/>
          <w:color w:val="auto"/>
          <w:sz w:val="28"/>
          <w:szCs w:val="28"/>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8B33A4" w:rsidRPr="008B33A4" w:rsidRDefault="008B33A4" w:rsidP="00660DF9">
      <w:pPr>
        <w:pStyle w:val="affd"/>
        <w:numPr>
          <w:ilvl w:val="0"/>
          <w:numId w:val="105"/>
        </w:numPr>
        <w:spacing w:line="360" w:lineRule="auto"/>
        <w:ind w:left="-567" w:right="-617"/>
        <w:rPr>
          <w:rFonts w:ascii="Times New Roman" w:hAnsi="Times New Roman" w:cs="Times New Roman"/>
          <w:color w:val="auto"/>
          <w:sz w:val="28"/>
          <w:szCs w:val="28"/>
        </w:rPr>
      </w:pPr>
      <w:r w:rsidRPr="008B33A4">
        <w:rPr>
          <w:rFonts w:ascii="Times New Roman" w:hAnsi="Times New Roman" w:cs="Times New Roman"/>
          <w:color w:val="auto"/>
          <w:spacing w:val="2"/>
          <w:sz w:val="28"/>
          <w:szCs w:val="28"/>
        </w:rPr>
        <w:t>планировать несложные исследования объектов и про</w:t>
      </w:r>
      <w:r w:rsidRPr="008B33A4">
        <w:rPr>
          <w:rFonts w:ascii="Times New Roman" w:hAnsi="Times New Roman" w:cs="Times New Roman"/>
          <w:color w:val="auto"/>
          <w:sz w:val="28"/>
          <w:szCs w:val="28"/>
        </w:rPr>
        <w:t>цессов внешнего мира.</w:t>
      </w:r>
    </w:p>
    <w:p w:rsidR="008B33A4" w:rsidRPr="008B33A4" w:rsidRDefault="008B33A4" w:rsidP="00A62EC5">
      <w:pPr>
        <w:pStyle w:val="affb"/>
        <w:spacing w:line="360" w:lineRule="auto"/>
        <w:ind w:left="-567" w:right="-617" w:firstLine="454"/>
        <w:rPr>
          <w:rFonts w:ascii="Times New Roman" w:hAnsi="Times New Roman" w:cs="Times New Roman"/>
          <w:b/>
          <w:iCs/>
          <w:color w:val="auto"/>
          <w:sz w:val="28"/>
          <w:szCs w:val="28"/>
        </w:rPr>
      </w:pPr>
      <w:r w:rsidRPr="008B33A4">
        <w:rPr>
          <w:rFonts w:ascii="Times New Roman" w:hAnsi="Times New Roman" w:cs="Times New Roman"/>
          <w:b/>
          <w:iCs/>
          <w:color w:val="auto"/>
          <w:sz w:val="28"/>
          <w:szCs w:val="28"/>
        </w:rPr>
        <w:t>Выпускник получит возможность научиться:</w:t>
      </w:r>
    </w:p>
    <w:p w:rsidR="008B33A4" w:rsidRPr="008B33A4" w:rsidRDefault="008B33A4" w:rsidP="00660DF9">
      <w:pPr>
        <w:pStyle w:val="affd"/>
        <w:numPr>
          <w:ilvl w:val="0"/>
          <w:numId w:val="106"/>
        </w:numPr>
        <w:spacing w:line="360" w:lineRule="auto"/>
        <w:ind w:left="-567" w:right="-617"/>
        <w:rPr>
          <w:rFonts w:ascii="Times New Roman" w:hAnsi="Times New Roman" w:cs="Times New Roman"/>
          <w:i/>
          <w:iCs/>
          <w:color w:val="auto"/>
          <w:sz w:val="28"/>
          <w:szCs w:val="28"/>
        </w:rPr>
      </w:pPr>
      <w:r w:rsidRPr="008B33A4">
        <w:rPr>
          <w:rFonts w:ascii="Times New Roman" w:hAnsi="Times New Roman" w:cs="Times New Roman"/>
          <w:i/>
          <w:iCs/>
          <w:color w:val="auto"/>
          <w:sz w:val="28"/>
          <w:szCs w:val="28"/>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8B33A4" w:rsidRPr="008B33A4" w:rsidRDefault="008B33A4" w:rsidP="00660DF9">
      <w:pPr>
        <w:pStyle w:val="affd"/>
        <w:numPr>
          <w:ilvl w:val="0"/>
          <w:numId w:val="106"/>
        </w:numPr>
        <w:spacing w:line="360" w:lineRule="auto"/>
        <w:ind w:left="-567" w:right="-617"/>
        <w:rPr>
          <w:rFonts w:ascii="Times New Roman" w:hAnsi="Times New Roman" w:cs="Times New Roman"/>
          <w:iCs/>
          <w:color w:val="auto"/>
          <w:sz w:val="28"/>
          <w:szCs w:val="28"/>
        </w:rPr>
      </w:pPr>
      <w:r w:rsidRPr="008B33A4">
        <w:rPr>
          <w:rFonts w:ascii="Times New Roman" w:hAnsi="Times New Roman" w:cs="Times New Roman"/>
          <w:i/>
          <w:iCs/>
          <w:color w:val="auto"/>
          <w:sz w:val="28"/>
          <w:szCs w:val="28"/>
        </w:rPr>
        <w:t>моделировать объекты и процессы реального мира.</w:t>
      </w:r>
    </w:p>
    <w:p w:rsidR="00C1178C" w:rsidRPr="007165A5" w:rsidRDefault="00C1178C" w:rsidP="00A62EC5">
      <w:pPr>
        <w:pStyle w:val="af9"/>
        <w:tabs>
          <w:tab w:val="left" w:leader="dot" w:pos="624"/>
        </w:tabs>
        <w:spacing w:line="360" w:lineRule="auto"/>
        <w:ind w:firstLine="709"/>
        <w:jc w:val="center"/>
        <w:rPr>
          <w:rStyle w:val="Zag11"/>
          <w:rFonts w:eastAsia="@Arial Unicode MS"/>
          <w:color w:val="auto"/>
          <w:sz w:val="28"/>
          <w:szCs w:val="28"/>
          <w:lang w:val="ru-RU"/>
        </w:rPr>
      </w:pPr>
    </w:p>
    <w:p w:rsidR="00C1178C" w:rsidRPr="00C1178C" w:rsidRDefault="00B71995" w:rsidP="00A62EC5">
      <w:pPr>
        <w:spacing w:line="360" w:lineRule="auto"/>
        <w:ind w:left="-142" w:right="-709" w:firstLine="142"/>
        <w:jc w:val="center"/>
        <w:rPr>
          <w:rFonts w:ascii="Times New Roman" w:hAnsi="Times New Roman" w:cs="Times New Roman"/>
          <w:b/>
          <w:sz w:val="28"/>
          <w:szCs w:val="28"/>
        </w:rPr>
      </w:pPr>
      <w:r>
        <w:rPr>
          <w:rFonts w:ascii="Times New Roman" w:hAnsi="Times New Roman" w:cs="Times New Roman"/>
          <w:b/>
          <w:sz w:val="28"/>
          <w:szCs w:val="28"/>
        </w:rPr>
        <w:t>1.</w:t>
      </w:r>
      <w:r w:rsidR="003951C2">
        <w:rPr>
          <w:rFonts w:ascii="Times New Roman" w:hAnsi="Times New Roman" w:cs="Times New Roman"/>
          <w:b/>
          <w:sz w:val="28"/>
          <w:szCs w:val="28"/>
        </w:rPr>
        <w:t>2.2.</w:t>
      </w:r>
      <w:r w:rsidR="00C1178C" w:rsidRPr="00C1178C">
        <w:rPr>
          <w:rFonts w:ascii="Times New Roman" w:hAnsi="Times New Roman" w:cs="Times New Roman"/>
          <w:b/>
          <w:sz w:val="28"/>
          <w:szCs w:val="28"/>
        </w:rPr>
        <w:t xml:space="preserve"> Предметные результаты.</w:t>
      </w:r>
    </w:p>
    <w:p w:rsidR="00C1178C" w:rsidRPr="00C1178C" w:rsidRDefault="00C1178C" w:rsidP="00A62EC5">
      <w:pPr>
        <w:autoSpaceDE w:val="0"/>
        <w:autoSpaceDN w:val="0"/>
        <w:adjustRightInd w:val="0"/>
        <w:spacing w:line="360" w:lineRule="auto"/>
        <w:ind w:left="-567" w:right="-617" w:firstLine="142"/>
        <w:jc w:val="both"/>
        <w:rPr>
          <w:rFonts w:ascii="Times New Roman" w:hAnsi="Times New Roman" w:cs="Times New Roman"/>
          <w:sz w:val="28"/>
          <w:szCs w:val="28"/>
        </w:rPr>
      </w:pPr>
      <w:r w:rsidRPr="00C1178C">
        <w:rPr>
          <w:rStyle w:val="dash041e0431044b0447043d044b0439char1"/>
          <w:bCs/>
          <w:iCs/>
          <w:sz w:val="28"/>
          <w:szCs w:val="28"/>
        </w:rPr>
        <w:lastRenderedPageBreak/>
        <w:t>Предметные результаты</w:t>
      </w:r>
      <w:r w:rsidR="000E3B90">
        <w:rPr>
          <w:rStyle w:val="dash041e0431044b0447043d044b0439char1"/>
          <w:bCs/>
          <w:iCs/>
          <w:sz w:val="28"/>
          <w:szCs w:val="28"/>
        </w:rPr>
        <w:t xml:space="preserve"> </w:t>
      </w:r>
      <w:r w:rsidRPr="00C1178C">
        <w:rPr>
          <w:rFonts w:ascii="Times New Roman" w:hAnsi="Times New Roman" w:cs="Times New Roman"/>
          <w:sz w:val="28"/>
          <w:szCs w:val="28"/>
        </w:rPr>
        <w:t xml:space="preserve">включают в себя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w:t>
      </w:r>
    </w:p>
    <w:p w:rsidR="00C1178C" w:rsidRPr="00C1178C" w:rsidRDefault="00C1178C" w:rsidP="00A62EC5">
      <w:pPr>
        <w:autoSpaceDE w:val="0"/>
        <w:autoSpaceDN w:val="0"/>
        <w:adjustRightInd w:val="0"/>
        <w:spacing w:after="240" w:line="360" w:lineRule="auto"/>
        <w:ind w:left="-567" w:right="-617" w:firstLine="142"/>
        <w:jc w:val="both"/>
        <w:rPr>
          <w:rFonts w:ascii="Times New Roman" w:hAnsi="Times New Roman" w:cs="Times New Roman"/>
          <w:sz w:val="28"/>
          <w:szCs w:val="28"/>
        </w:rPr>
      </w:pPr>
      <w:r w:rsidRPr="00C1178C">
        <w:rPr>
          <w:rFonts w:ascii="Times New Roman" w:hAnsi="Times New Roman" w:cs="Times New Roman"/>
          <w:sz w:val="28"/>
          <w:szCs w:val="28"/>
        </w:rPr>
        <w:t>применению, а также систему основополагающих элементов научного знания, лежащих в основе современной научной картины мира.</w:t>
      </w:r>
    </w:p>
    <w:p w:rsidR="00C1178C" w:rsidRPr="001A2DBD" w:rsidRDefault="00B71995" w:rsidP="00A62EC5">
      <w:pPr>
        <w:pStyle w:val="Zag2"/>
        <w:shd w:val="clear" w:color="auto" w:fill="FFFFFF" w:themeFill="background1"/>
        <w:tabs>
          <w:tab w:val="left" w:leader="dot" w:pos="624"/>
        </w:tabs>
        <w:spacing w:line="360" w:lineRule="auto"/>
        <w:ind w:left="-567" w:right="-617" w:firstLine="142"/>
        <w:rPr>
          <w:rStyle w:val="Zag11"/>
          <w:rFonts w:eastAsia="@Arial Unicode MS"/>
          <w:sz w:val="28"/>
          <w:szCs w:val="28"/>
          <w:lang w:val="ru-RU"/>
        </w:rPr>
      </w:pPr>
      <w:r w:rsidRPr="001A2DBD">
        <w:rPr>
          <w:rStyle w:val="Zag11"/>
          <w:rFonts w:eastAsia="@Arial Unicode MS"/>
          <w:sz w:val="28"/>
          <w:szCs w:val="28"/>
          <w:lang w:val="ru-RU"/>
        </w:rPr>
        <w:t>1.</w:t>
      </w:r>
      <w:r w:rsidR="003951C2" w:rsidRPr="001A2DBD">
        <w:rPr>
          <w:rStyle w:val="Zag11"/>
          <w:rFonts w:eastAsia="@Arial Unicode MS"/>
          <w:sz w:val="28"/>
          <w:szCs w:val="28"/>
          <w:lang w:val="ru-RU"/>
        </w:rPr>
        <w:t>2.</w:t>
      </w:r>
      <w:r w:rsidR="004F2578">
        <w:rPr>
          <w:rStyle w:val="Zag11"/>
          <w:rFonts w:eastAsia="@Arial Unicode MS"/>
          <w:sz w:val="28"/>
          <w:szCs w:val="28"/>
          <w:lang w:val="ru-RU"/>
        </w:rPr>
        <w:t>2.1Русский язык.</w:t>
      </w:r>
    </w:p>
    <w:p w:rsidR="001A2DBD" w:rsidRPr="001A2DBD" w:rsidRDefault="001A2DBD" w:rsidP="00A62EC5">
      <w:pPr>
        <w:pStyle w:val="affb"/>
        <w:shd w:val="clear" w:color="auto" w:fill="FFFFFF" w:themeFill="background1"/>
        <w:spacing w:line="360" w:lineRule="auto"/>
        <w:ind w:left="-567" w:right="-617" w:firstLine="454"/>
        <w:rPr>
          <w:rFonts w:ascii="Times New Roman" w:hAnsi="Times New Roman" w:cs="Times New Roman"/>
          <w:color w:val="auto"/>
          <w:sz w:val="28"/>
          <w:szCs w:val="28"/>
        </w:rPr>
      </w:pPr>
      <w:r w:rsidRPr="001A2DBD">
        <w:rPr>
          <w:rFonts w:ascii="Times New Roman" w:hAnsi="Times New Roman" w:cs="Times New Roman"/>
          <w:color w:val="auto"/>
          <w:sz w:val="28"/>
          <w:szCs w:val="28"/>
        </w:rPr>
        <w:t xml:space="preserve">В результате изучения курса русского языка </w:t>
      </w:r>
      <w:r>
        <w:rPr>
          <w:rFonts w:ascii="Times New Roman" w:hAnsi="Times New Roman" w:cs="Times New Roman"/>
          <w:color w:val="auto"/>
          <w:sz w:val="28"/>
          <w:szCs w:val="28"/>
        </w:rPr>
        <w:t xml:space="preserve"> </w:t>
      </w:r>
      <w:r w:rsidRPr="001A2DBD">
        <w:rPr>
          <w:rFonts w:ascii="Times New Roman" w:hAnsi="Times New Roman" w:cs="Times New Roman"/>
          <w:color w:val="auto"/>
          <w:sz w:val="28"/>
          <w:szCs w:val="28"/>
        </w:rPr>
        <w:t xml:space="preserve">обучающиеся </w:t>
      </w:r>
      <w:r w:rsidRPr="001A2DBD">
        <w:rPr>
          <w:rFonts w:ascii="Times New Roman" w:hAnsi="Times New Roman" w:cs="Times New Roman"/>
          <w:color w:val="auto"/>
          <w:spacing w:val="2"/>
          <w:sz w:val="28"/>
          <w:szCs w:val="28"/>
        </w:rPr>
        <w:t>при получении начального общего образования научатся осоз</w:t>
      </w:r>
      <w:r w:rsidRPr="001A2DBD">
        <w:rPr>
          <w:rFonts w:ascii="Times New Roman" w:hAnsi="Times New Roman" w:cs="Times New Roman"/>
          <w:color w:val="auto"/>
          <w:sz w:val="28"/>
          <w:szCs w:val="28"/>
        </w:rPr>
        <w:t>навать язык как основное средство человеческого общения и явление национальной культуры, у них начнёт формиро</w:t>
      </w:r>
      <w:r w:rsidRPr="001A2DBD">
        <w:rPr>
          <w:rFonts w:ascii="Times New Roman" w:hAnsi="Times New Roman" w:cs="Times New Roman"/>
          <w:color w:val="auto"/>
          <w:spacing w:val="2"/>
          <w:sz w:val="28"/>
          <w:szCs w:val="28"/>
        </w:rPr>
        <w:t xml:space="preserve">ваться позитивное эмоционально­ценностное отношение к русскому и родному языкам, стремление к их грамотному </w:t>
      </w:r>
      <w:r w:rsidRPr="001A2DBD">
        <w:rPr>
          <w:rFonts w:ascii="Times New Roman" w:hAnsi="Times New Roman" w:cs="Times New Roman"/>
          <w:color w:val="auto"/>
          <w:sz w:val="28"/>
          <w:szCs w:val="28"/>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1A2DBD" w:rsidRPr="001A2DBD" w:rsidRDefault="001A2DBD" w:rsidP="00A62EC5">
      <w:pPr>
        <w:shd w:val="clear" w:color="auto" w:fill="FFFFFF" w:themeFill="background1"/>
        <w:tabs>
          <w:tab w:val="left" w:pos="142"/>
          <w:tab w:val="left" w:leader="dot" w:pos="624"/>
        </w:tabs>
        <w:spacing w:after="0" w:line="360" w:lineRule="auto"/>
        <w:ind w:left="-567" w:right="-617" w:firstLine="709"/>
        <w:jc w:val="both"/>
        <w:rPr>
          <w:rStyle w:val="Zag11"/>
          <w:rFonts w:ascii="Times New Roman" w:eastAsia="@Arial Unicode MS" w:hAnsi="Times New Roman" w:cs="Times New Roman"/>
          <w:sz w:val="28"/>
          <w:szCs w:val="28"/>
        </w:rPr>
      </w:pPr>
      <w:r w:rsidRPr="001A2DBD">
        <w:rPr>
          <w:rStyle w:val="Zag11"/>
          <w:rFonts w:ascii="Times New Roman" w:eastAsia="@Arial Unicode MS" w:hAnsi="Times New Roman" w:cs="Times New Roman"/>
          <w:sz w:val="28"/>
          <w:szCs w:val="28"/>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1A2DBD" w:rsidRPr="001A2DBD" w:rsidRDefault="001A2DBD" w:rsidP="00A62EC5">
      <w:pPr>
        <w:tabs>
          <w:tab w:val="left" w:pos="142"/>
          <w:tab w:val="left" w:leader="dot" w:pos="624"/>
        </w:tabs>
        <w:spacing w:line="360" w:lineRule="auto"/>
        <w:ind w:left="-567" w:right="-617" w:firstLine="709"/>
        <w:jc w:val="both"/>
        <w:rPr>
          <w:rStyle w:val="Zag11"/>
          <w:rFonts w:ascii="Times New Roman" w:eastAsia="@Arial Unicode MS" w:hAnsi="Times New Roman" w:cs="Times New Roman"/>
          <w:sz w:val="28"/>
          <w:szCs w:val="28"/>
        </w:rPr>
      </w:pPr>
      <w:r w:rsidRPr="001A2DBD">
        <w:rPr>
          <w:rStyle w:val="Zag11"/>
          <w:rFonts w:ascii="Times New Roman" w:eastAsia="@Arial Unicode MS" w:hAnsi="Times New Roman" w:cs="Times New Roman"/>
          <w:sz w:val="28"/>
          <w:szCs w:val="28"/>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w:t>
      </w:r>
      <w:r w:rsidRPr="001A2DBD">
        <w:rPr>
          <w:rStyle w:val="Zag11"/>
          <w:rFonts w:ascii="Times New Roman" w:eastAsia="@Arial Unicode MS" w:hAnsi="Times New Roman" w:cs="Times New Roman"/>
          <w:sz w:val="28"/>
          <w:szCs w:val="28"/>
        </w:rPr>
        <w:lastRenderedPageBreak/>
        <w:t>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1A2DBD" w:rsidRPr="001A2DBD" w:rsidRDefault="001A2DBD" w:rsidP="00A62EC5">
      <w:pPr>
        <w:tabs>
          <w:tab w:val="left" w:pos="142"/>
          <w:tab w:val="left" w:leader="dot" w:pos="624"/>
        </w:tabs>
        <w:spacing w:line="360" w:lineRule="auto"/>
        <w:ind w:left="-567" w:right="-617" w:firstLine="709"/>
        <w:jc w:val="both"/>
        <w:rPr>
          <w:rStyle w:val="Zag11"/>
          <w:rFonts w:ascii="Times New Roman" w:eastAsia="@Arial Unicode MS" w:hAnsi="Times New Roman" w:cs="Times New Roman"/>
          <w:sz w:val="28"/>
          <w:szCs w:val="28"/>
        </w:rPr>
      </w:pPr>
      <w:r w:rsidRPr="001A2DBD">
        <w:rPr>
          <w:rStyle w:val="Zag11"/>
          <w:rFonts w:ascii="Times New Roman" w:eastAsia="@Arial Unicode MS" w:hAnsi="Times New Roman" w:cs="Times New Roman"/>
          <w:sz w:val="28"/>
          <w:szCs w:val="28"/>
        </w:rPr>
        <w:t>Выпускник на уровне начального общего образования:</w:t>
      </w:r>
    </w:p>
    <w:p w:rsidR="001A2DBD" w:rsidRPr="001A2DBD" w:rsidRDefault="001A2DBD" w:rsidP="00A62EC5">
      <w:pPr>
        <w:tabs>
          <w:tab w:val="left" w:pos="142"/>
          <w:tab w:val="left" w:leader="dot" w:pos="624"/>
        </w:tabs>
        <w:spacing w:after="0" w:line="360" w:lineRule="auto"/>
        <w:ind w:left="-567" w:right="-617" w:firstLine="709"/>
        <w:jc w:val="both"/>
        <w:rPr>
          <w:rStyle w:val="Zag11"/>
          <w:rFonts w:ascii="Times New Roman" w:eastAsia="@Arial Unicode MS" w:hAnsi="Times New Roman" w:cs="Times New Roman"/>
          <w:sz w:val="28"/>
          <w:szCs w:val="28"/>
        </w:rPr>
      </w:pPr>
      <w:r w:rsidRPr="001A2DBD">
        <w:rPr>
          <w:rStyle w:val="Zag11"/>
          <w:rFonts w:ascii="Times New Roman" w:eastAsia="@Arial Unicode MS" w:hAnsi="Times New Roman" w:cs="Times New Roman"/>
          <w:sz w:val="28"/>
          <w:szCs w:val="28"/>
        </w:rPr>
        <w:t>научится осознавать безошибочное письмо как одно из проявлений собственного уровня культуры;</w:t>
      </w:r>
    </w:p>
    <w:p w:rsidR="001A2DBD" w:rsidRPr="001A2DBD" w:rsidRDefault="001A2DBD" w:rsidP="00A62EC5">
      <w:pPr>
        <w:tabs>
          <w:tab w:val="left" w:pos="142"/>
          <w:tab w:val="left" w:leader="dot" w:pos="624"/>
        </w:tabs>
        <w:spacing w:after="0" w:line="360" w:lineRule="auto"/>
        <w:ind w:left="-567" w:right="-617" w:firstLine="709"/>
        <w:jc w:val="both"/>
        <w:rPr>
          <w:rStyle w:val="Zag11"/>
          <w:rFonts w:ascii="Times New Roman" w:eastAsia="@Arial Unicode MS" w:hAnsi="Times New Roman" w:cs="Times New Roman"/>
          <w:sz w:val="28"/>
          <w:szCs w:val="28"/>
        </w:rPr>
      </w:pPr>
      <w:r w:rsidRPr="001A2DBD">
        <w:rPr>
          <w:rStyle w:val="Zag11"/>
          <w:rFonts w:ascii="Times New Roman" w:eastAsia="@Arial Unicode MS" w:hAnsi="Times New Roman" w:cs="Times New Roman"/>
          <w:sz w:val="28"/>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1A2DBD" w:rsidRPr="001A2DBD" w:rsidRDefault="001A2DBD" w:rsidP="00A62EC5">
      <w:pPr>
        <w:tabs>
          <w:tab w:val="left" w:pos="142"/>
          <w:tab w:val="left" w:leader="dot" w:pos="624"/>
        </w:tabs>
        <w:spacing w:after="0" w:line="360" w:lineRule="auto"/>
        <w:ind w:left="-567" w:right="-617" w:firstLine="709"/>
        <w:jc w:val="both"/>
        <w:rPr>
          <w:rStyle w:val="Zag11"/>
          <w:rFonts w:ascii="Times New Roman" w:eastAsia="@Arial Unicode MS" w:hAnsi="Times New Roman" w:cs="Times New Roman"/>
          <w:sz w:val="28"/>
          <w:szCs w:val="28"/>
        </w:rPr>
      </w:pPr>
      <w:r w:rsidRPr="001A2DBD">
        <w:rPr>
          <w:rStyle w:val="Zag11"/>
          <w:rFonts w:ascii="Times New Roman" w:eastAsia="@Arial Unicode MS" w:hAnsi="Times New Roman" w:cs="Times New Roman"/>
          <w:sz w:val="28"/>
          <w:szCs w:val="28"/>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1A2DBD" w:rsidRPr="001A2DBD" w:rsidRDefault="001A2DBD" w:rsidP="00A62EC5">
      <w:pPr>
        <w:pStyle w:val="Zag3"/>
        <w:tabs>
          <w:tab w:val="left" w:pos="142"/>
          <w:tab w:val="left" w:leader="dot" w:pos="624"/>
        </w:tabs>
        <w:spacing w:after="0" w:line="360" w:lineRule="auto"/>
        <w:ind w:left="-567" w:right="-617" w:firstLine="709"/>
        <w:jc w:val="both"/>
        <w:rPr>
          <w:rFonts w:eastAsia="@Arial Unicode MS"/>
          <w:i w:val="0"/>
          <w:iCs w:val="0"/>
          <w:color w:val="auto"/>
          <w:sz w:val="28"/>
          <w:szCs w:val="28"/>
          <w:lang w:val="ru-RU"/>
        </w:rPr>
      </w:pPr>
      <w:r w:rsidRPr="001A2DBD">
        <w:rPr>
          <w:rStyle w:val="Zag11"/>
          <w:rFonts w:eastAsia="@Arial Unicode MS"/>
          <w:i w:val="0"/>
          <w:color w:val="auto"/>
          <w:sz w:val="28"/>
          <w:szCs w:val="28"/>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1A2DBD" w:rsidRPr="00BD7394" w:rsidRDefault="001A2DBD" w:rsidP="00A62EC5">
      <w:pPr>
        <w:pStyle w:val="41"/>
        <w:spacing w:before="0" w:after="0" w:line="360" w:lineRule="auto"/>
        <w:ind w:left="-567" w:right="-617" w:firstLine="709"/>
        <w:jc w:val="both"/>
        <w:rPr>
          <w:rFonts w:ascii="Times New Roman" w:hAnsi="Times New Roman" w:cs="Times New Roman"/>
          <w:i w:val="0"/>
          <w:color w:val="auto"/>
          <w:sz w:val="28"/>
          <w:szCs w:val="28"/>
        </w:rPr>
      </w:pPr>
      <w:r w:rsidRPr="00BD7394">
        <w:rPr>
          <w:rFonts w:ascii="Times New Roman" w:hAnsi="Times New Roman" w:cs="Times New Roman"/>
          <w:i w:val="0"/>
          <w:color w:val="auto"/>
          <w:sz w:val="28"/>
          <w:szCs w:val="28"/>
        </w:rPr>
        <w:t>Содержательная линия «Система языка»</w:t>
      </w:r>
    </w:p>
    <w:p w:rsidR="001A2DBD" w:rsidRPr="00BD7394" w:rsidRDefault="001A2DBD" w:rsidP="00A62EC5">
      <w:pPr>
        <w:pStyle w:val="affb"/>
        <w:spacing w:line="360" w:lineRule="auto"/>
        <w:ind w:left="-567" w:right="-617" w:firstLine="709"/>
        <w:rPr>
          <w:rFonts w:ascii="Times New Roman" w:hAnsi="Times New Roman"/>
          <w:color w:val="auto"/>
          <w:sz w:val="28"/>
          <w:szCs w:val="28"/>
        </w:rPr>
      </w:pPr>
      <w:r w:rsidRPr="00BD7394">
        <w:rPr>
          <w:rFonts w:ascii="Times New Roman" w:hAnsi="Times New Roman"/>
          <w:b/>
          <w:bCs/>
          <w:iCs/>
          <w:color w:val="auto"/>
          <w:sz w:val="28"/>
          <w:szCs w:val="28"/>
        </w:rPr>
        <w:t>Раздел «Фонетика и графика»</w:t>
      </w:r>
    </w:p>
    <w:p w:rsidR="001A2DBD" w:rsidRPr="00BD7394" w:rsidRDefault="001A2DBD" w:rsidP="00A62EC5">
      <w:pPr>
        <w:pStyle w:val="affb"/>
        <w:spacing w:line="360" w:lineRule="auto"/>
        <w:ind w:left="-567" w:right="-617" w:firstLine="709"/>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1A2DBD" w:rsidRPr="00BD7394" w:rsidRDefault="001A2DBD" w:rsidP="00660DF9">
      <w:pPr>
        <w:pStyle w:val="affd"/>
        <w:numPr>
          <w:ilvl w:val="0"/>
          <w:numId w:val="108"/>
        </w:numPr>
        <w:spacing w:line="360" w:lineRule="auto"/>
        <w:ind w:left="-567" w:right="-617" w:firstLine="709"/>
        <w:textAlignment w:val="center"/>
        <w:rPr>
          <w:rFonts w:ascii="Times New Roman" w:hAnsi="Times New Roman"/>
          <w:color w:val="auto"/>
          <w:sz w:val="28"/>
          <w:szCs w:val="28"/>
        </w:rPr>
      </w:pPr>
      <w:r w:rsidRPr="00BD7394">
        <w:rPr>
          <w:rFonts w:ascii="Times New Roman" w:hAnsi="Times New Roman"/>
          <w:color w:val="auto"/>
          <w:sz w:val="28"/>
          <w:szCs w:val="28"/>
        </w:rPr>
        <w:t>различать звуки и буквы;</w:t>
      </w:r>
    </w:p>
    <w:p w:rsidR="001A2DBD" w:rsidRPr="00BD7394" w:rsidRDefault="001A2DBD" w:rsidP="00660DF9">
      <w:pPr>
        <w:pStyle w:val="affd"/>
        <w:numPr>
          <w:ilvl w:val="0"/>
          <w:numId w:val="108"/>
        </w:numPr>
        <w:spacing w:line="360" w:lineRule="auto"/>
        <w:ind w:left="-567" w:right="-617" w:firstLine="709"/>
        <w:textAlignment w:val="center"/>
        <w:rPr>
          <w:rFonts w:ascii="Times New Roman" w:hAnsi="Times New Roman"/>
          <w:color w:val="auto"/>
          <w:sz w:val="28"/>
          <w:szCs w:val="28"/>
        </w:rPr>
      </w:pPr>
      <w:r w:rsidRPr="00BD7394">
        <w:rPr>
          <w:rFonts w:ascii="Times New Roman" w:hAnsi="Times New Roman"/>
          <w:color w:val="auto"/>
          <w:sz w:val="28"/>
          <w:szCs w:val="28"/>
        </w:rPr>
        <w:lastRenderedPageBreak/>
        <w:t>характеризовать звуки русского языка: гласные ударные/</w:t>
      </w:r>
      <w:r w:rsidRPr="00BD7394">
        <w:rPr>
          <w:rFonts w:ascii="Times New Roman" w:hAnsi="Times New Roman"/>
          <w:color w:val="auto"/>
          <w:spacing w:val="2"/>
          <w:sz w:val="28"/>
          <w:szCs w:val="28"/>
        </w:rPr>
        <w:t xml:space="preserve">безударные; согласные твёрдые/мягкие, парные/непарные </w:t>
      </w:r>
      <w:r w:rsidRPr="00BD7394">
        <w:rPr>
          <w:rFonts w:ascii="Times New Roman" w:hAnsi="Times New Roman"/>
          <w:color w:val="auto"/>
          <w:sz w:val="28"/>
          <w:szCs w:val="28"/>
        </w:rPr>
        <w:t>твёрдые и мягкие; согласные звонкие/глухие, парные/непарные звонкие и глухие;</w:t>
      </w:r>
    </w:p>
    <w:p w:rsidR="001A2DBD" w:rsidRPr="00BD7394" w:rsidRDefault="001A2DBD" w:rsidP="00660DF9">
      <w:pPr>
        <w:pStyle w:val="affd"/>
        <w:numPr>
          <w:ilvl w:val="0"/>
          <w:numId w:val="108"/>
        </w:numPr>
        <w:spacing w:line="360" w:lineRule="auto"/>
        <w:ind w:left="-567" w:right="-617" w:firstLine="709"/>
        <w:textAlignment w:val="center"/>
        <w:rPr>
          <w:rFonts w:ascii="Times New Roman" w:hAnsi="Times New Roman"/>
          <w:color w:val="auto"/>
          <w:sz w:val="28"/>
          <w:szCs w:val="28"/>
        </w:rPr>
      </w:pPr>
      <w:r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D7394">
        <w:rPr>
          <w:rFonts w:ascii="Times New Roman" w:hAnsi="Times New Roman"/>
          <w:color w:val="auto"/>
          <w:sz w:val="28"/>
          <w:szCs w:val="28"/>
        </w:rPr>
        <w:t>.</w:t>
      </w:r>
    </w:p>
    <w:p w:rsidR="001A2DBD" w:rsidRPr="00BD7394" w:rsidRDefault="001A2DBD" w:rsidP="00A62EC5">
      <w:pPr>
        <w:pStyle w:val="affb"/>
        <w:spacing w:line="360" w:lineRule="auto"/>
        <w:ind w:left="-567" w:right="-617" w:firstLine="709"/>
        <w:rPr>
          <w:rFonts w:ascii="Times New Roman" w:hAnsi="Times New Roman"/>
          <w:b/>
          <w:bCs/>
          <w:iCs/>
          <w:color w:val="auto"/>
          <w:sz w:val="28"/>
          <w:szCs w:val="28"/>
        </w:rPr>
      </w:pPr>
      <w:r w:rsidRPr="00BD7394">
        <w:rPr>
          <w:rFonts w:ascii="Times New Roman" w:hAnsi="Times New Roman"/>
          <w:b/>
          <w:iCs/>
          <w:color w:val="auto"/>
          <w:sz w:val="28"/>
          <w:szCs w:val="28"/>
        </w:rPr>
        <w:t>Выпускник получит возможность научиться</w:t>
      </w:r>
      <w:r>
        <w:rPr>
          <w:rFonts w:ascii="Times New Roman" w:hAnsi="Times New Roman"/>
          <w:b/>
          <w:iCs/>
          <w:color w:val="auto"/>
          <w:sz w:val="28"/>
          <w:szCs w:val="28"/>
        </w:rPr>
        <w:t xml:space="preserve"> </w:t>
      </w:r>
      <w:r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D7394">
        <w:rPr>
          <w:rFonts w:ascii="Times New Roman" w:hAnsi="Times New Roman"/>
          <w:iCs/>
          <w:color w:val="auto"/>
          <w:sz w:val="28"/>
          <w:szCs w:val="28"/>
        </w:rPr>
        <w:t>.</w:t>
      </w:r>
    </w:p>
    <w:p w:rsidR="001A2DBD" w:rsidRPr="00BD7394" w:rsidRDefault="001A2DBD" w:rsidP="00A62EC5">
      <w:pPr>
        <w:pStyle w:val="affb"/>
        <w:spacing w:line="360" w:lineRule="auto"/>
        <w:ind w:left="-567" w:right="-617" w:firstLine="709"/>
        <w:rPr>
          <w:rFonts w:ascii="Times New Roman" w:hAnsi="Times New Roman"/>
          <w:iCs/>
          <w:color w:val="auto"/>
          <w:sz w:val="28"/>
          <w:szCs w:val="28"/>
        </w:rPr>
      </w:pPr>
      <w:r w:rsidRPr="00BD7394">
        <w:rPr>
          <w:rFonts w:ascii="Times New Roman" w:hAnsi="Times New Roman"/>
          <w:b/>
          <w:bCs/>
          <w:iCs/>
          <w:color w:val="auto"/>
          <w:sz w:val="28"/>
          <w:szCs w:val="28"/>
        </w:rPr>
        <w:t>Раздел «Орфоэпия»</w:t>
      </w:r>
    </w:p>
    <w:p w:rsidR="001A2DBD" w:rsidRPr="00BD7394" w:rsidRDefault="001A2DBD" w:rsidP="00A62EC5">
      <w:pPr>
        <w:pStyle w:val="affb"/>
        <w:spacing w:line="360" w:lineRule="auto"/>
        <w:ind w:left="-567" w:right="-617" w:firstLine="709"/>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1A2DBD" w:rsidRPr="00BD7394" w:rsidRDefault="001A2DBD" w:rsidP="00660DF9">
      <w:pPr>
        <w:pStyle w:val="afff"/>
        <w:numPr>
          <w:ilvl w:val="0"/>
          <w:numId w:val="109"/>
        </w:numPr>
        <w:spacing w:line="360" w:lineRule="auto"/>
        <w:ind w:left="-567" w:right="-617" w:firstLine="709"/>
        <w:rPr>
          <w:rFonts w:ascii="Times New Roman" w:hAnsi="Times New Roman"/>
          <w:i w:val="0"/>
          <w:color w:val="auto"/>
          <w:sz w:val="28"/>
          <w:szCs w:val="28"/>
        </w:rPr>
      </w:pPr>
      <w:r w:rsidRPr="00BD7394">
        <w:rPr>
          <w:rFonts w:ascii="Times New Roman" w:hAnsi="Times New Roman"/>
          <w:i w:val="0"/>
          <w:color w:val="auto"/>
          <w:spacing w:val="2"/>
          <w:sz w:val="28"/>
          <w:szCs w:val="28"/>
        </w:rPr>
        <w:t xml:space="preserve">соблюдать нормы русского и родного литературного </w:t>
      </w:r>
      <w:r w:rsidRPr="00BD7394">
        <w:rPr>
          <w:rFonts w:ascii="Times New Roman" w:hAnsi="Times New Roman"/>
          <w:i w:val="0"/>
          <w:color w:val="auto"/>
          <w:sz w:val="28"/>
          <w:szCs w:val="28"/>
        </w:rPr>
        <w:t xml:space="preserve">языка в собственной речи и оценивать соблюдение этих </w:t>
      </w:r>
      <w:r w:rsidRPr="00BD7394">
        <w:rPr>
          <w:rFonts w:ascii="Times New Roman" w:hAnsi="Times New Roman"/>
          <w:i w:val="0"/>
          <w:color w:val="auto"/>
          <w:spacing w:val="-2"/>
          <w:sz w:val="28"/>
          <w:szCs w:val="28"/>
        </w:rPr>
        <w:t>норм в речи собеседников (в объёме представленного в учеб</w:t>
      </w:r>
      <w:r w:rsidRPr="00BD7394">
        <w:rPr>
          <w:rFonts w:ascii="Times New Roman" w:hAnsi="Times New Roman"/>
          <w:i w:val="0"/>
          <w:color w:val="auto"/>
          <w:sz w:val="28"/>
          <w:szCs w:val="28"/>
        </w:rPr>
        <w:t>нике материала);</w:t>
      </w:r>
    </w:p>
    <w:p w:rsidR="001A2DBD" w:rsidRPr="00BD7394" w:rsidRDefault="001A2DBD" w:rsidP="00660DF9">
      <w:pPr>
        <w:pStyle w:val="afff"/>
        <w:numPr>
          <w:ilvl w:val="0"/>
          <w:numId w:val="109"/>
        </w:numPr>
        <w:spacing w:line="360" w:lineRule="auto"/>
        <w:ind w:left="-567" w:right="-617"/>
        <w:rPr>
          <w:rFonts w:ascii="Times New Roman" w:hAnsi="Times New Roman"/>
          <w:i w:val="0"/>
          <w:color w:val="auto"/>
          <w:sz w:val="28"/>
          <w:szCs w:val="28"/>
        </w:rPr>
      </w:pPr>
      <w:r w:rsidRPr="00BD7394">
        <w:rPr>
          <w:rFonts w:ascii="Times New Roman" w:hAnsi="Times New Roman"/>
          <w:i w:val="0"/>
          <w:color w:val="auto"/>
          <w:spacing w:val="2"/>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BD7394">
        <w:rPr>
          <w:rFonts w:ascii="Times New Roman" w:hAnsi="Times New Roman"/>
          <w:i w:val="0"/>
          <w:color w:val="auto"/>
          <w:sz w:val="28"/>
          <w:szCs w:val="28"/>
        </w:rPr>
        <w:t>к учителю, родителям и</w:t>
      </w:r>
      <w:r w:rsidRPr="00BD7394">
        <w:rPr>
          <w:rFonts w:ascii="Times New Roman" w:hAnsi="Times New Roman"/>
          <w:i w:val="0"/>
          <w:color w:val="auto"/>
          <w:sz w:val="28"/>
          <w:szCs w:val="28"/>
        </w:rPr>
        <w:t> </w:t>
      </w:r>
      <w:r w:rsidRPr="00BD7394">
        <w:rPr>
          <w:rFonts w:ascii="Times New Roman" w:hAnsi="Times New Roman"/>
          <w:i w:val="0"/>
          <w:color w:val="auto"/>
          <w:sz w:val="28"/>
          <w:szCs w:val="28"/>
        </w:rPr>
        <w:t>др.</w:t>
      </w:r>
    </w:p>
    <w:p w:rsidR="001A2DBD" w:rsidRPr="00BD7394" w:rsidRDefault="001A2DBD" w:rsidP="00A62EC5">
      <w:pPr>
        <w:pStyle w:val="affb"/>
        <w:spacing w:line="360" w:lineRule="auto"/>
        <w:ind w:left="-567" w:right="-617" w:firstLine="454"/>
        <w:rPr>
          <w:rFonts w:ascii="Times New Roman" w:hAnsi="Times New Roman"/>
          <w:color w:val="auto"/>
          <w:sz w:val="28"/>
          <w:szCs w:val="28"/>
        </w:rPr>
      </w:pPr>
      <w:r w:rsidRPr="00BD7394">
        <w:rPr>
          <w:rFonts w:ascii="Times New Roman" w:hAnsi="Times New Roman"/>
          <w:b/>
          <w:bCs/>
          <w:iCs/>
          <w:color w:val="auto"/>
          <w:sz w:val="28"/>
          <w:szCs w:val="28"/>
        </w:rPr>
        <w:t>Раздел «Состав слова (морфемика)»</w:t>
      </w:r>
    </w:p>
    <w:p w:rsidR="001A2DBD" w:rsidRPr="00BD7394" w:rsidRDefault="001A2DBD" w:rsidP="00A62EC5">
      <w:pPr>
        <w:pStyle w:val="affb"/>
        <w:spacing w:line="360" w:lineRule="auto"/>
        <w:ind w:left="-567" w:right="-617"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1A2DBD" w:rsidRPr="00CB6752" w:rsidRDefault="001A2DBD" w:rsidP="00A62EC5">
      <w:pPr>
        <w:pStyle w:val="21"/>
        <w:ind w:left="-567" w:right="-617" w:firstLine="852"/>
      </w:pPr>
      <w:r w:rsidRPr="003C0745">
        <w:t>различать изменяемые и</w:t>
      </w:r>
      <w:r w:rsidRPr="00CB6752">
        <w:t xml:space="preserve"> неизменяемые слова;</w:t>
      </w:r>
    </w:p>
    <w:p w:rsidR="001A2DBD" w:rsidRPr="00FF3660" w:rsidRDefault="001A2DBD" w:rsidP="00A62EC5">
      <w:pPr>
        <w:pStyle w:val="21"/>
        <w:ind w:left="-567" w:right="-617" w:firstLine="852"/>
      </w:pPr>
      <w:r w:rsidRPr="00BD3307">
        <w:rPr>
          <w:spacing w:val="2"/>
        </w:rPr>
        <w:t xml:space="preserve">различать родственные (однокоренные) слова и формы </w:t>
      </w:r>
      <w:r w:rsidRPr="00FF3660">
        <w:t>слова;</w:t>
      </w:r>
    </w:p>
    <w:p w:rsidR="001A2DBD" w:rsidRPr="004902B1" w:rsidRDefault="001A2DBD" w:rsidP="00A62EC5">
      <w:pPr>
        <w:pStyle w:val="21"/>
        <w:ind w:left="-567" w:right="-617" w:firstLine="852"/>
      </w:pPr>
      <w:r w:rsidRPr="00797ECB">
        <w:t>находить в словах с однозначно выделяемыми мо</w:t>
      </w:r>
      <w:r w:rsidRPr="004902B1">
        <w:t>рфемами окончание, корень, приставку, суффикс.</w:t>
      </w:r>
    </w:p>
    <w:p w:rsidR="001A2DBD" w:rsidRPr="007261C4" w:rsidRDefault="001A2DBD" w:rsidP="00A62EC5">
      <w:pPr>
        <w:pStyle w:val="affb"/>
        <w:spacing w:line="360" w:lineRule="auto"/>
        <w:ind w:left="-567" w:right="-617" w:firstLine="852"/>
        <w:rPr>
          <w:rFonts w:ascii="Times New Roman" w:hAnsi="Times New Roman"/>
          <w:i/>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BA427F" w:rsidRDefault="001A2DBD" w:rsidP="00660DF9">
      <w:pPr>
        <w:pStyle w:val="affb"/>
        <w:numPr>
          <w:ilvl w:val="0"/>
          <w:numId w:val="110"/>
        </w:numPr>
        <w:spacing w:line="360" w:lineRule="auto"/>
        <w:ind w:left="-567" w:right="-617" w:firstLine="852"/>
        <w:textAlignment w:val="center"/>
        <w:rPr>
          <w:rFonts w:ascii="Times New Roman" w:hAnsi="Times New Roman"/>
          <w:i/>
          <w:iCs/>
          <w:color w:val="auto"/>
          <w:sz w:val="28"/>
          <w:szCs w:val="28"/>
        </w:rPr>
      </w:pPr>
      <w:r w:rsidRPr="007261C4">
        <w:rPr>
          <w:rFonts w:ascii="Times New Roman" w:hAnsi="Times New Roman"/>
          <w:i/>
          <w:iCs/>
          <w:color w:val="auto"/>
          <w:sz w:val="28"/>
          <w:szCs w:val="28"/>
        </w:rPr>
        <w:t>выполнять морфемный анализ слова в соответствии с предложенным</w:t>
      </w:r>
    </w:p>
    <w:p w:rsidR="001A2DBD" w:rsidRPr="007261C4" w:rsidRDefault="001A2DBD" w:rsidP="00A62EC5">
      <w:pPr>
        <w:pStyle w:val="affb"/>
        <w:spacing w:line="360" w:lineRule="auto"/>
        <w:ind w:left="285" w:right="-617" w:firstLine="0"/>
        <w:textAlignment w:val="center"/>
        <w:rPr>
          <w:rFonts w:ascii="Times New Roman" w:hAnsi="Times New Roman"/>
          <w:i/>
          <w:iCs/>
          <w:color w:val="auto"/>
          <w:sz w:val="28"/>
          <w:szCs w:val="28"/>
        </w:rPr>
      </w:pPr>
      <w:r w:rsidRPr="007261C4">
        <w:rPr>
          <w:rFonts w:ascii="Times New Roman" w:hAnsi="Times New Roman"/>
          <w:i/>
          <w:iCs/>
          <w:color w:val="auto"/>
          <w:sz w:val="28"/>
          <w:szCs w:val="28"/>
        </w:rPr>
        <w:t xml:space="preserve"> учебником алгоритмом, оценивать правильность его выполнения;</w:t>
      </w:r>
    </w:p>
    <w:p w:rsidR="001A2DBD" w:rsidRDefault="001A2DBD" w:rsidP="00660DF9">
      <w:pPr>
        <w:pStyle w:val="affb"/>
        <w:numPr>
          <w:ilvl w:val="0"/>
          <w:numId w:val="110"/>
        </w:numPr>
        <w:spacing w:line="360" w:lineRule="auto"/>
        <w:ind w:left="-567" w:right="-617" w:firstLine="852"/>
        <w:textAlignment w:val="center"/>
        <w:rPr>
          <w:rFonts w:ascii="Times New Roman" w:hAnsi="Times New Roman"/>
          <w:i/>
          <w:iCs/>
          <w:color w:val="auto"/>
          <w:sz w:val="28"/>
          <w:szCs w:val="28"/>
        </w:rPr>
      </w:pPr>
      <w:r w:rsidRPr="007261C4">
        <w:rPr>
          <w:rFonts w:ascii="Times New Roman" w:hAnsi="Times New Roman"/>
          <w:i/>
          <w:iCs/>
          <w:color w:val="auto"/>
          <w:sz w:val="28"/>
          <w:szCs w:val="28"/>
        </w:rPr>
        <w:t>использовать результаты выполненного морфемного анализа для решения орфографических и/или речевых задач</w:t>
      </w:r>
      <w:r>
        <w:rPr>
          <w:rFonts w:ascii="Times New Roman" w:hAnsi="Times New Roman"/>
          <w:i/>
          <w:iCs/>
          <w:color w:val="auto"/>
          <w:sz w:val="28"/>
          <w:szCs w:val="28"/>
        </w:rPr>
        <w:t>.</w:t>
      </w:r>
    </w:p>
    <w:p w:rsidR="001A2DBD" w:rsidRPr="00BD7394" w:rsidRDefault="001A2DBD" w:rsidP="00A62EC5">
      <w:pPr>
        <w:pStyle w:val="affb"/>
        <w:spacing w:line="360" w:lineRule="auto"/>
        <w:ind w:left="-567" w:right="-617" w:firstLine="852"/>
        <w:rPr>
          <w:rFonts w:ascii="Times New Roman" w:hAnsi="Times New Roman"/>
          <w:color w:val="auto"/>
          <w:sz w:val="28"/>
          <w:szCs w:val="28"/>
        </w:rPr>
      </w:pPr>
      <w:r w:rsidRPr="00BD7394">
        <w:rPr>
          <w:rFonts w:ascii="Times New Roman" w:hAnsi="Times New Roman"/>
          <w:b/>
          <w:bCs/>
          <w:iCs/>
          <w:color w:val="auto"/>
          <w:sz w:val="28"/>
          <w:szCs w:val="28"/>
        </w:rPr>
        <w:t>Раздел «Лексика»</w:t>
      </w:r>
    </w:p>
    <w:p w:rsidR="001A2DBD" w:rsidRPr="00BD7394" w:rsidRDefault="001A2DBD" w:rsidP="00A62EC5">
      <w:pPr>
        <w:pStyle w:val="affb"/>
        <w:spacing w:line="360" w:lineRule="auto"/>
        <w:ind w:left="-567" w:right="-617" w:firstLine="852"/>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1A2DBD" w:rsidRPr="003C0745" w:rsidRDefault="001A2DBD" w:rsidP="00A62EC5">
      <w:pPr>
        <w:pStyle w:val="21"/>
        <w:ind w:left="-567" w:right="-617" w:firstLine="852"/>
      </w:pPr>
      <w:r w:rsidRPr="003C0745">
        <w:lastRenderedPageBreak/>
        <w:t>выявлять слова, значение которых требует уточнения;</w:t>
      </w:r>
    </w:p>
    <w:p w:rsidR="001A2DBD" w:rsidRDefault="001A2DBD" w:rsidP="00A62EC5">
      <w:pPr>
        <w:pStyle w:val="21"/>
        <w:ind w:left="-567" w:right="-617" w:firstLine="852"/>
      </w:pPr>
      <w:r w:rsidRPr="003C0745">
        <w:t>определять значение слова по тексту и</w:t>
      </w:r>
      <w:r w:rsidRPr="00CB6752">
        <w:t>ли уточнять с помощью толкового словаря</w:t>
      </w:r>
    </w:p>
    <w:p w:rsidR="001A2DBD" w:rsidRPr="00CB6752" w:rsidRDefault="001A2DBD" w:rsidP="00A62EC5">
      <w:pPr>
        <w:pStyle w:val="21"/>
        <w:ind w:left="-567" w:right="-617" w:firstLine="852"/>
      </w:pPr>
      <w:r w:rsidRPr="007261C4">
        <w:rPr>
          <w:szCs w:val="28"/>
        </w:rPr>
        <w:t>подбирать синонимы для устранения повторов в тексте</w:t>
      </w:r>
      <w:r w:rsidRPr="00CB6752">
        <w:t>.</w:t>
      </w:r>
    </w:p>
    <w:p w:rsidR="001A2DBD" w:rsidRPr="00276FE9" w:rsidRDefault="001A2DBD" w:rsidP="00A62EC5">
      <w:pPr>
        <w:pStyle w:val="21"/>
        <w:numPr>
          <w:ilvl w:val="0"/>
          <w:numId w:val="0"/>
        </w:numPr>
        <w:ind w:left="-567" w:right="-617" w:firstLine="852"/>
        <w:rPr>
          <w:b/>
        </w:rPr>
      </w:pPr>
      <w:r w:rsidRPr="00276FE9">
        <w:rPr>
          <w:b/>
          <w:iCs/>
        </w:rPr>
        <w:t>Выпускник получит возможность научиться:</w:t>
      </w:r>
    </w:p>
    <w:p w:rsidR="001A2DBD" w:rsidRPr="00BD7394" w:rsidRDefault="001A2DBD" w:rsidP="00A62EC5">
      <w:pPr>
        <w:pStyle w:val="21"/>
        <w:ind w:left="-567" w:right="-617" w:firstLine="852"/>
        <w:rPr>
          <w:i/>
        </w:rPr>
      </w:pPr>
      <w:r w:rsidRPr="00BD7394">
        <w:rPr>
          <w:i/>
          <w:spacing w:val="2"/>
        </w:rPr>
        <w:t xml:space="preserve">подбирать антонимы для точной характеристики </w:t>
      </w:r>
      <w:r w:rsidRPr="00BD7394">
        <w:rPr>
          <w:i/>
        </w:rPr>
        <w:t>предметов при их сравнении;</w:t>
      </w:r>
    </w:p>
    <w:p w:rsidR="001A2DBD" w:rsidRPr="00BD7394" w:rsidRDefault="001A2DBD" w:rsidP="00A62EC5">
      <w:pPr>
        <w:pStyle w:val="21"/>
        <w:ind w:left="-567" w:right="-617" w:firstLine="852"/>
        <w:rPr>
          <w:i/>
        </w:rPr>
      </w:pPr>
      <w:r w:rsidRPr="00BD7394">
        <w:rPr>
          <w:i/>
          <w:spacing w:val="2"/>
        </w:rPr>
        <w:t xml:space="preserve">различать употребление в тексте слов в прямом и </w:t>
      </w:r>
      <w:r w:rsidRPr="00BD7394">
        <w:rPr>
          <w:i/>
        </w:rPr>
        <w:t>переносном значении (простые случаи);</w:t>
      </w:r>
    </w:p>
    <w:p w:rsidR="001A2DBD" w:rsidRPr="00BD7394" w:rsidRDefault="001A2DBD" w:rsidP="00A62EC5">
      <w:pPr>
        <w:pStyle w:val="21"/>
        <w:ind w:left="-567" w:right="-617" w:firstLine="852"/>
        <w:rPr>
          <w:i/>
        </w:rPr>
      </w:pPr>
      <w:r w:rsidRPr="00BD7394">
        <w:rPr>
          <w:i/>
        </w:rPr>
        <w:t>оценивать уместность использования слов в тексте;</w:t>
      </w:r>
    </w:p>
    <w:p w:rsidR="001A2DBD" w:rsidRPr="00BD7394" w:rsidRDefault="001A2DBD" w:rsidP="00A62EC5">
      <w:pPr>
        <w:pStyle w:val="21"/>
        <w:ind w:left="-567" w:right="-617" w:firstLine="852"/>
        <w:rPr>
          <w:i/>
        </w:rPr>
      </w:pPr>
      <w:r w:rsidRPr="00BD7394">
        <w:rPr>
          <w:i/>
        </w:rPr>
        <w:t>выбирать слова из ряда предложенных для успешного решения коммуникативной задачи.</w:t>
      </w:r>
    </w:p>
    <w:p w:rsidR="001A2DBD" w:rsidRPr="00BD7394" w:rsidRDefault="001A2DBD" w:rsidP="00A62EC5">
      <w:pPr>
        <w:pStyle w:val="affb"/>
        <w:spacing w:line="360" w:lineRule="auto"/>
        <w:ind w:left="-567" w:right="-617" w:firstLine="852"/>
        <w:rPr>
          <w:rFonts w:ascii="Times New Roman" w:hAnsi="Times New Roman"/>
          <w:color w:val="auto"/>
          <w:sz w:val="28"/>
          <w:szCs w:val="28"/>
        </w:rPr>
      </w:pPr>
      <w:r w:rsidRPr="00BD7394">
        <w:rPr>
          <w:rFonts w:ascii="Times New Roman" w:hAnsi="Times New Roman"/>
          <w:b/>
          <w:bCs/>
          <w:iCs/>
          <w:color w:val="auto"/>
          <w:sz w:val="28"/>
          <w:szCs w:val="28"/>
        </w:rPr>
        <w:t>Раздел «Морфология»</w:t>
      </w:r>
    </w:p>
    <w:p w:rsidR="001A2DBD" w:rsidRPr="00BD7394" w:rsidRDefault="001A2DBD" w:rsidP="00A62EC5">
      <w:pPr>
        <w:pStyle w:val="affb"/>
        <w:spacing w:line="360" w:lineRule="auto"/>
        <w:ind w:left="-567" w:right="-617" w:firstLine="852"/>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1A2DBD" w:rsidRPr="00884BAC" w:rsidRDefault="001A2DBD" w:rsidP="00A62EC5">
      <w:pPr>
        <w:pStyle w:val="21"/>
        <w:ind w:left="-567" w:right="-617" w:firstLine="852"/>
      </w:pPr>
      <w:r w:rsidRPr="007261C4">
        <w:rPr>
          <w:szCs w:val="28"/>
        </w:rPr>
        <w:t>распознавать грамматические признаки слов</w:t>
      </w:r>
      <w:r>
        <w:rPr>
          <w:szCs w:val="28"/>
        </w:rPr>
        <w:t>;</w:t>
      </w:r>
    </w:p>
    <w:p w:rsidR="001A2DBD" w:rsidRPr="009B0659" w:rsidRDefault="001A2DBD" w:rsidP="00A62EC5">
      <w:pPr>
        <w:pStyle w:val="21"/>
        <w:ind w:left="-567" w:right="-617" w:firstLine="852"/>
      </w:pPr>
      <w:r w:rsidRPr="007261C4">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Pr="009B0659">
        <w:t>.</w:t>
      </w:r>
    </w:p>
    <w:p w:rsidR="001A2DBD" w:rsidRPr="00276FE9" w:rsidRDefault="001A2DBD" w:rsidP="00A62EC5">
      <w:pPr>
        <w:pStyle w:val="21"/>
        <w:numPr>
          <w:ilvl w:val="0"/>
          <w:numId w:val="0"/>
        </w:numPr>
        <w:ind w:left="-567" w:right="-617" w:firstLine="852"/>
        <w:rPr>
          <w:b/>
        </w:rPr>
      </w:pPr>
      <w:r w:rsidRPr="00276FE9">
        <w:rPr>
          <w:b/>
          <w:iCs/>
        </w:rPr>
        <w:t>Выпускник получит возможность научиться:</w:t>
      </w:r>
    </w:p>
    <w:p w:rsidR="001A2DBD" w:rsidRPr="00276FE9" w:rsidRDefault="001A2DBD" w:rsidP="00A62EC5">
      <w:pPr>
        <w:pStyle w:val="21"/>
        <w:ind w:left="-567" w:right="-617" w:firstLine="852"/>
        <w:rPr>
          <w:i/>
          <w:iCs/>
        </w:rPr>
      </w:pPr>
      <w:r w:rsidRPr="00276FE9">
        <w:rPr>
          <w:i/>
          <w:iCs/>
          <w:spacing w:val="2"/>
        </w:rPr>
        <w:t>проводить морфологический разбор имён существи</w:t>
      </w:r>
      <w:r w:rsidRPr="00276FE9">
        <w:rPr>
          <w:i/>
          <w:iCs/>
        </w:rPr>
        <w:t>тельных, имён прилагательных, глаголов по предложенно</w:t>
      </w:r>
      <w:r w:rsidRPr="00276FE9">
        <w:rPr>
          <w:i/>
          <w:iCs/>
          <w:spacing w:val="2"/>
        </w:rPr>
        <w:t>му в учебнике алгоритму; оценивать правильность про</w:t>
      </w:r>
      <w:r w:rsidRPr="00276FE9">
        <w:rPr>
          <w:i/>
          <w:iCs/>
        </w:rPr>
        <w:t>ведения морфологического разбора;</w:t>
      </w:r>
    </w:p>
    <w:p w:rsidR="001A2DBD" w:rsidRPr="00276FE9" w:rsidRDefault="001A2DBD" w:rsidP="00A62EC5">
      <w:pPr>
        <w:pStyle w:val="21"/>
        <w:ind w:left="-567" w:right="-617" w:firstLine="852"/>
        <w:rPr>
          <w:i/>
          <w:iCs/>
        </w:rPr>
      </w:pPr>
      <w:r w:rsidRPr="00276FE9">
        <w:rPr>
          <w:i/>
          <w:iCs/>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276FE9">
        <w:rPr>
          <w:b/>
          <w:bCs/>
          <w:i/>
          <w:iCs/>
        </w:rPr>
        <w:t xml:space="preserve">и, а, но, </w:t>
      </w:r>
      <w:r w:rsidRPr="00276FE9">
        <w:rPr>
          <w:i/>
          <w:iCs/>
        </w:rPr>
        <w:t xml:space="preserve">частицу </w:t>
      </w:r>
      <w:r w:rsidRPr="00276FE9">
        <w:rPr>
          <w:b/>
          <w:bCs/>
          <w:i/>
          <w:iCs/>
        </w:rPr>
        <w:t>не</w:t>
      </w:r>
      <w:r w:rsidRPr="00276FE9">
        <w:rPr>
          <w:i/>
          <w:iCs/>
        </w:rPr>
        <w:t xml:space="preserve"> при глаголах.</w:t>
      </w:r>
    </w:p>
    <w:p w:rsidR="001A2DBD" w:rsidRPr="00BD7394" w:rsidRDefault="001A2DBD" w:rsidP="00A62EC5">
      <w:pPr>
        <w:pStyle w:val="affb"/>
        <w:spacing w:line="360" w:lineRule="auto"/>
        <w:ind w:left="-567" w:right="-617" w:firstLine="454"/>
        <w:rPr>
          <w:rFonts w:ascii="Times New Roman" w:hAnsi="Times New Roman"/>
          <w:b/>
          <w:color w:val="auto"/>
          <w:sz w:val="28"/>
          <w:szCs w:val="28"/>
        </w:rPr>
      </w:pPr>
      <w:r w:rsidRPr="00BD7394">
        <w:rPr>
          <w:rFonts w:ascii="Times New Roman" w:hAnsi="Times New Roman"/>
          <w:b/>
          <w:bCs/>
          <w:iCs/>
          <w:color w:val="auto"/>
          <w:sz w:val="28"/>
          <w:szCs w:val="28"/>
        </w:rPr>
        <w:t>Раздел «Синтаксис»</w:t>
      </w:r>
    </w:p>
    <w:p w:rsidR="001A2DBD" w:rsidRPr="00BD7394" w:rsidRDefault="001A2DBD" w:rsidP="00A62EC5">
      <w:pPr>
        <w:pStyle w:val="affb"/>
        <w:spacing w:line="360" w:lineRule="auto"/>
        <w:ind w:left="-567" w:right="-617" w:firstLine="709"/>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1A2DBD" w:rsidRPr="003C0745" w:rsidRDefault="001A2DBD" w:rsidP="00A62EC5">
      <w:pPr>
        <w:pStyle w:val="21"/>
        <w:ind w:left="-567" w:right="-617" w:firstLine="709"/>
      </w:pPr>
      <w:r w:rsidRPr="003C0745">
        <w:t>различать предложение, словосочетание, слово;</w:t>
      </w:r>
    </w:p>
    <w:p w:rsidR="001A2DBD" w:rsidRPr="00CB6752" w:rsidRDefault="001A2DBD" w:rsidP="00A62EC5">
      <w:pPr>
        <w:pStyle w:val="21"/>
        <w:ind w:left="-567" w:right="-617" w:firstLine="709"/>
      </w:pPr>
      <w:r w:rsidRPr="003C0745">
        <w:rPr>
          <w:spacing w:val="2"/>
        </w:rPr>
        <w:t>устанавл</w:t>
      </w:r>
      <w:r w:rsidRPr="00CB6752">
        <w:rPr>
          <w:spacing w:val="2"/>
        </w:rPr>
        <w:t xml:space="preserve">ивать при помощи смысловых вопросов связь </w:t>
      </w:r>
      <w:r w:rsidRPr="00CB6752">
        <w:t>между словами в словосочетании и предложении;</w:t>
      </w:r>
    </w:p>
    <w:p w:rsidR="001A2DBD" w:rsidRPr="004902B1" w:rsidRDefault="001A2DBD" w:rsidP="00A62EC5">
      <w:pPr>
        <w:pStyle w:val="21"/>
        <w:ind w:left="-567" w:right="-617" w:firstLine="709"/>
      </w:pPr>
      <w:r w:rsidRPr="00BD3307">
        <w:lastRenderedPageBreak/>
        <w:t>классифицировать предложения по цели</w:t>
      </w:r>
      <w:r w:rsidRPr="00FF3660">
        <w:t xml:space="preserve"> высказывания, </w:t>
      </w:r>
      <w:r w:rsidRPr="00797ECB">
        <w:rPr>
          <w:spacing w:val="2"/>
        </w:rPr>
        <w:t xml:space="preserve">находить повествовательные/побудительные/вопросительные </w:t>
      </w:r>
      <w:r w:rsidRPr="004902B1">
        <w:t>предложения;</w:t>
      </w:r>
    </w:p>
    <w:p w:rsidR="001A2DBD" w:rsidRPr="009B0659" w:rsidRDefault="001A2DBD" w:rsidP="00A62EC5">
      <w:pPr>
        <w:pStyle w:val="21"/>
        <w:ind w:left="-567" w:right="-617" w:firstLine="709"/>
      </w:pPr>
      <w:r w:rsidRPr="009B0659">
        <w:t>определять восклицательную/невосклицательную интонацию предложения;</w:t>
      </w:r>
    </w:p>
    <w:p w:rsidR="00282C5C" w:rsidRDefault="001A2DBD" w:rsidP="00A62EC5">
      <w:pPr>
        <w:pStyle w:val="21"/>
        <w:ind w:left="-567" w:right="-617" w:firstLine="709"/>
      </w:pPr>
      <w:r w:rsidRPr="002C5232">
        <w:t xml:space="preserve">находить главные и второстепенные (без деления на виды) члены </w:t>
      </w:r>
    </w:p>
    <w:p w:rsidR="001A2DBD" w:rsidRPr="002C5232" w:rsidRDefault="001A2DBD" w:rsidP="00A62EC5">
      <w:pPr>
        <w:pStyle w:val="21"/>
        <w:numPr>
          <w:ilvl w:val="0"/>
          <w:numId w:val="0"/>
        </w:numPr>
        <w:ind w:left="142" w:right="-617"/>
      </w:pPr>
      <w:r w:rsidRPr="002C5232">
        <w:t>предложения;</w:t>
      </w:r>
    </w:p>
    <w:p w:rsidR="001A2DBD" w:rsidRPr="00A87A29" w:rsidRDefault="001A2DBD" w:rsidP="00A62EC5">
      <w:pPr>
        <w:pStyle w:val="21"/>
        <w:ind w:left="-567" w:right="-617" w:firstLine="709"/>
      </w:pPr>
      <w:r w:rsidRPr="00E417D8">
        <w:t>выделять предложения с од</w:t>
      </w:r>
      <w:r w:rsidRPr="00A87A29">
        <w:t>нородными членами.</w:t>
      </w:r>
    </w:p>
    <w:p w:rsidR="001A2DBD" w:rsidRPr="00BD7394" w:rsidRDefault="001A2DBD" w:rsidP="00A62EC5">
      <w:pPr>
        <w:pStyle w:val="affb"/>
        <w:spacing w:line="360" w:lineRule="auto"/>
        <w:ind w:left="-567" w:right="-617" w:firstLine="709"/>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1A2DBD" w:rsidRPr="00BD7394" w:rsidRDefault="001A2DBD" w:rsidP="00A62EC5">
      <w:pPr>
        <w:pStyle w:val="21"/>
        <w:ind w:left="-567" w:right="-617" w:firstLine="709"/>
        <w:rPr>
          <w:i/>
        </w:rPr>
      </w:pPr>
      <w:r w:rsidRPr="00BD7394">
        <w:rPr>
          <w:i/>
        </w:rPr>
        <w:t>различать второстепенные члены предложения —определения, дополнения, обстоятельства;</w:t>
      </w:r>
    </w:p>
    <w:p w:rsidR="001A2DBD" w:rsidRPr="00BD7394" w:rsidRDefault="001A2DBD" w:rsidP="00A62EC5">
      <w:pPr>
        <w:pStyle w:val="21"/>
        <w:ind w:left="-567" w:right="-617" w:firstLine="709"/>
        <w:rPr>
          <w:i/>
        </w:rPr>
      </w:pPr>
      <w:r w:rsidRPr="00BD7394">
        <w:rPr>
          <w:i/>
        </w:rPr>
        <w:t xml:space="preserve">выполнять в соответствии с предложенным в учебнике алгоритмом разбор простого предложения (по членам </w:t>
      </w:r>
      <w:r w:rsidRPr="00BD7394">
        <w:rPr>
          <w:i/>
          <w:spacing w:val="2"/>
        </w:rPr>
        <w:t xml:space="preserve">предложения, синтаксический), оценивать правильность </w:t>
      </w:r>
      <w:r w:rsidRPr="00BD7394">
        <w:rPr>
          <w:i/>
        </w:rPr>
        <w:t>разбора;</w:t>
      </w:r>
    </w:p>
    <w:p w:rsidR="001A2DBD" w:rsidRPr="00BD7394" w:rsidRDefault="001A2DBD" w:rsidP="00A62EC5">
      <w:pPr>
        <w:pStyle w:val="21"/>
        <w:ind w:left="-567" w:right="-617" w:firstLine="709"/>
        <w:rPr>
          <w:i/>
        </w:rPr>
      </w:pPr>
      <w:r w:rsidRPr="00BD7394">
        <w:rPr>
          <w:i/>
        </w:rPr>
        <w:t>различать простые и сложные предложения.</w:t>
      </w:r>
    </w:p>
    <w:p w:rsidR="001A2DBD" w:rsidRPr="00BD7394" w:rsidRDefault="001A2DBD" w:rsidP="00A62EC5">
      <w:pPr>
        <w:pStyle w:val="41"/>
        <w:spacing w:before="0" w:after="0" w:line="360" w:lineRule="auto"/>
        <w:ind w:left="-567" w:right="-617" w:firstLine="709"/>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Содержательная линия «Орфография и пунктуация»</w:t>
      </w:r>
    </w:p>
    <w:p w:rsidR="001A2DBD" w:rsidRPr="00BD7394" w:rsidRDefault="001A2DBD" w:rsidP="00A62EC5">
      <w:pPr>
        <w:pStyle w:val="affb"/>
        <w:spacing w:line="360" w:lineRule="auto"/>
        <w:ind w:left="-567" w:right="-617" w:firstLine="709"/>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1A2DBD" w:rsidRPr="003C0745" w:rsidRDefault="001A2DBD" w:rsidP="00A62EC5">
      <w:pPr>
        <w:pStyle w:val="21"/>
        <w:ind w:left="-567" w:right="-617" w:firstLine="709"/>
      </w:pPr>
      <w:r w:rsidRPr="003C0745">
        <w:t>применять правила правописания (в объёме содержания курса);</w:t>
      </w:r>
    </w:p>
    <w:p w:rsidR="001A2DBD" w:rsidRPr="00CB6752" w:rsidRDefault="001A2DBD" w:rsidP="00A62EC5">
      <w:pPr>
        <w:pStyle w:val="21"/>
        <w:ind w:left="-567" w:right="-617" w:firstLine="709"/>
      </w:pPr>
      <w:r w:rsidRPr="00CB6752">
        <w:t>определять (уточнять) написание слова по орфографическому словарю учебника;</w:t>
      </w:r>
    </w:p>
    <w:p w:rsidR="001A2DBD" w:rsidRPr="00BD3307" w:rsidRDefault="001A2DBD" w:rsidP="00A62EC5">
      <w:pPr>
        <w:pStyle w:val="21"/>
        <w:ind w:left="-567" w:right="-617" w:firstLine="709"/>
      </w:pPr>
      <w:r w:rsidRPr="00BD3307">
        <w:t>безошибочно списывать текст объёмом 80—90 слов;</w:t>
      </w:r>
    </w:p>
    <w:p w:rsidR="001A2DBD" w:rsidRPr="00FF3660" w:rsidRDefault="001A2DBD" w:rsidP="00A62EC5">
      <w:pPr>
        <w:pStyle w:val="21"/>
        <w:ind w:left="-567" w:right="-617" w:firstLine="709"/>
      </w:pPr>
      <w:r w:rsidRPr="00FF3660">
        <w:t>писать под диктовку тексты объёмом 75—80 слов в соответствии с изученными правилами правописания;</w:t>
      </w:r>
    </w:p>
    <w:p w:rsidR="001A2DBD" w:rsidRPr="004902B1" w:rsidRDefault="001A2DBD" w:rsidP="00A62EC5">
      <w:pPr>
        <w:pStyle w:val="21"/>
        <w:ind w:left="-567" w:right="-617" w:firstLine="709"/>
      </w:pPr>
      <w:r w:rsidRPr="00797ECB">
        <w:t>проверять собственный и предложенный текст, находить и исправлять орфограф</w:t>
      </w:r>
      <w:r w:rsidRPr="004902B1">
        <w:t>ические и пунктуационные ошибки.</w:t>
      </w:r>
    </w:p>
    <w:p w:rsidR="001A2DBD" w:rsidRPr="00BD7394" w:rsidRDefault="001A2DBD" w:rsidP="00A62EC5">
      <w:pPr>
        <w:pStyle w:val="affb"/>
        <w:spacing w:line="360" w:lineRule="auto"/>
        <w:ind w:left="-567" w:right="-617" w:firstLine="709"/>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1A2DBD" w:rsidRPr="00BD7394" w:rsidRDefault="001A2DBD" w:rsidP="00A62EC5">
      <w:pPr>
        <w:pStyle w:val="21"/>
        <w:ind w:left="-567" w:right="-617" w:firstLine="709"/>
        <w:rPr>
          <w:i/>
        </w:rPr>
      </w:pPr>
      <w:r w:rsidRPr="00BD7394">
        <w:rPr>
          <w:i/>
        </w:rPr>
        <w:t>осознавать место возможного возникновения орфографической ошибки;</w:t>
      </w:r>
    </w:p>
    <w:p w:rsidR="001A2DBD" w:rsidRPr="00BD7394" w:rsidRDefault="001A2DBD" w:rsidP="00A62EC5">
      <w:pPr>
        <w:pStyle w:val="21"/>
        <w:ind w:left="-567" w:right="-617" w:firstLine="709"/>
        <w:rPr>
          <w:i/>
        </w:rPr>
      </w:pPr>
      <w:r w:rsidRPr="00BD7394">
        <w:rPr>
          <w:i/>
        </w:rPr>
        <w:t>подбирать примеры с определённой орфограммой;</w:t>
      </w:r>
    </w:p>
    <w:p w:rsidR="001A2DBD" w:rsidRPr="00BD7394" w:rsidRDefault="001A2DBD" w:rsidP="00A62EC5">
      <w:pPr>
        <w:pStyle w:val="21"/>
        <w:ind w:left="-567" w:right="-617" w:firstLine="709"/>
        <w:rPr>
          <w:i/>
        </w:rPr>
      </w:pPr>
      <w:r w:rsidRPr="00BD7394">
        <w:rPr>
          <w:i/>
          <w:spacing w:val="2"/>
        </w:rPr>
        <w:lastRenderedPageBreak/>
        <w:t>при составлении собственных текстов перефразиро</w:t>
      </w:r>
      <w:r w:rsidRPr="00BD7394">
        <w:rPr>
          <w:i/>
        </w:rPr>
        <w:t>вать записываемое, чтобы избежать орфографических</w:t>
      </w:r>
      <w:r w:rsidRPr="00BD7394">
        <w:rPr>
          <w:i/>
        </w:rPr>
        <w:br/>
        <w:t>и пунктуационных ошибок;</w:t>
      </w:r>
    </w:p>
    <w:p w:rsidR="001A2DBD" w:rsidRPr="00BD7394" w:rsidRDefault="001A2DBD" w:rsidP="00A62EC5">
      <w:pPr>
        <w:pStyle w:val="21"/>
        <w:ind w:left="-567" w:right="-617" w:firstLine="709"/>
        <w:rPr>
          <w:i/>
        </w:rPr>
      </w:pPr>
      <w:r w:rsidRPr="00BD7394">
        <w:rPr>
          <w:i/>
        </w:rPr>
        <w:t>при работе над ошибками осознавать причины появления ошибки и определять способы действий, помогающи</w:t>
      </w:r>
      <w:r>
        <w:rPr>
          <w:i/>
        </w:rPr>
        <w:t>е</w:t>
      </w:r>
      <w:r w:rsidRPr="00BD7394">
        <w:rPr>
          <w:i/>
        </w:rPr>
        <w:t>предотвратить её в последующих письменных работах.</w:t>
      </w:r>
    </w:p>
    <w:p w:rsidR="001A2DBD" w:rsidRPr="00BD7394" w:rsidRDefault="001A2DBD" w:rsidP="00A62EC5">
      <w:pPr>
        <w:pStyle w:val="41"/>
        <w:spacing w:before="0" w:after="0" w:line="360" w:lineRule="auto"/>
        <w:ind w:left="-567" w:right="-617" w:firstLine="709"/>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Содержательная линия «Развитие речи»</w:t>
      </w:r>
    </w:p>
    <w:p w:rsidR="001A2DBD" w:rsidRPr="00BD7394" w:rsidRDefault="001A2DBD" w:rsidP="00A62EC5">
      <w:pPr>
        <w:pStyle w:val="affb"/>
        <w:spacing w:line="360" w:lineRule="auto"/>
        <w:ind w:left="-567" w:right="-617" w:firstLine="709"/>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1A2DBD" w:rsidRPr="00CB6752" w:rsidRDefault="001A2DBD" w:rsidP="00A62EC5">
      <w:pPr>
        <w:pStyle w:val="21"/>
        <w:ind w:left="-567" w:right="-617" w:firstLine="709"/>
      </w:pPr>
      <w:r w:rsidRPr="003C0745">
        <w:t>оценивать правильность (уместность) выбора языковых</w:t>
      </w:r>
      <w:r w:rsidRPr="003C0745">
        <w:br/>
        <w:t>и неязыковых средств устного общения на уроке, в школе,</w:t>
      </w:r>
      <w:r w:rsidRPr="003C0745">
        <w:br/>
        <w:t>в быту, со знакомы</w:t>
      </w:r>
      <w:r w:rsidRPr="00CB6752">
        <w:t>ми и незнакомыми, с людьми разного возраста;</w:t>
      </w:r>
    </w:p>
    <w:p w:rsidR="001A2DBD" w:rsidRPr="00FF3660" w:rsidRDefault="001A2DBD" w:rsidP="00A62EC5">
      <w:pPr>
        <w:pStyle w:val="21"/>
        <w:ind w:left="-567" w:right="-617" w:firstLine="709"/>
      </w:pPr>
      <w:r w:rsidRPr="00BD3307">
        <w:t>соблюдать в повседневной жизни нормы речевого этикета и правила устного общения</w:t>
      </w:r>
      <w:r w:rsidRPr="00FF3660">
        <w:t xml:space="preserve"> (умение слышать, реагировать на реплики, поддерживать разговор);</w:t>
      </w:r>
    </w:p>
    <w:p w:rsidR="001A2DBD" w:rsidRPr="00797ECB" w:rsidRDefault="001A2DBD" w:rsidP="00A62EC5">
      <w:pPr>
        <w:pStyle w:val="21"/>
        <w:ind w:left="-567" w:right="-617" w:firstLine="709"/>
      </w:pPr>
      <w:r w:rsidRPr="00797ECB">
        <w:t>выражать собственное мнение и аргументировать его;</w:t>
      </w:r>
    </w:p>
    <w:p w:rsidR="001A2DBD" w:rsidRPr="004902B1" w:rsidRDefault="001A2DBD" w:rsidP="00A62EC5">
      <w:pPr>
        <w:pStyle w:val="21"/>
        <w:ind w:left="-567" w:right="-617" w:firstLine="709"/>
      </w:pPr>
      <w:r w:rsidRPr="004902B1">
        <w:t>самостоятельно озаглавливать текст;</w:t>
      </w:r>
    </w:p>
    <w:p w:rsidR="001A2DBD" w:rsidRPr="009B0659" w:rsidRDefault="001A2DBD" w:rsidP="00A62EC5">
      <w:pPr>
        <w:pStyle w:val="21"/>
        <w:ind w:left="-567" w:right="-617" w:firstLine="709"/>
      </w:pPr>
      <w:r w:rsidRPr="009B0659">
        <w:t>составлять план текста;</w:t>
      </w:r>
    </w:p>
    <w:p w:rsidR="001A2DBD" w:rsidRPr="002C5232" w:rsidRDefault="001A2DBD" w:rsidP="00A62EC5">
      <w:pPr>
        <w:pStyle w:val="21"/>
        <w:ind w:left="-567" w:right="-617" w:firstLine="709"/>
      </w:pPr>
      <w:r w:rsidRPr="002C5232">
        <w:t>сочинять письма, поздравительные открытки, записки и другие небольшие тексты для конкретных ситуаций общения.</w:t>
      </w:r>
    </w:p>
    <w:p w:rsidR="001A2DBD" w:rsidRPr="00BD7394" w:rsidRDefault="001A2DBD" w:rsidP="00A62EC5">
      <w:pPr>
        <w:pStyle w:val="affb"/>
        <w:spacing w:line="360" w:lineRule="auto"/>
        <w:ind w:left="-567" w:right="-617" w:firstLine="709"/>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1A2DBD" w:rsidRPr="00BD7394" w:rsidRDefault="001A2DBD" w:rsidP="00A62EC5">
      <w:pPr>
        <w:pStyle w:val="21"/>
        <w:ind w:left="-567" w:right="-617" w:firstLine="709"/>
        <w:rPr>
          <w:i/>
        </w:rPr>
      </w:pPr>
      <w:r w:rsidRPr="00BD7394">
        <w:rPr>
          <w:i/>
        </w:rPr>
        <w:t>создавать тексты по предложенному заголовку;</w:t>
      </w:r>
    </w:p>
    <w:p w:rsidR="001A2DBD" w:rsidRPr="00BD7394" w:rsidRDefault="001A2DBD" w:rsidP="00A62EC5">
      <w:pPr>
        <w:pStyle w:val="21"/>
        <w:ind w:left="-567" w:right="-617" w:firstLine="709"/>
        <w:rPr>
          <w:i/>
        </w:rPr>
      </w:pPr>
      <w:r w:rsidRPr="00BD7394">
        <w:rPr>
          <w:i/>
        </w:rPr>
        <w:t>подробно или выборочно пересказывать текст;</w:t>
      </w:r>
    </w:p>
    <w:p w:rsidR="001A2DBD" w:rsidRPr="00BD7394" w:rsidRDefault="001A2DBD" w:rsidP="00A62EC5">
      <w:pPr>
        <w:pStyle w:val="21"/>
        <w:ind w:left="-567" w:right="-617" w:firstLine="709"/>
        <w:rPr>
          <w:i/>
        </w:rPr>
      </w:pPr>
      <w:r w:rsidRPr="00BD7394">
        <w:rPr>
          <w:i/>
        </w:rPr>
        <w:t>пересказывать текст от другого лица;</w:t>
      </w:r>
    </w:p>
    <w:p w:rsidR="001A2DBD" w:rsidRPr="00BD7394" w:rsidRDefault="001A2DBD" w:rsidP="00A62EC5">
      <w:pPr>
        <w:pStyle w:val="21"/>
        <w:ind w:left="-567" w:right="-617" w:firstLine="709"/>
        <w:rPr>
          <w:i/>
        </w:rPr>
      </w:pPr>
      <w:r w:rsidRPr="00BD7394">
        <w:rPr>
          <w:i/>
        </w:rPr>
        <w:t>составлять устный рассказ на определённую тему с использованием разных типов речи: описание, повествование, рассуждение;</w:t>
      </w:r>
    </w:p>
    <w:p w:rsidR="001A2DBD" w:rsidRPr="00BD7394" w:rsidRDefault="001A2DBD" w:rsidP="00A62EC5">
      <w:pPr>
        <w:pStyle w:val="21"/>
        <w:ind w:left="-567" w:right="-617" w:firstLine="709"/>
        <w:rPr>
          <w:i/>
        </w:rPr>
      </w:pPr>
      <w:r w:rsidRPr="00BD7394">
        <w:rPr>
          <w:i/>
        </w:rPr>
        <w:t>анализировать и корректировать тексты с нарушенным порядком предложений, находить в тексте смысловые пропуски;</w:t>
      </w:r>
    </w:p>
    <w:p w:rsidR="001A2DBD" w:rsidRPr="00BD7394" w:rsidRDefault="001A2DBD" w:rsidP="00A62EC5">
      <w:pPr>
        <w:pStyle w:val="21"/>
        <w:ind w:left="-567" w:right="-617" w:firstLine="709"/>
        <w:rPr>
          <w:i/>
        </w:rPr>
      </w:pPr>
      <w:r w:rsidRPr="00BD7394">
        <w:rPr>
          <w:i/>
        </w:rPr>
        <w:t>корректировать тексты, в которых допущены нарушения культуры речи;</w:t>
      </w:r>
    </w:p>
    <w:p w:rsidR="001A2DBD" w:rsidRPr="00BD7394" w:rsidRDefault="001A2DBD" w:rsidP="00A62EC5">
      <w:pPr>
        <w:pStyle w:val="21"/>
        <w:ind w:left="-567" w:right="-617" w:firstLine="709"/>
        <w:rPr>
          <w:i/>
        </w:rPr>
      </w:pPr>
      <w:r w:rsidRPr="00BD7394">
        <w:rPr>
          <w:i/>
        </w:rPr>
        <w:lastRenderedPageBreak/>
        <w:t>анализировать последовательность собственных действий при работе над изложениями и сочинениями и со</w:t>
      </w:r>
      <w:r w:rsidRPr="00BD7394">
        <w:rPr>
          <w:i/>
          <w:spacing w:val="2"/>
        </w:rPr>
        <w:t xml:space="preserve">относить их с разработанным алгоритмом; оценивать </w:t>
      </w:r>
      <w:r w:rsidRPr="00BD7394">
        <w:rPr>
          <w:i/>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1A2DBD" w:rsidRPr="003C0745" w:rsidRDefault="001A2DBD" w:rsidP="00A62EC5">
      <w:pPr>
        <w:pStyle w:val="21"/>
        <w:ind w:left="-567" w:right="-617" w:firstLine="709"/>
      </w:pPr>
      <w:r w:rsidRPr="00BD7394">
        <w:rPr>
          <w:i/>
          <w:spacing w:val="2"/>
        </w:rPr>
        <w:t>соблюдать нормы речевого взаимодействия при интерактивном общении (sms­сообщения, электронная по</w:t>
      </w:r>
      <w:r w:rsidRPr="00BD7394">
        <w:rPr>
          <w:i/>
        </w:rPr>
        <w:t>чта, Интернет и другие виды и способы связи).</w:t>
      </w:r>
    </w:p>
    <w:p w:rsidR="00C1178C" w:rsidRPr="00C1178C" w:rsidRDefault="00B71995" w:rsidP="00A62EC5">
      <w:pPr>
        <w:pStyle w:val="Zag2"/>
        <w:tabs>
          <w:tab w:val="left" w:leader="dot" w:pos="624"/>
        </w:tabs>
        <w:spacing w:line="360" w:lineRule="auto"/>
        <w:ind w:left="-567" w:right="-617" w:firstLine="709"/>
        <w:rPr>
          <w:rStyle w:val="Zag11"/>
          <w:rFonts w:eastAsia="@Arial Unicode MS"/>
          <w:sz w:val="28"/>
          <w:szCs w:val="28"/>
          <w:lang w:val="ru-RU"/>
        </w:rPr>
      </w:pPr>
      <w:r>
        <w:rPr>
          <w:sz w:val="28"/>
          <w:szCs w:val="28"/>
          <w:lang w:val="ru-RU"/>
        </w:rPr>
        <w:t>1.</w:t>
      </w:r>
      <w:r w:rsidR="003951C2">
        <w:rPr>
          <w:sz w:val="28"/>
          <w:szCs w:val="28"/>
          <w:lang w:val="ru-RU"/>
        </w:rPr>
        <w:t>2.2.2.</w:t>
      </w:r>
      <w:r w:rsidR="00C1178C" w:rsidRPr="00C1178C">
        <w:rPr>
          <w:rStyle w:val="Zag11"/>
          <w:rFonts w:eastAsia="@Arial Unicode MS"/>
          <w:sz w:val="28"/>
          <w:szCs w:val="28"/>
          <w:lang w:val="ru-RU"/>
        </w:rPr>
        <w:t xml:space="preserve"> Литературное чтение. </w:t>
      </w:r>
    </w:p>
    <w:p w:rsidR="001A2DBD" w:rsidRPr="006D7B6B" w:rsidRDefault="00C1178C" w:rsidP="00A62EC5">
      <w:pPr>
        <w:pStyle w:val="affb"/>
        <w:tabs>
          <w:tab w:val="left" w:pos="709"/>
        </w:tabs>
        <w:spacing w:line="360" w:lineRule="auto"/>
        <w:ind w:left="-567" w:right="-617" w:firstLine="709"/>
        <w:rPr>
          <w:rFonts w:ascii="Times New Roman" w:hAnsi="Times New Roman"/>
          <w:color w:val="auto"/>
          <w:sz w:val="28"/>
          <w:szCs w:val="28"/>
        </w:rPr>
      </w:pPr>
      <w:r w:rsidRPr="00C1178C">
        <w:rPr>
          <w:rFonts w:ascii="Times New Roman" w:eastAsia="@Arial Unicode MS" w:hAnsi="Times New Roman" w:cs="Times New Roman"/>
          <w:sz w:val="28"/>
          <w:szCs w:val="28"/>
        </w:rPr>
        <w:t xml:space="preserve"> </w:t>
      </w:r>
      <w:r w:rsidR="001A2DBD" w:rsidRPr="006D7B6B">
        <w:rPr>
          <w:rFonts w:ascii="Times New Roman" w:hAnsi="Times New Roman"/>
          <w:color w:val="auto"/>
          <w:sz w:val="28"/>
          <w:szCs w:val="28"/>
        </w:rPr>
        <w:t>Выпускники начальной школы осознáют значимость чтения для своего дальнейшего развития и успешного обучения по другим предметам</w:t>
      </w:r>
      <w:r w:rsidR="001A2DBD" w:rsidRPr="00413904">
        <w:rPr>
          <w:rFonts w:ascii="Times New Roman" w:hAnsi="Times New Roman"/>
          <w:color w:val="auto"/>
          <w:sz w:val="28"/>
          <w:szCs w:val="28"/>
        </w:rPr>
        <w:t xml:space="preserve"> на основе осознания и развития дошкольного и внешкольного опыта, связанного с художественной литературой. </w:t>
      </w:r>
      <w:r w:rsidR="001A2DBD" w:rsidRPr="006D7B6B">
        <w:rPr>
          <w:rFonts w:ascii="Times New Roman" w:hAnsi="Times New Roman"/>
          <w:color w:val="auto"/>
          <w:sz w:val="28"/>
          <w:szCs w:val="28"/>
        </w:rPr>
        <w:t xml:space="preserve">У обучающихся будет формироваться потребность в систематическом чтении как средстве познания мира и самого себя. Младшие школьники </w:t>
      </w:r>
      <w:r w:rsidR="001A2DBD" w:rsidRPr="00413904">
        <w:rPr>
          <w:rFonts w:ascii="Times New Roman" w:hAnsi="Times New Roman"/>
          <w:color w:val="auto"/>
          <w:sz w:val="28"/>
          <w:szCs w:val="28"/>
        </w:rPr>
        <w:t>будут с интересом читать художественные, научно-популярные и учебные тексты</w:t>
      </w:r>
      <w:r w:rsidR="001A2DBD" w:rsidRPr="006D7B6B">
        <w:rPr>
          <w:rFonts w:ascii="Times New Roman" w:hAnsi="Times New Roman"/>
          <w:color w:val="auto"/>
          <w:sz w:val="28"/>
          <w:szCs w:val="28"/>
        </w:rPr>
        <w:t>, которые помогут им сформировать собственную позицию в жизни, расширят кругозор.</w:t>
      </w:r>
    </w:p>
    <w:p w:rsidR="001A2DBD" w:rsidRPr="006D7B6B" w:rsidRDefault="001A2DBD" w:rsidP="00A62EC5">
      <w:pPr>
        <w:pStyle w:val="affb"/>
        <w:tabs>
          <w:tab w:val="left" w:pos="709"/>
        </w:tabs>
        <w:spacing w:line="360" w:lineRule="auto"/>
        <w:ind w:left="-567" w:right="-617" w:firstLine="709"/>
        <w:rPr>
          <w:rFonts w:ascii="Times New Roman" w:hAnsi="Times New Roman"/>
          <w:color w:val="auto"/>
          <w:sz w:val="28"/>
          <w:szCs w:val="28"/>
        </w:rPr>
      </w:pPr>
      <w:r w:rsidRPr="006D7B6B">
        <w:rPr>
          <w:rFonts w:ascii="Times New Roman" w:hAnsi="Times New Roman"/>
          <w:color w:val="auto"/>
          <w:sz w:val="28"/>
          <w:szCs w:val="28"/>
        </w:rPr>
        <w:t xml:space="preserve">Учащиеся получат возможность познакомиться с культурно-историческим наследием России и общечеловеческими ценностями </w:t>
      </w:r>
      <w:r w:rsidRPr="00413904">
        <w:rPr>
          <w:rFonts w:ascii="Times New Roman" w:hAnsi="Times New Roman"/>
          <w:color w:val="auto"/>
          <w:sz w:val="28"/>
          <w:szCs w:val="28"/>
        </w:rPr>
        <w:t>для развития этических чувств и эмоционально-нравственной отзывчивости</w:t>
      </w:r>
      <w:r w:rsidRPr="006D7B6B">
        <w:rPr>
          <w:rFonts w:ascii="Times New Roman" w:hAnsi="Times New Roman"/>
          <w:color w:val="auto"/>
          <w:sz w:val="28"/>
          <w:szCs w:val="28"/>
        </w:rPr>
        <w:t>.</w:t>
      </w:r>
    </w:p>
    <w:p w:rsidR="001A2DBD" w:rsidRPr="006D7B6B" w:rsidRDefault="001A2DBD" w:rsidP="00A62EC5">
      <w:pPr>
        <w:pStyle w:val="affb"/>
        <w:tabs>
          <w:tab w:val="left" w:pos="709"/>
        </w:tabs>
        <w:spacing w:line="360" w:lineRule="auto"/>
        <w:ind w:left="-567" w:right="-617" w:firstLine="709"/>
        <w:rPr>
          <w:rFonts w:ascii="Times New Roman" w:hAnsi="Times New Roman"/>
          <w:color w:val="auto"/>
          <w:sz w:val="28"/>
          <w:szCs w:val="28"/>
        </w:rPr>
      </w:pPr>
      <w:r w:rsidRPr="006D7B6B">
        <w:rPr>
          <w:rFonts w:ascii="Times New Roman" w:hAnsi="Times New Roman"/>
          <w:color w:val="auto"/>
          <w:spacing w:val="-2"/>
          <w:sz w:val="28"/>
          <w:szCs w:val="28"/>
        </w:rPr>
        <w:t xml:space="preserve">Младшие школьники будут учиться полноценно воспринимать художественную литературу, </w:t>
      </w:r>
      <w:r w:rsidRPr="00413904">
        <w:rPr>
          <w:rFonts w:ascii="Times New Roman" w:hAnsi="Times New Roman"/>
          <w:color w:val="auto"/>
          <w:spacing w:val="-2"/>
          <w:sz w:val="28"/>
          <w:szCs w:val="28"/>
        </w:rPr>
        <w:t>воспроизводить в воображении словесные художественные образы</w:t>
      </w:r>
      <w:r w:rsidRPr="006D7B6B">
        <w:rPr>
          <w:rFonts w:ascii="Times New Roman" w:hAnsi="Times New Roman"/>
          <w:color w:val="auto"/>
          <w:spacing w:val="-2"/>
          <w:sz w:val="28"/>
          <w:szCs w:val="28"/>
        </w:rPr>
        <w:t>,</w:t>
      </w:r>
      <w:r w:rsidR="002C673F">
        <w:rPr>
          <w:rFonts w:ascii="Times New Roman" w:hAnsi="Times New Roman"/>
          <w:color w:val="auto"/>
          <w:spacing w:val="-2"/>
          <w:sz w:val="28"/>
          <w:szCs w:val="28"/>
        </w:rPr>
        <w:t xml:space="preserve"> </w:t>
      </w:r>
      <w:r w:rsidRPr="006D7B6B">
        <w:rPr>
          <w:rFonts w:ascii="Times New Roman" w:hAnsi="Times New Roman"/>
          <w:color w:val="auto"/>
          <w:spacing w:val="-2"/>
          <w:sz w:val="28"/>
          <w:szCs w:val="28"/>
        </w:rPr>
        <w:t xml:space="preserve">эмоционально отзываться на </w:t>
      </w:r>
      <w:r w:rsidRPr="006D7B6B">
        <w:rPr>
          <w:rFonts w:ascii="Times New Roman" w:hAnsi="Times New Roman"/>
          <w:color w:val="auto"/>
          <w:spacing w:val="-4"/>
          <w:sz w:val="28"/>
          <w:szCs w:val="28"/>
        </w:rPr>
        <w:t xml:space="preserve">прочитанное, высказывать свою точку зрения и уважать мнение </w:t>
      </w:r>
      <w:r w:rsidRPr="006D7B6B">
        <w:rPr>
          <w:rFonts w:ascii="Times New Roman" w:hAnsi="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6D7B6B">
        <w:rPr>
          <w:rFonts w:ascii="Times New Roman" w:hAnsi="Times New Roman"/>
          <w:color w:val="auto"/>
          <w:sz w:val="28"/>
          <w:szCs w:val="28"/>
        </w:rPr>
        <w:t xml:space="preserve">его с другими видами искусства </w:t>
      </w:r>
      <w:r w:rsidRPr="00413904">
        <w:rPr>
          <w:rFonts w:ascii="Times New Roman" w:hAnsi="Times New Roman"/>
          <w:color w:val="auto"/>
          <w:sz w:val="28"/>
          <w:szCs w:val="28"/>
        </w:rPr>
        <w:t>как источниками формирования эстетических потребностей и чувств</w:t>
      </w:r>
      <w:r w:rsidRPr="006D7B6B">
        <w:rPr>
          <w:rFonts w:ascii="Times New Roman" w:hAnsi="Times New Roman"/>
          <w:color w:val="auto"/>
          <w:sz w:val="28"/>
          <w:szCs w:val="28"/>
        </w:rPr>
        <w:t>,</w:t>
      </w:r>
      <w:r w:rsidR="002C673F">
        <w:rPr>
          <w:rFonts w:ascii="Times New Roman" w:hAnsi="Times New Roman"/>
          <w:color w:val="auto"/>
          <w:sz w:val="28"/>
          <w:szCs w:val="28"/>
        </w:rPr>
        <w:t xml:space="preserve"> </w:t>
      </w:r>
      <w:r w:rsidRPr="006D7B6B">
        <w:rPr>
          <w:rFonts w:ascii="Times New Roman" w:hAnsi="Times New Roman"/>
          <w:color w:val="auto"/>
          <w:sz w:val="28"/>
          <w:szCs w:val="28"/>
        </w:rPr>
        <w:t>познакомятся с некоторыми коммуникативными и эстетическими возможностями родного языка, используемыми в художественных произведениях,</w:t>
      </w:r>
      <w:r w:rsidRPr="00413904">
        <w:rPr>
          <w:rFonts w:ascii="Times New Roman" w:hAnsi="Times New Roman"/>
          <w:color w:val="auto"/>
          <w:spacing w:val="-4"/>
          <w:sz w:val="28"/>
          <w:szCs w:val="28"/>
        </w:rPr>
        <w:t xml:space="preserve"> научатся соотносить собственный жизненный опыт с художественными впечатлениями</w:t>
      </w:r>
      <w:r w:rsidRPr="006D7B6B">
        <w:rPr>
          <w:rFonts w:ascii="Times New Roman" w:hAnsi="Times New Roman"/>
          <w:color w:val="auto"/>
          <w:sz w:val="28"/>
          <w:szCs w:val="28"/>
        </w:rPr>
        <w:t>.</w:t>
      </w:r>
    </w:p>
    <w:p w:rsidR="001A2DBD" w:rsidRPr="006D7B6B" w:rsidRDefault="001A2DBD" w:rsidP="00A62EC5">
      <w:pPr>
        <w:pStyle w:val="affb"/>
        <w:tabs>
          <w:tab w:val="left" w:pos="709"/>
        </w:tabs>
        <w:spacing w:line="360" w:lineRule="auto"/>
        <w:ind w:left="-567" w:right="-617" w:firstLine="709"/>
        <w:rPr>
          <w:rFonts w:ascii="Times New Roman" w:hAnsi="Times New Roman"/>
          <w:color w:val="auto"/>
          <w:sz w:val="28"/>
          <w:szCs w:val="28"/>
        </w:rPr>
      </w:pPr>
      <w:r w:rsidRPr="006D7B6B">
        <w:rPr>
          <w:rFonts w:ascii="Times New Roman" w:hAnsi="Times New Roman"/>
          <w:color w:val="auto"/>
          <w:sz w:val="28"/>
          <w:szCs w:val="28"/>
        </w:rPr>
        <w:lastRenderedPageBreak/>
        <w:t>К концу обучения в начальной школе дети будут готовы к дальнейшему обучениюи</w:t>
      </w:r>
      <w:r w:rsidRPr="00413904">
        <w:rPr>
          <w:rFonts w:ascii="Times New Roman" w:hAnsi="Times New Roman"/>
          <w:color w:val="auto"/>
          <w:sz w:val="28"/>
          <w:szCs w:val="28"/>
        </w:rPr>
        <w:t xml:space="preserve"> систематическому изучению литературы в средней школе</w:t>
      </w:r>
      <w:r w:rsidRPr="006D7B6B">
        <w:rPr>
          <w:rFonts w:ascii="Times New Roman" w:hAnsi="Times New Roman"/>
          <w:color w:val="auto"/>
          <w:sz w:val="28"/>
          <w:szCs w:val="28"/>
        </w:rPr>
        <w:t xml:space="preserve">,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r w:rsidRPr="00413904">
        <w:rPr>
          <w:rFonts w:ascii="Times New Roman" w:hAnsi="Times New Roman"/>
          <w:color w:val="auto"/>
          <w:sz w:val="28"/>
          <w:szCs w:val="28"/>
        </w:rPr>
        <w:t>основы элементарной оценочной деятельности</w:t>
      </w:r>
      <w:r w:rsidRPr="006D7B6B">
        <w:rPr>
          <w:rFonts w:ascii="Times New Roman" w:hAnsi="Times New Roman"/>
          <w:color w:val="auto"/>
          <w:sz w:val="28"/>
          <w:szCs w:val="28"/>
        </w:rPr>
        <w:t>.</w:t>
      </w:r>
    </w:p>
    <w:p w:rsidR="001A2DBD" w:rsidRPr="006D7B6B" w:rsidRDefault="001A2DBD" w:rsidP="00A62EC5">
      <w:pPr>
        <w:pStyle w:val="affb"/>
        <w:tabs>
          <w:tab w:val="left" w:pos="709"/>
        </w:tabs>
        <w:spacing w:line="360" w:lineRule="auto"/>
        <w:ind w:left="-567" w:right="-617" w:firstLine="709"/>
        <w:rPr>
          <w:rFonts w:ascii="Times New Roman" w:hAnsi="Times New Roman"/>
          <w:color w:val="auto"/>
          <w:sz w:val="28"/>
          <w:szCs w:val="28"/>
        </w:rPr>
      </w:pPr>
      <w:r w:rsidRPr="006D7B6B">
        <w:rPr>
          <w:rFonts w:ascii="Times New Roman" w:hAnsi="Times New Roman"/>
          <w:color w:val="auto"/>
          <w:sz w:val="28"/>
          <w:szCs w:val="28"/>
        </w:rPr>
        <w:t xml:space="preserve">Выпускники овладеют техникой чтения </w:t>
      </w:r>
      <w:r w:rsidRPr="006D7B6B">
        <w:rPr>
          <w:rFonts w:ascii="Times New Roman" w:hAnsi="Times New Roman"/>
          <w:bCs/>
          <w:color w:val="auto"/>
          <w:sz w:val="28"/>
          <w:szCs w:val="28"/>
        </w:rPr>
        <w:t>(</w:t>
      </w:r>
      <w:r w:rsidRPr="00413904">
        <w:rPr>
          <w:rFonts w:ascii="Times New Roman" w:hAnsi="Times New Roman"/>
          <w:bCs/>
          <w:color w:val="auto"/>
          <w:sz w:val="28"/>
          <w:szCs w:val="28"/>
        </w:rPr>
        <w:t>правильным плавным чтением, приближающимся к темпу нормальной речи</w:t>
      </w:r>
      <w:r w:rsidRPr="006D7B6B">
        <w:rPr>
          <w:rFonts w:ascii="Times New Roman" w:hAnsi="Times New Roman"/>
          <w:bCs/>
          <w:color w:val="auto"/>
          <w:sz w:val="28"/>
          <w:szCs w:val="28"/>
        </w:rPr>
        <w:t>)</w:t>
      </w:r>
      <w:r w:rsidRPr="006D7B6B">
        <w:rPr>
          <w:rFonts w:ascii="Times New Roman" w:hAnsi="Times New Roman"/>
          <w:color w:val="auto"/>
          <w:sz w:val="28"/>
          <w:szCs w:val="28"/>
        </w:rPr>
        <w:t>, приемами пони</w:t>
      </w:r>
      <w:r w:rsidRPr="006D7B6B">
        <w:rPr>
          <w:rFonts w:ascii="Times New Roman" w:hAnsi="Times New Roman"/>
          <w:color w:val="auto"/>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6D7B6B">
        <w:rPr>
          <w:rFonts w:ascii="Times New Roman" w:hAnsi="Times New Roman"/>
          <w:color w:val="auto"/>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rsidR="001A2DBD" w:rsidRPr="00D604C2" w:rsidRDefault="001A2DBD" w:rsidP="00A62EC5">
      <w:pPr>
        <w:pStyle w:val="Osnova"/>
        <w:tabs>
          <w:tab w:val="left" w:pos="142"/>
          <w:tab w:val="left" w:leader="dot" w:pos="624"/>
          <w:tab w:val="left" w:pos="709"/>
        </w:tabs>
        <w:spacing w:line="360" w:lineRule="auto"/>
        <w:ind w:left="-567" w:right="-617" w:firstLine="709"/>
        <w:rPr>
          <w:rStyle w:val="Zag11"/>
          <w:rFonts w:ascii="Times New Roman" w:eastAsia="@Arial Unicode MS" w:hAnsi="Times New Roman" w:cs="Times New Roman"/>
          <w:color w:val="auto"/>
          <w:sz w:val="28"/>
          <w:szCs w:val="28"/>
          <w:lang w:val="ru-RU"/>
        </w:rPr>
      </w:pPr>
      <w:r w:rsidRPr="006D7B6B">
        <w:rPr>
          <w:rStyle w:val="Zag11"/>
          <w:rFonts w:ascii="Times New Roman" w:eastAsia="@Arial Unicode MS" w:hAnsi="Times New Roman" w:cs="Times New Roman"/>
          <w:color w:val="auto"/>
          <w:sz w:val="28"/>
          <w:szCs w:val="28"/>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w:t>
      </w:r>
      <w:r w:rsidRPr="00D604C2">
        <w:rPr>
          <w:rStyle w:val="Zag11"/>
          <w:rFonts w:ascii="Times New Roman" w:eastAsia="@Arial Unicode MS" w:hAnsi="Times New Roman" w:cs="Times New Roman"/>
          <w:color w:val="auto"/>
          <w:sz w:val="28"/>
          <w:szCs w:val="28"/>
          <w:lang w:val="ru-RU"/>
        </w:rPr>
        <w:t>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1A2DBD" w:rsidRPr="007C25ED" w:rsidRDefault="001A2DBD" w:rsidP="00A62EC5">
      <w:pPr>
        <w:pStyle w:val="Osnova"/>
        <w:tabs>
          <w:tab w:val="left" w:pos="142"/>
          <w:tab w:val="left" w:leader="dot" w:pos="624"/>
          <w:tab w:val="left" w:pos="709"/>
        </w:tabs>
        <w:spacing w:line="360" w:lineRule="auto"/>
        <w:ind w:left="-567" w:right="-617"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1A2DBD" w:rsidRPr="00FF7057" w:rsidRDefault="001A2DBD" w:rsidP="00A62EC5">
      <w:pPr>
        <w:pStyle w:val="Osnova"/>
        <w:tabs>
          <w:tab w:val="left" w:pos="142"/>
          <w:tab w:val="left" w:leader="dot" w:pos="624"/>
          <w:tab w:val="left" w:pos="709"/>
        </w:tabs>
        <w:spacing w:line="360" w:lineRule="auto"/>
        <w:ind w:left="-567" w:right="-617"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1A2DBD" w:rsidRPr="00BD7394" w:rsidRDefault="001A2DBD" w:rsidP="00A62EC5">
      <w:pPr>
        <w:pStyle w:val="41"/>
        <w:spacing w:before="0" w:after="0" w:line="360" w:lineRule="auto"/>
        <w:ind w:left="-567" w:right="-617" w:firstLine="709"/>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Виды речевой и читательской деятельности</w:t>
      </w:r>
    </w:p>
    <w:p w:rsidR="001A2DBD" w:rsidRPr="00BD7394" w:rsidRDefault="001A2DBD" w:rsidP="00A62EC5">
      <w:pPr>
        <w:pStyle w:val="affb"/>
        <w:spacing w:line="360" w:lineRule="auto"/>
        <w:ind w:left="-567" w:right="-617" w:firstLine="709"/>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282C5C" w:rsidRDefault="001A2DBD" w:rsidP="00A62EC5">
      <w:pPr>
        <w:pStyle w:val="21"/>
        <w:ind w:left="-567" w:right="-617" w:firstLine="709"/>
        <w:rPr>
          <w:rStyle w:val="Zag11"/>
          <w:rFonts w:eastAsia="@Arial Unicode MS"/>
          <w:szCs w:val="28"/>
        </w:rPr>
      </w:pPr>
      <w:r w:rsidRPr="006D7B6B">
        <w:rPr>
          <w:rStyle w:val="Zag11"/>
          <w:rFonts w:eastAsia="@Arial Unicode MS"/>
          <w:szCs w:val="28"/>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w:t>
      </w:r>
    </w:p>
    <w:p w:rsidR="001A2DBD" w:rsidRPr="006D7B6B" w:rsidRDefault="001A2DBD" w:rsidP="00A62EC5">
      <w:pPr>
        <w:pStyle w:val="21"/>
        <w:numPr>
          <w:ilvl w:val="0"/>
          <w:numId w:val="0"/>
        </w:numPr>
        <w:ind w:left="-567" w:right="-617"/>
        <w:rPr>
          <w:rStyle w:val="Zag11"/>
          <w:rFonts w:eastAsia="@Arial Unicode MS"/>
          <w:szCs w:val="28"/>
        </w:rPr>
      </w:pPr>
      <w:r w:rsidRPr="006D7B6B">
        <w:rPr>
          <w:rStyle w:val="Zag11"/>
          <w:rFonts w:eastAsia="@Arial Unicode MS"/>
          <w:szCs w:val="28"/>
        </w:rPr>
        <w:t xml:space="preserve"> иной информации;</w:t>
      </w:r>
    </w:p>
    <w:p w:rsidR="001A2DBD" w:rsidRPr="006D7B6B" w:rsidRDefault="001A2DBD" w:rsidP="00A62EC5">
      <w:pPr>
        <w:pStyle w:val="21"/>
        <w:ind w:left="-567" w:right="-617" w:firstLine="709"/>
        <w:rPr>
          <w:rStyle w:val="Zag11"/>
          <w:b/>
          <w:szCs w:val="28"/>
        </w:rPr>
      </w:pPr>
      <w:r w:rsidRPr="006D7B6B">
        <w:t>прогнозировать содержание текста художественного произведения по заголовку, автору, жанру и осознавать цель чтения;</w:t>
      </w:r>
    </w:p>
    <w:p w:rsidR="001A2DBD" w:rsidRPr="006D7B6B" w:rsidRDefault="001A2DBD" w:rsidP="00A62EC5">
      <w:pPr>
        <w:pStyle w:val="21"/>
        <w:ind w:left="-567" w:right="-617" w:firstLine="709"/>
        <w:rPr>
          <w:rStyle w:val="Zag11"/>
          <w:rFonts w:eastAsia="@Arial Unicode MS"/>
          <w:szCs w:val="28"/>
        </w:rPr>
      </w:pPr>
      <w:r w:rsidRPr="006D7B6B">
        <w:rPr>
          <w:rStyle w:val="Zag11"/>
          <w:rFonts w:eastAsia="@Arial Unicode MS"/>
          <w:szCs w:val="28"/>
        </w:rPr>
        <w:t>читать со скоростью, позволяющей понимать смысл прочитанного;</w:t>
      </w:r>
    </w:p>
    <w:p w:rsidR="001A2DBD" w:rsidRPr="006D7B6B" w:rsidRDefault="001A2DBD" w:rsidP="00A62EC5">
      <w:pPr>
        <w:pStyle w:val="21"/>
        <w:ind w:left="-567" w:right="-617" w:firstLine="709"/>
        <w:rPr>
          <w:rStyle w:val="Zag11"/>
          <w:rFonts w:eastAsia="@Arial Unicode MS"/>
          <w:szCs w:val="28"/>
        </w:rPr>
      </w:pPr>
      <w:r w:rsidRPr="006D7B6B">
        <w:rPr>
          <w:rStyle w:val="Zag11"/>
          <w:rFonts w:eastAsia="@Arial Unicode MS"/>
          <w:szCs w:val="28"/>
        </w:rPr>
        <w:t>различать на практическом уровне виды текстов (художественный, учебный, справочный), опираясь на особенности каждого вида текста;</w:t>
      </w:r>
    </w:p>
    <w:p w:rsidR="001A2DBD" w:rsidRPr="006D7B6B" w:rsidRDefault="001A2DBD" w:rsidP="00A62EC5">
      <w:pPr>
        <w:pStyle w:val="21"/>
        <w:ind w:left="-567" w:right="-617" w:firstLine="709"/>
        <w:rPr>
          <w:rStyle w:val="Zag11"/>
          <w:rFonts w:eastAsia="@Arial Unicode MS"/>
          <w:szCs w:val="28"/>
        </w:rPr>
      </w:pPr>
      <w:r w:rsidRPr="006D7B6B">
        <w:rPr>
          <w:rStyle w:val="Zag11"/>
          <w:rFonts w:eastAsia="@Arial Unicode MS"/>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1A2DBD" w:rsidRPr="007C25ED" w:rsidRDefault="001A2DBD" w:rsidP="00A62EC5">
      <w:pPr>
        <w:pStyle w:val="21"/>
        <w:ind w:left="-567" w:right="-617" w:firstLine="709"/>
        <w:rPr>
          <w:rStyle w:val="Zag11"/>
          <w:rFonts w:eastAsia="@Arial Unicode MS"/>
          <w:szCs w:val="28"/>
        </w:rPr>
      </w:pPr>
      <w:r w:rsidRPr="00D604C2">
        <w:rPr>
          <w:rStyle w:val="Zag11"/>
          <w:rFonts w:eastAsia="@Arial Unicode MS"/>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1A2DBD" w:rsidRPr="007C25ED" w:rsidRDefault="001A2DBD" w:rsidP="00A62EC5">
      <w:pPr>
        <w:pStyle w:val="21"/>
        <w:ind w:left="-567" w:right="-617" w:firstLine="709"/>
        <w:rPr>
          <w:rStyle w:val="Zag11"/>
          <w:rFonts w:eastAsia="@Arial Unicode MS"/>
          <w:szCs w:val="28"/>
        </w:rPr>
      </w:pPr>
      <w:r w:rsidRPr="007C25ED">
        <w:rPr>
          <w:rStyle w:val="Zag11"/>
          <w:rFonts w:eastAsia="@Arial Unicode MS"/>
          <w:szCs w:val="28"/>
        </w:rPr>
        <w:t>ориентироваться в содержании художественного, учебного и научно</w:t>
      </w:r>
      <w:r w:rsidRPr="007C25ED">
        <w:rPr>
          <w:rStyle w:val="Zag11"/>
          <w:rFonts w:eastAsia="@Arial Unicode MS"/>
          <w:szCs w:val="28"/>
        </w:rPr>
        <w:noBreakHyphen/>
        <w:t xml:space="preserve">популярного текста, понимать его смысл (при чтении вслух и про себя, при прослушивании): </w:t>
      </w:r>
    </w:p>
    <w:p w:rsidR="001A2DBD" w:rsidRPr="006D7B6B" w:rsidRDefault="001A2DBD" w:rsidP="00A62EC5">
      <w:pPr>
        <w:pStyle w:val="21"/>
        <w:ind w:left="-567" w:right="-617" w:firstLine="709"/>
      </w:pPr>
      <w:r w:rsidRPr="00413904">
        <w:rPr>
          <w:iCs/>
          <w:spacing w:val="2"/>
        </w:rPr>
        <w:t xml:space="preserve"> для художественных текстов</w:t>
      </w:r>
      <w:r w:rsidRPr="006D7B6B">
        <w:rPr>
          <w:spacing w:val="2"/>
        </w:rPr>
        <w:t xml:space="preserve">: определять главную </w:t>
      </w:r>
      <w:r w:rsidRPr="006D7B6B">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6D7B6B">
        <w:rPr>
          <w:spacing w:val="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6D7B6B">
        <w:lastRenderedPageBreak/>
        <w:t>ответ примерами из текста; объяснять значение слова с опорой на контекст, с использованием словарей и другой справочной литературы;</w:t>
      </w:r>
    </w:p>
    <w:p w:rsidR="001A2DBD" w:rsidRPr="006D7B6B" w:rsidRDefault="001A2DBD" w:rsidP="00A62EC5">
      <w:pPr>
        <w:pStyle w:val="21"/>
        <w:ind w:left="-567" w:right="-617" w:firstLine="709"/>
      </w:pPr>
      <w:r w:rsidRPr="00413904">
        <w:rPr>
          <w:iCs/>
        </w:rPr>
        <w:t>для научно-популярных текстов</w:t>
      </w:r>
      <w:r w:rsidRPr="006D7B6B">
        <w:t xml:space="preserve">: определять основное </w:t>
      </w:r>
      <w:r w:rsidRPr="006D7B6B">
        <w:rPr>
          <w:spacing w:val="2"/>
        </w:rPr>
        <w:t xml:space="preserve">содержание текста; озаглавливать текст, в краткой форме отражая в названии основное содержание текста; находить </w:t>
      </w:r>
      <w:r w:rsidRPr="006D7B6B">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6D7B6B">
        <w:rPr>
          <w:spacing w:val="2"/>
        </w:rPr>
        <w:t>подтверждая ответ примерами из текста; объяснять значе</w:t>
      </w:r>
      <w:r w:rsidRPr="006D7B6B">
        <w:t xml:space="preserve">ние слова с опорой на контекст, с использованием словарей и другой справочной литературы; </w:t>
      </w:r>
    </w:p>
    <w:p w:rsidR="001A2DBD" w:rsidRPr="006D7B6B" w:rsidRDefault="001A2DBD" w:rsidP="00A62EC5">
      <w:pPr>
        <w:pStyle w:val="21"/>
        <w:ind w:left="-567" w:right="-617" w:firstLine="709"/>
      </w:pPr>
      <w:r w:rsidRPr="006D7B6B">
        <w:t>использовать простейшие приемы анализа различных видов текстов:</w:t>
      </w:r>
    </w:p>
    <w:p w:rsidR="00BA427F" w:rsidRDefault="001A2DBD" w:rsidP="00A62EC5">
      <w:pPr>
        <w:pStyle w:val="21"/>
        <w:ind w:left="-567" w:right="-617" w:firstLine="709"/>
      </w:pPr>
      <w:r w:rsidRPr="00BA427F">
        <w:rPr>
          <w:iCs/>
        </w:rPr>
        <w:t>для художественных текстов</w:t>
      </w:r>
      <w:r w:rsidRPr="006D7B6B">
        <w:t xml:space="preserve">: </w:t>
      </w:r>
      <w:r w:rsidRPr="00BA427F">
        <w:rPr>
          <w:spacing w:val="2"/>
        </w:rPr>
        <w:t xml:space="preserve">устанавливать </w:t>
      </w:r>
      <w:r w:rsidRPr="006D7B6B">
        <w:t xml:space="preserve">взаимосвязь между событиями, фактами, поступками (мотивы, последствия), мыслями, чувствами героев, опираясь на содержание текста; </w:t>
      </w:r>
    </w:p>
    <w:p w:rsidR="00BA427F" w:rsidRDefault="001A2DBD" w:rsidP="00A62EC5">
      <w:pPr>
        <w:pStyle w:val="21"/>
        <w:ind w:left="-567" w:right="-617" w:firstLine="709"/>
      </w:pPr>
      <w:r w:rsidRPr="00BA427F">
        <w:rPr>
          <w:iCs/>
        </w:rPr>
        <w:t>для научно-популярных текстов</w:t>
      </w:r>
      <w:r w:rsidRPr="006D7B6B">
        <w:t>: устанавливать взаимосвязь между</w:t>
      </w:r>
    </w:p>
    <w:p w:rsidR="00BA427F" w:rsidRDefault="001A2DBD" w:rsidP="00A62EC5">
      <w:pPr>
        <w:pStyle w:val="21"/>
        <w:numPr>
          <w:ilvl w:val="0"/>
          <w:numId w:val="0"/>
        </w:numPr>
        <w:ind w:left="-567" w:right="-617"/>
      </w:pPr>
      <w:r w:rsidRPr="006D7B6B">
        <w:t>отдельными фактами, событиями, явлениями, описаниями, процессами</w:t>
      </w:r>
    </w:p>
    <w:p w:rsidR="001A2DBD" w:rsidRPr="006D7B6B" w:rsidRDefault="001A2DBD" w:rsidP="00A62EC5">
      <w:pPr>
        <w:pStyle w:val="21"/>
        <w:numPr>
          <w:ilvl w:val="0"/>
          <w:numId w:val="0"/>
        </w:numPr>
        <w:ind w:right="-617" w:firstLine="680"/>
      </w:pPr>
      <w:r w:rsidRPr="006D7B6B">
        <w:t xml:space="preserve"> и между отдельными частями текста, опираясь на его содержание; </w:t>
      </w:r>
    </w:p>
    <w:p w:rsidR="001A2DBD" w:rsidRPr="006D7B6B" w:rsidRDefault="001A2DBD" w:rsidP="00A62EC5">
      <w:pPr>
        <w:pStyle w:val="21"/>
        <w:ind w:left="-567" w:right="-617" w:firstLine="709"/>
      </w:pPr>
      <w:r w:rsidRPr="006D7B6B">
        <w:t>использовать различные формы интерпретации содержания текстов:</w:t>
      </w:r>
    </w:p>
    <w:p w:rsidR="001A2DBD" w:rsidRPr="006D7B6B" w:rsidRDefault="001A2DBD" w:rsidP="00A62EC5">
      <w:pPr>
        <w:pStyle w:val="21"/>
        <w:ind w:left="-567" w:right="-617" w:firstLine="709"/>
      </w:pPr>
      <w:r w:rsidRPr="00413904">
        <w:rPr>
          <w:iCs/>
        </w:rPr>
        <w:t>для художественных текстов</w:t>
      </w:r>
      <w:r w:rsidRPr="006D7B6B">
        <w:t>: формулировать простые выводы, основываясь на содержании текста; составлять характеристику персонажа;</w:t>
      </w:r>
      <w:r w:rsidR="00A62EC5">
        <w:t xml:space="preserve"> </w:t>
      </w:r>
      <w:r w:rsidRPr="006D7B6B">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1A2DBD" w:rsidRPr="006D7B6B" w:rsidRDefault="001A2DBD" w:rsidP="00A62EC5">
      <w:pPr>
        <w:pStyle w:val="21"/>
        <w:ind w:left="-567" w:right="-617" w:firstLine="709"/>
      </w:pPr>
      <w:r w:rsidRPr="00413904">
        <w:rPr>
          <w:iCs/>
        </w:rPr>
        <w:t>для научно-популярных текстов</w:t>
      </w:r>
      <w:r w:rsidRPr="006D7B6B">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1A2DBD" w:rsidRPr="006D7B6B" w:rsidRDefault="001A2DBD" w:rsidP="00A62EC5">
      <w:pPr>
        <w:pStyle w:val="21"/>
        <w:ind w:left="-567" w:right="-617" w:firstLine="709"/>
      </w:pPr>
      <w:r w:rsidRPr="006D7B6B">
        <w:t>ориентироваться в нравственном содержании прочитанного, самостоятельно делать выводы, соотносить поступки героев с нравственными нормами (</w:t>
      </w:r>
      <w:r w:rsidRPr="00413904">
        <w:rPr>
          <w:iCs/>
        </w:rPr>
        <w:t>только</w:t>
      </w:r>
      <w:r w:rsidR="00A62EC5">
        <w:rPr>
          <w:iCs/>
        </w:rPr>
        <w:t xml:space="preserve"> </w:t>
      </w:r>
      <w:r w:rsidRPr="00413904">
        <w:rPr>
          <w:iCs/>
        </w:rPr>
        <w:t>для художественных текстов</w:t>
      </w:r>
      <w:r w:rsidRPr="006D7B6B">
        <w:t>);</w:t>
      </w:r>
    </w:p>
    <w:p w:rsidR="001A2DBD" w:rsidRPr="006D7B6B" w:rsidRDefault="001A2DBD" w:rsidP="00A62EC5">
      <w:pPr>
        <w:pStyle w:val="21"/>
        <w:ind w:left="-567" w:right="-617" w:firstLine="709"/>
      </w:pPr>
      <w:r w:rsidRPr="006D7B6B">
        <w:lastRenderedPageBreak/>
        <w:t>различать на практическом уровне виды текстов (художественный и научно-популярный), опираясь на особенности каждого вида текста (</w:t>
      </w:r>
      <w:r w:rsidRPr="00413904">
        <w:t>для всех видов текстов</w:t>
      </w:r>
      <w:r w:rsidRPr="006D7B6B">
        <w:t>);</w:t>
      </w:r>
    </w:p>
    <w:p w:rsidR="001A2DBD" w:rsidRPr="006D7B6B" w:rsidRDefault="001A2DBD" w:rsidP="00A62EC5">
      <w:pPr>
        <w:pStyle w:val="21"/>
        <w:ind w:left="-567" w:right="-617" w:firstLine="709"/>
      </w:pPr>
      <w:r w:rsidRPr="006D7B6B">
        <w:t>передавать содержание прочитанного или прослушанного с учетом специфики текста в виде пересказа (полного или краткого) (</w:t>
      </w:r>
      <w:r w:rsidRPr="00413904">
        <w:rPr>
          <w:iCs/>
        </w:rPr>
        <w:t>для всех видов текстов</w:t>
      </w:r>
      <w:r w:rsidRPr="006D7B6B">
        <w:t>);</w:t>
      </w:r>
    </w:p>
    <w:p w:rsidR="001A2DBD" w:rsidRPr="006D7B6B" w:rsidRDefault="001A2DBD" w:rsidP="00A62EC5">
      <w:pPr>
        <w:pStyle w:val="21"/>
        <w:ind w:left="-567" w:right="-617" w:firstLine="709"/>
        <w:rPr>
          <w:rStyle w:val="Zag11"/>
          <w:szCs w:val="28"/>
        </w:rPr>
      </w:pPr>
      <w:r w:rsidRPr="006D7B6B">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413904">
        <w:rPr>
          <w:iCs/>
        </w:rPr>
        <w:t>для всех видов текстов</w:t>
      </w:r>
      <w:r w:rsidRPr="006D7B6B">
        <w:t>).</w:t>
      </w:r>
    </w:p>
    <w:p w:rsidR="001A2DBD" w:rsidRPr="00BD7394" w:rsidRDefault="001A2DBD" w:rsidP="00A62EC5">
      <w:pPr>
        <w:pStyle w:val="affb"/>
        <w:spacing w:line="360" w:lineRule="auto"/>
        <w:ind w:left="-567" w:right="-617" w:firstLine="709"/>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1A2DBD" w:rsidRPr="007261C4" w:rsidRDefault="001A2DBD" w:rsidP="00A62EC5">
      <w:pPr>
        <w:pStyle w:val="21"/>
        <w:ind w:left="-567" w:right="-617" w:firstLine="709"/>
        <w:rPr>
          <w:rStyle w:val="Zag11"/>
          <w:rFonts w:eastAsia="@Arial Unicode MS"/>
          <w:i/>
          <w:iCs/>
          <w:szCs w:val="28"/>
        </w:rPr>
      </w:pPr>
      <w:r w:rsidRPr="007261C4">
        <w:rPr>
          <w:rStyle w:val="Zag11"/>
          <w:rFonts w:eastAsia="@Arial Unicode MS"/>
          <w:i/>
          <w:szCs w:val="28"/>
        </w:rPr>
        <w:t>осмысливать эстетические и нравственные ценности художественного текста и высказывать суждение;</w:t>
      </w:r>
    </w:p>
    <w:p w:rsidR="001A2DBD" w:rsidRPr="00413904" w:rsidRDefault="001A2DBD" w:rsidP="00A62EC5">
      <w:pPr>
        <w:pStyle w:val="21"/>
        <w:ind w:left="-567" w:right="-617" w:firstLine="709"/>
        <w:rPr>
          <w:i/>
        </w:rPr>
      </w:pPr>
      <w:r w:rsidRPr="00413904">
        <w:rPr>
          <w:i/>
        </w:rPr>
        <w:t xml:space="preserve">осмысливать эстетические и нравственные ценности </w:t>
      </w:r>
      <w:r w:rsidRPr="00413904">
        <w:rPr>
          <w:i/>
          <w:spacing w:val="-2"/>
        </w:rPr>
        <w:t>художественного текста и высказывать собственное суж</w:t>
      </w:r>
      <w:r w:rsidRPr="00413904">
        <w:rPr>
          <w:i/>
        </w:rPr>
        <w:t>дение;</w:t>
      </w:r>
    </w:p>
    <w:p w:rsidR="001A2DBD" w:rsidRPr="00413904" w:rsidRDefault="001A2DBD" w:rsidP="00A62EC5">
      <w:pPr>
        <w:pStyle w:val="21"/>
        <w:ind w:left="-567" w:right="-617" w:firstLine="709"/>
        <w:rPr>
          <w:i/>
        </w:rPr>
      </w:pPr>
      <w:r w:rsidRPr="00413904">
        <w:rPr>
          <w:i/>
        </w:rPr>
        <w:t>высказывать собственное суждение о прочитанном (прослушанном) произведении, доказывать и подтверждать его фактами со ссылками на текст;</w:t>
      </w:r>
    </w:p>
    <w:p w:rsidR="001A2DBD" w:rsidRPr="00413904" w:rsidRDefault="001A2DBD" w:rsidP="00A62EC5">
      <w:pPr>
        <w:pStyle w:val="21"/>
        <w:ind w:left="-567" w:right="-617" w:firstLine="709"/>
        <w:rPr>
          <w:i/>
        </w:rPr>
      </w:pPr>
      <w:r w:rsidRPr="00413904">
        <w:rPr>
          <w:i/>
        </w:rPr>
        <w:t xml:space="preserve">устанавливать ассоциации с жизненным опытом, с впечатлениями от восприятия других видов искусства; </w:t>
      </w:r>
    </w:p>
    <w:p w:rsidR="001A2DBD" w:rsidRPr="00413904" w:rsidRDefault="001A2DBD" w:rsidP="00A62EC5">
      <w:pPr>
        <w:pStyle w:val="21"/>
        <w:ind w:left="-567" w:right="-617" w:firstLine="709"/>
        <w:rPr>
          <w:i/>
        </w:rPr>
      </w:pPr>
      <w:r w:rsidRPr="00413904">
        <w:rPr>
          <w:i/>
        </w:rPr>
        <w:t>составлять по аналогии устные рассказы (повествование, рассуждение, описание).</w:t>
      </w:r>
    </w:p>
    <w:p w:rsidR="001A2DBD" w:rsidRPr="00BD7394" w:rsidRDefault="001A2DBD" w:rsidP="00A62EC5">
      <w:pPr>
        <w:pStyle w:val="41"/>
        <w:spacing w:before="0" w:after="0" w:line="360" w:lineRule="auto"/>
        <w:ind w:left="-567" w:right="-617" w:firstLine="709"/>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Круг детского чтения (для всех видов текстов)</w:t>
      </w:r>
    </w:p>
    <w:p w:rsidR="001A2DBD" w:rsidRPr="00BD7394" w:rsidRDefault="001A2DBD" w:rsidP="00A62EC5">
      <w:pPr>
        <w:pStyle w:val="affb"/>
        <w:spacing w:line="360" w:lineRule="auto"/>
        <w:ind w:left="-567" w:right="-617" w:firstLine="709"/>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1A2DBD" w:rsidRPr="007261C4" w:rsidRDefault="001A2DBD" w:rsidP="00A62EC5">
      <w:pPr>
        <w:pStyle w:val="21"/>
        <w:ind w:left="-567" w:right="-617" w:firstLine="709"/>
      </w:pPr>
      <w:r w:rsidRPr="007261C4">
        <w:t>осуществлять выбор книги в библиотеке (или в контролируемом Интернете) по заданной тематике или по собственному желанию;</w:t>
      </w:r>
    </w:p>
    <w:p w:rsidR="001A2DBD" w:rsidRPr="007261C4" w:rsidRDefault="001A2DBD" w:rsidP="00A62EC5">
      <w:pPr>
        <w:pStyle w:val="21"/>
        <w:ind w:left="-567" w:right="-617" w:firstLine="709"/>
      </w:pPr>
      <w:r w:rsidRPr="007261C4">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1A2DBD" w:rsidRPr="00797ECB" w:rsidRDefault="001A2DBD" w:rsidP="00A62EC5">
      <w:pPr>
        <w:pStyle w:val="21"/>
        <w:ind w:left="-567" w:right="-617" w:firstLine="709"/>
      </w:pPr>
      <w:r w:rsidRPr="007261C4">
        <w:t>составлять аннотацию и краткий отзыв на прочитанное произведение по заданному образцу</w:t>
      </w:r>
      <w:r w:rsidRPr="00797ECB">
        <w:t>.</w:t>
      </w:r>
    </w:p>
    <w:p w:rsidR="001A2DBD" w:rsidRPr="00BD7394" w:rsidRDefault="001A2DBD" w:rsidP="00A62EC5">
      <w:pPr>
        <w:pStyle w:val="affe"/>
        <w:spacing w:line="360" w:lineRule="auto"/>
        <w:ind w:left="-567" w:right="-617" w:firstLine="709"/>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1A2DBD" w:rsidRPr="00BD7394" w:rsidRDefault="001A2DBD" w:rsidP="00A62EC5">
      <w:pPr>
        <w:pStyle w:val="21"/>
        <w:ind w:left="-567" w:right="-617" w:firstLine="709"/>
        <w:rPr>
          <w:i/>
        </w:rPr>
      </w:pPr>
      <w:r w:rsidRPr="00BD7394">
        <w:rPr>
          <w:i/>
        </w:rPr>
        <w:lastRenderedPageBreak/>
        <w:t>работать с тематическим каталогом;</w:t>
      </w:r>
    </w:p>
    <w:p w:rsidR="001A2DBD" w:rsidRPr="00BD7394" w:rsidRDefault="001A2DBD" w:rsidP="00A62EC5">
      <w:pPr>
        <w:pStyle w:val="21"/>
        <w:ind w:left="-567" w:right="-617" w:firstLine="709"/>
        <w:rPr>
          <w:i/>
        </w:rPr>
      </w:pPr>
      <w:r w:rsidRPr="00BD7394">
        <w:rPr>
          <w:i/>
        </w:rPr>
        <w:t>работать с детской периодикой;</w:t>
      </w:r>
    </w:p>
    <w:p w:rsidR="001A2DBD" w:rsidRPr="00BD7394" w:rsidRDefault="001A2DBD" w:rsidP="00A62EC5">
      <w:pPr>
        <w:pStyle w:val="21"/>
        <w:ind w:left="-567" w:right="-617" w:firstLine="709"/>
        <w:rPr>
          <w:i/>
        </w:rPr>
      </w:pPr>
      <w:r w:rsidRPr="00BD7394">
        <w:rPr>
          <w:i/>
        </w:rPr>
        <w:t>самостоятельно писать отзыв о прочитанной книге (в свободной форме).</w:t>
      </w:r>
    </w:p>
    <w:p w:rsidR="001A2DBD" w:rsidRPr="00BD7394" w:rsidRDefault="001A2DBD" w:rsidP="00A62EC5">
      <w:pPr>
        <w:pStyle w:val="41"/>
        <w:spacing w:before="0" w:after="0" w:line="360" w:lineRule="auto"/>
        <w:ind w:left="-567" w:right="-617" w:firstLine="709"/>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Литературоведческая пропедевтика (только для художественных текстов)</w:t>
      </w:r>
    </w:p>
    <w:p w:rsidR="001A2DBD" w:rsidRPr="00BD7394" w:rsidRDefault="001A2DBD" w:rsidP="00A62EC5">
      <w:pPr>
        <w:pStyle w:val="affb"/>
        <w:spacing w:line="360" w:lineRule="auto"/>
        <w:ind w:left="-567" w:right="-617" w:firstLine="709"/>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1A2DBD" w:rsidRPr="007261C4" w:rsidRDefault="001A2DBD" w:rsidP="00A62EC5">
      <w:pPr>
        <w:pStyle w:val="21"/>
        <w:ind w:left="-567" w:right="-617" w:firstLine="709"/>
      </w:pPr>
      <w:r w:rsidRPr="007261C4">
        <w:t>распознавать некоторые отличительные особенности ху</w:t>
      </w:r>
      <w:r w:rsidRPr="007261C4">
        <w:rPr>
          <w:spacing w:val="2"/>
        </w:rPr>
        <w:t xml:space="preserve">дожественных произведений (на примерах художественных </w:t>
      </w:r>
      <w:r w:rsidRPr="007261C4">
        <w:t>образов и средств художественной выразительности);</w:t>
      </w:r>
    </w:p>
    <w:p w:rsidR="001A2DBD" w:rsidRPr="007261C4" w:rsidRDefault="001A2DBD" w:rsidP="00A62EC5">
      <w:pPr>
        <w:pStyle w:val="21"/>
        <w:ind w:left="-567" w:right="-617" w:firstLine="709"/>
      </w:pPr>
      <w:r w:rsidRPr="007261C4">
        <w:rPr>
          <w:spacing w:val="2"/>
        </w:rPr>
        <w:t>отличать на практическом уровне прозаический текст</w:t>
      </w:r>
      <w:r w:rsidRPr="007261C4">
        <w:rPr>
          <w:spacing w:val="2"/>
        </w:rPr>
        <w:br/>
      </w:r>
      <w:r w:rsidRPr="007261C4">
        <w:t>от стихотворного, приводить примеры прозаических и стихотворных текстов;</w:t>
      </w:r>
    </w:p>
    <w:p w:rsidR="001A2DBD" w:rsidRPr="007261C4" w:rsidRDefault="001A2DBD" w:rsidP="00A62EC5">
      <w:pPr>
        <w:pStyle w:val="21"/>
        <w:ind w:left="-567" w:right="-617" w:firstLine="709"/>
      </w:pPr>
      <w:r w:rsidRPr="007261C4">
        <w:t>различать художественные произведения разных жанров (рассказ, басня, сказка, загадка, пословица), приводить примеры этих произведений;</w:t>
      </w:r>
    </w:p>
    <w:p w:rsidR="001A2DBD" w:rsidRPr="00413904" w:rsidRDefault="001A2DBD" w:rsidP="00A62EC5">
      <w:pPr>
        <w:pStyle w:val="21"/>
        <w:ind w:left="-567" w:right="-617" w:firstLine="709"/>
        <w:rPr>
          <w:i/>
          <w:iCs/>
          <w:szCs w:val="28"/>
        </w:rPr>
      </w:pPr>
      <w:r w:rsidRPr="007261C4">
        <w:t>находить средства художественной выразительности (метафора, олицетворение, эпитет)</w:t>
      </w:r>
      <w:r w:rsidRPr="004902B1">
        <w:t>.</w:t>
      </w:r>
    </w:p>
    <w:p w:rsidR="001A2DBD" w:rsidRPr="00BD7394" w:rsidRDefault="001A2DBD" w:rsidP="00A62EC5">
      <w:pPr>
        <w:pStyle w:val="affb"/>
        <w:spacing w:line="360" w:lineRule="auto"/>
        <w:ind w:left="-567" w:right="-617" w:firstLine="709"/>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1A2DBD" w:rsidRPr="001A2DBD" w:rsidRDefault="001A2DBD" w:rsidP="00A62EC5">
      <w:pPr>
        <w:pStyle w:val="21"/>
        <w:ind w:left="-567" w:right="-617" w:firstLine="709"/>
        <w:rPr>
          <w:i/>
        </w:rPr>
      </w:pPr>
      <w:r w:rsidRPr="001A2DBD">
        <w:rPr>
          <w:i/>
          <w:spacing w:val="2"/>
        </w:rPr>
        <w:t xml:space="preserve">воспринимать художественную литературу как вид </w:t>
      </w:r>
      <w:r w:rsidRPr="001A2DBD">
        <w:rPr>
          <w:i/>
        </w:rPr>
        <w:t>искусства, приводить примеры проявления художественного вымысла в произведениях;</w:t>
      </w:r>
    </w:p>
    <w:p w:rsidR="001A2DBD" w:rsidRPr="001A2DBD" w:rsidRDefault="001A2DBD" w:rsidP="00A62EC5">
      <w:pPr>
        <w:pStyle w:val="21"/>
        <w:ind w:left="-567" w:right="-617" w:firstLine="709"/>
        <w:rPr>
          <w:i/>
        </w:rPr>
      </w:pPr>
      <w:r w:rsidRPr="001A2DBD">
        <w:rPr>
          <w:i/>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1A2DBD" w:rsidRPr="001A2DBD" w:rsidRDefault="001A2DBD" w:rsidP="00A62EC5">
      <w:pPr>
        <w:pStyle w:val="21"/>
        <w:ind w:left="-567" w:right="-617" w:firstLine="709"/>
        <w:rPr>
          <w:i/>
        </w:rPr>
      </w:pPr>
      <w:r w:rsidRPr="001A2DBD">
        <w:rPr>
          <w:i/>
        </w:rPr>
        <w:t>определять позиции героев художественного текста, позицию автора художественного текста.</w:t>
      </w:r>
    </w:p>
    <w:p w:rsidR="001A2DBD" w:rsidRPr="00BD7394" w:rsidRDefault="001A2DBD" w:rsidP="00A62EC5">
      <w:pPr>
        <w:pStyle w:val="41"/>
        <w:spacing w:before="0" w:after="0" w:line="360" w:lineRule="auto"/>
        <w:ind w:left="-567" w:right="-617" w:firstLine="709"/>
        <w:jc w:val="both"/>
        <w:rPr>
          <w:rFonts w:ascii="Times New Roman" w:hAnsi="Times New Roman" w:cs="Times New Roman"/>
          <w:b/>
          <w:bCs/>
          <w:i w:val="0"/>
          <w:iCs w:val="0"/>
          <w:smallCaps/>
          <w:color w:val="auto"/>
          <w:sz w:val="28"/>
          <w:szCs w:val="28"/>
        </w:rPr>
      </w:pPr>
      <w:r w:rsidRPr="00BD7394">
        <w:rPr>
          <w:rFonts w:ascii="Times New Roman" w:hAnsi="Times New Roman" w:cs="Times New Roman"/>
          <w:b/>
          <w:i w:val="0"/>
          <w:color w:val="auto"/>
          <w:sz w:val="28"/>
          <w:szCs w:val="28"/>
        </w:rPr>
        <w:t>Творческая деятельность (только для художественных текстов)</w:t>
      </w:r>
    </w:p>
    <w:p w:rsidR="001A2DBD" w:rsidRPr="00413904" w:rsidRDefault="001A2DBD" w:rsidP="00A62EC5">
      <w:pPr>
        <w:pStyle w:val="21"/>
        <w:numPr>
          <w:ilvl w:val="0"/>
          <w:numId w:val="0"/>
        </w:numPr>
        <w:ind w:left="-567" w:right="-617" w:firstLine="709"/>
        <w:rPr>
          <w:rStyle w:val="Zag11"/>
          <w:rFonts w:eastAsia="@Arial Unicode MS"/>
          <w:b/>
          <w:szCs w:val="28"/>
        </w:rPr>
      </w:pPr>
      <w:r w:rsidRPr="00413904">
        <w:rPr>
          <w:rStyle w:val="Zag11"/>
          <w:rFonts w:eastAsia="@Arial Unicode MS"/>
          <w:b/>
          <w:szCs w:val="28"/>
        </w:rPr>
        <w:t>Выпускник научится:</w:t>
      </w:r>
    </w:p>
    <w:p w:rsidR="001A2DBD" w:rsidRPr="007261C4" w:rsidRDefault="001A2DBD" w:rsidP="00A62EC5">
      <w:pPr>
        <w:pStyle w:val="21"/>
        <w:ind w:left="-567" w:right="-617" w:firstLine="709"/>
      </w:pPr>
      <w:r w:rsidRPr="007261C4">
        <w:t>создавать по аналогии собственный текст в жанре сказки и загадки;</w:t>
      </w:r>
    </w:p>
    <w:p w:rsidR="001A2DBD" w:rsidRPr="007261C4" w:rsidRDefault="001A2DBD" w:rsidP="00A62EC5">
      <w:pPr>
        <w:pStyle w:val="21"/>
        <w:ind w:left="-567" w:right="-617" w:firstLine="709"/>
      </w:pPr>
      <w:r w:rsidRPr="007261C4">
        <w:t>восстанавливать текст, дополняя его начало или окончание или пополняя его событиями;</w:t>
      </w:r>
    </w:p>
    <w:p w:rsidR="001A2DBD" w:rsidRPr="007261C4" w:rsidRDefault="001A2DBD" w:rsidP="00A62EC5">
      <w:pPr>
        <w:pStyle w:val="21"/>
        <w:ind w:left="-567" w:right="-617" w:firstLine="709"/>
      </w:pPr>
      <w:r w:rsidRPr="007261C4">
        <w:lastRenderedPageBreak/>
        <w:t>составлять устный рассказ по репродукциям картин художников и/или на основе личного опыта;</w:t>
      </w:r>
    </w:p>
    <w:p w:rsidR="001A2DBD" w:rsidRPr="006D7B6B" w:rsidRDefault="001A2DBD" w:rsidP="00A62EC5">
      <w:pPr>
        <w:pStyle w:val="21"/>
        <w:ind w:left="-567" w:right="-617" w:firstLine="709"/>
        <w:rPr>
          <w:rStyle w:val="Zag11"/>
          <w:szCs w:val="28"/>
        </w:rPr>
      </w:pPr>
      <w:r w:rsidRPr="007261C4">
        <w:t>составлять устный рассказ на основе прочитанных про</w:t>
      </w:r>
      <w:r w:rsidRPr="007261C4">
        <w:rPr>
          <w:spacing w:val="2"/>
        </w:rPr>
        <w:t xml:space="preserve">изведений с учетом коммуникативной задачи (для разных </w:t>
      </w:r>
      <w:r w:rsidRPr="007261C4">
        <w:t>адресатов).</w:t>
      </w:r>
    </w:p>
    <w:p w:rsidR="001A2DBD" w:rsidRPr="00413904" w:rsidRDefault="001A2DBD" w:rsidP="00A62EC5">
      <w:pPr>
        <w:pStyle w:val="21"/>
        <w:numPr>
          <w:ilvl w:val="0"/>
          <w:numId w:val="0"/>
        </w:numPr>
        <w:ind w:left="-567" w:right="-617" w:firstLine="709"/>
        <w:rPr>
          <w:rStyle w:val="Zag11"/>
          <w:rFonts w:eastAsia="@Arial Unicode MS"/>
          <w:b/>
          <w:iCs/>
          <w:szCs w:val="28"/>
        </w:rPr>
      </w:pPr>
      <w:r w:rsidRPr="00413904">
        <w:rPr>
          <w:rStyle w:val="Zag11"/>
          <w:rFonts w:eastAsia="@Arial Unicode MS"/>
          <w:b/>
          <w:szCs w:val="28"/>
        </w:rPr>
        <w:t>Выпускник получит возможность научиться:</w:t>
      </w:r>
    </w:p>
    <w:p w:rsidR="001A2DBD" w:rsidRPr="001A2DBD" w:rsidRDefault="001A2DBD" w:rsidP="00A62EC5">
      <w:pPr>
        <w:pStyle w:val="21"/>
        <w:ind w:left="-567" w:right="-617" w:firstLine="709"/>
        <w:rPr>
          <w:i/>
        </w:rPr>
      </w:pPr>
      <w:r w:rsidRPr="001A2DBD">
        <w:rPr>
          <w:i/>
        </w:rPr>
        <w:t xml:space="preserve">вести рассказ (или повествование) на основе сюжета </w:t>
      </w:r>
      <w:r w:rsidRPr="001A2DBD">
        <w:rPr>
          <w:i/>
          <w:spacing w:val="2"/>
        </w:rPr>
        <w:t xml:space="preserve">известного литературного произведения, дополняя и/или </w:t>
      </w:r>
      <w:r w:rsidRPr="001A2DBD">
        <w:rPr>
          <w:i/>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1A2DBD" w:rsidRPr="001A2DBD" w:rsidRDefault="001A2DBD" w:rsidP="00A62EC5">
      <w:pPr>
        <w:pStyle w:val="21"/>
        <w:ind w:left="-567" w:right="-617" w:firstLine="709"/>
        <w:rPr>
          <w:i/>
        </w:rPr>
      </w:pPr>
      <w:r w:rsidRPr="001A2DBD">
        <w:rPr>
          <w:i/>
        </w:rPr>
        <w:t>писать сочинения по поводу прочитанного в виде читательских аннотации или отзыва;</w:t>
      </w:r>
    </w:p>
    <w:p w:rsidR="001A2DBD" w:rsidRPr="001A2DBD" w:rsidRDefault="001A2DBD" w:rsidP="00A62EC5">
      <w:pPr>
        <w:pStyle w:val="21"/>
        <w:ind w:left="-567" w:right="-617" w:firstLine="709"/>
        <w:rPr>
          <w:i/>
        </w:rPr>
      </w:pPr>
      <w:r w:rsidRPr="001A2DBD">
        <w:rPr>
          <w:i/>
        </w:rPr>
        <w:t>создавать серии иллюстраций с короткими текстами по содержанию прочитанного (прослушанного) произведения;</w:t>
      </w:r>
    </w:p>
    <w:p w:rsidR="001A2DBD" w:rsidRPr="001A2DBD" w:rsidRDefault="001A2DBD" w:rsidP="00A62EC5">
      <w:pPr>
        <w:pStyle w:val="21"/>
        <w:ind w:left="-567" w:right="-617" w:firstLine="709"/>
        <w:rPr>
          <w:bCs/>
          <w:i/>
        </w:rPr>
      </w:pPr>
      <w:r w:rsidRPr="001A2DBD">
        <w:rPr>
          <w:i/>
        </w:rPr>
        <w:t xml:space="preserve">создавать проекты в виде книжек-самоделок, презентаций с </w:t>
      </w:r>
      <w:r w:rsidRPr="001A2DBD">
        <w:rPr>
          <w:bCs/>
          <w:i/>
        </w:rPr>
        <w:t>аудиовизуальной поддержкой и пояснениями;</w:t>
      </w:r>
    </w:p>
    <w:p w:rsidR="001A2DBD" w:rsidRPr="001A2DBD" w:rsidRDefault="001A2DBD" w:rsidP="00A62EC5">
      <w:pPr>
        <w:pStyle w:val="21"/>
        <w:ind w:left="-567" w:right="-617" w:firstLine="709"/>
        <w:rPr>
          <w:i/>
        </w:rPr>
      </w:pPr>
      <w:r w:rsidRPr="001A2DBD">
        <w:rPr>
          <w:i/>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CB1285" w:rsidRPr="00CB1285" w:rsidRDefault="00CB1285" w:rsidP="00A62EC5">
      <w:pPr>
        <w:pStyle w:val="Osnova"/>
        <w:tabs>
          <w:tab w:val="left" w:leader="dot" w:pos="624"/>
        </w:tabs>
        <w:spacing w:after="240" w:line="360" w:lineRule="auto"/>
        <w:ind w:left="-567" w:right="-617" w:firstLine="709"/>
        <w:rPr>
          <w:rFonts w:ascii="Times New Roman" w:hAnsi="Times New Roman" w:cs="Times New Roman"/>
          <w:b/>
          <w:sz w:val="28"/>
          <w:szCs w:val="28"/>
          <w:lang w:val="ru-RU"/>
        </w:rPr>
      </w:pPr>
      <w:r w:rsidRPr="003409E1">
        <w:rPr>
          <w:rFonts w:ascii="Times New Roman" w:hAnsi="Times New Roman" w:cs="Times New Roman"/>
          <w:b/>
          <w:sz w:val="28"/>
          <w:szCs w:val="28"/>
          <w:lang w:val="ru-RU"/>
        </w:rPr>
        <w:t xml:space="preserve">                    </w:t>
      </w:r>
      <w:r w:rsidR="003409E1" w:rsidRPr="003409E1">
        <w:rPr>
          <w:rFonts w:ascii="Times New Roman" w:hAnsi="Times New Roman" w:cs="Times New Roman"/>
          <w:b/>
          <w:sz w:val="28"/>
          <w:szCs w:val="28"/>
          <w:lang w:val="ru-RU"/>
        </w:rPr>
        <w:t>1.2.2.3</w:t>
      </w:r>
      <w:r w:rsidRPr="003409E1">
        <w:rPr>
          <w:rFonts w:ascii="Times New Roman" w:hAnsi="Times New Roman" w:cs="Times New Roman"/>
          <w:b/>
          <w:sz w:val="28"/>
          <w:szCs w:val="28"/>
          <w:lang w:val="ru-RU"/>
        </w:rPr>
        <w:t xml:space="preserve">  Родной</w:t>
      </w:r>
      <w:r w:rsidRPr="00CB1285">
        <w:rPr>
          <w:rFonts w:ascii="Times New Roman" w:hAnsi="Times New Roman" w:cs="Times New Roman"/>
          <w:b/>
          <w:sz w:val="28"/>
          <w:szCs w:val="28"/>
          <w:lang w:val="ru-RU"/>
        </w:rPr>
        <w:t xml:space="preserve"> язык и лите</w:t>
      </w:r>
      <w:r w:rsidR="003409E1">
        <w:rPr>
          <w:rFonts w:ascii="Times New Roman" w:hAnsi="Times New Roman" w:cs="Times New Roman"/>
          <w:b/>
          <w:sz w:val="28"/>
          <w:szCs w:val="28"/>
          <w:lang w:val="ru-RU"/>
        </w:rPr>
        <w:t>ратурное чтение на родном языке</w:t>
      </w:r>
    </w:p>
    <w:p w:rsidR="002318CF" w:rsidRDefault="00CB1285" w:rsidP="00A62EC5">
      <w:pPr>
        <w:pStyle w:val="Osnova"/>
        <w:tabs>
          <w:tab w:val="left" w:leader="dot" w:pos="624"/>
        </w:tabs>
        <w:spacing w:line="360" w:lineRule="auto"/>
        <w:ind w:left="-567" w:right="-617" w:firstLine="709"/>
        <w:rPr>
          <w:rFonts w:ascii="Times New Roman" w:hAnsi="Times New Roman" w:cs="Times New Roman"/>
          <w:sz w:val="28"/>
          <w:szCs w:val="28"/>
          <w:lang w:val="ru-RU"/>
        </w:rPr>
      </w:pPr>
      <w:r w:rsidRPr="00CB128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CB1285">
        <w:rPr>
          <w:rFonts w:ascii="Times New Roman" w:hAnsi="Times New Roman" w:cs="Times New Roman"/>
          <w:sz w:val="28"/>
          <w:szCs w:val="28"/>
          <w:lang w:val="ru-RU"/>
        </w:rPr>
        <w:t xml:space="preserve">Планируемые результаты предметной области «Родной язык и литературное чтение на родном языке» обеспечивают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 </w:t>
      </w:r>
    </w:p>
    <w:p w:rsidR="003409E1" w:rsidRPr="003409E1" w:rsidRDefault="003409E1" w:rsidP="00A62EC5">
      <w:pPr>
        <w:pStyle w:val="Osnova"/>
        <w:tabs>
          <w:tab w:val="left" w:leader="dot" w:pos="624"/>
        </w:tabs>
        <w:spacing w:line="360" w:lineRule="auto"/>
        <w:ind w:left="-567" w:right="-617" w:firstLine="709"/>
        <w:jc w:val="center"/>
        <w:rPr>
          <w:rFonts w:ascii="Times New Roman" w:hAnsi="Times New Roman" w:cs="Times New Roman"/>
          <w:b/>
          <w:sz w:val="28"/>
          <w:szCs w:val="28"/>
          <w:lang w:val="ru-RU"/>
        </w:rPr>
      </w:pPr>
      <w:r w:rsidRPr="003409E1">
        <w:rPr>
          <w:rFonts w:ascii="Times New Roman" w:hAnsi="Times New Roman" w:cs="Times New Roman"/>
          <w:b/>
          <w:sz w:val="28"/>
          <w:szCs w:val="28"/>
          <w:lang w:val="ru-RU"/>
        </w:rPr>
        <w:t>1.2.2.3.1</w:t>
      </w:r>
      <w:r w:rsidR="00CB1285" w:rsidRPr="003409E1">
        <w:rPr>
          <w:rFonts w:ascii="Times New Roman" w:hAnsi="Times New Roman" w:cs="Times New Roman"/>
          <w:b/>
          <w:sz w:val="28"/>
          <w:szCs w:val="28"/>
          <w:lang w:val="ru-RU"/>
        </w:rPr>
        <w:t xml:space="preserve">. </w:t>
      </w:r>
      <w:r w:rsidRPr="003409E1">
        <w:rPr>
          <w:rFonts w:ascii="Times New Roman" w:hAnsi="Times New Roman" w:cs="Times New Roman"/>
          <w:b/>
          <w:sz w:val="28"/>
          <w:szCs w:val="28"/>
          <w:lang w:val="ru-RU"/>
        </w:rPr>
        <w:t>Предметные результаты освоения учебного предмета «Родной язык»</w:t>
      </w:r>
    </w:p>
    <w:p w:rsidR="003409E1" w:rsidRDefault="003409E1" w:rsidP="00A62EC5">
      <w:pPr>
        <w:pStyle w:val="Osnova"/>
        <w:tabs>
          <w:tab w:val="left" w:leader="dot" w:pos="624"/>
        </w:tabs>
        <w:spacing w:line="360" w:lineRule="auto"/>
        <w:ind w:left="-567" w:right="-617" w:firstLine="709"/>
        <w:rPr>
          <w:rFonts w:ascii="Times New Roman" w:hAnsi="Times New Roman" w:cs="Times New Roman"/>
          <w:sz w:val="28"/>
          <w:szCs w:val="28"/>
          <w:lang w:val="ru-RU"/>
        </w:rPr>
      </w:pPr>
    </w:p>
    <w:p w:rsidR="00506CA7" w:rsidRDefault="00CB1285" w:rsidP="00A62EC5">
      <w:pPr>
        <w:pStyle w:val="Osnova"/>
        <w:tabs>
          <w:tab w:val="left" w:leader="dot" w:pos="624"/>
        </w:tabs>
        <w:spacing w:line="360" w:lineRule="auto"/>
        <w:ind w:left="-567" w:right="-617" w:firstLine="709"/>
        <w:rPr>
          <w:rFonts w:ascii="Times New Roman" w:hAnsi="Times New Roman" w:cs="Times New Roman"/>
          <w:sz w:val="28"/>
          <w:szCs w:val="28"/>
          <w:lang w:val="ru-RU"/>
        </w:rPr>
      </w:pPr>
      <w:r w:rsidRPr="00CB1285">
        <w:rPr>
          <w:rFonts w:ascii="Times New Roman" w:hAnsi="Times New Roman" w:cs="Times New Roman"/>
          <w:sz w:val="28"/>
          <w:szCs w:val="28"/>
          <w:lang w:val="ru-RU"/>
        </w:rPr>
        <w:t xml:space="preserve">Предметные результаты освоения учебного предмета «Родной язык» </w:t>
      </w:r>
      <w:r w:rsidRPr="00CB1285">
        <w:rPr>
          <w:rFonts w:ascii="Times New Roman" w:hAnsi="Times New Roman" w:cs="Times New Roman"/>
          <w:sz w:val="28"/>
          <w:szCs w:val="28"/>
          <w:lang w:val="ru-RU"/>
        </w:rPr>
        <w:lastRenderedPageBreak/>
        <w:t xml:space="preserve">обеспечивают: </w:t>
      </w:r>
    </w:p>
    <w:p w:rsidR="00506CA7" w:rsidRDefault="00CB1285" w:rsidP="00A62EC5">
      <w:pPr>
        <w:pStyle w:val="Osnova"/>
        <w:tabs>
          <w:tab w:val="left" w:leader="dot" w:pos="624"/>
        </w:tabs>
        <w:spacing w:line="360" w:lineRule="auto"/>
        <w:ind w:left="-567" w:right="-617" w:firstLine="709"/>
        <w:rPr>
          <w:rFonts w:ascii="Times New Roman" w:hAnsi="Times New Roman" w:cs="Times New Roman"/>
          <w:sz w:val="28"/>
          <w:szCs w:val="28"/>
          <w:lang w:val="ru-RU"/>
        </w:rPr>
      </w:pPr>
      <w:r w:rsidRPr="00CB1285">
        <w:rPr>
          <w:rFonts w:ascii="Times New Roman" w:hAnsi="Times New Roman" w:cs="Times New Roman"/>
          <w:sz w:val="28"/>
          <w:szCs w:val="28"/>
          <w:lang w:val="ru-RU"/>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506CA7" w:rsidRDefault="00CB1285" w:rsidP="00A62EC5">
      <w:pPr>
        <w:pStyle w:val="Osnova"/>
        <w:tabs>
          <w:tab w:val="left" w:leader="dot" w:pos="624"/>
        </w:tabs>
        <w:spacing w:line="360" w:lineRule="auto"/>
        <w:ind w:left="-567" w:right="-617" w:firstLine="709"/>
        <w:rPr>
          <w:rFonts w:ascii="Times New Roman" w:hAnsi="Times New Roman" w:cs="Times New Roman"/>
          <w:sz w:val="28"/>
          <w:szCs w:val="28"/>
          <w:lang w:val="ru-RU"/>
        </w:rPr>
      </w:pPr>
      <w:r w:rsidRPr="00CB1285">
        <w:rPr>
          <w:rFonts w:ascii="Times New Roman" w:hAnsi="Times New Roman" w:cs="Times New Roman"/>
          <w:sz w:val="28"/>
          <w:szCs w:val="28"/>
          <w:lang w:val="ru-RU"/>
        </w:rPr>
        <w:t xml:space="preserve"> 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 </w:t>
      </w:r>
    </w:p>
    <w:p w:rsidR="00506CA7" w:rsidRDefault="00CB1285" w:rsidP="00A62EC5">
      <w:pPr>
        <w:pStyle w:val="Osnova"/>
        <w:tabs>
          <w:tab w:val="left" w:leader="dot" w:pos="624"/>
        </w:tabs>
        <w:spacing w:line="360" w:lineRule="auto"/>
        <w:ind w:left="-567" w:right="-617" w:firstLine="709"/>
        <w:rPr>
          <w:rFonts w:ascii="Times New Roman" w:hAnsi="Times New Roman" w:cs="Times New Roman"/>
          <w:sz w:val="28"/>
          <w:szCs w:val="28"/>
          <w:lang w:val="ru-RU"/>
        </w:rPr>
      </w:pPr>
      <w:r w:rsidRPr="00CB1285">
        <w:rPr>
          <w:rFonts w:ascii="Times New Roman" w:hAnsi="Times New Roman" w:cs="Times New Roman"/>
          <w:sz w:val="28"/>
          <w:szCs w:val="28"/>
          <w:lang w:val="ru-RU"/>
        </w:rPr>
        <w:t xml:space="preserve">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 </w:t>
      </w:r>
    </w:p>
    <w:p w:rsidR="00CB1285" w:rsidRDefault="00CB1285" w:rsidP="00A62EC5">
      <w:pPr>
        <w:pStyle w:val="Osnova"/>
        <w:tabs>
          <w:tab w:val="left" w:leader="dot" w:pos="624"/>
        </w:tabs>
        <w:spacing w:line="360" w:lineRule="auto"/>
        <w:ind w:left="-567" w:right="-617" w:firstLine="709"/>
        <w:rPr>
          <w:rFonts w:ascii="Times New Roman" w:hAnsi="Times New Roman" w:cs="Times New Roman"/>
          <w:sz w:val="28"/>
          <w:szCs w:val="28"/>
          <w:lang w:val="ru-RU"/>
        </w:rPr>
      </w:pPr>
      <w:r w:rsidRPr="00CB1285">
        <w:rPr>
          <w:rFonts w:ascii="Times New Roman" w:hAnsi="Times New Roman" w:cs="Times New Roman"/>
          <w:sz w:val="28"/>
          <w:szCs w:val="28"/>
          <w:lang w:val="ru-RU"/>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w:t>
      </w:r>
      <w:r>
        <w:rPr>
          <w:rFonts w:ascii="Times New Roman" w:hAnsi="Times New Roman" w:cs="Times New Roman"/>
          <w:sz w:val="28"/>
          <w:szCs w:val="28"/>
          <w:lang w:val="ru-RU"/>
        </w:rPr>
        <w:t>о решения коммуникативных задач.</w:t>
      </w:r>
    </w:p>
    <w:p w:rsidR="00CB1285" w:rsidRPr="00CB1285" w:rsidRDefault="00CB1285" w:rsidP="00A62EC5">
      <w:pPr>
        <w:pStyle w:val="Osnova"/>
        <w:tabs>
          <w:tab w:val="left" w:leader="dot" w:pos="624"/>
        </w:tabs>
        <w:spacing w:line="360" w:lineRule="auto"/>
        <w:ind w:left="-567" w:right="-617" w:firstLine="709"/>
        <w:jc w:val="center"/>
        <w:rPr>
          <w:rFonts w:ascii="Times New Roman" w:hAnsi="Times New Roman" w:cs="Times New Roman"/>
          <w:sz w:val="28"/>
          <w:szCs w:val="28"/>
          <w:lang w:val="ru-RU"/>
        </w:rPr>
      </w:pPr>
      <w:r w:rsidRPr="00DF2B43">
        <w:rPr>
          <w:rFonts w:ascii="Times New Roman" w:hAnsi="Times New Roman" w:cs="Times New Roman"/>
          <w:b/>
          <w:sz w:val="28"/>
          <w:szCs w:val="28"/>
          <w:lang w:val="ru-RU"/>
        </w:rPr>
        <w:t>Родной (Осетинский) язык</w:t>
      </w:r>
    </w:p>
    <w:p w:rsidR="00CB1285" w:rsidRDefault="00CB1285" w:rsidP="00A62EC5">
      <w:pPr>
        <w:pStyle w:val="a5"/>
        <w:spacing w:line="360" w:lineRule="auto"/>
        <w:ind w:left="-567" w:right="-617" w:firstLine="709"/>
        <w:jc w:val="center"/>
        <w:rPr>
          <w:sz w:val="28"/>
          <w:szCs w:val="28"/>
          <w:u w:val="single"/>
        </w:rPr>
      </w:pPr>
      <w:r>
        <w:rPr>
          <w:b/>
          <w:bCs/>
          <w:i/>
          <w:iCs/>
          <w:sz w:val="28"/>
          <w:szCs w:val="28"/>
          <w:u w:val="single"/>
        </w:rPr>
        <w:t>Говорение</w:t>
      </w:r>
    </w:p>
    <w:p w:rsidR="00CB1285" w:rsidRDefault="00CB1285" w:rsidP="00A62EC5">
      <w:pPr>
        <w:pStyle w:val="a5"/>
        <w:spacing w:before="0" w:beforeAutospacing="0" w:after="0" w:afterAutospacing="0" w:line="360" w:lineRule="auto"/>
        <w:ind w:left="-567" w:right="-617" w:firstLine="709"/>
        <w:jc w:val="both"/>
        <w:rPr>
          <w:i/>
          <w:sz w:val="28"/>
          <w:szCs w:val="28"/>
        </w:rPr>
      </w:pPr>
      <w:r>
        <w:rPr>
          <w:i/>
          <w:sz w:val="28"/>
          <w:szCs w:val="28"/>
        </w:rPr>
        <w:t>Выпускник научится:</w:t>
      </w:r>
    </w:p>
    <w:p w:rsidR="00CB1285" w:rsidRDefault="00CB1285" w:rsidP="00660DF9">
      <w:pPr>
        <w:pStyle w:val="a5"/>
        <w:numPr>
          <w:ilvl w:val="0"/>
          <w:numId w:val="113"/>
        </w:numPr>
        <w:spacing w:before="0" w:beforeAutospacing="0" w:after="0" w:afterAutospacing="0" w:line="360" w:lineRule="auto"/>
        <w:ind w:left="-567" w:right="-617" w:firstLine="709"/>
        <w:contextualSpacing/>
        <w:jc w:val="both"/>
        <w:rPr>
          <w:sz w:val="28"/>
          <w:szCs w:val="28"/>
        </w:rPr>
      </w:pPr>
      <w:r>
        <w:rPr>
          <w:sz w:val="28"/>
          <w:szCs w:val="28"/>
        </w:rPr>
        <w:t>здороваться и прощаться с ровесниками и со старшими;</w:t>
      </w:r>
    </w:p>
    <w:p w:rsidR="00CB1285" w:rsidRDefault="00CB1285" w:rsidP="00660DF9">
      <w:pPr>
        <w:pStyle w:val="a5"/>
        <w:numPr>
          <w:ilvl w:val="0"/>
          <w:numId w:val="113"/>
        </w:numPr>
        <w:spacing w:before="0" w:beforeAutospacing="0" w:after="0" w:afterAutospacing="0" w:line="360" w:lineRule="auto"/>
        <w:ind w:left="-567" w:right="-617" w:firstLine="709"/>
        <w:contextualSpacing/>
        <w:jc w:val="both"/>
        <w:rPr>
          <w:sz w:val="28"/>
          <w:szCs w:val="28"/>
        </w:rPr>
      </w:pPr>
      <w:r>
        <w:rPr>
          <w:sz w:val="28"/>
          <w:szCs w:val="28"/>
        </w:rPr>
        <w:t>выражать просьбу, благодарность, приглашения, поздравления с праздником;</w:t>
      </w:r>
    </w:p>
    <w:p w:rsidR="00CB1285" w:rsidRDefault="00CB1285" w:rsidP="00660DF9">
      <w:pPr>
        <w:pStyle w:val="a5"/>
        <w:numPr>
          <w:ilvl w:val="0"/>
          <w:numId w:val="113"/>
        </w:numPr>
        <w:spacing w:before="0" w:beforeAutospacing="0" w:after="0" w:afterAutospacing="0" w:line="360" w:lineRule="auto"/>
        <w:ind w:left="-567" w:right="-617" w:firstLine="709"/>
        <w:contextualSpacing/>
        <w:jc w:val="both"/>
        <w:rPr>
          <w:sz w:val="28"/>
          <w:szCs w:val="28"/>
        </w:rPr>
      </w:pPr>
      <w:r>
        <w:rPr>
          <w:sz w:val="28"/>
          <w:szCs w:val="28"/>
        </w:rPr>
        <w:t>выражать несогласие, негодование, чувство стыда и раскаяния;</w:t>
      </w:r>
    </w:p>
    <w:p w:rsidR="00CB1285" w:rsidRDefault="00CB1285" w:rsidP="00660DF9">
      <w:pPr>
        <w:pStyle w:val="a5"/>
        <w:numPr>
          <w:ilvl w:val="0"/>
          <w:numId w:val="113"/>
        </w:numPr>
        <w:spacing w:before="0" w:beforeAutospacing="0" w:after="0" w:afterAutospacing="0" w:line="360" w:lineRule="auto"/>
        <w:ind w:left="-567" w:right="-617" w:firstLine="709"/>
        <w:contextualSpacing/>
        <w:jc w:val="both"/>
        <w:rPr>
          <w:sz w:val="28"/>
          <w:szCs w:val="28"/>
        </w:rPr>
      </w:pPr>
      <w:r>
        <w:rPr>
          <w:sz w:val="28"/>
          <w:szCs w:val="28"/>
        </w:rPr>
        <w:t>представлять себя, одноклассников, друзей, знакомых, семью, родственников;</w:t>
      </w:r>
    </w:p>
    <w:p w:rsidR="00CB1285" w:rsidRDefault="00CB1285" w:rsidP="00660DF9">
      <w:pPr>
        <w:pStyle w:val="a5"/>
        <w:numPr>
          <w:ilvl w:val="0"/>
          <w:numId w:val="113"/>
        </w:numPr>
        <w:spacing w:before="0" w:beforeAutospacing="0" w:after="0" w:afterAutospacing="0" w:line="360" w:lineRule="auto"/>
        <w:ind w:left="-567" w:right="-617" w:firstLine="709"/>
        <w:contextualSpacing/>
        <w:jc w:val="both"/>
        <w:rPr>
          <w:sz w:val="28"/>
          <w:szCs w:val="28"/>
        </w:rPr>
      </w:pPr>
      <w:r>
        <w:rPr>
          <w:sz w:val="28"/>
          <w:szCs w:val="28"/>
        </w:rPr>
        <w:t>описывать свой город, дом, старинное осетинское жилье, одежду, оружие, домашнюю утварь далеких предков, родной край;</w:t>
      </w:r>
    </w:p>
    <w:p w:rsidR="00CB1285" w:rsidRDefault="00CB1285" w:rsidP="00660DF9">
      <w:pPr>
        <w:pStyle w:val="a5"/>
        <w:numPr>
          <w:ilvl w:val="0"/>
          <w:numId w:val="113"/>
        </w:numPr>
        <w:spacing w:before="0" w:beforeAutospacing="0" w:after="0" w:afterAutospacing="0" w:line="360" w:lineRule="auto"/>
        <w:ind w:left="-567" w:right="-617" w:firstLine="709"/>
        <w:contextualSpacing/>
        <w:jc w:val="both"/>
        <w:rPr>
          <w:sz w:val="28"/>
          <w:szCs w:val="28"/>
        </w:rPr>
      </w:pPr>
      <w:r>
        <w:rPr>
          <w:sz w:val="28"/>
          <w:szCs w:val="28"/>
        </w:rPr>
        <w:lastRenderedPageBreak/>
        <w:t>рассказывать о любимых занятиях, о будущей профессии, о национальных блюдах, о своих предпочтениях;</w:t>
      </w:r>
    </w:p>
    <w:p w:rsidR="00CB1285" w:rsidRDefault="00CB1285" w:rsidP="00660DF9">
      <w:pPr>
        <w:pStyle w:val="a5"/>
        <w:numPr>
          <w:ilvl w:val="0"/>
          <w:numId w:val="113"/>
        </w:numPr>
        <w:spacing w:before="0" w:beforeAutospacing="0" w:after="0" w:afterAutospacing="0" w:line="360" w:lineRule="auto"/>
        <w:ind w:left="-567" w:right="-617" w:firstLine="709"/>
        <w:contextualSpacing/>
        <w:rPr>
          <w:sz w:val="28"/>
          <w:szCs w:val="28"/>
        </w:rPr>
      </w:pPr>
      <w:r>
        <w:rPr>
          <w:sz w:val="28"/>
          <w:szCs w:val="28"/>
        </w:rPr>
        <w:t>рассказывать об изменениях в природе по временам года;</w:t>
      </w:r>
    </w:p>
    <w:p w:rsidR="00CB1285" w:rsidRDefault="00CB1285" w:rsidP="00660DF9">
      <w:pPr>
        <w:pStyle w:val="a5"/>
        <w:numPr>
          <w:ilvl w:val="0"/>
          <w:numId w:val="113"/>
        </w:numPr>
        <w:spacing w:before="0" w:beforeAutospacing="0" w:after="0" w:afterAutospacing="0" w:line="360" w:lineRule="auto"/>
        <w:ind w:left="-567" w:right="-617" w:firstLine="709"/>
        <w:contextualSpacing/>
        <w:jc w:val="both"/>
        <w:rPr>
          <w:sz w:val="28"/>
          <w:szCs w:val="28"/>
        </w:rPr>
      </w:pPr>
      <w:r>
        <w:rPr>
          <w:sz w:val="28"/>
          <w:szCs w:val="28"/>
        </w:rPr>
        <w:t>разыгрывать различные сценки на осетинском языке, петь и танцевать</w:t>
      </w:r>
    </w:p>
    <w:p w:rsidR="00CB1285" w:rsidRDefault="00CB1285" w:rsidP="00A62EC5">
      <w:pPr>
        <w:pStyle w:val="a5"/>
        <w:spacing w:before="0" w:beforeAutospacing="0" w:after="0" w:line="360" w:lineRule="auto"/>
        <w:ind w:left="-567" w:right="-617" w:firstLine="709"/>
        <w:rPr>
          <w:sz w:val="28"/>
          <w:szCs w:val="28"/>
        </w:rPr>
      </w:pPr>
      <w:r>
        <w:rPr>
          <w:sz w:val="28"/>
          <w:szCs w:val="28"/>
        </w:rPr>
        <w:t>национальные песни, танцы.</w:t>
      </w:r>
    </w:p>
    <w:p w:rsidR="00CB1285" w:rsidRDefault="00CB1285" w:rsidP="00A62EC5">
      <w:pPr>
        <w:pStyle w:val="a5"/>
        <w:spacing w:before="0" w:beforeAutospacing="0" w:after="0" w:afterAutospacing="0" w:line="360" w:lineRule="auto"/>
        <w:ind w:left="-567" w:right="-617" w:firstLine="709"/>
        <w:rPr>
          <w:sz w:val="28"/>
          <w:szCs w:val="28"/>
        </w:rPr>
      </w:pPr>
      <w:r>
        <w:rPr>
          <w:sz w:val="28"/>
          <w:szCs w:val="28"/>
        </w:rPr>
        <w:t> </w:t>
      </w:r>
      <w:r>
        <w:rPr>
          <w:i/>
          <w:iCs/>
          <w:sz w:val="28"/>
          <w:szCs w:val="28"/>
        </w:rPr>
        <w:t>Выпускник получит возможность научиться:</w:t>
      </w:r>
    </w:p>
    <w:p w:rsidR="00CB1285" w:rsidRDefault="00CB1285" w:rsidP="00660DF9">
      <w:pPr>
        <w:pStyle w:val="a5"/>
        <w:numPr>
          <w:ilvl w:val="0"/>
          <w:numId w:val="114"/>
        </w:numPr>
        <w:spacing w:before="0" w:beforeAutospacing="0" w:after="0" w:afterAutospacing="0" w:line="360" w:lineRule="auto"/>
        <w:ind w:left="-567" w:right="-617" w:firstLine="709"/>
        <w:contextualSpacing/>
        <w:jc w:val="both"/>
        <w:rPr>
          <w:sz w:val="28"/>
          <w:szCs w:val="28"/>
        </w:rPr>
      </w:pPr>
      <w:r>
        <w:rPr>
          <w:i/>
          <w:iCs/>
          <w:sz w:val="28"/>
          <w:szCs w:val="28"/>
        </w:rPr>
        <w:t>Выражать предположения, сомнения, используя вопросительные предложения без вопросительного слова.</w:t>
      </w:r>
    </w:p>
    <w:p w:rsidR="00CB1285" w:rsidRDefault="00CB1285" w:rsidP="00660DF9">
      <w:pPr>
        <w:pStyle w:val="a5"/>
        <w:numPr>
          <w:ilvl w:val="0"/>
          <w:numId w:val="114"/>
        </w:numPr>
        <w:spacing w:before="0" w:beforeAutospacing="0" w:after="0" w:afterAutospacing="0" w:line="360" w:lineRule="auto"/>
        <w:ind w:left="-567" w:right="-617" w:firstLine="709"/>
        <w:contextualSpacing/>
        <w:jc w:val="both"/>
        <w:rPr>
          <w:sz w:val="28"/>
          <w:szCs w:val="28"/>
        </w:rPr>
      </w:pPr>
      <w:r>
        <w:rPr>
          <w:i/>
          <w:iCs/>
          <w:sz w:val="28"/>
          <w:szCs w:val="28"/>
        </w:rPr>
        <w:t>Вести беседу на заданную тему.</w:t>
      </w:r>
    </w:p>
    <w:p w:rsidR="00CB1285" w:rsidRDefault="00CB1285" w:rsidP="00660DF9">
      <w:pPr>
        <w:pStyle w:val="a5"/>
        <w:numPr>
          <w:ilvl w:val="0"/>
          <w:numId w:val="114"/>
        </w:numPr>
        <w:spacing w:before="0" w:beforeAutospacing="0" w:after="0" w:afterAutospacing="0" w:line="360" w:lineRule="auto"/>
        <w:ind w:left="-567" w:right="-617" w:firstLine="709"/>
        <w:contextualSpacing/>
        <w:jc w:val="both"/>
        <w:rPr>
          <w:sz w:val="28"/>
          <w:szCs w:val="28"/>
        </w:rPr>
      </w:pPr>
      <w:r>
        <w:rPr>
          <w:i/>
          <w:iCs/>
          <w:sz w:val="28"/>
          <w:szCs w:val="28"/>
        </w:rPr>
        <w:t>Утвердительно отвечать на вопросы, используя все основные типы простого предложения.</w:t>
      </w:r>
    </w:p>
    <w:p w:rsidR="00CB1285" w:rsidRDefault="00CB1285" w:rsidP="00660DF9">
      <w:pPr>
        <w:pStyle w:val="a5"/>
        <w:numPr>
          <w:ilvl w:val="0"/>
          <w:numId w:val="114"/>
        </w:numPr>
        <w:spacing w:before="0" w:beforeAutospacing="0" w:after="0" w:afterAutospacing="0" w:line="360" w:lineRule="auto"/>
        <w:ind w:left="-567" w:right="-617" w:firstLine="709"/>
        <w:contextualSpacing/>
        <w:jc w:val="both"/>
        <w:rPr>
          <w:sz w:val="28"/>
          <w:szCs w:val="28"/>
        </w:rPr>
      </w:pPr>
      <w:r>
        <w:rPr>
          <w:i/>
          <w:iCs/>
          <w:sz w:val="28"/>
          <w:szCs w:val="28"/>
        </w:rPr>
        <w:t>Возражать, используя отрицательные предложения.</w:t>
      </w:r>
    </w:p>
    <w:p w:rsidR="00CB1285" w:rsidRDefault="00CB1285" w:rsidP="00660DF9">
      <w:pPr>
        <w:pStyle w:val="a5"/>
        <w:numPr>
          <w:ilvl w:val="0"/>
          <w:numId w:val="114"/>
        </w:numPr>
        <w:spacing w:before="0" w:beforeAutospacing="0" w:after="0" w:afterAutospacing="0" w:line="360" w:lineRule="auto"/>
        <w:ind w:left="-567" w:right="-617" w:firstLine="709"/>
        <w:contextualSpacing/>
        <w:jc w:val="both"/>
        <w:rPr>
          <w:sz w:val="28"/>
          <w:szCs w:val="28"/>
        </w:rPr>
      </w:pPr>
      <w:r>
        <w:rPr>
          <w:i/>
          <w:iCs/>
          <w:sz w:val="28"/>
          <w:szCs w:val="28"/>
        </w:rPr>
        <w:t>Вести даилог-обмен мнениями.</w:t>
      </w:r>
    </w:p>
    <w:p w:rsidR="00CB1285" w:rsidRDefault="00CB1285" w:rsidP="00660DF9">
      <w:pPr>
        <w:pStyle w:val="a5"/>
        <w:numPr>
          <w:ilvl w:val="0"/>
          <w:numId w:val="114"/>
        </w:numPr>
        <w:spacing w:before="0" w:beforeAutospacing="0" w:after="0" w:afterAutospacing="0" w:line="360" w:lineRule="auto"/>
        <w:ind w:left="-567" w:right="-617" w:firstLine="709"/>
        <w:contextualSpacing/>
        <w:jc w:val="both"/>
        <w:rPr>
          <w:sz w:val="28"/>
          <w:szCs w:val="28"/>
        </w:rPr>
      </w:pPr>
      <w:r>
        <w:rPr>
          <w:i/>
          <w:iCs/>
          <w:sz w:val="28"/>
          <w:szCs w:val="28"/>
        </w:rPr>
        <w:t>Вести ритуализированный (этикетный) диалог.</w:t>
      </w:r>
    </w:p>
    <w:p w:rsidR="00CB1285" w:rsidRDefault="00CB1285" w:rsidP="00660DF9">
      <w:pPr>
        <w:pStyle w:val="a5"/>
        <w:numPr>
          <w:ilvl w:val="0"/>
          <w:numId w:val="114"/>
        </w:numPr>
        <w:spacing w:before="0" w:beforeAutospacing="0" w:after="0" w:afterAutospacing="0" w:line="360" w:lineRule="auto"/>
        <w:ind w:left="-567" w:right="-617" w:firstLine="709"/>
        <w:contextualSpacing/>
        <w:jc w:val="both"/>
        <w:rPr>
          <w:sz w:val="28"/>
          <w:szCs w:val="28"/>
        </w:rPr>
      </w:pPr>
      <w:r>
        <w:rPr>
          <w:i/>
          <w:iCs/>
          <w:sz w:val="28"/>
          <w:szCs w:val="28"/>
        </w:rPr>
        <w:t>Целенаправленно вести диалог-расспрос типа интервью (с опорой на образец).</w:t>
      </w:r>
    </w:p>
    <w:p w:rsidR="00CB1285" w:rsidRDefault="00CB1285" w:rsidP="00660DF9">
      <w:pPr>
        <w:pStyle w:val="a5"/>
        <w:numPr>
          <w:ilvl w:val="0"/>
          <w:numId w:val="114"/>
        </w:numPr>
        <w:spacing w:before="0" w:beforeAutospacing="0" w:after="0" w:afterAutospacing="0" w:line="360" w:lineRule="auto"/>
        <w:ind w:left="-567" w:right="-617" w:firstLine="709"/>
        <w:contextualSpacing/>
        <w:jc w:val="both"/>
        <w:rPr>
          <w:sz w:val="28"/>
          <w:szCs w:val="28"/>
        </w:rPr>
      </w:pPr>
      <w:r>
        <w:rPr>
          <w:i/>
          <w:iCs/>
          <w:sz w:val="28"/>
          <w:szCs w:val="28"/>
        </w:rPr>
        <w:t>Вести двусторонний диалог-расспрос, попеременно переходя с позиции сообщающего на позицию спрашивающего.</w:t>
      </w:r>
    </w:p>
    <w:p w:rsidR="00CB1285" w:rsidRDefault="00CB1285" w:rsidP="00660DF9">
      <w:pPr>
        <w:pStyle w:val="a5"/>
        <w:numPr>
          <w:ilvl w:val="0"/>
          <w:numId w:val="114"/>
        </w:numPr>
        <w:spacing w:before="0" w:beforeAutospacing="0" w:after="0" w:afterAutospacing="0" w:line="360" w:lineRule="auto"/>
        <w:ind w:left="-567" w:right="-617" w:firstLine="709"/>
        <w:contextualSpacing/>
        <w:jc w:val="both"/>
        <w:rPr>
          <w:sz w:val="28"/>
          <w:szCs w:val="28"/>
        </w:rPr>
      </w:pPr>
      <w:r>
        <w:rPr>
          <w:i/>
          <w:iCs/>
          <w:sz w:val="28"/>
          <w:szCs w:val="28"/>
        </w:rPr>
        <w:t>Выражать мнение, оценочное суждение, эмоции</w:t>
      </w:r>
    </w:p>
    <w:p w:rsidR="00CB1285" w:rsidRDefault="00CB1285" w:rsidP="00660DF9">
      <w:pPr>
        <w:pStyle w:val="a5"/>
        <w:numPr>
          <w:ilvl w:val="0"/>
          <w:numId w:val="114"/>
        </w:numPr>
        <w:spacing w:before="0" w:beforeAutospacing="0" w:after="0" w:afterAutospacing="0" w:line="360" w:lineRule="auto"/>
        <w:ind w:left="-567" w:right="-617" w:firstLine="709"/>
        <w:contextualSpacing/>
        <w:jc w:val="both"/>
        <w:rPr>
          <w:sz w:val="28"/>
          <w:szCs w:val="28"/>
        </w:rPr>
      </w:pPr>
      <w:r>
        <w:rPr>
          <w:i/>
          <w:iCs/>
          <w:sz w:val="28"/>
          <w:szCs w:val="28"/>
        </w:rPr>
        <w:t>Сделать краткое сообщение о себе, о друге, доме, семье, школе, о своем городе, о своих занятиях, увлечениях, о родном крае.</w:t>
      </w:r>
    </w:p>
    <w:p w:rsidR="00CB1285" w:rsidRDefault="00CB1285" w:rsidP="00660DF9">
      <w:pPr>
        <w:pStyle w:val="a5"/>
        <w:numPr>
          <w:ilvl w:val="0"/>
          <w:numId w:val="114"/>
        </w:numPr>
        <w:spacing w:before="0" w:beforeAutospacing="0" w:after="0" w:afterAutospacing="0" w:line="360" w:lineRule="auto"/>
        <w:ind w:left="-567" w:right="-617" w:firstLine="709"/>
        <w:contextualSpacing/>
        <w:jc w:val="both"/>
        <w:rPr>
          <w:sz w:val="28"/>
          <w:szCs w:val="28"/>
        </w:rPr>
      </w:pPr>
      <w:r>
        <w:rPr>
          <w:i/>
          <w:iCs/>
          <w:sz w:val="28"/>
          <w:szCs w:val="28"/>
        </w:rPr>
        <w:t>Описать картину, собственный рисунок.</w:t>
      </w:r>
    </w:p>
    <w:p w:rsidR="00CB1285" w:rsidRDefault="00CB1285" w:rsidP="00660DF9">
      <w:pPr>
        <w:pStyle w:val="a5"/>
        <w:numPr>
          <w:ilvl w:val="0"/>
          <w:numId w:val="114"/>
        </w:numPr>
        <w:spacing w:before="0" w:beforeAutospacing="0" w:after="0" w:afterAutospacing="0" w:line="360" w:lineRule="auto"/>
        <w:ind w:left="-567" w:right="-617" w:firstLine="709"/>
        <w:contextualSpacing/>
        <w:jc w:val="both"/>
        <w:rPr>
          <w:sz w:val="28"/>
          <w:szCs w:val="28"/>
        </w:rPr>
      </w:pPr>
      <w:r>
        <w:rPr>
          <w:i/>
          <w:iCs/>
          <w:sz w:val="28"/>
          <w:szCs w:val="28"/>
        </w:rPr>
        <w:t>Описать погоду в различные времена года.</w:t>
      </w:r>
    </w:p>
    <w:p w:rsidR="00CB1285" w:rsidRDefault="00CB1285" w:rsidP="00660DF9">
      <w:pPr>
        <w:pStyle w:val="a5"/>
        <w:numPr>
          <w:ilvl w:val="0"/>
          <w:numId w:val="114"/>
        </w:numPr>
        <w:spacing w:before="0" w:beforeAutospacing="0" w:after="0" w:afterAutospacing="0" w:line="360" w:lineRule="auto"/>
        <w:ind w:left="-567" w:right="-617" w:firstLine="709"/>
        <w:contextualSpacing/>
        <w:jc w:val="both"/>
        <w:rPr>
          <w:sz w:val="28"/>
          <w:szCs w:val="28"/>
        </w:rPr>
      </w:pPr>
      <w:r>
        <w:rPr>
          <w:i/>
          <w:iCs/>
          <w:sz w:val="28"/>
          <w:szCs w:val="28"/>
        </w:rPr>
        <w:t>Пересказывать содержание небольших по объему текстов.</w:t>
      </w:r>
    </w:p>
    <w:p w:rsidR="00CB1285" w:rsidRDefault="00CB1285" w:rsidP="00660DF9">
      <w:pPr>
        <w:pStyle w:val="a5"/>
        <w:numPr>
          <w:ilvl w:val="0"/>
          <w:numId w:val="114"/>
        </w:numPr>
        <w:spacing w:before="0" w:beforeAutospacing="0" w:after="0" w:afterAutospacing="0" w:line="360" w:lineRule="auto"/>
        <w:ind w:left="-567" w:right="-617" w:firstLine="709"/>
        <w:contextualSpacing/>
        <w:jc w:val="both"/>
        <w:rPr>
          <w:sz w:val="28"/>
          <w:szCs w:val="28"/>
        </w:rPr>
      </w:pPr>
      <w:r>
        <w:rPr>
          <w:i/>
          <w:iCs/>
          <w:sz w:val="28"/>
          <w:szCs w:val="28"/>
        </w:rPr>
        <w:t>Выражать свое отношение к прочитанному.</w:t>
      </w:r>
    </w:p>
    <w:p w:rsidR="00CB1285" w:rsidRDefault="00CB1285" w:rsidP="00660DF9">
      <w:pPr>
        <w:pStyle w:val="a5"/>
        <w:numPr>
          <w:ilvl w:val="0"/>
          <w:numId w:val="114"/>
        </w:numPr>
        <w:spacing w:before="0" w:beforeAutospacing="0" w:after="0" w:afterAutospacing="0" w:line="360" w:lineRule="auto"/>
        <w:ind w:left="-567" w:right="-617" w:firstLine="709"/>
        <w:contextualSpacing/>
        <w:jc w:val="both"/>
        <w:rPr>
          <w:sz w:val="28"/>
          <w:szCs w:val="28"/>
        </w:rPr>
      </w:pPr>
      <w:r>
        <w:rPr>
          <w:i/>
          <w:iCs/>
          <w:sz w:val="28"/>
          <w:szCs w:val="28"/>
        </w:rPr>
        <w:t>Соотносить рисунки с текстом.</w:t>
      </w:r>
    </w:p>
    <w:p w:rsidR="00CB1285" w:rsidRDefault="00CB1285" w:rsidP="00660DF9">
      <w:pPr>
        <w:pStyle w:val="a5"/>
        <w:numPr>
          <w:ilvl w:val="0"/>
          <w:numId w:val="114"/>
        </w:numPr>
        <w:spacing w:before="0" w:beforeAutospacing="0" w:after="0" w:afterAutospacing="0" w:line="360" w:lineRule="auto"/>
        <w:ind w:left="-567" w:right="-617" w:firstLine="709"/>
        <w:contextualSpacing/>
        <w:jc w:val="both"/>
        <w:rPr>
          <w:sz w:val="28"/>
          <w:szCs w:val="28"/>
        </w:rPr>
      </w:pPr>
      <w:r>
        <w:rPr>
          <w:i/>
          <w:iCs/>
          <w:sz w:val="28"/>
          <w:szCs w:val="28"/>
        </w:rPr>
        <w:t>Располагать отдельные части текста в последовательности, соответствующей прочитанному тексту.</w:t>
      </w:r>
    </w:p>
    <w:p w:rsidR="00CB1285" w:rsidRDefault="00CB1285" w:rsidP="00660DF9">
      <w:pPr>
        <w:pStyle w:val="a5"/>
        <w:numPr>
          <w:ilvl w:val="0"/>
          <w:numId w:val="114"/>
        </w:numPr>
        <w:spacing w:before="0" w:beforeAutospacing="0" w:after="0" w:afterAutospacing="0" w:line="360" w:lineRule="auto"/>
        <w:ind w:left="-567" w:right="-617" w:firstLine="709"/>
        <w:contextualSpacing/>
        <w:jc w:val="both"/>
        <w:rPr>
          <w:sz w:val="28"/>
          <w:szCs w:val="28"/>
        </w:rPr>
      </w:pPr>
      <w:r>
        <w:rPr>
          <w:i/>
          <w:iCs/>
          <w:sz w:val="28"/>
          <w:szCs w:val="28"/>
        </w:rPr>
        <w:t>Рассказывать о далеких наших предках, об их древнем жилье и о национальных блюдах.</w:t>
      </w:r>
    </w:p>
    <w:p w:rsidR="00CB1285" w:rsidRDefault="00CB1285" w:rsidP="00660DF9">
      <w:pPr>
        <w:pStyle w:val="a5"/>
        <w:numPr>
          <w:ilvl w:val="0"/>
          <w:numId w:val="114"/>
        </w:numPr>
        <w:spacing w:before="0" w:beforeAutospacing="0" w:after="0" w:afterAutospacing="0" w:line="360" w:lineRule="auto"/>
        <w:ind w:left="-567" w:right="-617" w:firstLine="709"/>
        <w:contextualSpacing/>
        <w:jc w:val="both"/>
        <w:rPr>
          <w:sz w:val="28"/>
          <w:szCs w:val="28"/>
        </w:rPr>
      </w:pPr>
      <w:r>
        <w:rPr>
          <w:i/>
          <w:iCs/>
          <w:sz w:val="28"/>
          <w:szCs w:val="28"/>
        </w:rPr>
        <w:lastRenderedPageBreak/>
        <w:t>Выражать свои мысли об этикетном поведении в разных ситуациях.</w:t>
      </w:r>
    </w:p>
    <w:p w:rsidR="00CB1285" w:rsidRDefault="00CB1285" w:rsidP="00660DF9">
      <w:pPr>
        <w:pStyle w:val="a5"/>
        <w:numPr>
          <w:ilvl w:val="0"/>
          <w:numId w:val="114"/>
        </w:numPr>
        <w:spacing w:before="0" w:beforeAutospacing="0" w:after="0" w:afterAutospacing="0" w:line="360" w:lineRule="auto"/>
        <w:ind w:left="-567" w:right="-617" w:firstLine="709"/>
        <w:contextualSpacing/>
        <w:jc w:val="both"/>
        <w:rPr>
          <w:i/>
          <w:iCs/>
          <w:sz w:val="28"/>
          <w:szCs w:val="28"/>
        </w:rPr>
      </w:pPr>
      <w:r>
        <w:rPr>
          <w:i/>
          <w:iCs/>
          <w:sz w:val="28"/>
          <w:szCs w:val="28"/>
        </w:rPr>
        <w:t>Рассказывать о жизни и творчестве великого осетинского поэта и художника – Коста Хетагурова.</w:t>
      </w:r>
    </w:p>
    <w:p w:rsidR="00CB1285" w:rsidRDefault="00CB1285" w:rsidP="00A62EC5">
      <w:pPr>
        <w:pStyle w:val="a5"/>
        <w:spacing w:before="0" w:beforeAutospacing="0" w:line="360" w:lineRule="auto"/>
        <w:ind w:left="-567" w:right="-617" w:firstLine="709"/>
        <w:jc w:val="center"/>
        <w:rPr>
          <w:bCs/>
          <w:iCs/>
          <w:sz w:val="28"/>
          <w:szCs w:val="28"/>
        </w:rPr>
      </w:pPr>
      <w:r>
        <w:rPr>
          <w:b/>
          <w:bCs/>
          <w:i/>
          <w:iCs/>
          <w:sz w:val="28"/>
          <w:szCs w:val="28"/>
          <w:u w:val="single"/>
        </w:rPr>
        <w:t>Аудирование</w:t>
      </w:r>
    </w:p>
    <w:p w:rsidR="00CB1285" w:rsidRDefault="00CB1285" w:rsidP="00A62EC5">
      <w:pPr>
        <w:pStyle w:val="a5"/>
        <w:spacing w:before="0" w:beforeAutospacing="0" w:after="0" w:afterAutospacing="0" w:line="360" w:lineRule="auto"/>
        <w:ind w:left="-567" w:right="-617" w:firstLine="709"/>
        <w:jc w:val="both"/>
        <w:rPr>
          <w:i/>
          <w:sz w:val="28"/>
          <w:szCs w:val="28"/>
        </w:rPr>
      </w:pPr>
      <w:r>
        <w:rPr>
          <w:i/>
          <w:sz w:val="28"/>
          <w:szCs w:val="28"/>
        </w:rPr>
        <w:t>Выпускник научится:</w:t>
      </w:r>
    </w:p>
    <w:p w:rsidR="00CB1285" w:rsidRDefault="00CB1285" w:rsidP="00660DF9">
      <w:pPr>
        <w:pStyle w:val="a5"/>
        <w:numPr>
          <w:ilvl w:val="0"/>
          <w:numId w:val="115"/>
        </w:numPr>
        <w:spacing w:before="0" w:beforeAutospacing="0" w:after="0" w:afterAutospacing="0" w:line="360" w:lineRule="auto"/>
        <w:ind w:left="-567" w:right="-617" w:firstLine="709"/>
        <w:contextualSpacing/>
        <w:jc w:val="both"/>
        <w:rPr>
          <w:sz w:val="28"/>
          <w:szCs w:val="28"/>
        </w:rPr>
      </w:pPr>
      <w:r>
        <w:rPr>
          <w:sz w:val="28"/>
          <w:szCs w:val="28"/>
        </w:rPr>
        <w:t>понимать на слух речь учителя и одноклассников при непосредственном общении и вербально/невербально реагировать на услышанное;</w:t>
      </w:r>
    </w:p>
    <w:p w:rsidR="00CB1285" w:rsidRDefault="00CB1285" w:rsidP="00660DF9">
      <w:pPr>
        <w:pStyle w:val="a5"/>
        <w:numPr>
          <w:ilvl w:val="0"/>
          <w:numId w:val="115"/>
        </w:numPr>
        <w:spacing w:before="0" w:beforeAutospacing="0" w:after="0" w:afterAutospacing="0" w:line="360" w:lineRule="auto"/>
        <w:ind w:left="-567" w:right="-617" w:firstLine="709"/>
        <w:contextualSpacing/>
        <w:jc w:val="both"/>
        <w:rPr>
          <w:sz w:val="28"/>
          <w:szCs w:val="28"/>
        </w:rPr>
      </w:pPr>
      <w:r>
        <w:rPr>
          <w:sz w:val="28"/>
          <w:szCs w:val="28"/>
        </w:rPr>
        <w:t>воспринимать на слух в аудиозаписи основное содержание небольших сообщений, рассказов, сказок, построенных на знакомом языковом материале.</w:t>
      </w:r>
    </w:p>
    <w:p w:rsidR="00CB1285" w:rsidRDefault="00CB1285" w:rsidP="00A62EC5">
      <w:pPr>
        <w:pStyle w:val="a5"/>
        <w:spacing w:before="0" w:beforeAutospacing="0" w:after="0" w:afterAutospacing="0" w:line="360" w:lineRule="auto"/>
        <w:ind w:left="-567" w:right="-617" w:firstLine="709"/>
        <w:jc w:val="both"/>
        <w:rPr>
          <w:i/>
          <w:iCs/>
          <w:sz w:val="28"/>
          <w:szCs w:val="28"/>
        </w:rPr>
      </w:pPr>
      <w:r>
        <w:rPr>
          <w:i/>
          <w:iCs/>
          <w:sz w:val="28"/>
          <w:szCs w:val="28"/>
        </w:rPr>
        <w:t>Выпускник получит возможность научиться:</w:t>
      </w:r>
    </w:p>
    <w:p w:rsidR="00CB1285" w:rsidRDefault="00CB1285" w:rsidP="00660DF9">
      <w:pPr>
        <w:pStyle w:val="a5"/>
        <w:numPr>
          <w:ilvl w:val="0"/>
          <w:numId w:val="116"/>
        </w:numPr>
        <w:spacing w:before="0" w:beforeAutospacing="0" w:after="0" w:afterAutospacing="0" w:line="360" w:lineRule="auto"/>
        <w:ind w:left="-567" w:right="-617" w:firstLine="709"/>
        <w:contextualSpacing/>
        <w:jc w:val="both"/>
        <w:rPr>
          <w:sz w:val="28"/>
          <w:szCs w:val="28"/>
        </w:rPr>
      </w:pPr>
      <w:r>
        <w:rPr>
          <w:i/>
          <w:iCs/>
          <w:sz w:val="28"/>
          <w:szCs w:val="28"/>
        </w:rPr>
        <w:t xml:space="preserve">воспринимать на слух аудиотекст и полностью понимать содержащуюся в нем информацию; </w:t>
      </w:r>
    </w:p>
    <w:p w:rsidR="00CB1285" w:rsidRDefault="00CB1285" w:rsidP="00660DF9">
      <w:pPr>
        <w:pStyle w:val="a5"/>
        <w:numPr>
          <w:ilvl w:val="0"/>
          <w:numId w:val="116"/>
        </w:numPr>
        <w:spacing w:before="0" w:beforeAutospacing="0" w:after="0" w:afterAutospacing="0" w:line="360" w:lineRule="auto"/>
        <w:ind w:left="-567" w:right="-617" w:firstLine="709"/>
        <w:contextualSpacing/>
        <w:jc w:val="both"/>
        <w:rPr>
          <w:sz w:val="28"/>
          <w:szCs w:val="28"/>
        </w:rPr>
      </w:pPr>
      <w:r>
        <w:rPr>
          <w:i/>
          <w:iCs/>
          <w:sz w:val="28"/>
          <w:szCs w:val="28"/>
        </w:rPr>
        <w:t>использовать контекстуальную или языковую догадку при восприятии на слух текстов, содержащих некоторые незнакомые слова.</w:t>
      </w:r>
    </w:p>
    <w:p w:rsidR="00CB1285" w:rsidRDefault="00CB1285" w:rsidP="00A62EC5">
      <w:pPr>
        <w:pStyle w:val="a5"/>
        <w:spacing w:before="0" w:beforeAutospacing="0" w:after="0" w:line="360" w:lineRule="auto"/>
        <w:ind w:left="-567" w:right="-617" w:firstLine="709"/>
        <w:jc w:val="center"/>
        <w:rPr>
          <w:b/>
          <w:bCs/>
          <w:i/>
          <w:iCs/>
          <w:sz w:val="28"/>
          <w:szCs w:val="28"/>
          <w:u w:val="single"/>
        </w:rPr>
      </w:pPr>
      <w:r>
        <w:rPr>
          <w:b/>
          <w:bCs/>
          <w:i/>
          <w:iCs/>
          <w:sz w:val="28"/>
          <w:szCs w:val="28"/>
          <w:u w:val="single"/>
        </w:rPr>
        <w:t>Чтение</w:t>
      </w:r>
    </w:p>
    <w:p w:rsidR="00CB1285" w:rsidRDefault="00CB1285" w:rsidP="00A62EC5">
      <w:pPr>
        <w:pStyle w:val="a5"/>
        <w:spacing w:before="0" w:beforeAutospacing="0" w:after="0" w:afterAutospacing="0" w:line="360" w:lineRule="auto"/>
        <w:ind w:left="-567" w:right="-617" w:firstLine="709"/>
        <w:jc w:val="both"/>
        <w:rPr>
          <w:i/>
          <w:sz w:val="28"/>
          <w:szCs w:val="28"/>
        </w:rPr>
      </w:pPr>
      <w:r>
        <w:rPr>
          <w:i/>
          <w:sz w:val="28"/>
          <w:szCs w:val="28"/>
        </w:rPr>
        <w:t>Выпускник научится:</w:t>
      </w:r>
    </w:p>
    <w:p w:rsidR="00CB1285" w:rsidRDefault="00CB1285" w:rsidP="00660DF9">
      <w:pPr>
        <w:pStyle w:val="a5"/>
        <w:numPr>
          <w:ilvl w:val="0"/>
          <w:numId w:val="117"/>
        </w:numPr>
        <w:tabs>
          <w:tab w:val="left" w:pos="0"/>
        </w:tabs>
        <w:spacing w:before="0" w:beforeAutospacing="0" w:after="0" w:afterAutospacing="0" w:line="360" w:lineRule="auto"/>
        <w:ind w:left="-567" w:right="-617" w:firstLine="709"/>
        <w:contextualSpacing/>
        <w:jc w:val="both"/>
        <w:rPr>
          <w:sz w:val="28"/>
          <w:szCs w:val="28"/>
        </w:rPr>
      </w:pPr>
      <w:r>
        <w:rPr>
          <w:sz w:val="28"/>
          <w:szCs w:val="28"/>
        </w:rPr>
        <w:t>правильно произносить и читать слова со специфичными звуками родного языка;</w:t>
      </w:r>
    </w:p>
    <w:p w:rsidR="00CB1285" w:rsidRDefault="00CB1285" w:rsidP="00660DF9">
      <w:pPr>
        <w:pStyle w:val="a5"/>
        <w:numPr>
          <w:ilvl w:val="0"/>
          <w:numId w:val="117"/>
        </w:numPr>
        <w:tabs>
          <w:tab w:val="left" w:pos="0"/>
        </w:tabs>
        <w:spacing w:before="0" w:beforeAutospacing="0" w:after="0" w:afterAutospacing="0" w:line="360" w:lineRule="auto"/>
        <w:ind w:left="-567" w:right="-617" w:firstLine="709"/>
        <w:contextualSpacing/>
        <w:jc w:val="both"/>
        <w:rPr>
          <w:sz w:val="28"/>
          <w:szCs w:val="28"/>
        </w:rPr>
      </w:pPr>
      <w:r>
        <w:rPr>
          <w:sz w:val="28"/>
          <w:szCs w:val="28"/>
        </w:rPr>
        <w:t>пересказывать содержание прочитанного текста;</w:t>
      </w:r>
    </w:p>
    <w:p w:rsidR="00CB1285" w:rsidRDefault="00CB1285" w:rsidP="00660DF9">
      <w:pPr>
        <w:pStyle w:val="a5"/>
        <w:numPr>
          <w:ilvl w:val="0"/>
          <w:numId w:val="117"/>
        </w:numPr>
        <w:tabs>
          <w:tab w:val="left" w:pos="0"/>
        </w:tabs>
        <w:spacing w:before="0" w:beforeAutospacing="0" w:after="0" w:afterAutospacing="0" w:line="360" w:lineRule="auto"/>
        <w:ind w:left="-567" w:right="-617" w:firstLine="709"/>
        <w:contextualSpacing/>
        <w:jc w:val="both"/>
        <w:rPr>
          <w:sz w:val="28"/>
          <w:szCs w:val="28"/>
        </w:rPr>
      </w:pPr>
      <w:r>
        <w:rPr>
          <w:sz w:val="28"/>
          <w:szCs w:val="28"/>
        </w:rPr>
        <w:t>давать характеристику главным героям прочитанного произведения;</w:t>
      </w:r>
    </w:p>
    <w:p w:rsidR="00CB1285" w:rsidRDefault="00CB1285" w:rsidP="00660DF9">
      <w:pPr>
        <w:pStyle w:val="a5"/>
        <w:numPr>
          <w:ilvl w:val="0"/>
          <w:numId w:val="117"/>
        </w:numPr>
        <w:tabs>
          <w:tab w:val="left" w:pos="0"/>
        </w:tabs>
        <w:spacing w:before="0" w:beforeAutospacing="0" w:after="0" w:afterAutospacing="0" w:line="360" w:lineRule="auto"/>
        <w:ind w:left="-567" w:right="-617" w:firstLine="709"/>
        <w:contextualSpacing/>
        <w:jc w:val="both"/>
        <w:rPr>
          <w:sz w:val="28"/>
          <w:szCs w:val="28"/>
        </w:rPr>
      </w:pPr>
      <w:r>
        <w:rPr>
          <w:sz w:val="28"/>
          <w:szCs w:val="28"/>
        </w:rPr>
        <w:t>догадываться о значении отдельных незнакомых слов по сходству с русским и иностранными языками, по контексту;</w:t>
      </w:r>
    </w:p>
    <w:p w:rsidR="00CB1285" w:rsidRDefault="00CB1285" w:rsidP="00660DF9">
      <w:pPr>
        <w:pStyle w:val="a5"/>
        <w:numPr>
          <w:ilvl w:val="0"/>
          <w:numId w:val="117"/>
        </w:numPr>
        <w:tabs>
          <w:tab w:val="left" w:pos="0"/>
        </w:tabs>
        <w:spacing w:before="0" w:beforeAutospacing="0" w:after="0" w:afterAutospacing="0" w:line="360" w:lineRule="auto"/>
        <w:ind w:left="-567" w:right="-617" w:firstLine="709"/>
        <w:contextualSpacing/>
        <w:jc w:val="both"/>
        <w:rPr>
          <w:sz w:val="28"/>
          <w:szCs w:val="28"/>
        </w:rPr>
      </w:pPr>
      <w:r>
        <w:rPr>
          <w:sz w:val="28"/>
          <w:szCs w:val="28"/>
        </w:rPr>
        <w:t>прогнозировать и определять тему, основную мысль по заголовку и иллюстрациям;</w:t>
      </w:r>
    </w:p>
    <w:p w:rsidR="00CB1285" w:rsidRDefault="00CB1285" w:rsidP="00660DF9">
      <w:pPr>
        <w:pStyle w:val="a5"/>
        <w:numPr>
          <w:ilvl w:val="0"/>
          <w:numId w:val="117"/>
        </w:numPr>
        <w:tabs>
          <w:tab w:val="left" w:pos="0"/>
        </w:tabs>
        <w:spacing w:before="0" w:beforeAutospacing="0" w:after="0" w:afterAutospacing="0" w:line="360" w:lineRule="auto"/>
        <w:ind w:left="-567" w:right="-617" w:firstLine="709"/>
        <w:contextualSpacing/>
        <w:jc w:val="both"/>
        <w:rPr>
          <w:sz w:val="28"/>
          <w:szCs w:val="28"/>
        </w:rPr>
      </w:pPr>
      <w:r>
        <w:rPr>
          <w:sz w:val="28"/>
          <w:szCs w:val="28"/>
        </w:rPr>
        <w:t>делить текст на смысловые части и составлять план;</w:t>
      </w:r>
    </w:p>
    <w:p w:rsidR="00CB1285" w:rsidRDefault="00CB1285" w:rsidP="00660DF9">
      <w:pPr>
        <w:pStyle w:val="a5"/>
        <w:numPr>
          <w:ilvl w:val="0"/>
          <w:numId w:val="117"/>
        </w:numPr>
        <w:tabs>
          <w:tab w:val="left" w:pos="0"/>
        </w:tabs>
        <w:spacing w:before="0" w:beforeAutospacing="0" w:after="0" w:afterAutospacing="0" w:line="360" w:lineRule="auto"/>
        <w:ind w:left="-567" w:right="-617" w:firstLine="709"/>
        <w:contextualSpacing/>
        <w:jc w:val="both"/>
        <w:rPr>
          <w:sz w:val="28"/>
          <w:szCs w:val="28"/>
        </w:rPr>
      </w:pPr>
      <w:r>
        <w:rPr>
          <w:sz w:val="28"/>
          <w:szCs w:val="28"/>
        </w:rPr>
        <w:t>составлять связные тексты по данной теме, наблюдениям, по картинам;</w:t>
      </w:r>
    </w:p>
    <w:p w:rsidR="00282C5C" w:rsidRDefault="00CB1285" w:rsidP="00660DF9">
      <w:pPr>
        <w:pStyle w:val="a5"/>
        <w:numPr>
          <w:ilvl w:val="0"/>
          <w:numId w:val="117"/>
        </w:numPr>
        <w:tabs>
          <w:tab w:val="left" w:pos="0"/>
        </w:tabs>
        <w:spacing w:before="0" w:beforeAutospacing="0" w:after="0" w:afterAutospacing="0" w:line="360" w:lineRule="auto"/>
        <w:ind w:left="-567" w:right="-617" w:firstLine="709"/>
        <w:contextualSpacing/>
        <w:jc w:val="both"/>
        <w:rPr>
          <w:sz w:val="28"/>
          <w:szCs w:val="28"/>
        </w:rPr>
      </w:pPr>
      <w:r>
        <w:rPr>
          <w:sz w:val="28"/>
          <w:szCs w:val="28"/>
        </w:rPr>
        <w:t xml:space="preserve">читать осознанно, правильно, выразительно, целыми словами, с </w:t>
      </w:r>
    </w:p>
    <w:p w:rsidR="00282C5C" w:rsidRDefault="00CB1285" w:rsidP="00A62EC5">
      <w:pPr>
        <w:pStyle w:val="a5"/>
        <w:tabs>
          <w:tab w:val="left" w:pos="0"/>
        </w:tabs>
        <w:spacing w:before="0" w:beforeAutospacing="0" w:after="0" w:afterAutospacing="0" w:line="360" w:lineRule="auto"/>
        <w:ind w:left="142" w:right="-617"/>
        <w:contextualSpacing/>
        <w:jc w:val="both"/>
        <w:rPr>
          <w:sz w:val="28"/>
          <w:szCs w:val="28"/>
        </w:rPr>
      </w:pPr>
      <w:r>
        <w:rPr>
          <w:sz w:val="28"/>
          <w:szCs w:val="28"/>
        </w:rPr>
        <w:t xml:space="preserve">соблюдением основных средств выразительности (пауз, логических </w:t>
      </w:r>
    </w:p>
    <w:p w:rsidR="00CB1285" w:rsidRDefault="00CB1285" w:rsidP="00A62EC5">
      <w:pPr>
        <w:pStyle w:val="a5"/>
        <w:tabs>
          <w:tab w:val="left" w:pos="0"/>
        </w:tabs>
        <w:spacing w:before="0" w:beforeAutospacing="0" w:after="0" w:afterAutospacing="0" w:line="360" w:lineRule="auto"/>
        <w:ind w:left="142" w:right="-617"/>
        <w:contextualSpacing/>
        <w:jc w:val="both"/>
        <w:rPr>
          <w:sz w:val="28"/>
          <w:szCs w:val="28"/>
        </w:rPr>
      </w:pPr>
      <w:r>
        <w:rPr>
          <w:sz w:val="28"/>
          <w:szCs w:val="28"/>
        </w:rPr>
        <w:lastRenderedPageBreak/>
        <w:t>ударений и темпа чтения . </w:t>
      </w:r>
    </w:p>
    <w:p w:rsidR="00CB1285" w:rsidRDefault="00CB1285" w:rsidP="00A62EC5">
      <w:pPr>
        <w:pStyle w:val="a5"/>
        <w:spacing w:before="0" w:beforeAutospacing="0" w:after="0" w:afterAutospacing="0" w:line="360" w:lineRule="auto"/>
        <w:ind w:left="-567" w:right="-617" w:firstLine="709"/>
        <w:jc w:val="both"/>
        <w:rPr>
          <w:sz w:val="28"/>
          <w:szCs w:val="28"/>
        </w:rPr>
      </w:pPr>
      <w:r>
        <w:rPr>
          <w:i/>
          <w:iCs/>
          <w:sz w:val="28"/>
          <w:szCs w:val="28"/>
        </w:rPr>
        <w:t>Выпускник получит возможность научиться:</w:t>
      </w:r>
    </w:p>
    <w:p w:rsidR="00CB1285" w:rsidRDefault="00CB1285" w:rsidP="00660DF9">
      <w:pPr>
        <w:pStyle w:val="a5"/>
        <w:numPr>
          <w:ilvl w:val="0"/>
          <w:numId w:val="118"/>
        </w:numPr>
        <w:spacing w:before="0" w:beforeAutospacing="0" w:after="0" w:afterAutospacing="0" w:line="360" w:lineRule="auto"/>
        <w:ind w:left="-567" w:right="-617" w:firstLine="709"/>
        <w:contextualSpacing/>
        <w:jc w:val="both"/>
        <w:rPr>
          <w:sz w:val="28"/>
          <w:szCs w:val="28"/>
        </w:rPr>
      </w:pPr>
      <w:r>
        <w:rPr>
          <w:i/>
          <w:iCs/>
          <w:sz w:val="28"/>
          <w:szCs w:val="28"/>
        </w:rPr>
        <w:t>Правильно произносить и читать слова с кавказскими буквами и звуками.</w:t>
      </w:r>
    </w:p>
    <w:p w:rsidR="00CB1285" w:rsidRDefault="00CB1285" w:rsidP="00660DF9">
      <w:pPr>
        <w:pStyle w:val="a5"/>
        <w:numPr>
          <w:ilvl w:val="0"/>
          <w:numId w:val="118"/>
        </w:numPr>
        <w:spacing w:before="0" w:beforeAutospacing="0" w:after="0" w:afterAutospacing="0" w:line="360" w:lineRule="auto"/>
        <w:ind w:left="-567" w:right="-617" w:firstLine="709"/>
        <w:contextualSpacing/>
        <w:jc w:val="both"/>
        <w:rPr>
          <w:sz w:val="28"/>
          <w:szCs w:val="28"/>
        </w:rPr>
      </w:pPr>
      <w:r>
        <w:rPr>
          <w:i/>
          <w:iCs/>
          <w:sz w:val="28"/>
          <w:szCs w:val="28"/>
        </w:rPr>
        <w:t xml:space="preserve">Узнавать разновидности текста: стихотворение, сказка, рассказ, легенда, сказание. </w:t>
      </w:r>
    </w:p>
    <w:p w:rsidR="00CB1285" w:rsidRDefault="00CB1285" w:rsidP="00660DF9">
      <w:pPr>
        <w:pStyle w:val="a5"/>
        <w:numPr>
          <w:ilvl w:val="0"/>
          <w:numId w:val="118"/>
        </w:numPr>
        <w:spacing w:before="0" w:beforeAutospacing="0" w:after="0" w:afterAutospacing="0" w:line="360" w:lineRule="auto"/>
        <w:ind w:left="-567" w:right="-617" w:firstLine="709"/>
        <w:contextualSpacing/>
        <w:jc w:val="both"/>
        <w:rPr>
          <w:sz w:val="28"/>
          <w:szCs w:val="28"/>
        </w:rPr>
      </w:pPr>
      <w:r>
        <w:rPr>
          <w:i/>
          <w:iCs/>
          <w:sz w:val="28"/>
          <w:szCs w:val="28"/>
        </w:rPr>
        <w:t>Прогнозировать содержание текста по заголовку.</w:t>
      </w:r>
    </w:p>
    <w:p w:rsidR="00CB1285" w:rsidRDefault="00CB1285" w:rsidP="00660DF9">
      <w:pPr>
        <w:pStyle w:val="a5"/>
        <w:numPr>
          <w:ilvl w:val="0"/>
          <w:numId w:val="118"/>
        </w:numPr>
        <w:spacing w:before="0" w:beforeAutospacing="0" w:after="0" w:afterAutospacing="0" w:line="360" w:lineRule="auto"/>
        <w:ind w:left="-567" w:right="-617" w:firstLine="709"/>
        <w:contextualSpacing/>
        <w:jc w:val="both"/>
        <w:rPr>
          <w:sz w:val="28"/>
          <w:szCs w:val="28"/>
        </w:rPr>
      </w:pPr>
      <w:r>
        <w:rPr>
          <w:i/>
          <w:iCs/>
          <w:sz w:val="28"/>
          <w:szCs w:val="28"/>
        </w:rPr>
        <w:t>Делить текст на части и составлять по нему план.</w:t>
      </w:r>
    </w:p>
    <w:p w:rsidR="00CB1285" w:rsidRDefault="00CB1285" w:rsidP="00660DF9">
      <w:pPr>
        <w:pStyle w:val="a5"/>
        <w:numPr>
          <w:ilvl w:val="0"/>
          <w:numId w:val="118"/>
        </w:numPr>
        <w:spacing w:before="0" w:beforeAutospacing="0" w:after="0" w:afterAutospacing="0" w:line="360" w:lineRule="auto"/>
        <w:ind w:left="-567" w:right="-617" w:firstLine="709"/>
        <w:contextualSpacing/>
        <w:jc w:val="both"/>
        <w:rPr>
          <w:sz w:val="28"/>
          <w:szCs w:val="28"/>
        </w:rPr>
      </w:pPr>
      <w:r>
        <w:rPr>
          <w:i/>
          <w:iCs/>
          <w:sz w:val="28"/>
          <w:szCs w:val="28"/>
        </w:rPr>
        <w:t>Прогнозировать продолжение или конец событий на основе их начала.</w:t>
      </w:r>
    </w:p>
    <w:p w:rsidR="00CB1285" w:rsidRDefault="00CB1285" w:rsidP="00660DF9">
      <w:pPr>
        <w:pStyle w:val="a5"/>
        <w:numPr>
          <w:ilvl w:val="0"/>
          <w:numId w:val="118"/>
        </w:numPr>
        <w:spacing w:before="0" w:beforeAutospacing="0" w:after="0" w:afterAutospacing="0" w:line="360" w:lineRule="auto"/>
        <w:ind w:left="-567" w:right="-617" w:firstLine="709"/>
        <w:contextualSpacing/>
        <w:jc w:val="both"/>
        <w:rPr>
          <w:sz w:val="28"/>
          <w:szCs w:val="28"/>
        </w:rPr>
      </w:pPr>
      <w:r>
        <w:rPr>
          <w:i/>
          <w:iCs/>
          <w:sz w:val="28"/>
          <w:szCs w:val="28"/>
        </w:rPr>
        <w:t>Составлять из групп слов предложения.</w:t>
      </w:r>
    </w:p>
    <w:p w:rsidR="00CB1285" w:rsidRDefault="00CB1285" w:rsidP="00660DF9">
      <w:pPr>
        <w:pStyle w:val="a5"/>
        <w:numPr>
          <w:ilvl w:val="0"/>
          <w:numId w:val="118"/>
        </w:numPr>
        <w:spacing w:before="0" w:beforeAutospacing="0" w:after="0" w:afterAutospacing="0" w:line="360" w:lineRule="auto"/>
        <w:ind w:left="-567" w:right="-617" w:firstLine="709"/>
        <w:contextualSpacing/>
        <w:jc w:val="both"/>
        <w:rPr>
          <w:sz w:val="28"/>
          <w:szCs w:val="28"/>
        </w:rPr>
      </w:pPr>
      <w:r>
        <w:rPr>
          <w:i/>
          <w:iCs/>
          <w:sz w:val="28"/>
          <w:szCs w:val="28"/>
        </w:rPr>
        <w:t>Расставлять предложения по порядку, чтобы получился связный текст.</w:t>
      </w:r>
    </w:p>
    <w:p w:rsidR="00CB1285" w:rsidRDefault="00CB1285" w:rsidP="00660DF9">
      <w:pPr>
        <w:pStyle w:val="a5"/>
        <w:numPr>
          <w:ilvl w:val="0"/>
          <w:numId w:val="118"/>
        </w:numPr>
        <w:spacing w:before="0" w:beforeAutospacing="0" w:after="0" w:afterAutospacing="0" w:line="360" w:lineRule="auto"/>
        <w:ind w:left="-567" w:right="-617" w:firstLine="709"/>
        <w:contextualSpacing/>
        <w:jc w:val="both"/>
        <w:rPr>
          <w:sz w:val="28"/>
          <w:szCs w:val="28"/>
        </w:rPr>
      </w:pPr>
      <w:r>
        <w:rPr>
          <w:i/>
          <w:iCs/>
          <w:sz w:val="28"/>
          <w:szCs w:val="28"/>
        </w:rPr>
        <w:t>Соотносить рисунки с текстом.</w:t>
      </w:r>
    </w:p>
    <w:p w:rsidR="00CB1285" w:rsidRDefault="00CB1285" w:rsidP="00660DF9">
      <w:pPr>
        <w:pStyle w:val="a5"/>
        <w:numPr>
          <w:ilvl w:val="0"/>
          <w:numId w:val="118"/>
        </w:numPr>
        <w:spacing w:before="0" w:beforeAutospacing="0" w:after="0" w:afterAutospacing="0" w:line="360" w:lineRule="auto"/>
        <w:ind w:left="-567" w:right="-617" w:firstLine="709"/>
        <w:contextualSpacing/>
        <w:jc w:val="both"/>
        <w:rPr>
          <w:sz w:val="28"/>
          <w:szCs w:val="28"/>
        </w:rPr>
      </w:pPr>
      <w:r>
        <w:rPr>
          <w:i/>
          <w:iCs/>
          <w:sz w:val="28"/>
          <w:szCs w:val="28"/>
        </w:rPr>
        <w:t>Располагать отдельные части текста в последовательности, чтобы соответствовали прочитанному тексту</w:t>
      </w:r>
    </w:p>
    <w:p w:rsidR="00CB1285" w:rsidRDefault="00CB1285" w:rsidP="00A62EC5">
      <w:pPr>
        <w:pStyle w:val="a5"/>
        <w:spacing w:before="0" w:beforeAutospacing="0" w:line="360" w:lineRule="auto"/>
        <w:ind w:left="-567" w:right="-617" w:firstLine="709"/>
        <w:jc w:val="center"/>
        <w:rPr>
          <w:b/>
          <w:bCs/>
          <w:i/>
          <w:iCs/>
          <w:sz w:val="28"/>
          <w:szCs w:val="28"/>
          <w:u w:val="single"/>
        </w:rPr>
      </w:pPr>
      <w:r>
        <w:rPr>
          <w:b/>
          <w:bCs/>
          <w:i/>
          <w:iCs/>
          <w:sz w:val="28"/>
          <w:szCs w:val="28"/>
          <w:u w:val="single"/>
        </w:rPr>
        <w:t>Письмо</w:t>
      </w:r>
    </w:p>
    <w:p w:rsidR="00CB1285" w:rsidRDefault="00CB1285" w:rsidP="00A62EC5">
      <w:pPr>
        <w:pStyle w:val="a5"/>
        <w:spacing w:before="0" w:beforeAutospacing="0" w:after="0" w:afterAutospacing="0" w:line="360" w:lineRule="auto"/>
        <w:ind w:left="-567" w:right="-617" w:firstLine="709"/>
        <w:jc w:val="both"/>
        <w:rPr>
          <w:i/>
          <w:sz w:val="28"/>
          <w:szCs w:val="28"/>
        </w:rPr>
      </w:pPr>
      <w:r>
        <w:rPr>
          <w:i/>
          <w:sz w:val="28"/>
          <w:szCs w:val="28"/>
        </w:rPr>
        <w:t>Выпускник научится:</w:t>
      </w:r>
    </w:p>
    <w:p w:rsidR="00CB1285" w:rsidRDefault="00CB1285" w:rsidP="00660DF9">
      <w:pPr>
        <w:pStyle w:val="a5"/>
        <w:numPr>
          <w:ilvl w:val="0"/>
          <w:numId w:val="119"/>
        </w:numPr>
        <w:spacing w:before="0" w:beforeAutospacing="0" w:after="0" w:afterAutospacing="0" w:line="360" w:lineRule="auto"/>
        <w:ind w:left="-567" w:right="-617" w:firstLine="709"/>
        <w:contextualSpacing/>
        <w:jc w:val="both"/>
        <w:rPr>
          <w:sz w:val="28"/>
          <w:szCs w:val="28"/>
        </w:rPr>
      </w:pPr>
      <w:r>
        <w:rPr>
          <w:sz w:val="28"/>
          <w:szCs w:val="28"/>
        </w:rPr>
        <w:t>орфографически правильно писать, ставить знаки препинания в пределах изученных правил;</w:t>
      </w:r>
    </w:p>
    <w:p w:rsidR="00CB1285" w:rsidRDefault="00CB1285" w:rsidP="00660DF9">
      <w:pPr>
        <w:pStyle w:val="a5"/>
        <w:numPr>
          <w:ilvl w:val="0"/>
          <w:numId w:val="119"/>
        </w:numPr>
        <w:spacing w:before="0" w:beforeAutospacing="0" w:after="0" w:afterAutospacing="0" w:line="360" w:lineRule="auto"/>
        <w:ind w:left="-567" w:right="-617" w:firstLine="709"/>
        <w:contextualSpacing/>
        <w:jc w:val="both"/>
        <w:rPr>
          <w:sz w:val="28"/>
          <w:szCs w:val="28"/>
        </w:rPr>
      </w:pPr>
      <w:r>
        <w:rPr>
          <w:sz w:val="28"/>
          <w:szCs w:val="28"/>
        </w:rPr>
        <w:t>составлять и писать из групп слов целые предложения;</w:t>
      </w:r>
    </w:p>
    <w:p w:rsidR="00CB1285" w:rsidRDefault="00CB1285" w:rsidP="00660DF9">
      <w:pPr>
        <w:pStyle w:val="a5"/>
        <w:numPr>
          <w:ilvl w:val="0"/>
          <w:numId w:val="119"/>
        </w:numPr>
        <w:spacing w:before="0" w:beforeAutospacing="0" w:after="0" w:afterAutospacing="0" w:line="360" w:lineRule="auto"/>
        <w:ind w:left="-567" w:right="-617" w:firstLine="709"/>
        <w:contextualSpacing/>
        <w:jc w:val="both"/>
        <w:rPr>
          <w:sz w:val="28"/>
          <w:szCs w:val="28"/>
        </w:rPr>
      </w:pPr>
      <w:r>
        <w:rPr>
          <w:sz w:val="28"/>
          <w:szCs w:val="28"/>
        </w:rPr>
        <w:t>писать словарные диктанты (7–9 слов), обучающие и контрольные диктанты объемом в 40–45 слов;</w:t>
      </w:r>
    </w:p>
    <w:p w:rsidR="00CB1285" w:rsidRDefault="00CB1285" w:rsidP="00660DF9">
      <w:pPr>
        <w:pStyle w:val="a5"/>
        <w:numPr>
          <w:ilvl w:val="0"/>
          <w:numId w:val="119"/>
        </w:numPr>
        <w:spacing w:before="0" w:beforeAutospacing="0" w:after="0" w:afterAutospacing="0" w:line="360" w:lineRule="auto"/>
        <w:ind w:left="-567" w:right="-617" w:firstLine="709"/>
        <w:contextualSpacing/>
        <w:jc w:val="both"/>
        <w:rPr>
          <w:sz w:val="28"/>
          <w:szCs w:val="28"/>
        </w:rPr>
      </w:pPr>
      <w:r>
        <w:rPr>
          <w:sz w:val="28"/>
          <w:szCs w:val="28"/>
        </w:rPr>
        <w:t>писать небольшие рассказы по картинам, о природе по временам года, о детских играх, об увлечениях, об отдыхе, о каникулах, о будущих профессиях;</w:t>
      </w:r>
    </w:p>
    <w:p w:rsidR="00CB1285" w:rsidRDefault="00CB1285" w:rsidP="00660DF9">
      <w:pPr>
        <w:pStyle w:val="a5"/>
        <w:numPr>
          <w:ilvl w:val="0"/>
          <w:numId w:val="119"/>
        </w:numPr>
        <w:spacing w:before="0" w:beforeAutospacing="0" w:after="0" w:afterAutospacing="0" w:line="360" w:lineRule="auto"/>
        <w:ind w:left="-567" w:right="-617" w:firstLine="709"/>
        <w:contextualSpacing/>
        <w:jc w:val="both"/>
        <w:rPr>
          <w:sz w:val="28"/>
          <w:szCs w:val="28"/>
        </w:rPr>
      </w:pPr>
      <w:r>
        <w:rPr>
          <w:sz w:val="28"/>
          <w:szCs w:val="28"/>
        </w:rPr>
        <w:t>составлять небольшие сочинения, связанные с трудом людей,  оприроде, о жизни наших далеких предков, о праздниках.</w:t>
      </w:r>
    </w:p>
    <w:p w:rsidR="00CB1285" w:rsidRDefault="00CB1285" w:rsidP="00A62EC5">
      <w:pPr>
        <w:pStyle w:val="a5"/>
        <w:spacing w:before="0" w:beforeAutospacing="0" w:after="0" w:afterAutospacing="0" w:line="360" w:lineRule="auto"/>
        <w:ind w:left="-567" w:right="-617" w:firstLine="709"/>
        <w:jc w:val="both"/>
        <w:rPr>
          <w:sz w:val="28"/>
          <w:szCs w:val="28"/>
        </w:rPr>
      </w:pPr>
      <w:r>
        <w:rPr>
          <w:i/>
          <w:iCs/>
          <w:sz w:val="28"/>
          <w:szCs w:val="28"/>
        </w:rPr>
        <w:t>Выпускник получит возможность научиться:</w:t>
      </w:r>
    </w:p>
    <w:p w:rsidR="00CB1285" w:rsidRDefault="00CB1285" w:rsidP="00A62EC5">
      <w:pPr>
        <w:pStyle w:val="a5"/>
        <w:spacing w:before="0" w:beforeAutospacing="0" w:after="0" w:afterAutospacing="0" w:line="360" w:lineRule="auto"/>
        <w:ind w:left="-567" w:right="-617" w:firstLine="709"/>
        <w:jc w:val="both"/>
        <w:rPr>
          <w:sz w:val="28"/>
          <w:szCs w:val="28"/>
        </w:rPr>
      </w:pPr>
      <w:r>
        <w:rPr>
          <w:i/>
          <w:iCs/>
          <w:sz w:val="28"/>
          <w:szCs w:val="28"/>
        </w:rPr>
        <w:t>• в письменной форме кратко отвечать на вопросы к тексту;</w:t>
      </w:r>
    </w:p>
    <w:p w:rsidR="00CB1285" w:rsidRDefault="00CB1285" w:rsidP="00A62EC5">
      <w:pPr>
        <w:pStyle w:val="a5"/>
        <w:spacing w:before="0" w:beforeAutospacing="0" w:after="0" w:afterAutospacing="0" w:line="360" w:lineRule="auto"/>
        <w:ind w:left="-567" w:right="-617" w:firstLine="709"/>
        <w:jc w:val="both"/>
        <w:rPr>
          <w:sz w:val="28"/>
          <w:szCs w:val="28"/>
        </w:rPr>
      </w:pPr>
      <w:r>
        <w:rPr>
          <w:i/>
          <w:iCs/>
          <w:sz w:val="28"/>
          <w:szCs w:val="28"/>
        </w:rPr>
        <w:t>• составлять рассказ в письменной форме по плану/ключевым словам;</w:t>
      </w:r>
    </w:p>
    <w:p w:rsidR="00CB1285" w:rsidRDefault="00CB1285" w:rsidP="00A62EC5">
      <w:pPr>
        <w:pStyle w:val="a5"/>
        <w:spacing w:before="0" w:beforeAutospacing="0" w:after="0" w:afterAutospacing="0" w:line="360" w:lineRule="auto"/>
        <w:ind w:left="-567" w:right="-617" w:firstLine="709"/>
        <w:jc w:val="both"/>
        <w:rPr>
          <w:b/>
          <w:bCs/>
          <w:i/>
          <w:iCs/>
          <w:sz w:val="28"/>
          <w:szCs w:val="28"/>
        </w:rPr>
      </w:pPr>
      <w:r>
        <w:rPr>
          <w:i/>
          <w:iCs/>
          <w:sz w:val="28"/>
          <w:szCs w:val="28"/>
        </w:rPr>
        <w:t>• писать с опорой на образец поздравления, короткие диктанты.</w:t>
      </w:r>
    </w:p>
    <w:p w:rsidR="00CB1285" w:rsidRPr="00BA427F" w:rsidRDefault="00CB1285" w:rsidP="00A62EC5">
      <w:pPr>
        <w:pStyle w:val="a5"/>
        <w:spacing w:before="0" w:beforeAutospacing="0" w:after="0" w:line="360" w:lineRule="auto"/>
        <w:ind w:left="-567" w:right="-617"/>
        <w:jc w:val="center"/>
        <w:rPr>
          <w:sz w:val="28"/>
          <w:szCs w:val="28"/>
        </w:rPr>
      </w:pPr>
      <w:r w:rsidRPr="00BA427F">
        <w:rPr>
          <w:b/>
          <w:bCs/>
          <w:sz w:val="28"/>
          <w:szCs w:val="28"/>
        </w:rPr>
        <w:lastRenderedPageBreak/>
        <w:t>Языковые средства и навыки оперирования ими</w:t>
      </w:r>
    </w:p>
    <w:p w:rsidR="00CB1285" w:rsidRDefault="00CB1285" w:rsidP="00A62EC5">
      <w:pPr>
        <w:pStyle w:val="a5"/>
        <w:spacing w:before="0" w:beforeAutospacing="0" w:line="360" w:lineRule="auto"/>
        <w:ind w:left="-567" w:right="-617"/>
        <w:jc w:val="center"/>
        <w:rPr>
          <w:b/>
          <w:bCs/>
          <w:i/>
          <w:iCs/>
          <w:sz w:val="28"/>
          <w:szCs w:val="28"/>
          <w:u w:val="single"/>
        </w:rPr>
      </w:pPr>
      <w:r>
        <w:rPr>
          <w:b/>
          <w:bCs/>
          <w:i/>
          <w:iCs/>
          <w:sz w:val="28"/>
          <w:szCs w:val="28"/>
          <w:u w:val="single"/>
        </w:rPr>
        <w:t>Графика, каллиграфия, орфография</w:t>
      </w:r>
    </w:p>
    <w:p w:rsidR="00CB1285" w:rsidRDefault="00CB1285" w:rsidP="00A62EC5">
      <w:pPr>
        <w:pStyle w:val="a5"/>
        <w:spacing w:before="0" w:beforeAutospacing="0" w:after="0" w:line="360" w:lineRule="auto"/>
        <w:ind w:left="-567" w:right="-617"/>
        <w:jc w:val="both"/>
        <w:rPr>
          <w:bCs/>
          <w:i/>
          <w:iCs/>
          <w:sz w:val="28"/>
          <w:szCs w:val="28"/>
        </w:rPr>
      </w:pPr>
      <w:r>
        <w:rPr>
          <w:bCs/>
          <w:i/>
          <w:iCs/>
          <w:sz w:val="28"/>
          <w:szCs w:val="28"/>
        </w:rPr>
        <w:t>Выпускник научится:</w:t>
      </w:r>
    </w:p>
    <w:p w:rsidR="00CB1285" w:rsidRDefault="00CB1285" w:rsidP="00660DF9">
      <w:pPr>
        <w:pStyle w:val="a5"/>
        <w:numPr>
          <w:ilvl w:val="0"/>
          <w:numId w:val="120"/>
        </w:numPr>
        <w:tabs>
          <w:tab w:val="left" w:pos="-426"/>
        </w:tabs>
        <w:spacing w:before="0" w:beforeAutospacing="0" w:after="0" w:afterAutospacing="0" w:line="360" w:lineRule="auto"/>
        <w:ind w:left="-567" w:right="-617" w:firstLine="0"/>
        <w:contextualSpacing/>
        <w:jc w:val="both"/>
        <w:rPr>
          <w:sz w:val="28"/>
          <w:szCs w:val="28"/>
        </w:rPr>
      </w:pPr>
      <w:r>
        <w:rPr>
          <w:sz w:val="28"/>
          <w:szCs w:val="28"/>
        </w:rPr>
        <w:t>воспроизводить графически и каллиграфически корректно все буквы осетинского алфавита (полупечатное написание букв, буквосочетаний, слов);</w:t>
      </w:r>
    </w:p>
    <w:p w:rsidR="00CB1285" w:rsidRDefault="00CB1285" w:rsidP="00660DF9">
      <w:pPr>
        <w:pStyle w:val="a5"/>
        <w:numPr>
          <w:ilvl w:val="0"/>
          <w:numId w:val="120"/>
        </w:numPr>
        <w:tabs>
          <w:tab w:val="left" w:pos="-426"/>
        </w:tabs>
        <w:spacing w:before="0" w:beforeAutospacing="0" w:after="0" w:afterAutospacing="0" w:line="360" w:lineRule="auto"/>
        <w:ind w:left="-567" w:right="-617" w:firstLine="0"/>
        <w:contextualSpacing/>
        <w:jc w:val="both"/>
        <w:rPr>
          <w:sz w:val="28"/>
          <w:szCs w:val="28"/>
        </w:rPr>
      </w:pPr>
      <w:r>
        <w:rPr>
          <w:sz w:val="28"/>
          <w:szCs w:val="28"/>
        </w:rPr>
        <w:t>пользоваться осетинским алфавитом, знать последовательность букв в нём;</w:t>
      </w:r>
    </w:p>
    <w:p w:rsidR="00CB1285" w:rsidRDefault="00CB1285" w:rsidP="00660DF9">
      <w:pPr>
        <w:pStyle w:val="a5"/>
        <w:numPr>
          <w:ilvl w:val="0"/>
          <w:numId w:val="120"/>
        </w:numPr>
        <w:tabs>
          <w:tab w:val="left" w:pos="-426"/>
        </w:tabs>
        <w:spacing w:before="0" w:beforeAutospacing="0" w:after="0" w:afterAutospacing="0" w:line="360" w:lineRule="auto"/>
        <w:ind w:left="-567" w:right="-617" w:firstLine="0"/>
        <w:contextualSpacing/>
        <w:jc w:val="both"/>
        <w:rPr>
          <w:rFonts w:eastAsiaTheme="minorHAnsi"/>
          <w:sz w:val="28"/>
          <w:szCs w:val="28"/>
          <w:lang w:eastAsia="en-US"/>
        </w:rPr>
      </w:pPr>
      <w:r>
        <w:rPr>
          <w:sz w:val="28"/>
          <w:szCs w:val="28"/>
        </w:rPr>
        <w:t>списывать текст;</w:t>
      </w:r>
    </w:p>
    <w:p w:rsidR="00CB1285" w:rsidRDefault="00CB1285" w:rsidP="00660DF9">
      <w:pPr>
        <w:pStyle w:val="a5"/>
        <w:numPr>
          <w:ilvl w:val="0"/>
          <w:numId w:val="120"/>
        </w:numPr>
        <w:tabs>
          <w:tab w:val="left" w:pos="-426"/>
        </w:tabs>
        <w:spacing w:before="0" w:beforeAutospacing="0" w:after="0" w:afterAutospacing="0" w:line="360" w:lineRule="auto"/>
        <w:ind w:left="-567" w:right="-617" w:firstLine="0"/>
        <w:contextualSpacing/>
        <w:jc w:val="both"/>
        <w:rPr>
          <w:sz w:val="28"/>
          <w:szCs w:val="28"/>
        </w:rPr>
      </w:pPr>
      <w:r>
        <w:rPr>
          <w:sz w:val="28"/>
          <w:szCs w:val="28"/>
        </w:rPr>
        <w:t>восстанавливать слово в соответствии с решаемой учебной задачей;</w:t>
      </w:r>
    </w:p>
    <w:p w:rsidR="00CB1285" w:rsidRDefault="00CB1285" w:rsidP="00660DF9">
      <w:pPr>
        <w:pStyle w:val="a5"/>
        <w:numPr>
          <w:ilvl w:val="0"/>
          <w:numId w:val="120"/>
        </w:numPr>
        <w:tabs>
          <w:tab w:val="left" w:pos="-426"/>
        </w:tabs>
        <w:spacing w:before="0" w:beforeAutospacing="0" w:after="0" w:afterAutospacing="0" w:line="360" w:lineRule="auto"/>
        <w:ind w:left="-567" w:right="-617" w:firstLine="0"/>
        <w:contextualSpacing/>
        <w:jc w:val="both"/>
        <w:rPr>
          <w:sz w:val="28"/>
          <w:szCs w:val="28"/>
        </w:rPr>
      </w:pPr>
      <w:r>
        <w:rPr>
          <w:sz w:val="28"/>
          <w:szCs w:val="28"/>
        </w:rPr>
        <w:t>применять основные правила чтения и орфографии, читать и писать изученные слова осетинского языка;</w:t>
      </w:r>
    </w:p>
    <w:p w:rsidR="00CB1285" w:rsidRDefault="00CB1285" w:rsidP="00A62EC5">
      <w:pPr>
        <w:pStyle w:val="a5"/>
        <w:spacing w:before="0" w:beforeAutospacing="0" w:after="0" w:line="360" w:lineRule="auto"/>
        <w:ind w:left="-567" w:right="-617"/>
        <w:rPr>
          <w:sz w:val="28"/>
          <w:szCs w:val="28"/>
        </w:rPr>
      </w:pPr>
      <w:r>
        <w:rPr>
          <w:i/>
          <w:iCs/>
          <w:sz w:val="28"/>
          <w:szCs w:val="28"/>
        </w:rPr>
        <w:t>Выпускник получит возможность научиться:</w:t>
      </w:r>
    </w:p>
    <w:p w:rsidR="00CB1285" w:rsidRDefault="00CB1285" w:rsidP="00660DF9">
      <w:pPr>
        <w:pStyle w:val="a5"/>
        <w:numPr>
          <w:ilvl w:val="0"/>
          <w:numId w:val="121"/>
        </w:numPr>
        <w:spacing w:before="0" w:beforeAutospacing="0" w:after="0" w:afterAutospacing="0" w:line="360" w:lineRule="auto"/>
        <w:ind w:left="-567" w:right="-617" w:hanging="141"/>
        <w:contextualSpacing/>
        <w:rPr>
          <w:sz w:val="28"/>
          <w:szCs w:val="28"/>
        </w:rPr>
      </w:pPr>
      <w:r>
        <w:rPr>
          <w:i/>
          <w:iCs/>
          <w:sz w:val="28"/>
          <w:szCs w:val="28"/>
        </w:rPr>
        <w:t xml:space="preserve">сравнивать и анализировать буквосочетания осетинского языка </w:t>
      </w:r>
    </w:p>
    <w:p w:rsidR="00CB1285" w:rsidRDefault="00CB1285" w:rsidP="00660DF9">
      <w:pPr>
        <w:pStyle w:val="a5"/>
        <w:numPr>
          <w:ilvl w:val="0"/>
          <w:numId w:val="121"/>
        </w:numPr>
        <w:spacing w:before="0" w:beforeAutospacing="0" w:after="0" w:afterAutospacing="0" w:line="360" w:lineRule="auto"/>
        <w:ind w:left="-567" w:right="-617" w:hanging="141"/>
        <w:contextualSpacing/>
        <w:rPr>
          <w:sz w:val="28"/>
          <w:szCs w:val="28"/>
        </w:rPr>
      </w:pPr>
      <w:r>
        <w:rPr>
          <w:i/>
          <w:iCs/>
          <w:sz w:val="28"/>
          <w:szCs w:val="28"/>
        </w:rPr>
        <w:t>группировать слова в соответствии с изученными правилами чтения;</w:t>
      </w:r>
    </w:p>
    <w:p w:rsidR="00CB1285" w:rsidRDefault="00CB1285" w:rsidP="00660DF9">
      <w:pPr>
        <w:pStyle w:val="a5"/>
        <w:numPr>
          <w:ilvl w:val="0"/>
          <w:numId w:val="121"/>
        </w:numPr>
        <w:spacing w:before="0" w:beforeAutospacing="0" w:after="0" w:afterAutospacing="0" w:line="360" w:lineRule="auto"/>
        <w:ind w:left="-567" w:right="-617" w:hanging="141"/>
        <w:contextualSpacing/>
        <w:rPr>
          <w:sz w:val="28"/>
          <w:szCs w:val="28"/>
        </w:rPr>
      </w:pPr>
      <w:r>
        <w:rPr>
          <w:i/>
          <w:iCs/>
          <w:sz w:val="28"/>
          <w:szCs w:val="28"/>
        </w:rPr>
        <w:t>уточнять написание слова по словарю;</w:t>
      </w:r>
    </w:p>
    <w:p w:rsidR="00CB1285" w:rsidRDefault="00CB1285" w:rsidP="00660DF9">
      <w:pPr>
        <w:pStyle w:val="a5"/>
        <w:numPr>
          <w:ilvl w:val="0"/>
          <w:numId w:val="121"/>
        </w:numPr>
        <w:tabs>
          <w:tab w:val="left" w:pos="426"/>
        </w:tabs>
        <w:spacing w:before="0" w:beforeAutospacing="0" w:after="0" w:afterAutospacing="0" w:line="360" w:lineRule="auto"/>
        <w:ind w:left="-567" w:right="-617" w:hanging="141"/>
        <w:contextualSpacing/>
        <w:jc w:val="both"/>
        <w:rPr>
          <w:sz w:val="28"/>
          <w:szCs w:val="28"/>
        </w:rPr>
      </w:pPr>
      <w:r>
        <w:rPr>
          <w:i/>
          <w:iCs/>
          <w:sz w:val="28"/>
          <w:szCs w:val="28"/>
        </w:rPr>
        <w:t>использовать экранный перевод отдельных слов (с русского на осетинский и обратно).</w:t>
      </w:r>
    </w:p>
    <w:p w:rsidR="00CB1285" w:rsidRDefault="00CB1285" w:rsidP="00A62EC5">
      <w:pPr>
        <w:pStyle w:val="a5"/>
        <w:spacing w:before="0" w:beforeAutospacing="0" w:after="0" w:line="360" w:lineRule="auto"/>
        <w:ind w:left="-567" w:right="-617"/>
        <w:jc w:val="center"/>
        <w:rPr>
          <w:b/>
          <w:bCs/>
          <w:i/>
          <w:iCs/>
          <w:sz w:val="28"/>
          <w:szCs w:val="28"/>
          <w:u w:val="single"/>
        </w:rPr>
      </w:pPr>
      <w:r>
        <w:rPr>
          <w:b/>
          <w:bCs/>
          <w:i/>
          <w:iCs/>
          <w:sz w:val="28"/>
          <w:szCs w:val="28"/>
          <w:u w:val="single"/>
        </w:rPr>
        <w:t>Фонетическая сторона речи</w:t>
      </w:r>
    </w:p>
    <w:p w:rsidR="00CB1285" w:rsidRDefault="00CB1285" w:rsidP="00A62EC5">
      <w:pPr>
        <w:pStyle w:val="a5"/>
        <w:spacing w:before="0" w:beforeAutospacing="0" w:after="0" w:line="360" w:lineRule="auto"/>
        <w:ind w:left="-567" w:right="-617"/>
        <w:rPr>
          <w:bCs/>
          <w:i/>
          <w:iCs/>
          <w:sz w:val="28"/>
          <w:szCs w:val="28"/>
        </w:rPr>
      </w:pPr>
      <w:r>
        <w:rPr>
          <w:bCs/>
          <w:i/>
          <w:iCs/>
          <w:sz w:val="28"/>
          <w:szCs w:val="28"/>
        </w:rPr>
        <w:t>Выпускник научится:</w:t>
      </w:r>
    </w:p>
    <w:p w:rsidR="00CB1285" w:rsidRDefault="00CB1285" w:rsidP="00A62EC5">
      <w:pPr>
        <w:pStyle w:val="a5"/>
        <w:spacing w:before="0" w:beforeAutospacing="0" w:after="0" w:afterAutospacing="0" w:line="360" w:lineRule="auto"/>
        <w:ind w:left="-567" w:right="-617"/>
        <w:rPr>
          <w:sz w:val="28"/>
          <w:szCs w:val="28"/>
        </w:rPr>
      </w:pPr>
      <w:r>
        <w:t>• </w:t>
      </w:r>
      <w:r>
        <w:rPr>
          <w:sz w:val="28"/>
          <w:szCs w:val="28"/>
        </w:rPr>
        <w:t>различать на слух и адекватно произносить все звуки</w:t>
      </w:r>
    </w:p>
    <w:p w:rsidR="00CB1285" w:rsidRDefault="00CB1285" w:rsidP="00A62EC5">
      <w:pPr>
        <w:pStyle w:val="a5"/>
        <w:spacing w:before="0" w:beforeAutospacing="0" w:after="0" w:afterAutospacing="0" w:line="360" w:lineRule="auto"/>
        <w:ind w:left="-567" w:right="-617"/>
        <w:rPr>
          <w:sz w:val="28"/>
          <w:szCs w:val="28"/>
        </w:rPr>
      </w:pPr>
      <w:r>
        <w:rPr>
          <w:sz w:val="28"/>
          <w:szCs w:val="28"/>
        </w:rPr>
        <w:t>осетинского языка, соблюдая нормы произношения звуков;</w:t>
      </w:r>
    </w:p>
    <w:p w:rsidR="00CB1285" w:rsidRDefault="00CB1285" w:rsidP="00A62EC5">
      <w:pPr>
        <w:pStyle w:val="a5"/>
        <w:spacing w:before="0" w:beforeAutospacing="0" w:after="0" w:afterAutospacing="0" w:line="360" w:lineRule="auto"/>
        <w:ind w:left="-567" w:right="-617"/>
        <w:rPr>
          <w:sz w:val="28"/>
          <w:szCs w:val="28"/>
        </w:rPr>
      </w:pPr>
      <w:r>
        <w:rPr>
          <w:sz w:val="28"/>
          <w:szCs w:val="28"/>
        </w:rPr>
        <w:t>• соблюдать правильное ударение в изолированном слове, фразе;</w:t>
      </w:r>
    </w:p>
    <w:p w:rsidR="00CB1285" w:rsidRDefault="00CB1285" w:rsidP="00A62EC5">
      <w:pPr>
        <w:pStyle w:val="a5"/>
        <w:spacing w:before="0" w:beforeAutospacing="0" w:after="0" w:afterAutospacing="0" w:line="360" w:lineRule="auto"/>
        <w:ind w:left="-567" w:right="-617"/>
        <w:rPr>
          <w:sz w:val="28"/>
          <w:szCs w:val="28"/>
        </w:rPr>
      </w:pPr>
      <w:r>
        <w:rPr>
          <w:sz w:val="28"/>
          <w:szCs w:val="28"/>
        </w:rPr>
        <w:t>• различать коммуникативные типы предложений по интонации;</w:t>
      </w:r>
    </w:p>
    <w:p w:rsidR="00CB1285" w:rsidRDefault="00CB1285" w:rsidP="00A62EC5">
      <w:pPr>
        <w:pStyle w:val="a5"/>
        <w:spacing w:before="0" w:beforeAutospacing="0" w:after="0" w:afterAutospacing="0" w:line="360" w:lineRule="auto"/>
        <w:ind w:left="-567" w:right="-617"/>
        <w:rPr>
          <w:sz w:val="28"/>
          <w:szCs w:val="28"/>
        </w:rPr>
      </w:pPr>
      <w:r>
        <w:rPr>
          <w:sz w:val="28"/>
          <w:szCs w:val="28"/>
        </w:rPr>
        <w:t>• корректно произносить предложения с точки зрения их ритмико-интонационных особенностей.</w:t>
      </w:r>
    </w:p>
    <w:p w:rsidR="00CB1285" w:rsidRDefault="00CB1285" w:rsidP="00A62EC5">
      <w:pPr>
        <w:pStyle w:val="a5"/>
        <w:spacing w:before="0" w:beforeAutospacing="0" w:after="0" w:line="360" w:lineRule="auto"/>
        <w:ind w:left="-567" w:right="-617"/>
        <w:rPr>
          <w:sz w:val="28"/>
          <w:szCs w:val="28"/>
        </w:rPr>
      </w:pPr>
      <w:r>
        <w:rPr>
          <w:i/>
          <w:iCs/>
          <w:sz w:val="28"/>
          <w:szCs w:val="28"/>
        </w:rPr>
        <w:t>Выпускник получит возможность научиться:</w:t>
      </w:r>
    </w:p>
    <w:p w:rsidR="00CB1285" w:rsidRDefault="00CB1285" w:rsidP="00660DF9">
      <w:pPr>
        <w:pStyle w:val="a5"/>
        <w:numPr>
          <w:ilvl w:val="0"/>
          <w:numId w:val="122"/>
        </w:numPr>
        <w:spacing w:before="0" w:beforeAutospacing="0" w:after="0" w:afterAutospacing="0" w:line="360" w:lineRule="auto"/>
        <w:ind w:left="-567" w:right="-617" w:hanging="141"/>
        <w:contextualSpacing/>
        <w:jc w:val="both"/>
        <w:rPr>
          <w:i/>
          <w:iCs/>
          <w:sz w:val="28"/>
          <w:szCs w:val="28"/>
        </w:rPr>
      </w:pPr>
      <w:r>
        <w:rPr>
          <w:i/>
          <w:iCs/>
          <w:sz w:val="28"/>
          <w:szCs w:val="28"/>
        </w:rPr>
        <w:lastRenderedPageBreak/>
        <w:t>произносить и воспринимать на слух все звуки и звукосочетания осетинского языка;                                 </w:t>
      </w:r>
    </w:p>
    <w:p w:rsidR="00CB1285" w:rsidRDefault="00CB1285" w:rsidP="00660DF9">
      <w:pPr>
        <w:pStyle w:val="a5"/>
        <w:numPr>
          <w:ilvl w:val="0"/>
          <w:numId w:val="122"/>
        </w:numPr>
        <w:spacing w:before="0" w:beforeAutospacing="0" w:after="0" w:afterAutospacing="0" w:line="360" w:lineRule="auto"/>
        <w:ind w:left="-567" w:right="-617" w:hanging="141"/>
        <w:contextualSpacing/>
        <w:jc w:val="both"/>
        <w:rPr>
          <w:i/>
          <w:iCs/>
          <w:sz w:val="28"/>
          <w:szCs w:val="28"/>
        </w:rPr>
      </w:pPr>
      <w:r>
        <w:rPr>
          <w:i/>
          <w:iCs/>
          <w:sz w:val="28"/>
          <w:szCs w:val="28"/>
        </w:rPr>
        <w:t>правильно произносить кавказские звук;                       </w:t>
      </w:r>
    </w:p>
    <w:p w:rsidR="00CB1285" w:rsidRDefault="00CB1285" w:rsidP="00660DF9">
      <w:pPr>
        <w:pStyle w:val="a5"/>
        <w:numPr>
          <w:ilvl w:val="0"/>
          <w:numId w:val="122"/>
        </w:numPr>
        <w:spacing w:before="0" w:beforeAutospacing="0" w:after="0" w:afterAutospacing="0" w:line="360" w:lineRule="auto"/>
        <w:ind w:left="-567" w:right="-617" w:hanging="141"/>
        <w:contextualSpacing/>
        <w:jc w:val="both"/>
        <w:rPr>
          <w:i/>
          <w:iCs/>
          <w:sz w:val="28"/>
          <w:szCs w:val="28"/>
        </w:rPr>
      </w:pPr>
      <w:r>
        <w:rPr>
          <w:i/>
          <w:iCs/>
          <w:sz w:val="28"/>
          <w:szCs w:val="28"/>
        </w:rPr>
        <w:t>членить предложения на смысловые группы;  </w:t>
      </w:r>
    </w:p>
    <w:p w:rsidR="00CB1285" w:rsidRDefault="00CB1285" w:rsidP="00660DF9">
      <w:pPr>
        <w:pStyle w:val="a5"/>
        <w:numPr>
          <w:ilvl w:val="0"/>
          <w:numId w:val="122"/>
        </w:numPr>
        <w:spacing w:before="0" w:beforeAutospacing="0" w:after="0" w:afterAutospacing="0" w:line="360" w:lineRule="auto"/>
        <w:ind w:left="-567" w:right="-617" w:hanging="141"/>
        <w:contextualSpacing/>
        <w:jc w:val="both"/>
        <w:rPr>
          <w:bCs/>
          <w:i/>
          <w:iCs/>
          <w:sz w:val="28"/>
          <w:szCs w:val="28"/>
        </w:rPr>
      </w:pPr>
      <w:r>
        <w:rPr>
          <w:i/>
          <w:iCs/>
          <w:sz w:val="28"/>
          <w:szCs w:val="28"/>
        </w:rPr>
        <w:t>соблюдать интонации основных коммуникативных типов предложения: повествовательного, вопросительного (с вопросительным словом и без него), побудительного.</w:t>
      </w:r>
    </w:p>
    <w:p w:rsidR="00CB1285" w:rsidRDefault="00CB1285" w:rsidP="00A62EC5">
      <w:pPr>
        <w:pStyle w:val="a5"/>
        <w:spacing w:before="0" w:beforeAutospacing="0" w:line="360" w:lineRule="auto"/>
        <w:ind w:left="-567" w:right="-617"/>
        <w:jc w:val="center"/>
        <w:rPr>
          <w:sz w:val="28"/>
          <w:szCs w:val="28"/>
          <w:u w:val="single"/>
        </w:rPr>
      </w:pPr>
      <w:r>
        <w:rPr>
          <w:b/>
          <w:bCs/>
          <w:i/>
          <w:iCs/>
          <w:sz w:val="28"/>
          <w:szCs w:val="28"/>
          <w:u w:val="single"/>
        </w:rPr>
        <w:t>Лексическая сторона речи</w:t>
      </w:r>
    </w:p>
    <w:p w:rsidR="00CB1285" w:rsidRDefault="00CB1285" w:rsidP="00A62EC5">
      <w:pPr>
        <w:pStyle w:val="a5"/>
        <w:spacing w:before="0" w:beforeAutospacing="0" w:after="0" w:line="360" w:lineRule="auto"/>
        <w:ind w:left="-567" w:right="-617"/>
        <w:jc w:val="both"/>
        <w:rPr>
          <w:i/>
          <w:sz w:val="28"/>
          <w:szCs w:val="28"/>
        </w:rPr>
      </w:pPr>
      <w:r>
        <w:rPr>
          <w:i/>
          <w:sz w:val="28"/>
          <w:szCs w:val="28"/>
        </w:rPr>
        <w:t>Выпускник научится:</w:t>
      </w:r>
    </w:p>
    <w:p w:rsidR="00CB1285" w:rsidRDefault="00CB1285" w:rsidP="00A62EC5">
      <w:pPr>
        <w:pStyle w:val="a5"/>
        <w:spacing w:before="0" w:beforeAutospacing="0" w:after="0" w:afterAutospacing="0" w:line="360" w:lineRule="auto"/>
        <w:ind w:left="-567" w:right="-617"/>
        <w:jc w:val="both"/>
        <w:rPr>
          <w:sz w:val="28"/>
          <w:szCs w:val="28"/>
        </w:rPr>
      </w:pPr>
      <w:r>
        <w:rPr>
          <w:sz w:val="28"/>
          <w:szCs w:val="28"/>
        </w:rPr>
        <w:t>• 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CB1285" w:rsidRDefault="00CB1285" w:rsidP="00A62EC5">
      <w:pPr>
        <w:pStyle w:val="a5"/>
        <w:spacing w:before="0" w:beforeAutospacing="0" w:after="0" w:afterAutospacing="0" w:line="360" w:lineRule="auto"/>
        <w:ind w:left="-567" w:right="-617"/>
        <w:jc w:val="both"/>
        <w:rPr>
          <w:sz w:val="28"/>
          <w:szCs w:val="28"/>
        </w:rPr>
      </w:pPr>
      <w:r>
        <w:rPr>
          <w:sz w:val="28"/>
          <w:szCs w:val="28"/>
        </w:rPr>
        <w:t>• восстанавливать текст в соответствии с решаемой учебной задачей;</w:t>
      </w:r>
    </w:p>
    <w:p w:rsidR="00CB1285" w:rsidRDefault="00CB1285" w:rsidP="00A62EC5">
      <w:pPr>
        <w:pStyle w:val="a5"/>
        <w:spacing w:before="0" w:beforeAutospacing="0" w:after="0" w:afterAutospacing="0" w:line="360" w:lineRule="auto"/>
        <w:ind w:left="-567" w:right="-617"/>
        <w:jc w:val="both"/>
        <w:rPr>
          <w:sz w:val="28"/>
          <w:szCs w:val="28"/>
        </w:rPr>
      </w:pPr>
      <w:r>
        <w:rPr>
          <w:sz w:val="28"/>
          <w:szCs w:val="28"/>
        </w:rPr>
        <w:t>• оперировать в процессе общения активной лексикой в соответствии с коммуникативной задачей.</w:t>
      </w:r>
    </w:p>
    <w:p w:rsidR="00CB1285" w:rsidRDefault="00CB1285" w:rsidP="00A62EC5">
      <w:pPr>
        <w:pStyle w:val="a5"/>
        <w:spacing w:before="0" w:beforeAutospacing="0" w:after="0" w:afterAutospacing="0" w:line="360" w:lineRule="auto"/>
        <w:ind w:left="-567" w:right="-617"/>
        <w:jc w:val="both"/>
        <w:rPr>
          <w:sz w:val="28"/>
          <w:szCs w:val="28"/>
        </w:rPr>
      </w:pPr>
      <w:r>
        <w:rPr>
          <w:i/>
          <w:iCs/>
          <w:sz w:val="28"/>
          <w:szCs w:val="28"/>
        </w:rPr>
        <w:t>Выпускник получит возможность научиться:</w:t>
      </w:r>
    </w:p>
    <w:p w:rsidR="00CB1285" w:rsidRDefault="00CB1285" w:rsidP="00A62EC5">
      <w:pPr>
        <w:pStyle w:val="a5"/>
        <w:spacing w:before="0" w:beforeAutospacing="0" w:after="0" w:afterAutospacing="0" w:line="360" w:lineRule="auto"/>
        <w:ind w:left="-567" w:right="-617"/>
        <w:jc w:val="both"/>
        <w:rPr>
          <w:sz w:val="28"/>
          <w:szCs w:val="28"/>
        </w:rPr>
      </w:pPr>
      <w:r>
        <w:rPr>
          <w:i/>
          <w:iCs/>
          <w:sz w:val="28"/>
          <w:szCs w:val="28"/>
        </w:rPr>
        <w:t>• узнавать простые словообразовательные элементы;</w:t>
      </w:r>
    </w:p>
    <w:p w:rsidR="00CB1285" w:rsidRDefault="00CB1285" w:rsidP="00A62EC5">
      <w:pPr>
        <w:pStyle w:val="a5"/>
        <w:spacing w:before="0" w:beforeAutospacing="0" w:after="0" w:afterAutospacing="0" w:line="360" w:lineRule="auto"/>
        <w:ind w:left="-567" w:right="-617"/>
        <w:jc w:val="both"/>
        <w:rPr>
          <w:sz w:val="28"/>
          <w:szCs w:val="28"/>
        </w:rPr>
      </w:pPr>
      <w:r>
        <w:rPr>
          <w:i/>
          <w:iCs/>
          <w:sz w:val="28"/>
          <w:szCs w:val="28"/>
        </w:rPr>
        <w:t>• опираться на языковую догадку в процессе чтения и аудирования</w:t>
      </w:r>
    </w:p>
    <w:p w:rsidR="00CB1285" w:rsidRDefault="00CB1285" w:rsidP="00A62EC5">
      <w:pPr>
        <w:pStyle w:val="a5"/>
        <w:spacing w:before="0" w:beforeAutospacing="0" w:line="360" w:lineRule="auto"/>
        <w:ind w:left="-567" w:right="-617"/>
        <w:jc w:val="center"/>
        <w:rPr>
          <w:b/>
          <w:bCs/>
          <w:i/>
          <w:iCs/>
          <w:sz w:val="28"/>
          <w:szCs w:val="28"/>
        </w:rPr>
      </w:pPr>
      <w:r>
        <w:rPr>
          <w:b/>
          <w:bCs/>
          <w:i/>
          <w:iCs/>
          <w:sz w:val="28"/>
          <w:szCs w:val="28"/>
          <w:u w:val="single"/>
        </w:rPr>
        <w:t>Грамматическая сторона речи</w:t>
      </w:r>
    </w:p>
    <w:p w:rsidR="00CB1285" w:rsidRDefault="00CB1285" w:rsidP="00A62EC5">
      <w:pPr>
        <w:pStyle w:val="a5"/>
        <w:spacing w:before="0" w:beforeAutospacing="0" w:after="0" w:line="360" w:lineRule="auto"/>
        <w:ind w:left="-567" w:right="-617"/>
        <w:jc w:val="both"/>
        <w:rPr>
          <w:i/>
          <w:sz w:val="28"/>
          <w:szCs w:val="28"/>
        </w:rPr>
      </w:pPr>
      <w:r>
        <w:rPr>
          <w:i/>
          <w:sz w:val="28"/>
          <w:szCs w:val="28"/>
        </w:rPr>
        <w:t>Выпускник научится:</w:t>
      </w:r>
    </w:p>
    <w:p w:rsidR="00CB1285" w:rsidRDefault="00CB1285" w:rsidP="00A62EC5">
      <w:pPr>
        <w:pStyle w:val="a5"/>
        <w:spacing w:before="0" w:beforeAutospacing="0" w:after="0" w:afterAutospacing="0" w:line="360" w:lineRule="auto"/>
        <w:ind w:left="-567" w:right="-617"/>
        <w:jc w:val="both"/>
        <w:rPr>
          <w:sz w:val="28"/>
          <w:szCs w:val="28"/>
        </w:rPr>
      </w:pPr>
      <w:r>
        <w:rPr>
          <w:sz w:val="28"/>
          <w:szCs w:val="28"/>
        </w:rPr>
        <w:t>• распознавать и употреблять в речи основные коммуникативные типы предложений;</w:t>
      </w:r>
    </w:p>
    <w:p w:rsidR="00CB1285" w:rsidRDefault="00CB1285" w:rsidP="00A62EC5">
      <w:pPr>
        <w:pStyle w:val="a5"/>
        <w:spacing w:before="0" w:beforeAutospacing="0" w:after="0" w:afterAutospacing="0" w:line="360" w:lineRule="auto"/>
        <w:ind w:left="-567" w:right="-617"/>
        <w:jc w:val="both"/>
        <w:rPr>
          <w:sz w:val="28"/>
          <w:szCs w:val="28"/>
        </w:rPr>
      </w:pPr>
      <w:r>
        <w:rPr>
          <w:sz w:val="28"/>
          <w:szCs w:val="28"/>
        </w:rPr>
        <w:t>• утвердительные и отрицательные предложения. Общие и специальные вопросы. Побудительные предложения. Вопросительные слова: чи, цы, кæм, кæдæм, цæмæн, кæй, цавæр.</w:t>
      </w:r>
    </w:p>
    <w:p w:rsidR="00CB1285" w:rsidRDefault="00CB1285" w:rsidP="00A62EC5">
      <w:pPr>
        <w:pStyle w:val="a5"/>
        <w:spacing w:before="0" w:beforeAutospacing="0" w:after="0" w:afterAutospacing="0" w:line="360" w:lineRule="auto"/>
        <w:ind w:left="-567" w:right="-617"/>
        <w:jc w:val="both"/>
        <w:rPr>
          <w:sz w:val="28"/>
          <w:szCs w:val="28"/>
        </w:rPr>
      </w:pPr>
      <w:r>
        <w:rPr>
          <w:sz w:val="28"/>
          <w:szCs w:val="28"/>
        </w:rPr>
        <w:t>• распознавать в тексте и употреблять в речи изученные части речи: существительные в единственном и множественном числе; глаголы настоящего, прошедшего и будущего времени.   </w:t>
      </w:r>
    </w:p>
    <w:p w:rsidR="00CB1285" w:rsidRDefault="00CB1285" w:rsidP="00660DF9">
      <w:pPr>
        <w:pStyle w:val="a5"/>
        <w:numPr>
          <w:ilvl w:val="0"/>
          <w:numId w:val="123"/>
        </w:numPr>
        <w:spacing w:before="0" w:beforeAutospacing="0" w:after="0" w:afterAutospacing="0" w:line="360" w:lineRule="auto"/>
        <w:ind w:left="-567" w:right="-617" w:hanging="142"/>
        <w:contextualSpacing/>
        <w:jc w:val="both"/>
        <w:rPr>
          <w:sz w:val="28"/>
          <w:szCs w:val="28"/>
        </w:rPr>
      </w:pPr>
      <w:r>
        <w:rPr>
          <w:sz w:val="28"/>
          <w:szCs w:val="28"/>
        </w:rPr>
        <w:lastRenderedPageBreak/>
        <w:t xml:space="preserve">Глагол- связка в единственном (у) и   множественном числе (сты). Спряжения глаголов. </w:t>
      </w:r>
    </w:p>
    <w:p w:rsidR="00CB1285" w:rsidRDefault="00CB1285" w:rsidP="00660DF9">
      <w:pPr>
        <w:pStyle w:val="a5"/>
        <w:numPr>
          <w:ilvl w:val="0"/>
          <w:numId w:val="123"/>
        </w:numPr>
        <w:spacing w:before="0" w:beforeAutospacing="0" w:after="0" w:afterAutospacing="0" w:line="360" w:lineRule="auto"/>
        <w:ind w:left="-567" w:right="-617" w:hanging="142"/>
        <w:contextualSpacing/>
        <w:jc w:val="both"/>
        <w:rPr>
          <w:sz w:val="28"/>
          <w:szCs w:val="28"/>
        </w:rPr>
      </w:pPr>
      <w:r>
        <w:rPr>
          <w:sz w:val="28"/>
          <w:szCs w:val="28"/>
        </w:rPr>
        <w:t>Личные (мæнæ, уæртæ), притяжательные (мæ, дæ, йæ)  указательные местоимения;                                </w:t>
      </w:r>
    </w:p>
    <w:p w:rsidR="00CB1285" w:rsidRDefault="00CB1285" w:rsidP="00660DF9">
      <w:pPr>
        <w:pStyle w:val="a5"/>
        <w:numPr>
          <w:ilvl w:val="0"/>
          <w:numId w:val="123"/>
        </w:numPr>
        <w:spacing w:before="0" w:beforeAutospacing="0" w:after="0" w:afterAutospacing="0" w:line="360" w:lineRule="auto"/>
        <w:ind w:left="-567" w:right="-617" w:hanging="142"/>
        <w:contextualSpacing/>
        <w:jc w:val="both"/>
        <w:rPr>
          <w:sz w:val="28"/>
          <w:szCs w:val="28"/>
        </w:rPr>
      </w:pPr>
      <w:r>
        <w:rPr>
          <w:sz w:val="28"/>
          <w:szCs w:val="28"/>
        </w:rPr>
        <w:t xml:space="preserve">Прилагательные в положительной, сравнительной и превосходной степенях;                                                             </w:t>
      </w:r>
    </w:p>
    <w:p w:rsidR="00CB1285" w:rsidRDefault="00CB1285" w:rsidP="00660DF9">
      <w:pPr>
        <w:pStyle w:val="a5"/>
        <w:numPr>
          <w:ilvl w:val="0"/>
          <w:numId w:val="123"/>
        </w:numPr>
        <w:spacing w:before="0" w:beforeAutospacing="0" w:after="0" w:afterAutospacing="0" w:line="360" w:lineRule="auto"/>
        <w:ind w:left="-567" w:right="-617" w:hanging="142"/>
        <w:contextualSpacing/>
        <w:jc w:val="both"/>
        <w:rPr>
          <w:sz w:val="28"/>
          <w:szCs w:val="28"/>
        </w:rPr>
      </w:pPr>
      <w:r>
        <w:rPr>
          <w:sz w:val="28"/>
          <w:szCs w:val="28"/>
        </w:rPr>
        <w:t>Количественные и порядковые числительные</w:t>
      </w:r>
    </w:p>
    <w:p w:rsidR="00CB1285" w:rsidRDefault="00CB1285" w:rsidP="00660DF9">
      <w:pPr>
        <w:pStyle w:val="a5"/>
        <w:numPr>
          <w:ilvl w:val="0"/>
          <w:numId w:val="123"/>
        </w:numPr>
        <w:spacing w:before="0" w:beforeAutospacing="0" w:after="0" w:afterAutospacing="0" w:line="360" w:lineRule="auto"/>
        <w:ind w:left="-567" w:right="-617" w:hanging="142"/>
        <w:contextualSpacing/>
        <w:jc w:val="both"/>
        <w:rPr>
          <w:sz w:val="28"/>
          <w:szCs w:val="28"/>
        </w:rPr>
      </w:pPr>
      <w:r>
        <w:rPr>
          <w:sz w:val="28"/>
          <w:szCs w:val="28"/>
        </w:rPr>
        <w:t>Наиболее употребительные предлоги для выражения временных и пространственных отношений.</w:t>
      </w:r>
    </w:p>
    <w:p w:rsidR="00CB1285" w:rsidRDefault="00CB1285" w:rsidP="00A62EC5">
      <w:pPr>
        <w:pStyle w:val="a5"/>
        <w:spacing w:before="240" w:beforeAutospacing="0" w:after="240" w:afterAutospacing="0" w:line="360" w:lineRule="auto"/>
        <w:ind w:left="-567" w:right="-617"/>
        <w:jc w:val="both"/>
        <w:rPr>
          <w:i/>
          <w:iCs/>
          <w:sz w:val="28"/>
          <w:szCs w:val="28"/>
        </w:rPr>
      </w:pPr>
      <w:r>
        <w:rPr>
          <w:i/>
          <w:iCs/>
          <w:sz w:val="28"/>
          <w:szCs w:val="28"/>
        </w:rPr>
        <w:t>Выпускник получит возможность научиться:</w:t>
      </w:r>
    </w:p>
    <w:p w:rsidR="00BA427F" w:rsidRDefault="00CB1285" w:rsidP="00660DF9">
      <w:pPr>
        <w:pStyle w:val="a5"/>
        <w:numPr>
          <w:ilvl w:val="0"/>
          <w:numId w:val="123"/>
        </w:numPr>
        <w:spacing w:before="0" w:beforeAutospacing="0" w:after="0" w:afterAutospacing="0" w:line="360" w:lineRule="auto"/>
        <w:ind w:left="-567" w:right="-617" w:hanging="142"/>
        <w:contextualSpacing/>
        <w:jc w:val="both"/>
        <w:rPr>
          <w:i/>
          <w:iCs/>
          <w:sz w:val="28"/>
          <w:szCs w:val="28"/>
        </w:rPr>
      </w:pPr>
      <w:r>
        <w:rPr>
          <w:i/>
          <w:iCs/>
          <w:sz w:val="28"/>
          <w:szCs w:val="28"/>
        </w:rPr>
        <w:t xml:space="preserve"> Основные коммуникативные типы простого предложения. Утвердительные и отрицательные предложения. Общие и специальные вопросы. Побудительные</w:t>
      </w:r>
    </w:p>
    <w:p w:rsidR="00CB1285" w:rsidRDefault="00CB1285" w:rsidP="00A62EC5">
      <w:pPr>
        <w:pStyle w:val="a5"/>
        <w:spacing w:before="0" w:beforeAutospacing="0" w:after="0" w:afterAutospacing="0" w:line="360" w:lineRule="auto"/>
        <w:ind w:left="-567" w:right="-617"/>
        <w:contextualSpacing/>
        <w:jc w:val="both"/>
        <w:rPr>
          <w:i/>
          <w:iCs/>
          <w:sz w:val="28"/>
          <w:szCs w:val="28"/>
        </w:rPr>
      </w:pPr>
      <w:r>
        <w:rPr>
          <w:i/>
          <w:iCs/>
          <w:sz w:val="28"/>
          <w:szCs w:val="28"/>
        </w:rPr>
        <w:t>предложения.                                                      </w:t>
      </w:r>
    </w:p>
    <w:p w:rsidR="00CB1285" w:rsidRDefault="00CB1285" w:rsidP="00660DF9">
      <w:pPr>
        <w:pStyle w:val="a5"/>
        <w:numPr>
          <w:ilvl w:val="0"/>
          <w:numId w:val="123"/>
        </w:numPr>
        <w:spacing w:before="0" w:beforeAutospacing="0" w:after="0" w:afterAutospacing="0" w:line="360" w:lineRule="auto"/>
        <w:ind w:left="-567" w:right="-617" w:hanging="142"/>
        <w:contextualSpacing/>
        <w:jc w:val="both"/>
        <w:rPr>
          <w:i/>
          <w:iCs/>
          <w:sz w:val="28"/>
          <w:szCs w:val="28"/>
        </w:rPr>
      </w:pPr>
      <w:r>
        <w:rPr>
          <w:i/>
          <w:iCs/>
          <w:sz w:val="28"/>
          <w:szCs w:val="28"/>
        </w:rPr>
        <w:t xml:space="preserve"> Образование сложных слов</w:t>
      </w:r>
    </w:p>
    <w:p w:rsidR="00CB1285" w:rsidRDefault="00CB1285" w:rsidP="00660DF9">
      <w:pPr>
        <w:pStyle w:val="a5"/>
        <w:numPr>
          <w:ilvl w:val="0"/>
          <w:numId w:val="123"/>
        </w:numPr>
        <w:spacing w:before="0" w:beforeAutospacing="0" w:after="0" w:afterAutospacing="0" w:line="360" w:lineRule="auto"/>
        <w:ind w:left="-567" w:right="-617" w:hanging="142"/>
        <w:contextualSpacing/>
        <w:jc w:val="both"/>
        <w:rPr>
          <w:i/>
          <w:iCs/>
          <w:sz w:val="28"/>
          <w:szCs w:val="28"/>
        </w:rPr>
      </w:pPr>
      <w:r>
        <w:rPr>
          <w:i/>
          <w:iCs/>
          <w:sz w:val="28"/>
          <w:szCs w:val="28"/>
        </w:rPr>
        <w:t>Главные и второстепенные члены предложения. </w:t>
      </w:r>
    </w:p>
    <w:p w:rsidR="00CB1285" w:rsidRDefault="00CB1285" w:rsidP="00A62EC5">
      <w:pPr>
        <w:pStyle w:val="a5"/>
        <w:spacing w:before="0" w:beforeAutospacing="0" w:after="0" w:afterAutospacing="0" w:line="360" w:lineRule="auto"/>
        <w:ind w:left="-567" w:right="-617"/>
        <w:jc w:val="both"/>
        <w:rPr>
          <w:i/>
          <w:iCs/>
          <w:sz w:val="28"/>
          <w:szCs w:val="28"/>
        </w:rPr>
      </w:pPr>
      <w:r>
        <w:rPr>
          <w:i/>
          <w:iCs/>
          <w:sz w:val="28"/>
          <w:szCs w:val="28"/>
        </w:rPr>
        <w:t>Имя существительное. Существительные в единственном и множественном числе. Различные типы образования множественного числа. Склонение имен существительных  в единственном и множественном числах. Падежи имен          существительных: именительный (номонхауæн), родительный (гуырынонхауæн), дательный (дæттынонхауæн), отложительный (иртæстонхауæн), направительный (арæзтонхауæн), внешнеместный (æддагбынатонхауæн), союзный (цæдисонхауæн), уподобительный (хуызæнонхауæн).    </w:t>
      </w:r>
    </w:p>
    <w:p w:rsidR="00A0711F" w:rsidRDefault="00CB1285" w:rsidP="00660DF9">
      <w:pPr>
        <w:pStyle w:val="a5"/>
        <w:numPr>
          <w:ilvl w:val="0"/>
          <w:numId w:val="123"/>
        </w:numPr>
        <w:spacing w:before="0" w:beforeAutospacing="0" w:after="0" w:afterAutospacing="0" w:line="360" w:lineRule="auto"/>
        <w:ind w:left="-567" w:right="-617" w:hanging="142"/>
        <w:contextualSpacing/>
        <w:jc w:val="both"/>
        <w:rPr>
          <w:i/>
          <w:iCs/>
          <w:sz w:val="28"/>
          <w:szCs w:val="28"/>
        </w:rPr>
      </w:pPr>
      <w:r>
        <w:rPr>
          <w:i/>
          <w:iCs/>
          <w:sz w:val="28"/>
          <w:szCs w:val="28"/>
        </w:rPr>
        <w:t>  Имя прилагательное. Изменение имен прилагательных по числам.  </w:t>
      </w:r>
    </w:p>
    <w:p w:rsidR="00CB1285" w:rsidRDefault="00CB1285" w:rsidP="00660DF9">
      <w:pPr>
        <w:pStyle w:val="a5"/>
        <w:numPr>
          <w:ilvl w:val="0"/>
          <w:numId w:val="123"/>
        </w:numPr>
        <w:spacing w:before="0" w:beforeAutospacing="0" w:after="0" w:afterAutospacing="0" w:line="360" w:lineRule="auto"/>
        <w:ind w:left="-567" w:right="-617" w:hanging="142"/>
        <w:contextualSpacing/>
        <w:jc w:val="both"/>
        <w:rPr>
          <w:i/>
          <w:iCs/>
          <w:sz w:val="28"/>
          <w:szCs w:val="28"/>
        </w:rPr>
      </w:pPr>
      <w:r>
        <w:rPr>
          <w:i/>
          <w:iCs/>
          <w:sz w:val="28"/>
          <w:szCs w:val="28"/>
        </w:rPr>
        <w:t>  </w:t>
      </w:r>
      <w:r w:rsidR="00A0711F">
        <w:rPr>
          <w:i/>
          <w:iCs/>
          <w:sz w:val="28"/>
          <w:szCs w:val="28"/>
        </w:rPr>
        <w:t>Глагол. Глагол-связка в единственном (у) и множественном (сты) числе</w:t>
      </w:r>
      <w:r>
        <w:rPr>
          <w:i/>
          <w:iCs/>
          <w:sz w:val="28"/>
          <w:szCs w:val="28"/>
        </w:rPr>
        <w:t>              </w:t>
      </w:r>
    </w:p>
    <w:p w:rsidR="00CB1285" w:rsidRDefault="00CB1285" w:rsidP="00A62EC5">
      <w:pPr>
        <w:pStyle w:val="a5"/>
        <w:tabs>
          <w:tab w:val="left" w:pos="0"/>
        </w:tabs>
        <w:spacing w:before="0" w:beforeAutospacing="0" w:after="0" w:afterAutospacing="0" w:line="360" w:lineRule="auto"/>
        <w:ind w:left="-567" w:right="-617"/>
        <w:contextualSpacing/>
        <w:jc w:val="both"/>
        <w:rPr>
          <w:i/>
          <w:iCs/>
          <w:sz w:val="28"/>
          <w:szCs w:val="28"/>
        </w:rPr>
      </w:pPr>
      <w:r>
        <w:rPr>
          <w:i/>
          <w:iCs/>
          <w:sz w:val="28"/>
          <w:szCs w:val="28"/>
        </w:rPr>
        <w:t>Спряжение глаголов в настоящем, прошедшем, будущем времени.                                                                      </w:t>
      </w:r>
    </w:p>
    <w:p w:rsidR="00CB1285" w:rsidRDefault="00CB1285" w:rsidP="00660DF9">
      <w:pPr>
        <w:pStyle w:val="a5"/>
        <w:numPr>
          <w:ilvl w:val="0"/>
          <w:numId w:val="123"/>
        </w:numPr>
        <w:tabs>
          <w:tab w:val="left" w:pos="0"/>
        </w:tabs>
        <w:spacing w:before="0" w:beforeAutospacing="0" w:after="0" w:afterAutospacing="0" w:line="360" w:lineRule="auto"/>
        <w:ind w:left="-567" w:right="-617" w:firstLine="0"/>
        <w:contextualSpacing/>
        <w:jc w:val="both"/>
        <w:rPr>
          <w:i/>
          <w:iCs/>
          <w:sz w:val="28"/>
          <w:szCs w:val="28"/>
        </w:rPr>
      </w:pPr>
      <w:r>
        <w:rPr>
          <w:i/>
          <w:iCs/>
          <w:sz w:val="28"/>
          <w:szCs w:val="28"/>
        </w:rPr>
        <w:t xml:space="preserve"> Местоимение. Местоимения личные (единственного и множественного числа), указательные (мæнæ, уæртæ), притяжательные (мæ, дæ, йæ, нæ, уæ, сæ). Склонение местоимений.                                                          </w:t>
      </w:r>
    </w:p>
    <w:p w:rsidR="00CB1285" w:rsidRDefault="00CB1285" w:rsidP="00660DF9">
      <w:pPr>
        <w:pStyle w:val="a5"/>
        <w:numPr>
          <w:ilvl w:val="0"/>
          <w:numId w:val="123"/>
        </w:numPr>
        <w:spacing w:before="0" w:beforeAutospacing="0" w:after="0" w:afterAutospacing="0" w:line="360" w:lineRule="auto"/>
        <w:ind w:left="-567" w:right="-617" w:firstLine="0"/>
        <w:contextualSpacing/>
        <w:jc w:val="both"/>
        <w:rPr>
          <w:i/>
          <w:iCs/>
          <w:sz w:val="28"/>
          <w:szCs w:val="28"/>
        </w:rPr>
      </w:pPr>
      <w:r>
        <w:rPr>
          <w:i/>
          <w:iCs/>
          <w:sz w:val="28"/>
          <w:szCs w:val="28"/>
        </w:rPr>
        <w:lastRenderedPageBreak/>
        <w:t>   Имя числительное. Количественные числительные до 100. Порядковые числительные. Разделительные числительные. Дробные числительные. Простые, сложные и составные числительные.</w:t>
      </w:r>
    </w:p>
    <w:p w:rsidR="003409E1" w:rsidRPr="003409E1" w:rsidRDefault="003409E1" w:rsidP="00A62EC5">
      <w:pPr>
        <w:pStyle w:val="a5"/>
        <w:spacing w:after="0" w:line="360" w:lineRule="auto"/>
        <w:ind w:left="-567" w:right="-617"/>
        <w:jc w:val="center"/>
        <w:rPr>
          <w:b/>
          <w:sz w:val="28"/>
          <w:szCs w:val="28"/>
        </w:rPr>
      </w:pPr>
      <w:r>
        <w:rPr>
          <w:b/>
          <w:sz w:val="28"/>
          <w:szCs w:val="28"/>
        </w:rPr>
        <w:t>1.2.2.3.2</w:t>
      </w:r>
      <w:r w:rsidR="002318CF" w:rsidRPr="003409E1">
        <w:rPr>
          <w:b/>
          <w:sz w:val="28"/>
          <w:szCs w:val="28"/>
        </w:rPr>
        <w:t xml:space="preserve">. </w:t>
      </w:r>
      <w:r w:rsidRPr="003409E1">
        <w:rPr>
          <w:b/>
          <w:sz w:val="28"/>
          <w:szCs w:val="28"/>
        </w:rPr>
        <w:t>Предметные результаты освоения учебного предмета «Литературное чтение на родном языке»</w:t>
      </w:r>
    </w:p>
    <w:p w:rsidR="002318CF" w:rsidRDefault="002318CF" w:rsidP="00A62EC5">
      <w:pPr>
        <w:pStyle w:val="a5"/>
        <w:spacing w:before="0" w:beforeAutospacing="0" w:after="0" w:afterAutospacing="0" w:line="360" w:lineRule="auto"/>
        <w:ind w:left="-567" w:right="-617" w:firstLine="567"/>
        <w:jc w:val="both"/>
        <w:rPr>
          <w:sz w:val="28"/>
          <w:szCs w:val="28"/>
        </w:rPr>
      </w:pPr>
      <w:r w:rsidRPr="002318CF">
        <w:rPr>
          <w:sz w:val="28"/>
          <w:szCs w:val="28"/>
        </w:rPr>
        <w:t xml:space="preserve">Предметные результаты освоения учебного предмета «Литературное чтение на родном языке» обеспечивают: </w:t>
      </w:r>
    </w:p>
    <w:p w:rsidR="002318CF" w:rsidRDefault="002318CF" w:rsidP="00A62EC5">
      <w:pPr>
        <w:pStyle w:val="a5"/>
        <w:spacing w:before="0" w:beforeAutospacing="0" w:after="0" w:afterAutospacing="0" w:line="360" w:lineRule="auto"/>
        <w:ind w:left="-567" w:right="-617" w:firstLine="567"/>
        <w:jc w:val="both"/>
        <w:rPr>
          <w:sz w:val="28"/>
          <w:szCs w:val="28"/>
        </w:rPr>
      </w:pPr>
      <w:r w:rsidRPr="002318CF">
        <w:rPr>
          <w:sz w:val="28"/>
          <w:szCs w:val="28"/>
        </w:rPr>
        <w:t xml:space="preserve">1) понимание родной литературы как одной из основных национально 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2318CF" w:rsidRDefault="002318CF" w:rsidP="00A62EC5">
      <w:pPr>
        <w:pStyle w:val="a5"/>
        <w:spacing w:before="0" w:beforeAutospacing="0" w:after="0" w:afterAutospacing="0" w:line="360" w:lineRule="auto"/>
        <w:ind w:left="-567" w:right="-617" w:firstLine="567"/>
        <w:jc w:val="both"/>
        <w:rPr>
          <w:sz w:val="28"/>
          <w:szCs w:val="28"/>
        </w:rPr>
      </w:pPr>
      <w:r w:rsidRPr="002318CF">
        <w:rPr>
          <w:sz w:val="28"/>
          <w:szCs w:val="28"/>
        </w:rPr>
        <w:t xml:space="preserve">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 </w:t>
      </w:r>
    </w:p>
    <w:p w:rsidR="00BA427F" w:rsidRDefault="002318CF" w:rsidP="00A62EC5">
      <w:pPr>
        <w:pStyle w:val="a5"/>
        <w:spacing w:before="0" w:beforeAutospacing="0" w:after="0" w:afterAutospacing="0" w:line="360" w:lineRule="auto"/>
        <w:ind w:left="-567" w:right="-617" w:firstLine="567"/>
        <w:jc w:val="both"/>
        <w:rPr>
          <w:sz w:val="28"/>
          <w:szCs w:val="28"/>
        </w:rPr>
      </w:pPr>
      <w:r w:rsidRPr="002318CF">
        <w:rPr>
          <w:sz w:val="28"/>
          <w:szCs w:val="28"/>
        </w:rPr>
        <w:t xml:space="preserve">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w:t>
      </w:r>
    </w:p>
    <w:p w:rsidR="002318CF" w:rsidRDefault="002318CF" w:rsidP="00A62EC5">
      <w:pPr>
        <w:pStyle w:val="a5"/>
        <w:spacing w:before="0" w:beforeAutospacing="0" w:after="0" w:afterAutospacing="0" w:line="360" w:lineRule="auto"/>
        <w:ind w:left="-567" w:right="-617" w:firstLine="567"/>
        <w:jc w:val="both"/>
        <w:rPr>
          <w:sz w:val="28"/>
          <w:szCs w:val="28"/>
        </w:rPr>
      </w:pPr>
      <w:r w:rsidRPr="002318CF">
        <w:rPr>
          <w:sz w:val="28"/>
          <w:szCs w:val="28"/>
        </w:rPr>
        <w:t xml:space="preserve">и обосновывать нравственную оценку поступков героев; </w:t>
      </w:r>
    </w:p>
    <w:p w:rsidR="002318CF" w:rsidRDefault="002318CF" w:rsidP="00A62EC5">
      <w:pPr>
        <w:pStyle w:val="a5"/>
        <w:spacing w:before="0" w:beforeAutospacing="0" w:after="0" w:afterAutospacing="0" w:line="360" w:lineRule="auto"/>
        <w:ind w:left="-567" w:right="-617" w:firstLine="567"/>
        <w:jc w:val="both"/>
        <w:rPr>
          <w:sz w:val="28"/>
          <w:szCs w:val="28"/>
        </w:rPr>
      </w:pPr>
      <w:r w:rsidRPr="002318CF">
        <w:rPr>
          <w:sz w:val="28"/>
          <w:szCs w:val="28"/>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2318CF" w:rsidRDefault="002318CF" w:rsidP="00A62EC5">
      <w:pPr>
        <w:pStyle w:val="a5"/>
        <w:spacing w:before="0" w:beforeAutospacing="0" w:after="0" w:afterAutospacing="0" w:line="360" w:lineRule="auto"/>
        <w:ind w:left="-567" w:right="-617" w:firstLine="567"/>
        <w:jc w:val="both"/>
        <w:rPr>
          <w:sz w:val="28"/>
          <w:szCs w:val="28"/>
        </w:rPr>
      </w:pPr>
      <w:r w:rsidRPr="002318CF">
        <w:rPr>
          <w:sz w:val="28"/>
          <w:szCs w:val="28"/>
        </w:rPr>
        <w:t xml:space="preserve"> 5) осознание коммуникативно-эстетических возможностей родного языка на основе изучения выдающихся произведений культуры своего народа, умение </w:t>
      </w:r>
      <w:r w:rsidRPr="002318CF">
        <w:rPr>
          <w:sz w:val="28"/>
          <w:szCs w:val="28"/>
        </w:rPr>
        <w:lastRenderedPageBreak/>
        <w:t xml:space="preserve">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2318CF" w:rsidRDefault="002318CF" w:rsidP="00A62EC5">
      <w:pPr>
        <w:pStyle w:val="a5"/>
        <w:spacing w:before="0" w:beforeAutospacing="0" w:after="0" w:afterAutospacing="0" w:line="360" w:lineRule="auto"/>
        <w:ind w:left="-567" w:right="-617" w:firstLine="567"/>
        <w:jc w:val="both"/>
        <w:rPr>
          <w:sz w:val="28"/>
          <w:szCs w:val="28"/>
        </w:rPr>
      </w:pPr>
      <w:r w:rsidRPr="002318CF">
        <w:rPr>
          <w:sz w:val="28"/>
          <w:szCs w:val="28"/>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w:t>
      </w:r>
    </w:p>
    <w:p w:rsidR="002318CF" w:rsidRDefault="002318CF" w:rsidP="00A62EC5">
      <w:pPr>
        <w:pStyle w:val="a5"/>
        <w:spacing w:before="0" w:beforeAutospacing="0" w:after="0" w:afterAutospacing="0" w:line="360" w:lineRule="auto"/>
        <w:ind w:left="-567" w:right="-617" w:firstLine="567"/>
        <w:jc w:val="both"/>
        <w:rPr>
          <w:sz w:val="28"/>
          <w:szCs w:val="28"/>
        </w:rPr>
      </w:pPr>
      <w:r w:rsidRPr="002318CF">
        <w:rPr>
          <w:sz w:val="28"/>
          <w:szCs w:val="28"/>
        </w:rPr>
        <w:t xml:space="preserve">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 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 </w:t>
      </w:r>
    </w:p>
    <w:p w:rsidR="002318CF" w:rsidRPr="002318CF" w:rsidRDefault="002318CF" w:rsidP="00A62EC5">
      <w:pPr>
        <w:pStyle w:val="a5"/>
        <w:spacing w:before="0" w:beforeAutospacing="0" w:after="0" w:afterAutospacing="0" w:line="360" w:lineRule="auto"/>
        <w:ind w:left="-567" w:right="-617" w:firstLine="567"/>
        <w:jc w:val="both"/>
        <w:rPr>
          <w:b/>
          <w:sz w:val="28"/>
          <w:szCs w:val="28"/>
        </w:rPr>
      </w:pPr>
      <w:r w:rsidRPr="002318CF">
        <w:rPr>
          <w:b/>
          <w:sz w:val="28"/>
          <w:szCs w:val="28"/>
        </w:rPr>
        <w:t>Выпускник научится:</w:t>
      </w:r>
    </w:p>
    <w:p w:rsidR="002318CF" w:rsidRDefault="002318CF" w:rsidP="00A62EC5">
      <w:pPr>
        <w:pStyle w:val="a5"/>
        <w:spacing w:before="0" w:beforeAutospacing="0" w:after="0" w:afterAutospacing="0" w:line="360" w:lineRule="auto"/>
        <w:ind w:left="-567" w:right="-617" w:firstLine="567"/>
        <w:jc w:val="both"/>
        <w:rPr>
          <w:sz w:val="28"/>
          <w:szCs w:val="28"/>
        </w:rPr>
      </w:pPr>
      <w:r w:rsidRPr="002318CF">
        <w:rPr>
          <w:sz w:val="28"/>
          <w:szCs w:val="28"/>
        </w:rPr>
        <w:t xml:space="preserve"> –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p>
    <w:p w:rsidR="002318CF" w:rsidRDefault="002318CF" w:rsidP="00A62EC5">
      <w:pPr>
        <w:pStyle w:val="a5"/>
        <w:spacing w:before="0" w:beforeAutospacing="0" w:after="0" w:afterAutospacing="0" w:line="360" w:lineRule="auto"/>
        <w:ind w:left="-567" w:right="-617" w:firstLine="567"/>
        <w:jc w:val="both"/>
        <w:rPr>
          <w:sz w:val="28"/>
          <w:szCs w:val="28"/>
        </w:rPr>
      </w:pPr>
      <w:r w:rsidRPr="002318CF">
        <w:rPr>
          <w:sz w:val="28"/>
          <w:szCs w:val="28"/>
        </w:rPr>
        <w:t>– 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2318CF" w:rsidRDefault="002318CF" w:rsidP="00A62EC5">
      <w:pPr>
        <w:pStyle w:val="a5"/>
        <w:spacing w:before="0" w:beforeAutospacing="0" w:after="0" w:afterAutospacing="0" w:line="360" w:lineRule="auto"/>
        <w:ind w:left="-567" w:right="-617" w:firstLine="567"/>
        <w:jc w:val="both"/>
        <w:rPr>
          <w:sz w:val="28"/>
          <w:szCs w:val="28"/>
        </w:rPr>
      </w:pPr>
      <w:r w:rsidRPr="002318CF">
        <w:rPr>
          <w:sz w:val="28"/>
          <w:szCs w:val="28"/>
        </w:rPr>
        <w:t xml:space="preserve"> – ориентироваться в содержании художественного, учебного и </w:t>
      </w:r>
      <w:r w:rsidR="003409E1" w:rsidRPr="002318CF">
        <w:rPr>
          <w:sz w:val="28"/>
          <w:szCs w:val="28"/>
        </w:rPr>
        <w:t>научно популярного</w:t>
      </w:r>
      <w:r w:rsidRPr="002318CF">
        <w:rPr>
          <w:sz w:val="28"/>
          <w:szCs w:val="28"/>
        </w:rPr>
        <w:t xml:space="preserve"> текста, понимать его смысл (при чтении вслух и про себя, при прослушивании) 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w:t>
      </w:r>
      <w:r w:rsidRPr="002318CF">
        <w:rPr>
          <w:sz w:val="28"/>
          <w:szCs w:val="28"/>
        </w:rPr>
        <w:lastRenderedPageBreak/>
        <w:t xml:space="preserve">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w:t>
      </w:r>
      <w:r>
        <w:rPr>
          <w:sz w:val="28"/>
          <w:szCs w:val="28"/>
        </w:rPr>
        <w:t>и другой справочной литературы;</w:t>
      </w:r>
    </w:p>
    <w:p w:rsidR="002318CF" w:rsidRDefault="002318CF" w:rsidP="00A62EC5">
      <w:pPr>
        <w:pStyle w:val="a5"/>
        <w:spacing w:before="0" w:beforeAutospacing="0" w:after="0" w:afterAutospacing="0" w:line="360" w:lineRule="auto"/>
        <w:ind w:left="-567" w:right="-617" w:firstLine="567"/>
        <w:jc w:val="both"/>
        <w:rPr>
          <w:sz w:val="28"/>
          <w:szCs w:val="28"/>
        </w:rPr>
      </w:pPr>
      <w:r w:rsidRPr="002318CF">
        <w:rPr>
          <w:sz w:val="28"/>
          <w:szCs w:val="28"/>
        </w:rPr>
        <w:t xml:space="preserve">– 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 </w:t>
      </w:r>
    </w:p>
    <w:p w:rsidR="002318CF" w:rsidRDefault="002318CF" w:rsidP="00A62EC5">
      <w:pPr>
        <w:pStyle w:val="a5"/>
        <w:spacing w:before="0" w:beforeAutospacing="0" w:after="0" w:afterAutospacing="0" w:line="360" w:lineRule="auto"/>
        <w:ind w:left="-567" w:right="-617" w:firstLine="567"/>
        <w:jc w:val="both"/>
        <w:rPr>
          <w:sz w:val="28"/>
          <w:szCs w:val="28"/>
        </w:rPr>
      </w:pPr>
      <w:r w:rsidRPr="002318CF">
        <w:rPr>
          <w:sz w:val="28"/>
          <w:szCs w:val="28"/>
        </w:rPr>
        <w:t xml:space="preserve">–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 </w:t>
      </w:r>
    </w:p>
    <w:p w:rsidR="002318CF" w:rsidRPr="002318CF" w:rsidRDefault="002318CF" w:rsidP="00A62EC5">
      <w:pPr>
        <w:pStyle w:val="a5"/>
        <w:spacing w:before="0" w:beforeAutospacing="0" w:after="0" w:afterAutospacing="0" w:line="360" w:lineRule="auto"/>
        <w:ind w:left="-567" w:right="-617" w:firstLine="567"/>
        <w:jc w:val="both"/>
        <w:rPr>
          <w:b/>
          <w:sz w:val="28"/>
          <w:szCs w:val="28"/>
        </w:rPr>
      </w:pPr>
      <w:r w:rsidRPr="002318CF">
        <w:rPr>
          <w:b/>
          <w:sz w:val="28"/>
          <w:szCs w:val="28"/>
        </w:rPr>
        <w:t xml:space="preserve">Выпускник получит возможность научиться: </w:t>
      </w:r>
    </w:p>
    <w:p w:rsidR="002318CF" w:rsidRPr="002318CF" w:rsidRDefault="002318CF" w:rsidP="00A62EC5">
      <w:pPr>
        <w:pStyle w:val="a5"/>
        <w:spacing w:before="0" w:beforeAutospacing="0" w:after="0" w:afterAutospacing="0" w:line="360" w:lineRule="auto"/>
        <w:ind w:left="-567" w:right="-617" w:firstLine="567"/>
        <w:jc w:val="both"/>
        <w:rPr>
          <w:i/>
          <w:sz w:val="28"/>
          <w:szCs w:val="28"/>
        </w:rPr>
      </w:pPr>
      <w:r w:rsidRPr="002318CF">
        <w:rPr>
          <w:i/>
          <w:sz w:val="28"/>
          <w:szCs w:val="28"/>
        </w:rPr>
        <w:t>– осмысливать эстетические и нравственные ценности художественного текста и высказывать суждение;</w:t>
      </w:r>
    </w:p>
    <w:p w:rsidR="002318CF" w:rsidRPr="002318CF" w:rsidRDefault="002318CF" w:rsidP="00A62EC5">
      <w:pPr>
        <w:pStyle w:val="a5"/>
        <w:spacing w:before="0" w:beforeAutospacing="0" w:after="0" w:afterAutospacing="0" w:line="360" w:lineRule="auto"/>
        <w:ind w:left="-567" w:right="-617" w:firstLine="567"/>
        <w:jc w:val="both"/>
        <w:rPr>
          <w:i/>
          <w:sz w:val="28"/>
          <w:szCs w:val="28"/>
        </w:rPr>
      </w:pPr>
      <w:r w:rsidRPr="002318CF">
        <w:rPr>
          <w:i/>
          <w:sz w:val="28"/>
          <w:szCs w:val="28"/>
        </w:rPr>
        <w:t xml:space="preserve"> – осмысливать эстетические и нравственные ценности художественного текста и высказывать собственное суждение; </w:t>
      </w:r>
    </w:p>
    <w:p w:rsidR="002318CF" w:rsidRDefault="002318CF" w:rsidP="00A62EC5">
      <w:pPr>
        <w:pStyle w:val="a5"/>
        <w:spacing w:before="0" w:beforeAutospacing="0" w:after="0" w:afterAutospacing="0" w:line="360" w:lineRule="auto"/>
        <w:ind w:left="-567" w:right="-617" w:firstLine="567"/>
        <w:jc w:val="both"/>
        <w:rPr>
          <w:i/>
          <w:sz w:val="28"/>
          <w:szCs w:val="28"/>
        </w:rPr>
      </w:pPr>
      <w:r w:rsidRPr="002318CF">
        <w:rPr>
          <w:i/>
          <w:sz w:val="28"/>
          <w:szCs w:val="28"/>
        </w:rPr>
        <w:t>– высказывать собственное суждение о прочитанном (прослушанном) произведении, доказывать и подтверждать его фактами со ссылками на текст;</w:t>
      </w:r>
    </w:p>
    <w:p w:rsidR="002318CF" w:rsidRPr="002318CF" w:rsidRDefault="002318CF" w:rsidP="00A62EC5">
      <w:pPr>
        <w:pStyle w:val="a5"/>
        <w:spacing w:before="0" w:beforeAutospacing="0" w:after="0" w:afterAutospacing="0" w:line="360" w:lineRule="auto"/>
        <w:ind w:left="-567" w:right="-617" w:firstLine="567"/>
        <w:jc w:val="both"/>
        <w:rPr>
          <w:i/>
          <w:sz w:val="28"/>
          <w:szCs w:val="28"/>
        </w:rPr>
      </w:pPr>
      <w:r w:rsidRPr="002318CF">
        <w:rPr>
          <w:i/>
          <w:sz w:val="28"/>
          <w:szCs w:val="28"/>
        </w:rPr>
        <w:t xml:space="preserve"> – устанавливать ассоциации с жизненным опытом, с впечатлениями от восприятия других видов искусства; </w:t>
      </w:r>
    </w:p>
    <w:p w:rsidR="002318CF" w:rsidRPr="002318CF" w:rsidRDefault="002318CF" w:rsidP="00A62EC5">
      <w:pPr>
        <w:pStyle w:val="a5"/>
        <w:spacing w:before="0" w:beforeAutospacing="0" w:after="0" w:afterAutospacing="0" w:line="360" w:lineRule="auto"/>
        <w:ind w:left="-567" w:right="-617" w:firstLine="567"/>
        <w:jc w:val="both"/>
        <w:rPr>
          <w:i/>
          <w:sz w:val="28"/>
          <w:szCs w:val="28"/>
        </w:rPr>
      </w:pPr>
      <w:r w:rsidRPr="002318CF">
        <w:rPr>
          <w:i/>
          <w:sz w:val="28"/>
          <w:szCs w:val="28"/>
        </w:rPr>
        <w:t xml:space="preserve">– составлять по аналогии устные рассказы (повествование, рассуждение, описание). </w:t>
      </w:r>
    </w:p>
    <w:p w:rsidR="002318CF" w:rsidRPr="002318CF" w:rsidRDefault="002318CF" w:rsidP="00A62EC5">
      <w:pPr>
        <w:pStyle w:val="a5"/>
        <w:spacing w:before="0" w:beforeAutospacing="0" w:after="0" w:afterAutospacing="0" w:line="360" w:lineRule="auto"/>
        <w:ind w:left="-567" w:right="-617" w:firstLine="567"/>
        <w:jc w:val="both"/>
        <w:rPr>
          <w:b/>
          <w:sz w:val="28"/>
          <w:szCs w:val="28"/>
        </w:rPr>
      </w:pPr>
      <w:r w:rsidRPr="002318CF">
        <w:rPr>
          <w:b/>
          <w:sz w:val="28"/>
          <w:szCs w:val="28"/>
        </w:rPr>
        <w:t>Выпускник получит возможность научиться:</w:t>
      </w:r>
    </w:p>
    <w:p w:rsidR="002318CF" w:rsidRPr="002318CF" w:rsidRDefault="002318CF" w:rsidP="00A62EC5">
      <w:pPr>
        <w:pStyle w:val="a5"/>
        <w:spacing w:before="0" w:beforeAutospacing="0" w:after="0" w:afterAutospacing="0" w:line="360" w:lineRule="auto"/>
        <w:ind w:left="-567" w:right="-617" w:firstLine="567"/>
        <w:jc w:val="both"/>
        <w:rPr>
          <w:i/>
          <w:sz w:val="28"/>
          <w:szCs w:val="28"/>
        </w:rPr>
      </w:pPr>
      <w:r w:rsidRPr="002318CF">
        <w:rPr>
          <w:i/>
          <w:sz w:val="28"/>
          <w:szCs w:val="28"/>
        </w:rPr>
        <w:t xml:space="preserve"> – воспринимать художественную литературу как вид искусства, приводить примеры проявления художественного вымысла в произведениях;</w:t>
      </w:r>
    </w:p>
    <w:p w:rsidR="003409E1" w:rsidRDefault="002318CF" w:rsidP="00A62EC5">
      <w:pPr>
        <w:pStyle w:val="a5"/>
        <w:spacing w:before="0" w:beforeAutospacing="0" w:after="0" w:afterAutospacing="0" w:line="360" w:lineRule="auto"/>
        <w:ind w:left="-567" w:right="-617" w:firstLine="567"/>
        <w:jc w:val="both"/>
        <w:rPr>
          <w:i/>
          <w:sz w:val="28"/>
          <w:szCs w:val="28"/>
        </w:rPr>
      </w:pPr>
      <w:r w:rsidRPr="002318CF">
        <w:rPr>
          <w:i/>
          <w:sz w:val="28"/>
          <w:szCs w:val="28"/>
        </w:rPr>
        <w:t xml:space="preserve"> –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 </w:t>
      </w:r>
    </w:p>
    <w:p w:rsidR="00CB1285" w:rsidRPr="002318CF" w:rsidRDefault="002318CF" w:rsidP="00A62EC5">
      <w:pPr>
        <w:pStyle w:val="a5"/>
        <w:spacing w:before="0" w:beforeAutospacing="0" w:after="0" w:afterAutospacing="0" w:line="360" w:lineRule="auto"/>
        <w:ind w:left="-567" w:right="-617" w:firstLine="567"/>
        <w:jc w:val="both"/>
        <w:rPr>
          <w:i/>
          <w:iCs/>
          <w:sz w:val="28"/>
          <w:szCs w:val="28"/>
        </w:rPr>
      </w:pPr>
      <w:r w:rsidRPr="002318CF">
        <w:rPr>
          <w:i/>
          <w:sz w:val="28"/>
          <w:szCs w:val="28"/>
        </w:rPr>
        <w:t>– определять позиции героев художественного</w:t>
      </w:r>
      <w:r w:rsidR="003409E1">
        <w:rPr>
          <w:i/>
          <w:sz w:val="28"/>
          <w:szCs w:val="28"/>
        </w:rPr>
        <w:t xml:space="preserve"> </w:t>
      </w:r>
      <w:r w:rsidRPr="002318CF">
        <w:rPr>
          <w:i/>
          <w:sz w:val="28"/>
          <w:szCs w:val="28"/>
        </w:rPr>
        <w:t>текста, позицию автора художественного текста.</w:t>
      </w:r>
    </w:p>
    <w:p w:rsidR="00C1178C" w:rsidRPr="00C417FE" w:rsidRDefault="00B71995" w:rsidP="00A62EC5">
      <w:pPr>
        <w:pStyle w:val="a5"/>
        <w:tabs>
          <w:tab w:val="left" w:pos="3465"/>
        </w:tabs>
        <w:spacing w:before="0" w:beforeAutospacing="0" w:after="0" w:line="360" w:lineRule="auto"/>
        <w:ind w:left="-567" w:right="-617" w:firstLine="567"/>
        <w:jc w:val="center"/>
        <w:rPr>
          <w:rStyle w:val="Zag11"/>
          <w:rFonts w:eastAsia="@Arial Unicode MS"/>
          <w:b/>
          <w:sz w:val="28"/>
          <w:szCs w:val="28"/>
        </w:rPr>
      </w:pPr>
      <w:r w:rsidRPr="00C417FE">
        <w:rPr>
          <w:rStyle w:val="Zag11"/>
          <w:rFonts w:eastAsia="@Arial Unicode MS"/>
          <w:b/>
          <w:sz w:val="28"/>
          <w:szCs w:val="28"/>
        </w:rPr>
        <w:lastRenderedPageBreak/>
        <w:t>1.</w:t>
      </w:r>
      <w:r w:rsidR="003951C2" w:rsidRPr="00C417FE">
        <w:rPr>
          <w:rStyle w:val="Zag11"/>
          <w:rFonts w:eastAsia="@Arial Unicode MS"/>
          <w:b/>
          <w:sz w:val="28"/>
          <w:szCs w:val="28"/>
        </w:rPr>
        <w:t>2.2.</w:t>
      </w:r>
      <w:r w:rsidR="003409E1">
        <w:rPr>
          <w:rStyle w:val="Zag11"/>
          <w:rFonts w:eastAsia="@Arial Unicode MS"/>
          <w:b/>
          <w:sz w:val="28"/>
          <w:szCs w:val="28"/>
        </w:rPr>
        <w:t>4</w:t>
      </w:r>
      <w:r w:rsidR="003951C2" w:rsidRPr="00C417FE">
        <w:rPr>
          <w:rStyle w:val="Zag11"/>
          <w:rFonts w:eastAsia="@Arial Unicode MS"/>
          <w:b/>
          <w:sz w:val="28"/>
          <w:szCs w:val="28"/>
        </w:rPr>
        <w:t>.</w:t>
      </w:r>
      <w:r w:rsidR="00C1178C" w:rsidRPr="00C417FE">
        <w:rPr>
          <w:rStyle w:val="Zag11"/>
          <w:rFonts w:eastAsia="@Arial Unicode MS"/>
          <w:b/>
          <w:sz w:val="28"/>
          <w:szCs w:val="28"/>
        </w:rPr>
        <w:t xml:space="preserve"> Иностранный язык (английский)</w:t>
      </w:r>
    </w:p>
    <w:p w:rsidR="001A2DBD" w:rsidRDefault="00C1178C" w:rsidP="00A62EC5">
      <w:pPr>
        <w:pStyle w:val="affb"/>
        <w:spacing w:line="360" w:lineRule="auto"/>
        <w:ind w:left="-567" w:right="-617" w:firstLine="567"/>
        <w:rPr>
          <w:rFonts w:ascii="Times New Roman" w:hAnsi="Times New Roman"/>
          <w:color w:val="auto"/>
          <w:sz w:val="28"/>
          <w:szCs w:val="28"/>
        </w:rPr>
      </w:pPr>
      <w:r w:rsidRPr="00C1178C">
        <w:rPr>
          <w:rFonts w:ascii="Times New Roman" w:eastAsia="@Arial Unicode MS" w:hAnsi="Times New Roman" w:cs="Times New Roman"/>
          <w:sz w:val="28"/>
          <w:szCs w:val="28"/>
        </w:rPr>
        <w:t xml:space="preserve">   </w:t>
      </w:r>
      <w:r w:rsidR="001A2DBD">
        <w:rPr>
          <w:rFonts w:ascii="Times New Roman" w:hAnsi="Times New Roman"/>
          <w:color w:val="auto"/>
          <w:spacing w:val="2"/>
          <w:sz w:val="28"/>
          <w:szCs w:val="28"/>
        </w:rPr>
        <w:t xml:space="preserve">В результате изучения иностранного языка при получении </w:t>
      </w:r>
      <w:r w:rsidR="001A2DBD">
        <w:rPr>
          <w:rFonts w:ascii="Times New Roman" w:hAnsi="Times New Roman"/>
          <w:color w:val="auto"/>
          <w:spacing w:val="2"/>
          <w:sz w:val="28"/>
          <w:szCs w:val="28"/>
        </w:rPr>
        <w:br/>
      </w:r>
      <w:r w:rsidR="001A2DBD">
        <w:rPr>
          <w:rFonts w:ascii="Times New Roman" w:hAnsi="Times New Roman"/>
          <w:color w:val="auto"/>
          <w:sz w:val="28"/>
          <w:szCs w:val="28"/>
        </w:rPr>
        <w:t>начального общего образования у обучающихся будут сфор</w:t>
      </w:r>
      <w:r w:rsidR="001A2DBD">
        <w:rPr>
          <w:rFonts w:ascii="Times New Roman" w:hAnsi="Times New Roman"/>
          <w:color w:val="auto"/>
          <w:spacing w:val="2"/>
          <w:sz w:val="28"/>
          <w:szCs w:val="28"/>
        </w:rPr>
        <w:t>мированы первоначальные представления о роли и значи</w:t>
      </w:r>
      <w:r w:rsidR="001A2DBD">
        <w:rPr>
          <w:rFonts w:ascii="Times New Roman" w:hAnsi="Times New Roman"/>
          <w:color w:val="auto"/>
          <w:sz w:val="28"/>
          <w:szCs w:val="28"/>
        </w:rPr>
        <w:t xml:space="preserve">мости иностранного языка в жизни современного человека </w:t>
      </w:r>
      <w:r w:rsidR="001A2DBD">
        <w:rPr>
          <w:rFonts w:ascii="Times New Roman" w:hAnsi="Times New Roman"/>
          <w:color w:val="auto"/>
          <w:spacing w:val="2"/>
          <w:sz w:val="28"/>
          <w:szCs w:val="28"/>
        </w:rPr>
        <w:t>и поликультурного мира. Обучающиеся приобретут началь</w:t>
      </w:r>
      <w:r w:rsidR="001A2DBD">
        <w:rPr>
          <w:rFonts w:ascii="Times New Roman" w:hAnsi="Times New Roman"/>
          <w:color w:val="auto"/>
          <w:sz w:val="28"/>
          <w:szCs w:val="28"/>
        </w:rPr>
        <w:t xml:space="preserve">ный опыт использования иностранного языка как средства </w:t>
      </w:r>
      <w:r w:rsidR="001A2DBD">
        <w:rPr>
          <w:rFonts w:ascii="Times New Roman" w:hAnsi="Times New Roman"/>
          <w:color w:val="auto"/>
          <w:spacing w:val="2"/>
          <w:sz w:val="28"/>
          <w:szCs w:val="28"/>
        </w:rPr>
        <w:t>межкультурного общения, как нового инструмента позна</w:t>
      </w:r>
      <w:r w:rsidR="001A2DBD">
        <w:rPr>
          <w:rFonts w:ascii="Times New Roman" w:hAnsi="Times New Roman"/>
          <w:color w:val="auto"/>
          <w:sz w:val="28"/>
          <w:szCs w:val="28"/>
        </w:rPr>
        <w:t>ния мира и культуры других народов, осознают личностный смысл овладения иностранным языком.</w:t>
      </w:r>
    </w:p>
    <w:p w:rsidR="001A2DBD" w:rsidRPr="00C417FE" w:rsidRDefault="001A2DBD" w:rsidP="00A62EC5">
      <w:pPr>
        <w:tabs>
          <w:tab w:val="left" w:pos="142"/>
          <w:tab w:val="left" w:leader="dot" w:pos="624"/>
        </w:tabs>
        <w:spacing w:after="0" w:line="360" w:lineRule="auto"/>
        <w:ind w:left="-567" w:right="-617" w:firstLine="567"/>
        <w:jc w:val="both"/>
        <w:rPr>
          <w:rStyle w:val="Zag11"/>
          <w:rFonts w:ascii="Times New Roman" w:eastAsia="@Arial Unicode MS" w:hAnsi="Times New Roman" w:cs="Times New Roman"/>
        </w:rPr>
      </w:pPr>
      <w:r w:rsidRPr="00C417FE">
        <w:rPr>
          <w:rStyle w:val="Zag11"/>
          <w:rFonts w:ascii="Times New Roman" w:eastAsia="@Arial Unicode MS" w:hAnsi="Times New Roman" w:cs="Times New Roman"/>
          <w:sz w:val="28"/>
          <w:szCs w:val="28"/>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1A2DBD" w:rsidRPr="00C417FE" w:rsidRDefault="001A2DBD" w:rsidP="00A62EC5">
      <w:pPr>
        <w:tabs>
          <w:tab w:val="left" w:pos="142"/>
          <w:tab w:val="left" w:leader="dot" w:pos="624"/>
        </w:tabs>
        <w:spacing w:after="0" w:line="360" w:lineRule="auto"/>
        <w:ind w:left="-567" w:right="-617" w:firstLine="567"/>
        <w:jc w:val="both"/>
        <w:rPr>
          <w:rStyle w:val="Zag11"/>
          <w:rFonts w:ascii="Times New Roman" w:eastAsia="@Arial Unicode MS" w:hAnsi="Times New Roman" w:cs="Times New Roman"/>
          <w:sz w:val="28"/>
          <w:szCs w:val="28"/>
        </w:rPr>
      </w:pPr>
      <w:r w:rsidRPr="00C417FE">
        <w:rPr>
          <w:rStyle w:val="Zag11"/>
          <w:rFonts w:ascii="Times New Roman" w:eastAsia="@Arial Unicode MS" w:hAnsi="Times New Roman" w:cs="Times New Roman"/>
          <w:sz w:val="28"/>
          <w:szCs w:val="28"/>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1A2DBD" w:rsidRPr="00C417FE" w:rsidRDefault="001A2DBD" w:rsidP="00A62EC5">
      <w:pPr>
        <w:tabs>
          <w:tab w:val="left" w:pos="142"/>
          <w:tab w:val="left" w:leader="dot" w:pos="624"/>
        </w:tabs>
        <w:spacing w:after="0" w:line="360" w:lineRule="auto"/>
        <w:ind w:left="-567" w:right="-617" w:firstLine="567"/>
        <w:jc w:val="both"/>
        <w:rPr>
          <w:rStyle w:val="Zag11"/>
          <w:rFonts w:ascii="Times New Roman" w:eastAsia="@Arial Unicode MS" w:hAnsi="Times New Roman" w:cs="Times New Roman"/>
          <w:sz w:val="28"/>
          <w:szCs w:val="28"/>
        </w:rPr>
      </w:pPr>
      <w:r w:rsidRPr="00C417FE">
        <w:rPr>
          <w:rStyle w:val="Zag11"/>
          <w:rFonts w:ascii="Times New Roman" w:eastAsia="@Arial Unicode MS" w:hAnsi="Times New Roman" w:cs="Times New Roman"/>
          <w:sz w:val="28"/>
          <w:szCs w:val="28"/>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1A2DBD" w:rsidRPr="00C417FE" w:rsidRDefault="001A2DBD" w:rsidP="00A62EC5">
      <w:pPr>
        <w:tabs>
          <w:tab w:val="left" w:pos="142"/>
          <w:tab w:val="left" w:leader="dot" w:pos="624"/>
        </w:tabs>
        <w:spacing w:after="0" w:line="360" w:lineRule="auto"/>
        <w:ind w:left="-567" w:right="-617" w:firstLine="567"/>
        <w:jc w:val="both"/>
        <w:rPr>
          <w:rStyle w:val="Zag11"/>
          <w:rFonts w:ascii="Times New Roman" w:eastAsia="@Arial Unicode MS" w:hAnsi="Times New Roman" w:cs="Times New Roman"/>
          <w:sz w:val="28"/>
          <w:szCs w:val="28"/>
        </w:rPr>
      </w:pPr>
      <w:r w:rsidRPr="00C417FE">
        <w:rPr>
          <w:rStyle w:val="Zag11"/>
          <w:rFonts w:ascii="Times New Roman" w:eastAsia="@Arial Unicode MS" w:hAnsi="Times New Roman" w:cs="Times New Roman"/>
          <w:sz w:val="28"/>
          <w:szCs w:val="28"/>
        </w:rPr>
        <w:t>В результате изучения иностранного языка на уровне начального общего образования у обучающихся:</w:t>
      </w:r>
    </w:p>
    <w:p w:rsidR="001A2DBD" w:rsidRPr="00C417FE" w:rsidRDefault="001A2DBD" w:rsidP="00A62EC5">
      <w:pPr>
        <w:tabs>
          <w:tab w:val="left" w:pos="142"/>
          <w:tab w:val="left" w:leader="dot" w:pos="624"/>
        </w:tabs>
        <w:spacing w:after="0" w:line="360" w:lineRule="auto"/>
        <w:ind w:left="-567" w:right="-617" w:firstLine="567"/>
        <w:jc w:val="both"/>
        <w:rPr>
          <w:rStyle w:val="Zag11"/>
          <w:rFonts w:ascii="Times New Roman" w:eastAsia="@Arial Unicode MS" w:hAnsi="Times New Roman" w:cs="Times New Roman"/>
          <w:sz w:val="28"/>
          <w:szCs w:val="28"/>
        </w:rPr>
      </w:pPr>
      <w:r w:rsidRPr="00C417FE">
        <w:rPr>
          <w:rStyle w:val="Zag11"/>
          <w:rFonts w:ascii="Times New Roman" w:eastAsia="@Arial Unicode MS" w:hAnsi="Times New Roman" w:cs="Times New Roman"/>
          <w:sz w:val="28"/>
          <w:szCs w:val="28"/>
        </w:rPr>
        <w:lastRenderedPageBreak/>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1A2DBD" w:rsidRPr="00C417FE" w:rsidRDefault="001A2DBD" w:rsidP="00A62EC5">
      <w:pPr>
        <w:tabs>
          <w:tab w:val="left" w:pos="142"/>
          <w:tab w:val="left" w:leader="dot" w:pos="624"/>
        </w:tabs>
        <w:spacing w:after="0" w:line="360" w:lineRule="auto"/>
        <w:ind w:left="-567" w:right="-617" w:firstLine="567"/>
        <w:jc w:val="both"/>
        <w:rPr>
          <w:rStyle w:val="Zag11"/>
          <w:rFonts w:ascii="Times New Roman" w:eastAsia="@Arial Unicode MS" w:hAnsi="Times New Roman" w:cs="Times New Roman"/>
          <w:sz w:val="28"/>
          <w:szCs w:val="28"/>
        </w:rPr>
      </w:pPr>
      <w:r w:rsidRPr="00C417FE">
        <w:rPr>
          <w:rStyle w:val="Zag11"/>
          <w:rFonts w:ascii="Times New Roman" w:eastAsia="@Arial Unicode MS" w:hAnsi="Times New Roman" w:cs="Times New Roman"/>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1A2DBD" w:rsidRDefault="001A2DBD" w:rsidP="00A62EC5">
      <w:pPr>
        <w:pStyle w:val="Zag3"/>
        <w:tabs>
          <w:tab w:val="left" w:pos="142"/>
          <w:tab w:val="left" w:leader="dot" w:pos="624"/>
        </w:tabs>
        <w:spacing w:after="0" w:line="360" w:lineRule="auto"/>
        <w:ind w:left="-567" w:right="-617" w:firstLine="567"/>
        <w:jc w:val="both"/>
        <w:rPr>
          <w:rStyle w:val="Zag11"/>
          <w:rFonts w:eastAsia="@Arial Unicode MS"/>
          <w:i w:val="0"/>
          <w:iCs w:val="0"/>
          <w:color w:val="auto"/>
          <w:sz w:val="28"/>
          <w:szCs w:val="28"/>
          <w:lang w:val="ru-RU"/>
        </w:rPr>
      </w:pPr>
      <w:r w:rsidRPr="00C417FE">
        <w:rPr>
          <w:rStyle w:val="Zag11"/>
          <w:rFonts w:eastAsia="@Arial Unicode MS"/>
          <w:i w:val="0"/>
          <w:color w:val="auto"/>
          <w:sz w:val="28"/>
          <w:szCs w:val="28"/>
          <w:lang w:val="ru-RU"/>
        </w:rPr>
        <w:t>сформируются положительная мотивация и устойчивый учебно-познавательный интерес к предмету «Иностранный</w:t>
      </w:r>
      <w:r>
        <w:rPr>
          <w:rStyle w:val="Zag11"/>
          <w:rFonts w:eastAsia="@Arial Unicode MS"/>
          <w:i w:val="0"/>
          <w:color w:val="auto"/>
          <w:sz w:val="28"/>
          <w:szCs w:val="28"/>
          <w:lang w:val="ru-RU"/>
        </w:rPr>
        <w:t xml:space="preserve">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1A2DBD" w:rsidRDefault="001A2DBD" w:rsidP="00A62EC5">
      <w:pPr>
        <w:pStyle w:val="affb"/>
        <w:spacing w:line="360" w:lineRule="auto"/>
        <w:ind w:left="-567" w:right="-617" w:firstLine="567"/>
        <w:rPr>
          <w:rFonts w:ascii="Times New Roman" w:eastAsia="Times New Roman" w:hAnsi="Times New Roman"/>
        </w:rPr>
      </w:pPr>
    </w:p>
    <w:p w:rsidR="001A2DBD" w:rsidRDefault="001A2DBD" w:rsidP="00A62EC5">
      <w:pPr>
        <w:pStyle w:val="41"/>
        <w:spacing w:before="0" w:after="0" w:line="360" w:lineRule="auto"/>
        <w:ind w:left="-567" w:right="-617" w:firstLine="567"/>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Коммуникативные умения</w:t>
      </w:r>
    </w:p>
    <w:p w:rsidR="001A2DBD" w:rsidRDefault="001A2DBD" w:rsidP="00A62EC5">
      <w:pPr>
        <w:pStyle w:val="affb"/>
        <w:spacing w:line="360" w:lineRule="auto"/>
        <w:ind w:left="-567" w:right="-617" w:firstLine="567"/>
        <w:rPr>
          <w:rFonts w:ascii="Times New Roman" w:hAnsi="Times New Roman" w:cs="Times New Roman"/>
          <w:color w:val="auto"/>
          <w:sz w:val="28"/>
          <w:szCs w:val="28"/>
        </w:rPr>
      </w:pPr>
      <w:r>
        <w:rPr>
          <w:rFonts w:ascii="Times New Roman" w:hAnsi="Times New Roman"/>
          <w:b/>
          <w:bCs/>
          <w:iCs/>
          <w:color w:val="auto"/>
          <w:sz w:val="28"/>
          <w:szCs w:val="28"/>
        </w:rPr>
        <w:t>Говорение</w:t>
      </w:r>
    </w:p>
    <w:p w:rsidR="001A2DBD" w:rsidRDefault="001A2DBD" w:rsidP="00A62EC5">
      <w:pPr>
        <w:pStyle w:val="affb"/>
        <w:spacing w:line="360" w:lineRule="auto"/>
        <w:ind w:left="-567" w:right="-617" w:firstLine="567"/>
        <w:rPr>
          <w:rFonts w:ascii="Times New Roman" w:hAnsi="Times New Roman"/>
          <w:b/>
          <w:color w:val="auto"/>
          <w:sz w:val="28"/>
          <w:szCs w:val="28"/>
        </w:rPr>
      </w:pPr>
      <w:r>
        <w:rPr>
          <w:rFonts w:ascii="Times New Roman" w:hAnsi="Times New Roman"/>
          <w:b/>
          <w:color w:val="auto"/>
          <w:sz w:val="28"/>
          <w:szCs w:val="28"/>
        </w:rPr>
        <w:t>Выпускник научится:</w:t>
      </w:r>
    </w:p>
    <w:p w:rsidR="001A2DBD" w:rsidRDefault="001A2DBD" w:rsidP="00660DF9">
      <w:pPr>
        <w:pStyle w:val="21"/>
        <w:numPr>
          <w:ilvl w:val="0"/>
          <w:numId w:val="111"/>
        </w:numPr>
        <w:ind w:left="-567" w:right="-617" w:firstLine="567"/>
      </w:pPr>
      <w:r>
        <w:t>участвовать в элементарных диалогах, соблюдая нормы речевого этикета, принятые в англоязычных странах;</w:t>
      </w:r>
    </w:p>
    <w:p w:rsidR="001A2DBD" w:rsidRDefault="001A2DBD" w:rsidP="00660DF9">
      <w:pPr>
        <w:pStyle w:val="21"/>
        <w:numPr>
          <w:ilvl w:val="0"/>
          <w:numId w:val="111"/>
        </w:numPr>
        <w:ind w:left="-567" w:right="-617" w:firstLine="567"/>
      </w:pPr>
      <w:r>
        <w:rPr>
          <w:spacing w:val="-2"/>
        </w:rPr>
        <w:t>составлять небольшое описание предмета, картинки, пер</w:t>
      </w:r>
      <w:r>
        <w:rPr>
          <w:spacing w:val="-2"/>
        </w:rPr>
        <w:softHyphen/>
      </w:r>
      <w:r>
        <w:rPr>
          <w:spacing w:val="-2"/>
        </w:rPr>
        <w:br/>
      </w:r>
      <w:r>
        <w:t>сонажа;</w:t>
      </w:r>
    </w:p>
    <w:p w:rsidR="001A2DBD" w:rsidRDefault="001A2DBD" w:rsidP="00660DF9">
      <w:pPr>
        <w:pStyle w:val="21"/>
        <w:numPr>
          <w:ilvl w:val="0"/>
          <w:numId w:val="111"/>
        </w:numPr>
        <w:ind w:left="-567" w:right="-617" w:firstLine="567"/>
      </w:pPr>
      <w:r>
        <w:t>рассказывать о себе, своей семье, друге.</w:t>
      </w:r>
    </w:p>
    <w:p w:rsidR="001A2DBD" w:rsidRDefault="001A2DBD" w:rsidP="00A62EC5">
      <w:pPr>
        <w:pStyle w:val="affb"/>
        <w:spacing w:line="360" w:lineRule="auto"/>
        <w:ind w:left="-567" w:right="-617" w:firstLine="567"/>
        <w:rPr>
          <w:rFonts w:ascii="Times New Roman" w:hAnsi="Times New Roman"/>
          <w:b/>
          <w:color w:val="auto"/>
          <w:sz w:val="28"/>
          <w:szCs w:val="28"/>
        </w:rPr>
      </w:pPr>
      <w:r>
        <w:rPr>
          <w:rFonts w:ascii="Times New Roman" w:hAnsi="Times New Roman"/>
          <w:b/>
          <w:color w:val="auto"/>
          <w:sz w:val="28"/>
          <w:szCs w:val="28"/>
        </w:rPr>
        <w:t>Выпускник получит возможность научиться:</w:t>
      </w:r>
    </w:p>
    <w:p w:rsidR="001A2DBD" w:rsidRDefault="001A2DBD" w:rsidP="00660DF9">
      <w:pPr>
        <w:pStyle w:val="21"/>
        <w:numPr>
          <w:ilvl w:val="0"/>
          <w:numId w:val="111"/>
        </w:numPr>
        <w:ind w:left="-567" w:right="-617" w:firstLine="567"/>
        <w:rPr>
          <w:i/>
        </w:rPr>
      </w:pPr>
      <w:r>
        <w:rPr>
          <w:i/>
        </w:rPr>
        <w:t>воспроизводить наизусть небольшие произведения детского фольклора;</w:t>
      </w:r>
    </w:p>
    <w:p w:rsidR="001A2DBD" w:rsidRDefault="001A2DBD" w:rsidP="00660DF9">
      <w:pPr>
        <w:pStyle w:val="21"/>
        <w:numPr>
          <w:ilvl w:val="0"/>
          <w:numId w:val="111"/>
        </w:numPr>
        <w:ind w:left="-567" w:right="-617" w:firstLine="567"/>
        <w:rPr>
          <w:i/>
        </w:rPr>
      </w:pPr>
      <w:r>
        <w:rPr>
          <w:i/>
        </w:rPr>
        <w:t>составлять краткую характеристику персонажа;</w:t>
      </w:r>
    </w:p>
    <w:p w:rsidR="001A2DBD" w:rsidRDefault="001A2DBD" w:rsidP="00660DF9">
      <w:pPr>
        <w:pStyle w:val="21"/>
        <w:numPr>
          <w:ilvl w:val="0"/>
          <w:numId w:val="111"/>
        </w:numPr>
        <w:ind w:left="-567" w:right="-617" w:firstLine="567"/>
        <w:rPr>
          <w:i/>
        </w:rPr>
      </w:pPr>
      <w:r>
        <w:rPr>
          <w:i/>
        </w:rPr>
        <w:t>кратко излагать содержание прочитанного текста.</w:t>
      </w:r>
    </w:p>
    <w:p w:rsidR="001A2DBD" w:rsidRDefault="001A2DBD" w:rsidP="00A62EC5">
      <w:pPr>
        <w:pStyle w:val="affb"/>
        <w:spacing w:line="360" w:lineRule="auto"/>
        <w:ind w:left="-567" w:right="-617" w:firstLine="567"/>
        <w:rPr>
          <w:rFonts w:ascii="Times New Roman" w:hAnsi="Times New Roman"/>
          <w:color w:val="auto"/>
          <w:sz w:val="28"/>
          <w:szCs w:val="28"/>
        </w:rPr>
      </w:pPr>
      <w:r>
        <w:rPr>
          <w:rFonts w:ascii="Times New Roman" w:hAnsi="Times New Roman"/>
          <w:b/>
          <w:bCs/>
          <w:iCs/>
          <w:color w:val="auto"/>
          <w:sz w:val="28"/>
          <w:szCs w:val="28"/>
        </w:rPr>
        <w:t>Аудирование</w:t>
      </w:r>
    </w:p>
    <w:p w:rsidR="001A2DBD" w:rsidRDefault="001A2DBD" w:rsidP="00A62EC5">
      <w:pPr>
        <w:pStyle w:val="affb"/>
        <w:spacing w:line="360" w:lineRule="auto"/>
        <w:ind w:left="-567" w:right="-617" w:firstLine="567"/>
        <w:rPr>
          <w:rFonts w:ascii="Times New Roman" w:hAnsi="Times New Roman"/>
          <w:b/>
          <w:color w:val="auto"/>
          <w:sz w:val="28"/>
          <w:szCs w:val="28"/>
        </w:rPr>
      </w:pPr>
      <w:r>
        <w:rPr>
          <w:rFonts w:ascii="Times New Roman" w:hAnsi="Times New Roman"/>
          <w:b/>
          <w:color w:val="auto"/>
          <w:sz w:val="28"/>
          <w:szCs w:val="28"/>
        </w:rPr>
        <w:t>Выпускник научится:</w:t>
      </w:r>
    </w:p>
    <w:p w:rsidR="001A2DBD" w:rsidRDefault="001A2DBD" w:rsidP="00660DF9">
      <w:pPr>
        <w:pStyle w:val="21"/>
        <w:numPr>
          <w:ilvl w:val="0"/>
          <w:numId w:val="111"/>
        </w:numPr>
        <w:ind w:left="-567" w:right="-617" w:firstLine="567"/>
      </w:pPr>
      <w:r>
        <w:rPr>
          <w:spacing w:val="2"/>
        </w:rPr>
        <w:lastRenderedPageBreak/>
        <w:t xml:space="preserve">понимать на слух речь учителя и одноклассников при </w:t>
      </w:r>
      <w:r>
        <w:t>непосредственном общении и вербально/невербально реагировать на услышанное;</w:t>
      </w:r>
    </w:p>
    <w:p w:rsidR="001A2DBD" w:rsidRDefault="001A2DBD" w:rsidP="00660DF9">
      <w:pPr>
        <w:pStyle w:val="21"/>
        <w:numPr>
          <w:ilvl w:val="0"/>
          <w:numId w:val="111"/>
        </w:numPr>
        <w:ind w:left="-567" w:right="-617" w:firstLine="567"/>
      </w:pPr>
      <w:r>
        <w:t>воспринимать на слух в аудиозаписи и понимать основ</w:t>
      </w:r>
      <w:r>
        <w:rPr>
          <w:spacing w:val="2"/>
        </w:rPr>
        <w:t xml:space="preserve">ное содержание небольших сообщений, рассказов, сказок, </w:t>
      </w:r>
      <w:r>
        <w:t>построенных в основном на знакомом языковом материале.</w:t>
      </w:r>
    </w:p>
    <w:p w:rsidR="001A2DBD" w:rsidRDefault="001A2DBD" w:rsidP="00A62EC5">
      <w:pPr>
        <w:pStyle w:val="affe"/>
        <w:spacing w:line="360" w:lineRule="auto"/>
        <w:ind w:left="-567" w:right="-617" w:firstLine="567"/>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1A2DBD" w:rsidRDefault="001A2DBD" w:rsidP="00660DF9">
      <w:pPr>
        <w:pStyle w:val="21"/>
        <w:numPr>
          <w:ilvl w:val="0"/>
          <w:numId w:val="111"/>
        </w:numPr>
        <w:ind w:left="-567" w:right="-617" w:firstLine="567"/>
        <w:rPr>
          <w:i/>
        </w:rPr>
      </w:pPr>
      <w:r>
        <w:rPr>
          <w:i/>
        </w:rPr>
        <w:t>воспринимать на слух аудиотекст и полностью понимать содержащуюся в нём информацию;</w:t>
      </w:r>
    </w:p>
    <w:p w:rsidR="001A2DBD" w:rsidRDefault="001A2DBD" w:rsidP="00660DF9">
      <w:pPr>
        <w:pStyle w:val="21"/>
        <w:numPr>
          <w:ilvl w:val="0"/>
          <w:numId w:val="111"/>
        </w:numPr>
        <w:ind w:left="-567" w:right="-617" w:firstLine="567"/>
        <w:rPr>
          <w:i/>
        </w:rPr>
      </w:pPr>
      <w:r>
        <w:rPr>
          <w:i/>
        </w:rPr>
        <w:t>использовать контекстуальную или языковую догадку при восприятии на слух текстов, содержащих некоторые незнакомые слова.</w:t>
      </w:r>
    </w:p>
    <w:p w:rsidR="001A2DBD" w:rsidRDefault="001A2DBD" w:rsidP="00A62EC5">
      <w:pPr>
        <w:pStyle w:val="affb"/>
        <w:spacing w:line="360" w:lineRule="auto"/>
        <w:ind w:left="-567" w:right="-617" w:firstLine="567"/>
        <w:rPr>
          <w:rFonts w:ascii="Times New Roman" w:hAnsi="Times New Roman"/>
          <w:color w:val="auto"/>
          <w:sz w:val="28"/>
          <w:szCs w:val="28"/>
        </w:rPr>
      </w:pPr>
      <w:r>
        <w:rPr>
          <w:rFonts w:ascii="Times New Roman" w:hAnsi="Times New Roman"/>
          <w:b/>
          <w:bCs/>
          <w:iCs/>
          <w:color w:val="auto"/>
          <w:sz w:val="28"/>
          <w:szCs w:val="28"/>
        </w:rPr>
        <w:t>Чтение</w:t>
      </w:r>
    </w:p>
    <w:p w:rsidR="001A2DBD" w:rsidRDefault="001A2DBD" w:rsidP="00A62EC5">
      <w:pPr>
        <w:pStyle w:val="affb"/>
        <w:spacing w:line="360" w:lineRule="auto"/>
        <w:ind w:left="-567" w:right="-617" w:firstLine="567"/>
        <w:rPr>
          <w:rFonts w:ascii="Times New Roman" w:hAnsi="Times New Roman"/>
          <w:b/>
          <w:color w:val="auto"/>
          <w:sz w:val="28"/>
          <w:szCs w:val="28"/>
        </w:rPr>
      </w:pPr>
      <w:r>
        <w:rPr>
          <w:rFonts w:ascii="Times New Roman" w:hAnsi="Times New Roman"/>
          <w:b/>
          <w:color w:val="auto"/>
          <w:sz w:val="28"/>
          <w:szCs w:val="28"/>
        </w:rPr>
        <w:t>Выпускник научится:</w:t>
      </w:r>
    </w:p>
    <w:p w:rsidR="001A2DBD" w:rsidRDefault="001A2DBD" w:rsidP="00660DF9">
      <w:pPr>
        <w:pStyle w:val="21"/>
        <w:numPr>
          <w:ilvl w:val="0"/>
          <w:numId w:val="111"/>
        </w:numPr>
        <w:ind w:left="-567" w:right="-617" w:firstLine="567"/>
      </w:pPr>
      <w:r>
        <w:t>соотносить графический образ английского слова с его звуковым образом;</w:t>
      </w:r>
    </w:p>
    <w:p w:rsidR="001A2DBD" w:rsidRDefault="001A2DBD" w:rsidP="00660DF9">
      <w:pPr>
        <w:pStyle w:val="21"/>
        <w:numPr>
          <w:ilvl w:val="0"/>
          <w:numId w:val="111"/>
        </w:numPr>
        <w:ind w:left="-567" w:right="-617" w:firstLine="567"/>
      </w:pPr>
      <w:r>
        <w:t>читать вслух небольшой текст, построенный на изученном языковом материале, соблюдая правила произношенияи соответствующую интонацию;</w:t>
      </w:r>
    </w:p>
    <w:p w:rsidR="001A2DBD" w:rsidRDefault="001A2DBD" w:rsidP="00660DF9">
      <w:pPr>
        <w:pStyle w:val="21"/>
        <w:numPr>
          <w:ilvl w:val="0"/>
          <w:numId w:val="111"/>
        </w:numPr>
        <w:ind w:left="-567" w:right="-617" w:firstLine="567"/>
      </w:pPr>
      <w:r>
        <w:t>читать про себя и понимать содержание небольшого текста, построенного в основном на изученном языковом материале;</w:t>
      </w:r>
    </w:p>
    <w:p w:rsidR="001A2DBD" w:rsidRDefault="001A2DBD" w:rsidP="00660DF9">
      <w:pPr>
        <w:pStyle w:val="21"/>
        <w:numPr>
          <w:ilvl w:val="0"/>
          <w:numId w:val="111"/>
        </w:numPr>
        <w:ind w:left="-567" w:right="-617" w:firstLine="567"/>
      </w:pPr>
      <w:r>
        <w:t>читать про себя и находить в тексте необходимую информацию.</w:t>
      </w:r>
    </w:p>
    <w:p w:rsidR="001A2DBD" w:rsidRDefault="001A2DBD" w:rsidP="00A62EC5">
      <w:pPr>
        <w:pStyle w:val="affe"/>
        <w:spacing w:line="360" w:lineRule="auto"/>
        <w:ind w:left="-567" w:right="-617" w:firstLine="567"/>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1A2DBD" w:rsidRDefault="001A2DBD" w:rsidP="00660DF9">
      <w:pPr>
        <w:pStyle w:val="21"/>
        <w:numPr>
          <w:ilvl w:val="0"/>
          <w:numId w:val="111"/>
        </w:numPr>
        <w:ind w:left="-567" w:right="-617" w:firstLine="567"/>
        <w:rPr>
          <w:i/>
        </w:rPr>
      </w:pPr>
      <w:r>
        <w:rPr>
          <w:i/>
        </w:rPr>
        <w:t>догадываться о значении незнакомых слов по контексту;</w:t>
      </w:r>
    </w:p>
    <w:p w:rsidR="001A2DBD" w:rsidRDefault="001A2DBD" w:rsidP="00660DF9">
      <w:pPr>
        <w:pStyle w:val="21"/>
        <w:numPr>
          <w:ilvl w:val="0"/>
          <w:numId w:val="111"/>
        </w:numPr>
        <w:ind w:left="-567" w:right="-617" w:firstLine="567"/>
        <w:rPr>
          <w:i/>
        </w:rPr>
      </w:pPr>
      <w:r>
        <w:rPr>
          <w:i/>
        </w:rPr>
        <w:t>не обращать внимания на незнакомые слова, не мешающие понимать основное содержание текста.</w:t>
      </w:r>
    </w:p>
    <w:p w:rsidR="001A2DBD" w:rsidRDefault="001A2DBD" w:rsidP="00A62EC5">
      <w:pPr>
        <w:pStyle w:val="affb"/>
        <w:spacing w:line="360" w:lineRule="auto"/>
        <w:ind w:left="-567" w:right="-617" w:firstLine="567"/>
        <w:rPr>
          <w:rFonts w:ascii="Times New Roman" w:hAnsi="Times New Roman"/>
          <w:color w:val="auto"/>
          <w:sz w:val="28"/>
          <w:szCs w:val="28"/>
        </w:rPr>
      </w:pPr>
      <w:r>
        <w:rPr>
          <w:rFonts w:ascii="Times New Roman" w:hAnsi="Times New Roman"/>
          <w:b/>
          <w:bCs/>
          <w:iCs/>
          <w:color w:val="auto"/>
          <w:sz w:val="28"/>
          <w:szCs w:val="28"/>
        </w:rPr>
        <w:t>Письмо</w:t>
      </w:r>
    </w:p>
    <w:p w:rsidR="001A2DBD" w:rsidRDefault="001A2DBD" w:rsidP="00A62EC5">
      <w:pPr>
        <w:pStyle w:val="affb"/>
        <w:spacing w:line="360" w:lineRule="auto"/>
        <w:ind w:left="-567" w:right="-617" w:firstLine="567"/>
        <w:rPr>
          <w:rFonts w:ascii="Times New Roman" w:hAnsi="Times New Roman"/>
          <w:b/>
          <w:color w:val="auto"/>
          <w:sz w:val="28"/>
          <w:szCs w:val="28"/>
        </w:rPr>
      </w:pPr>
      <w:r>
        <w:rPr>
          <w:rFonts w:ascii="Times New Roman" w:hAnsi="Times New Roman"/>
          <w:b/>
          <w:color w:val="auto"/>
          <w:sz w:val="28"/>
          <w:szCs w:val="28"/>
        </w:rPr>
        <w:t>Выпускник научится:</w:t>
      </w:r>
    </w:p>
    <w:p w:rsidR="001A2DBD" w:rsidRDefault="001A2DBD" w:rsidP="00660DF9">
      <w:pPr>
        <w:pStyle w:val="21"/>
        <w:numPr>
          <w:ilvl w:val="0"/>
          <w:numId w:val="111"/>
        </w:numPr>
        <w:ind w:left="-567" w:right="-617" w:firstLine="567"/>
      </w:pPr>
      <w:r>
        <w:t>выписывать из текста слова, словосочетания и предложения;</w:t>
      </w:r>
    </w:p>
    <w:p w:rsidR="001A2DBD" w:rsidRDefault="001A2DBD" w:rsidP="00660DF9">
      <w:pPr>
        <w:pStyle w:val="21"/>
        <w:numPr>
          <w:ilvl w:val="0"/>
          <w:numId w:val="111"/>
        </w:numPr>
        <w:ind w:left="-567" w:right="-617" w:firstLine="567"/>
      </w:pPr>
      <w:r>
        <w:t>писать поздравительную открытку с Новым годом, Рождеством, днём рождения (с опорой на образец);</w:t>
      </w:r>
    </w:p>
    <w:p w:rsidR="001A2DBD" w:rsidRDefault="001A2DBD" w:rsidP="00660DF9">
      <w:pPr>
        <w:pStyle w:val="21"/>
        <w:numPr>
          <w:ilvl w:val="0"/>
          <w:numId w:val="111"/>
        </w:numPr>
        <w:ind w:left="-567" w:right="-617" w:firstLine="567"/>
      </w:pPr>
      <w:r>
        <w:t>писать по образцу краткое письмо зарубежному другу.</w:t>
      </w:r>
    </w:p>
    <w:p w:rsidR="001A2DBD" w:rsidRDefault="001A2DBD" w:rsidP="00A62EC5">
      <w:pPr>
        <w:pStyle w:val="affe"/>
        <w:spacing w:line="360" w:lineRule="auto"/>
        <w:ind w:left="-567" w:right="-617" w:firstLine="567"/>
        <w:rPr>
          <w:rFonts w:ascii="Times New Roman" w:hAnsi="Times New Roman"/>
          <w:b/>
          <w:i w:val="0"/>
          <w:color w:val="auto"/>
          <w:sz w:val="28"/>
          <w:szCs w:val="28"/>
        </w:rPr>
      </w:pPr>
      <w:r>
        <w:rPr>
          <w:rFonts w:ascii="Times New Roman" w:hAnsi="Times New Roman"/>
          <w:b/>
          <w:i w:val="0"/>
          <w:color w:val="auto"/>
          <w:sz w:val="28"/>
          <w:szCs w:val="28"/>
        </w:rPr>
        <w:lastRenderedPageBreak/>
        <w:t>Выпускник получит возможность научиться:</w:t>
      </w:r>
    </w:p>
    <w:p w:rsidR="001A2DBD" w:rsidRDefault="001A2DBD" w:rsidP="00660DF9">
      <w:pPr>
        <w:pStyle w:val="21"/>
        <w:numPr>
          <w:ilvl w:val="0"/>
          <w:numId w:val="111"/>
        </w:numPr>
        <w:ind w:left="-567" w:right="-617" w:firstLine="567"/>
        <w:rPr>
          <w:i/>
        </w:rPr>
      </w:pPr>
      <w:r>
        <w:rPr>
          <w:i/>
        </w:rPr>
        <w:t>в письменной форме кратко отвечать на вопросы к тексту;</w:t>
      </w:r>
    </w:p>
    <w:p w:rsidR="001A2DBD" w:rsidRDefault="001A2DBD" w:rsidP="00660DF9">
      <w:pPr>
        <w:pStyle w:val="21"/>
        <w:numPr>
          <w:ilvl w:val="0"/>
          <w:numId w:val="111"/>
        </w:numPr>
        <w:ind w:left="-567" w:right="-617" w:firstLine="567"/>
        <w:rPr>
          <w:i/>
        </w:rPr>
      </w:pPr>
      <w:r>
        <w:rPr>
          <w:i/>
          <w:spacing w:val="2"/>
        </w:rPr>
        <w:t>составлять рассказ в письменной форме по плану/</w:t>
      </w:r>
      <w:r>
        <w:rPr>
          <w:i/>
        </w:rPr>
        <w:t>ключевым словам;</w:t>
      </w:r>
    </w:p>
    <w:p w:rsidR="001A2DBD" w:rsidRDefault="001A2DBD" w:rsidP="00660DF9">
      <w:pPr>
        <w:pStyle w:val="21"/>
        <w:numPr>
          <w:ilvl w:val="0"/>
          <w:numId w:val="111"/>
        </w:numPr>
        <w:ind w:left="-567" w:right="-617" w:firstLine="567"/>
        <w:rPr>
          <w:i/>
        </w:rPr>
      </w:pPr>
      <w:r>
        <w:rPr>
          <w:i/>
        </w:rPr>
        <w:t>заполнять простую анкету;</w:t>
      </w:r>
    </w:p>
    <w:p w:rsidR="001A2DBD" w:rsidRDefault="001A2DBD" w:rsidP="00660DF9">
      <w:pPr>
        <w:pStyle w:val="21"/>
        <w:numPr>
          <w:ilvl w:val="0"/>
          <w:numId w:val="111"/>
        </w:numPr>
        <w:ind w:left="-567" w:right="-617" w:firstLine="567"/>
        <w:rPr>
          <w:i/>
        </w:rPr>
      </w:pPr>
      <w:r>
        <w:rPr>
          <w:i/>
        </w:rPr>
        <w:t>правильно оформлять конверт, сервисные поля в системе электронной почты (адрес, тема сообщения).</w:t>
      </w:r>
    </w:p>
    <w:p w:rsidR="001A2DBD" w:rsidRDefault="001A2DBD" w:rsidP="00A62EC5">
      <w:pPr>
        <w:pStyle w:val="41"/>
        <w:spacing w:before="0" w:after="0" w:line="360" w:lineRule="auto"/>
        <w:ind w:left="-567" w:right="-617" w:firstLine="567"/>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 xml:space="preserve">         Языковые средства  и навыки оперирования ими</w:t>
      </w:r>
    </w:p>
    <w:p w:rsidR="001A2DBD" w:rsidRDefault="001A2DBD" w:rsidP="00A62EC5">
      <w:pPr>
        <w:pStyle w:val="affb"/>
        <w:spacing w:line="360" w:lineRule="auto"/>
        <w:ind w:left="-567" w:right="-617" w:firstLine="567"/>
        <w:rPr>
          <w:rFonts w:ascii="Times New Roman" w:hAnsi="Times New Roman" w:cs="Times New Roman"/>
          <w:color w:val="auto"/>
          <w:sz w:val="28"/>
          <w:szCs w:val="28"/>
        </w:rPr>
      </w:pPr>
      <w:r>
        <w:rPr>
          <w:rFonts w:ascii="Times New Roman" w:hAnsi="Times New Roman"/>
          <w:b/>
          <w:bCs/>
          <w:iCs/>
          <w:color w:val="auto"/>
          <w:sz w:val="28"/>
          <w:szCs w:val="28"/>
        </w:rPr>
        <w:t>Графика, каллиграфия, орфография</w:t>
      </w:r>
    </w:p>
    <w:p w:rsidR="001A2DBD" w:rsidRDefault="001A2DBD" w:rsidP="00A62EC5">
      <w:pPr>
        <w:pStyle w:val="affb"/>
        <w:spacing w:line="360" w:lineRule="auto"/>
        <w:ind w:left="-567" w:right="-617" w:firstLine="567"/>
        <w:rPr>
          <w:rFonts w:ascii="Times New Roman" w:hAnsi="Times New Roman"/>
          <w:b/>
          <w:color w:val="auto"/>
          <w:sz w:val="28"/>
          <w:szCs w:val="28"/>
        </w:rPr>
      </w:pPr>
      <w:r>
        <w:rPr>
          <w:rFonts w:ascii="Times New Roman" w:hAnsi="Times New Roman"/>
          <w:b/>
          <w:color w:val="auto"/>
          <w:sz w:val="28"/>
          <w:szCs w:val="28"/>
        </w:rPr>
        <w:t>Выпускник научится:</w:t>
      </w:r>
    </w:p>
    <w:p w:rsidR="001A2DBD" w:rsidRDefault="001A2DBD" w:rsidP="00660DF9">
      <w:pPr>
        <w:pStyle w:val="21"/>
        <w:numPr>
          <w:ilvl w:val="0"/>
          <w:numId w:val="111"/>
        </w:numPr>
        <w:ind w:left="-567" w:right="-617" w:firstLine="567"/>
      </w:pPr>
      <w:r>
        <w:t>воспроизводить графически и каллиграфически корректно все буквы английского алфавита (полупечатное написание букв, буквосочетаний, слов);</w:t>
      </w:r>
    </w:p>
    <w:p w:rsidR="001A2DBD" w:rsidRDefault="001A2DBD" w:rsidP="00660DF9">
      <w:pPr>
        <w:pStyle w:val="21"/>
        <w:numPr>
          <w:ilvl w:val="0"/>
          <w:numId w:val="111"/>
        </w:numPr>
        <w:ind w:left="-567" w:right="-617" w:firstLine="567"/>
      </w:pPr>
      <w:r>
        <w:rPr>
          <w:spacing w:val="2"/>
        </w:rPr>
        <w:t>пользоваться английским алфавитом, знать последова</w:t>
      </w:r>
      <w:r>
        <w:t>тельность букв в нём;</w:t>
      </w:r>
    </w:p>
    <w:p w:rsidR="001A2DBD" w:rsidRDefault="001A2DBD" w:rsidP="00660DF9">
      <w:pPr>
        <w:pStyle w:val="21"/>
        <w:numPr>
          <w:ilvl w:val="0"/>
          <w:numId w:val="111"/>
        </w:numPr>
        <w:ind w:left="-567" w:right="-617" w:firstLine="567"/>
      </w:pPr>
      <w:r>
        <w:t>списывать текст;</w:t>
      </w:r>
    </w:p>
    <w:p w:rsidR="001A2DBD" w:rsidRDefault="001A2DBD" w:rsidP="00660DF9">
      <w:pPr>
        <w:pStyle w:val="21"/>
        <w:numPr>
          <w:ilvl w:val="0"/>
          <w:numId w:val="111"/>
        </w:numPr>
        <w:ind w:left="-567" w:right="-617" w:firstLine="567"/>
      </w:pPr>
      <w:r>
        <w:t>восстанавливать слово в соответствии с решаемой учебной задачей;</w:t>
      </w:r>
    </w:p>
    <w:p w:rsidR="001A2DBD" w:rsidRDefault="001A2DBD" w:rsidP="00660DF9">
      <w:pPr>
        <w:pStyle w:val="21"/>
        <w:numPr>
          <w:ilvl w:val="0"/>
          <w:numId w:val="111"/>
        </w:numPr>
        <w:ind w:left="-567" w:right="-617" w:firstLine="567"/>
      </w:pPr>
      <w:r>
        <w:t>отличать буквы от знаков транскрипции.</w:t>
      </w:r>
    </w:p>
    <w:p w:rsidR="001A2DBD" w:rsidRDefault="001A2DBD" w:rsidP="00A62EC5">
      <w:pPr>
        <w:pStyle w:val="affe"/>
        <w:spacing w:line="360" w:lineRule="auto"/>
        <w:ind w:left="-567" w:right="-617" w:firstLine="567"/>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1A2DBD" w:rsidRDefault="001A2DBD" w:rsidP="00660DF9">
      <w:pPr>
        <w:pStyle w:val="21"/>
        <w:numPr>
          <w:ilvl w:val="0"/>
          <w:numId w:val="111"/>
        </w:numPr>
        <w:ind w:left="-567" w:right="-617" w:firstLine="567"/>
        <w:rPr>
          <w:i/>
        </w:rPr>
      </w:pPr>
      <w:r>
        <w:rPr>
          <w:i/>
        </w:rPr>
        <w:t>сравнивать и анализировать буквосочетания английского языка и их транскрипцию;</w:t>
      </w:r>
    </w:p>
    <w:p w:rsidR="001A2DBD" w:rsidRDefault="001A2DBD" w:rsidP="00660DF9">
      <w:pPr>
        <w:pStyle w:val="21"/>
        <w:numPr>
          <w:ilvl w:val="0"/>
          <w:numId w:val="111"/>
        </w:numPr>
        <w:ind w:left="-567" w:right="-617" w:firstLine="567"/>
        <w:rPr>
          <w:i/>
        </w:rPr>
      </w:pPr>
      <w:r>
        <w:rPr>
          <w:i/>
          <w:spacing w:val="-2"/>
        </w:rPr>
        <w:t>группировать слова в соответствии с изученными пра</w:t>
      </w:r>
      <w:r>
        <w:rPr>
          <w:i/>
        </w:rPr>
        <w:t>вилами чтения;</w:t>
      </w:r>
    </w:p>
    <w:p w:rsidR="001A2DBD" w:rsidRDefault="001A2DBD" w:rsidP="00660DF9">
      <w:pPr>
        <w:pStyle w:val="21"/>
        <w:numPr>
          <w:ilvl w:val="0"/>
          <w:numId w:val="111"/>
        </w:numPr>
        <w:ind w:left="-567" w:right="-617" w:firstLine="567"/>
        <w:rPr>
          <w:i/>
        </w:rPr>
      </w:pPr>
      <w:r>
        <w:rPr>
          <w:i/>
        </w:rPr>
        <w:t>уточнять написание слова по словарю;</w:t>
      </w:r>
    </w:p>
    <w:p w:rsidR="001A2DBD" w:rsidRDefault="001A2DBD" w:rsidP="00660DF9">
      <w:pPr>
        <w:pStyle w:val="21"/>
        <w:numPr>
          <w:ilvl w:val="0"/>
          <w:numId w:val="111"/>
        </w:numPr>
        <w:ind w:left="-567" w:right="-617" w:firstLine="567"/>
        <w:rPr>
          <w:i/>
        </w:rPr>
      </w:pPr>
      <w:r>
        <w:rPr>
          <w:i/>
        </w:rPr>
        <w:t>использовать экранный перевод отдельных слов (с русского языка на иностранный и обратно).</w:t>
      </w:r>
    </w:p>
    <w:p w:rsidR="001A2DBD" w:rsidRDefault="001A2DBD" w:rsidP="00A62EC5">
      <w:pPr>
        <w:pStyle w:val="affb"/>
        <w:spacing w:line="360" w:lineRule="auto"/>
        <w:ind w:left="-567" w:right="-617" w:firstLine="567"/>
        <w:rPr>
          <w:rFonts w:ascii="Times New Roman" w:hAnsi="Times New Roman"/>
          <w:color w:val="auto"/>
          <w:sz w:val="28"/>
          <w:szCs w:val="28"/>
        </w:rPr>
      </w:pPr>
      <w:r>
        <w:rPr>
          <w:rFonts w:ascii="Times New Roman" w:hAnsi="Times New Roman"/>
          <w:b/>
          <w:bCs/>
          <w:iCs/>
          <w:color w:val="auto"/>
          <w:sz w:val="28"/>
          <w:szCs w:val="28"/>
        </w:rPr>
        <w:t>Фонетическая сторона речи</w:t>
      </w:r>
    </w:p>
    <w:p w:rsidR="001A2DBD" w:rsidRDefault="001A2DBD" w:rsidP="00A62EC5">
      <w:pPr>
        <w:pStyle w:val="affb"/>
        <w:spacing w:line="360" w:lineRule="auto"/>
        <w:ind w:left="-567" w:right="-617" w:firstLine="567"/>
        <w:rPr>
          <w:rFonts w:ascii="Times New Roman" w:hAnsi="Times New Roman"/>
          <w:b/>
          <w:color w:val="auto"/>
          <w:sz w:val="28"/>
          <w:szCs w:val="28"/>
        </w:rPr>
      </w:pPr>
      <w:r>
        <w:rPr>
          <w:rFonts w:ascii="Times New Roman" w:hAnsi="Times New Roman"/>
          <w:b/>
          <w:color w:val="auto"/>
          <w:sz w:val="28"/>
          <w:szCs w:val="28"/>
        </w:rPr>
        <w:t>Выпускник научится:</w:t>
      </w:r>
    </w:p>
    <w:p w:rsidR="001A2DBD" w:rsidRDefault="001A2DBD" w:rsidP="00660DF9">
      <w:pPr>
        <w:pStyle w:val="21"/>
        <w:numPr>
          <w:ilvl w:val="0"/>
          <w:numId w:val="111"/>
        </w:numPr>
        <w:ind w:left="-567" w:right="-617" w:firstLine="567"/>
      </w:pPr>
      <w:r>
        <w:rPr>
          <w:spacing w:val="2"/>
        </w:rPr>
        <w:t xml:space="preserve">различать на слух и адекватно произносить все звуки </w:t>
      </w:r>
      <w:r>
        <w:t>английского языка, соблюдая нормы произношения звуков;</w:t>
      </w:r>
    </w:p>
    <w:p w:rsidR="001A2DBD" w:rsidRDefault="001A2DBD" w:rsidP="00660DF9">
      <w:pPr>
        <w:pStyle w:val="21"/>
        <w:numPr>
          <w:ilvl w:val="0"/>
          <w:numId w:val="111"/>
        </w:numPr>
        <w:ind w:left="-567" w:right="-617" w:firstLine="567"/>
      </w:pPr>
      <w:r>
        <w:t>соблюдать правильное ударение в изолированном слове, фразе;</w:t>
      </w:r>
    </w:p>
    <w:p w:rsidR="001A2DBD" w:rsidRDefault="001A2DBD" w:rsidP="00660DF9">
      <w:pPr>
        <w:pStyle w:val="21"/>
        <w:numPr>
          <w:ilvl w:val="0"/>
          <w:numId w:val="111"/>
        </w:numPr>
        <w:ind w:left="-567" w:right="-617" w:firstLine="567"/>
      </w:pPr>
      <w:r>
        <w:t>различать коммуникативные типы предложений по интонации;</w:t>
      </w:r>
    </w:p>
    <w:p w:rsidR="001A2DBD" w:rsidRDefault="001A2DBD" w:rsidP="00660DF9">
      <w:pPr>
        <w:pStyle w:val="21"/>
        <w:numPr>
          <w:ilvl w:val="0"/>
          <w:numId w:val="111"/>
        </w:numPr>
        <w:ind w:left="-567" w:right="-617" w:firstLine="567"/>
      </w:pPr>
      <w:r>
        <w:lastRenderedPageBreak/>
        <w:t>корректно произносить предложения с точки зрения их ритмико</w:t>
      </w:r>
      <w:r>
        <w:noBreakHyphen/>
        <w:t>интонационных особенностей.</w:t>
      </w:r>
    </w:p>
    <w:p w:rsidR="001A2DBD" w:rsidRDefault="001A2DBD" w:rsidP="00A62EC5">
      <w:pPr>
        <w:pStyle w:val="affe"/>
        <w:spacing w:line="360" w:lineRule="auto"/>
        <w:ind w:left="-567" w:right="-617" w:firstLine="567"/>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1A2DBD" w:rsidRDefault="001A2DBD" w:rsidP="00660DF9">
      <w:pPr>
        <w:pStyle w:val="21"/>
        <w:numPr>
          <w:ilvl w:val="0"/>
          <w:numId w:val="111"/>
        </w:numPr>
        <w:ind w:left="-567" w:right="-617" w:firstLine="567"/>
        <w:rPr>
          <w:i/>
        </w:rPr>
      </w:pPr>
      <w:r>
        <w:rPr>
          <w:i/>
        </w:rPr>
        <w:t xml:space="preserve">распознавать связующее </w:t>
      </w:r>
      <w:r>
        <w:rPr>
          <w:b/>
          <w:bCs/>
          <w:i/>
        </w:rPr>
        <w:t>r</w:t>
      </w:r>
      <w:r>
        <w:rPr>
          <w:i/>
        </w:rPr>
        <w:t xml:space="preserve"> в речи и уметь его использовать;</w:t>
      </w:r>
    </w:p>
    <w:p w:rsidR="001A2DBD" w:rsidRDefault="001A2DBD" w:rsidP="00660DF9">
      <w:pPr>
        <w:pStyle w:val="21"/>
        <w:numPr>
          <w:ilvl w:val="0"/>
          <w:numId w:val="111"/>
        </w:numPr>
        <w:ind w:left="-567" w:right="-617" w:firstLine="567"/>
        <w:rPr>
          <w:i/>
        </w:rPr>
      </w:pPr>
      <w:r>
        <w:rPr>
          <w:i/>
        </w:rPr>
        <w:t>соблюдать интонацию перечисления;</w:t>
      </w:r>
    </w:p>
    <w:p w:rsidR="00A0711F" w:rsidRDefault="001A2DBD" w:rsidP="00660DF9">
      <w:pPr>
        <w:pStyle w:val="21"/>
        <w:numPr>
          <w:ilvl w:val="0"/>
          <w:numId w:val="111"/>
        </w:numPr>
        <w:ind w:left="-567" w:right="-617" w:firstLine="567"/>
        <w:rPr>
          <w:i/>
        </w:rPr>
      </w:pPr>
      <w:r w:rsidRPr="00A0711F">
        <w:rPr>
          <w:i/>
        </w:rPr>
        <w:t>соблюдать правило отсутствия ударения на служебных словах (артиклях, союзах, предлогах);</w:t>
      </w:r>
    </w:p>
    <w:p w:rsidR="001A2DBD" w:rsidRPr="00A0711F" w:rsidRDefault="001A2DBD" w:rsidP="00660DF9">
      <w:pPr>
        <w:pStyle w:val="21"/>
        <w:numPr>
          <w:ilvl w:val="0"/>
          <w:numId w:val="111"/>
        </w:numPr>
        <w:ind w:left="-567" w:right="-617" w:firstLine="567"/>
        <w:rPr>
          <w:i/>
        </w:rPr>
      </w:pPr>
      <w:r w:rsidRPr="00A0711F">
        <w:rPr>
          <w:i/>
        </w:rPr>
        <w:t>читать изучаемые слова по транскрипции.</w:t>
      </w:r>
    </w:p>
    <w:p w:rsidR="001A2DBD" w:rsidRDefault="001A2DBD" w:rsidP="00A62EC5">
      <w:pPr>
        <w:pStyle w:val="affb"/>
        <w:spacing w:line="360" w:lineRule="auto"/>
        <w:ind w:left="-567" w:right="-617" w:firstLine="567"/>
        <w:rPr>
          <w:rFonts w:ascii="Times New Roman" w:hAnsi="Times New Roman"/>
          <w:color w:val="auto"/>
          <w:sz w:val="28"/>
          <w:szCs w:val="28"/>
        </w:rPr>
      </w:pPr>
      <w:r>
        <w:rPr>
          <w:rFonts w:ascii="Times New Roman" w:hAnsi="Times New Roman"/>
          <w:b/>
          <w:bCs/>
          <w:iCs/>
          <w:color w:val="auto"/>
          <w:sz w:val="28"/>
          <w:szCs w:val="28"/>
        </w:rPr>
        <w:t>Лексическая сторона речи</w:t>
      </w:r>
    </w:p>
    <w:p w:rsidR="001A2DBD" w:rsidRDefault="001A2DBD" w:rsidP="00A62EC5">
      <w:pPr>
        <w:pStyle w:val="affb"/>
        <w:spacing w:line="360" w:lineRule="auto"/>
        <w:ind w:left="-567" w:right="-617" w:firstLine="567"/>
        <w:rPr>
          <w:rFonts w:ascii="Times New Roman" w:hAnsi="Times New Roman"/>
          <w:b/>
          <w:color w:val="auto"/>
          <w:sz w:val="28"/>
          <w:szCs w:val="28"/>
        </w:rPr>
      </w:pPr>
      <w:r>
        <w:rPr>
          <w:rFonts w:ascii="Times New Roman" w:hAnsi="Times New Roman"/>
          <w:b/>
          <w:color w:val="auto"/>
          <w:sz w:val="28"/>
          <w:szCs w:val="28"/>
        </w:rPr>
        <w:t>Выпускник научится:</w:t>
      </w:r>
    </w:p>
    <w:p w:rsidR="001A2DBD" w:rsidRDefault="001A2DBD" w:rsidP="00660DF9">
      <w:pPr>
        <w:pStyle w:val="21"/>
        <w:numPr>
          <w:ilvl w:val="0"/>
          <w:numId w:val="111"/>
        </w:numPr>
        <w:ind w:left="-567" w:right="-617" w:firstLine="567"/>
      </w:pPr>
      <w: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1A2DBD" w:rsidRDefault="001A2DBD" w:rsidP="00660DF9">
      <w:pPr>
        <w:pStyle w:val="21"/>
        <w:numPr>
          <w:ilvl w:val="0"/>
          <w:numId w:val="111"/>
        </w:numPr>
        <w:ind w:left="-567" w:right="-617" w:firstLine="567"/>
      </w:pPr>
      <w:r>
        <w:rPr>
          <w:spacing w:val="2"/>
        </w:rPr>
        <w:t xml:space="preserve">оперировать в процессе общения активной лексикой в </w:t>
      </w:r>
      <w:r>
        <w:t>соответствии с коммуникативной задачей;</w:t>
      </w:r>
    </w:p>
    <w:p w:rsidR="001A2DBD" w:rsidRDefault="001A2DBD" w:rsidP="00660DF9">
      <w:pPr>
        <w:pStyle w:val="21"/>
        <w:numPr>
          <w:ilvl w:val="0"/>
          <w:numId w:val="111"/>
        </w:numPr>
        <w:ind w:left="-567" w:right="-617" w:firstLine="567"/>
      </w:pPr>
      <w:r>
        <w:t>восстанавливать текст в соответствии с решаемой учебной задачей.</w:t>
      </w:r>
    </w:p>
    <w:p w:rsidR="001A2DBD" w:rsidRDefault="001A2DBD" w:rsidP="00A62EC5">
      <w:pPr>
        <w:pStyle w:val="affe"/>
        <w:spacing w:line="360" w:lineRule="auto"/>
        <w:ind w:left="-567" w:right="-617" w:firstLine="567"/>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1A2DBD" w:rsidRDefault="001A2DBD" w:rsidP="00660DF9">
      <w:pPr>
        <w:pStyle w:val="21"/>
        <w:numPr>
          <w:ilvl w:val="0"/>
          <w:numId w:val="111"/>
        </w:numPr>
        <w:ind w:left="-567" w:right="-617" w:firstLine="567"/>
        <w:rPr>
          <w:i/>
        </w:rPr>
      </w:pPr>
      <w:r>
        <w:rPr>
          <w:i/>
        </w:rPr>
        <w:t>узнавать простые словообразовательные элементы;</w:t>
      </w:r>
    </w:p>
    <w:p w:rsidR="001A2DBD" w:rsidRDefault="001A2DBD" w:rsidP="00660DF9">
      <w:pPr>
        <w:pStyle w:val="21"/>
        <w:numPr>
          <w:ilvl w:val="0"/>
          <w:numId w:val="111"/>
        </w:numPr>
        <w:ind w:left="-567" w:right="-617" w:firstLine="567"/>
        <w:rPr>
          <w:i/>
        </w:rPr>
      </w:pPr>
      <w:r>
        <w:rPr>
          <w:i/>
        </w:rPr>
        <w:t>опираться на языковую догадку в процессе чтения и аудирования (интернациональные и сложные слова).</w:t>
      </w:r>
    </w:p>
    <w:p w:rsidR="001A2DBD" w:rsidRDefault="001A2DBD" w:rsidP="00A62EC5">
      <w:pPr>
        <w:pStyle w:val="affb"/>
        <w:spacing w:line="360" w:lineRule="auto"/>
        <w:ind w:left="-567" w:right="-617" w:firstLine="567"/>
        <w:rPr>
          <w:rFonts w:ascii="Times New Roman" w:hAnsi="Times New Roman"/>
          <w:color w:val="auto"/>
          <w:sz w:val="28"/>
          <w:szCs w:val="28"/>
        </w:rPr>
      </w:pPr>
      <w:r>
        <w:rPr>
          <w:rFonts w:ascii="Times New Roman" w:hAnsi="Times New Roman"/>
          <w:b/>
          <w:bCs/>
          <w:iCs/>
          <w:color w:val="auto"/>
          <w:sz w:val="28"/>
          <w:szCs w:val="28"/>
        </w:rPr>
        <w:t>Грамматическая сторона речи</w:t>
      </w:r>
    </w:p>
    <w:p w:rsidR="001A2DBD" w:rsidRDefault="001A2DBD" w:rsidP="00A62EC5">
      <w:pPr>
        <w:pStyle w:val="affb"/>
        <w:spacing w:line="360" w:lineRule="auto"/>
        <w:ind w:left="-567" w:right="-617" w:firstLine="567"/>
        <w:rPr>
          <w:rFonts w:ascii="Times New Roman" w:hAnsi="Times New Roman"/>
          <w:b/>
          <w:color w:val="auto"/>
          <w:sz w:val="28"/>
          <w:szCs w:val="28"/>
        </w:rPr>
      </w:pPr>
      <w:r>
        <w:rPr>
          <w:rFonts w:ascii="Times New Roman" w:hAnsi="Times New Roman"/>
          <w:b/>
          <w:color w:val="auto"/>
          <w:sz w:val="28"/>
          <w:szCs w:val="28"/>
        </w:rPr>
        <w:t>Выпускник научится:</w:t>
      </w:r>
    </w:p>
    <w:p w:rsidR="001A2DBD" w:rsidRDefault="001A2DBD" w:rsidP="00660DF9">
      <w:pPr>
        <w:pStyle w:val="21"/>
        <w:numPr>
          <w:ilvl w:val="0"/>
          <w:numId w:val="111"/>
        </w:numPr>
        <w:ind w:left="-567" w:right="-617" w:firstLine="567"/>
      </w:pPr>
      <w:r>
        <w:t>распознавать и употреблять в речи основные коммуникативные типы предложений;</w:t>
      </w:r>
    </w:p>
    <w:p w:rsidR="001A2DBD" w:rsidRDefault="001A2DBD" w:rsidP="00660DF9">
      <w:pPr>
        <w:pStyle w:val="21"/>
        <w:numPr>
          <w:ilvl w:val="0"/>
          <w:numId w:val="111"/>
        </w:numPr>
        <w:ind w:left="-567" w:right="-617" w:firstLine="567"/>
      </w:pPr>
      <w:r>
        <w:t xml:space="preserve">распознавать в тексте и употреблять в речи изученные </w:t>
      </w:r>
      <w:r>
        <w:rPr>
          <w:spacing w:val="2"/>
        </w:rPr>
        <w:t>части речи: существительные с определённым/неопределён</w:t>
      </w:r>
      <w:r>
        <w:t>ным/нулевым артиклем; существительные в единственном и множественном числе; глагол</w:t>
      </w:r>
      <w:r>
        <w:softHyphen/>
        <w:t>связку to be; глаголы в Present, Past, Future Simple; модальные глаголы can, may, must; лич</w:t>
      </w:r>
      <w:r>
        <w:rPr>
          <w:spacing w:val="2"/>
        </w:rPr>
        <w:t>ные, притяжательные и указательные местоимения; прила</w:t>
      </w:r>
      <w:r>
        <w:t xml:space="preserve">гательные в положительной, сравнительной и превосходной степени; количественные (до 100) и порядковые </w:t>
      </w:r>
      <w:r>
        <w:lastRenderedPageBreak/>
        <w:t>(до 30) числительные; наиболее употребительные предлоги для выражения временн</w:t>
      </w:r>
      <w:r>
        <w:rPr>
          <w:spacing w:val="-128"/>
        </w:rPr>
        <w:t>ы</w:t>
      </w:r>
      <w:r>
        <w:rPr>
          <w:spacing w:val="26"/>
        </w:rPr>
        <w:t>´</w:t>
      </w:r>
      <w:r>
        <w:t>х и пространственных отношений.</w:t>
      </w:r>
    </w:p>
    <w:p w:rsidR="001A2DBD" w:rsidRDefault="001A2DBD" w:rsidP="00A62EC5">
      <w:pPr>
        <w:pStyle w:val="affe"/>
        <w:spacing w:line="360" w:lineRule="auto"/>
        <w:ind w:left="-567" w:right="-617" w:firstLine="567"/>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1A2DBD" w:rsidRDefault="001A2DBD" w:rsidP="00660DF9">
      <w:pPr>
        <w:pStyle w:val="21"/>
        <w:numPr>
          <w:ilvl w:val="0"/>
          <w:numId w:val="111"/>
        </w:numPr>
        <w:ind w:left="-567" w:right="-617" w:firstLine="567"/>
        <w:rPr>
          <w:i/>
        </w:rPr>
      </w:pPr>
      <w:r>
        <w:rPr>
          <w:i/>
        </w:rPr>
        <w:t>узнавать сложносочинённые предложения с союзами and и but;</w:t>
      </w:r>
    </w:p>
    <w:p w:rsidR="001A2DBD" w:rsidRDefault="001A2DBD" w:rsidP="00660DF9">
      <w:pPr>
        <w:pStyle w:val="21"/>
        <w:numPr>
          <w:ilvl w:val="0"/>
          <w:numId w:val="111"/>
        </w:numPr>
        <w:ind w:left="-567" w:right="-617" w:firstLine="567"/>
        <w:rPr>
          <w:i/>
          <w:lang w:val="en-US"/>
        </w:rPr>
      </w:pPr>
      <w:r>
        <w:rPr>
          <w:i/>
        </w:rPr>
        <w:t xml:space="preserve">использовать в речи безличные предложения (It’s cold. </w:t>
      </w:r>
      <w:r>
        <w:rPr>
          <w:i/>
          <w:lang w:val="en-US"/>
        </w:rPr>
        <w:t xml:space="preserve">It’s 5 o’clock. It’s interesting), </w:t>
      </w:r>
      <w:r>
        <w:rPr>
          <w:i/>
        </w:rPr>
        <w:t>предложениясконструкцией</w:t>
      </w:r>
      <w:r>
        <w:rPr>
          <w:i/>
          <w:lang w:val="en-US"/>
        </w:rPr>
        <w:t xml:space="preserve"> there is/there are;</w:t>
      </w:r>
    </w:p>
    <w:p w:rsidR="001A2DBD" w:rsidRDefault="001A2DBD" w:rsidP="00660DF9">
      <w:pPr>
        <w:pStyle w:val="21"/>
        <w:numPr>
          <w:ilvl w:val="0"/>
          <w:numId w:val="111"/>
        </w:numPr>
        <w:ind w:left="-567" w:right="-617" w:firstLine="567"/>
        <w:rPr>
          <w:i/>
          <w:lang w:val="en-US"/>
        </w:rPr>
      </w:pPr>
      <w:r>
        <w:rPr>
          <w:i/>
        </w:rPr>
        <w:t xml:space="preserve">оперировать в речи неопределёнными местоимениями some, any (некоторые случаи употребления: Can I have some tea? </w:t>
      </w:r>
      <w:r>
        <w:rPr>
          <w:i/>
          <w:lang w:val="en-US"/>
        </w:rPr>
        <w:t>Is there any milk in the fridge? — No, there isn’t any);</w:t>
      </w:r>
    </w:p>
    <w:p w:rsidR="001A2DBD" w:rsidRDefault="001A2DBD" w:rsidP="00660DF9">
      <w:pPr>
        <w:pStyle w:val="21"/>
        <w:numPr>
          <w:ilvl w:val="0"/>
          <w:numId w:val="111"/>
        </w:numPr>
        <w:ind w:left="-567" w:right="-617" w:firstLine="567"/>
        <w:rPr>
          <w:i/>
          <w:lang w:val="en-US"/>
        </w:rPr>
      </w:pPr>
      <w:r>
        <w:rPr>
          <w:i/>
        </w:rPr>
        <w:t>оперироватьвречинаречиямивремени</w:t>
      </w:r>
      <w:r>
        <w:rPr>
          <w:i/>
          <w:lang w:val="en-US"/>
        </w:rPr>
        <w:t xml:space="preserve"> (yesterday, tomorrow, never, usually, often, sometimes); </w:t>
      </w:r>
      <w:r>
        <w:rPr>
          <w:i/>
        </w:rPr>
        <w:t>наречиямистепени</w:t>
      </w:r>
      <w:r>
        <w:rPr>
          <w:i/>
          <w:lang w:val="en-US"/>
        </w:rPr>
        <w:t xml:space="preserve"> (much, little, very);</w:t>
      </w:r>
    </w:p>
    <w:p w:rsidR="001A2DBD" w:rsidRDefault="001A2DBD" w:rsidP="00660DF9">
      <w:pPr>
        <w:pStyle w:val="21"/>
        <w:numPr>
          <w:ilvl w:val="0"/>
          <w:numId w:val="111"/>
        </w:numPr>
        <w:ind w:left="-567" w:right="-617" w:firstLine="567"/>
        <w:rPr>
          <w:i/>
        </w:rPr>
      </w:pPr>
      <w:r>
        <w:rPr>
          <w:i/>
        </w:rPr>
        <w:t>распознавать в тексте и дифференцировать слова по определённым признакам (существительные, прилагательные, модальные/смысловые глаголы).</w:t>
      </w:r>
    </w:p>
    <w:p w:rsidR="00C1178C" w:rsidRPr="00C1178C" w:rsidRDefault="00C1178C" w:rsidP="00A62EC5">
      <w:pPr>
        <w:tabs>
          <w:tab w:val="left" w:leader="dot" w:pos="624"/>
        </w:tabs>
        <w:spacing w:after="0" w:line="360" w:lineRule="auto"/>
        <w:ind w:left="-567" w:firstLine="567"/>
        <w:jc w:val="both"/>
        <w:rPr>
          <w:rStyle w:val="Zag11"/>
          <w:rFonts w:eastAsia="@Arial Unicode MS"/>
          <w:sz w:val="28"/>
          <w:szCs w:val="28"/>
        </w:rPr>
      </w:pPr>
    </w:p>
    <w:p w:rsidR="00C1178C" w:rsidRPr="00C417FE" w:rsidRDefault="00B71995" w:rsidP="00A62EC5">
      <w:pPr>
        <w:pStyle w:val="Zag2"/>
        <w:tabs>
          <w:tab w:val="left" w:leader="dot" w:pos="624"/>
        </w:tabs>
        <w:spacing w:after="0" w:line="360" w:lineRule="auto"/>
        <w:ind w:left="-567" w:right="-617" w:firstLine="567"/>
        <w:rPr>
          <w:rStyle w:val="Zag11"/>
          <w:rFonts w:eastAsia="@Arial Unicode MS"/>
          <w:sz w:val="28"/>
          <w:szCs w:val="28"/>
          <w:lang w:val="ru-RU"/>
        </w:rPr>
      </w:pPr>
      <w:r w:rsidRPr="00C417FE">
        <w:rPr>
          <w:rStyle w:val="Zag11"/>
          <w:rFonts w:eastAsia="@Arial Unicode MS"/>
          <w:sz w:val="28"/>
          <w:szCs w:val="28"/>
          <w:lang w:val="ru-RU"/>
        </w:rPr>
        <w:t>1.</w:t>
      </w:r>
      <w:r w:rsidR="00B609DD" w:rsidRPr="00C417FE">
        <w:rPr>
          <w:rStyle w:val="Zag11"/>
          <w:rFonts w:eastAsia="@Arial Unicode MS"/>
          <w:sz w:val="28"/>
          <w:szCs w:val="28"/>
          <w:lang w:val="ru-RU"/>
        </w:rPr>
        <w:t>2.2.</w:t>
      </w:r>
      <w:r w:rsidR="003409E1">
        <w:rPr>
          <w:rStyle w:val="Zag11"/>
          <w:rFonts w:eastAsia="@Arial Unicode MS"/>
          <w:sz w:val="28"/>
          <w:szCs w:val="28"/>
          <w:lang w:val="ru-RU"/>
        </w:rPr>
        <w:t>5</w:t>
      </w:r>
      <w:r w:rsidR="00411F2E" w:rsidRPr="00C417FE">
        <w:rPr>
          <w:rStyle w:val="Zag11"/>
          <w:rFonts w:eastAsia="@Arial Unicode MS"/>
          <w:sz w:val="28"/>
          <w:szCs w:val="28"/>
          <w:lang w:val="ru-RU"/>
        </w:rPr>
        <w:t>.</w:t>
      </w:r>
      <w:r w:rsidR="00C1178C" w:rsidRPr="00C417FE">
        <w:rPr>
          <w:rStyle w:val="Zag11"/>
          <w:rFonts w:eastAsia="@Arial Unicode MS"/>
          <w:sz w:val="28"/>
          <w:szCs w:val="28"/>
          <w:lang w:val="ru-RU"/>
        </w:rPr>
        <w:t xml:space="preserve"> Математика</w:t>
      </w:r>
    </w:p>
    <w:p w:rsidR="001A2DBD" w:rsidRPr="00C417FE" w:rsidRDefault="001A2DBD" w:rsidP="00A62EC5">
      <w:pPr>
        <w:tabs>
          <w:tab w:val="left" w:pos="142"/>
          <w:tab w:val="left" w:leader="dot" w:pos="624"/>
          <w:tab w:val="left" w:pos="851"/>
        </w:tabs>
        <w:spacing w:after="0" w:line="360" w:lineRule="auto"/>
        <w:ind w:left="-567" w:right="-617" w:firstLine="567"/>
        <w:jc w:val="both"/>
        <w:rPr>
          <w:rStyle w:val="Zag11"/>
          <w:rFonts w:ascii="Times New Roman" w:eastAsia="@Arial Unicode MS" w:hAnsi="Times New Roman" w:cs="Times New Roman"/>
          <w:sz w:val="28"/>
          <w:szCs w:val="28"/>
        </w:rPr>
      </w:pPr>
      <w:r w:rsidRPr="00C417FE">
        <w:rPr>
          <w:rStyle w:val="Zag11"/>
          <w:rFonts w:ascii="Times New Roman" w:eastAsia="@Arial Unicode MS" w:hAnsi="Times New Roman" w:cs="Times New Roman"/>
          <w:sz w:val="28"/>
          <w:szCs w:val="28"/>
        </w:rPr>
        <w:t>В результате изучения курса математики обучающиеся на уровне начального общего образования:</w:t>
      </w:r>
    </w:p>
    <w:p w:rsidR="001A2DBD" w:rsidRPr="00C417FE" w:rsidRDefault="001A2DBD" w:rsidP="00A62EC5">
      <w:pPr>
        <w:tabs>
          <w:tab w:val="left" w:pos="142"/>
          <w:tab w:val="left" w:leader="dot" w:pos="624"/>
        </w:tabs>
        <w:spacing w:after="0" w:line="360" w:lineRule="auto"/>
        <w:ind w:left="-567" w:right="-617" w:firstLine="567"/>
        <w:jc w:val="both"/>
        <w:rPr>
          <w:rStyle w:val="Zag11"/>
          <w:rFonts w:ascii="Times New Roman" w:eastAsia="@Arial Unicode MS" w:hAnsi="Times New Roman" w:cs="Times New Roman"/>
          <w:sz w:val="28"/>
          <w:szCs w:val="28"/>
        </w:rPr>
      </w:pPr>
      <w:r w:rsidRPr="00C417FE">
        <w:rPr>
          <w:rStyle w:val="Zag11"/>
          <w:rFonts w:ascii="Times New Roman" w:eastAsia="@Arial Unicode MS" w:hAnsi="Times New Roman" w:cs="Times New Roman"/>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1A2DBD" w:rsidRPr="00C417FE" w:rsidRDefault="001A2DBD" w:rsidP="00A62EC5">
      <w:pPr>
        <w:tabs>
          <w:tab w:val="left" w:pos="142"/>
          <w:tab w:val="left" w:leader="dot" w:pos="624"/>
        </w:tabs>
        <w:spacing w:after="0" w:line="360" w:lineRule="auto"/>
        <w:ind w:left="-567" w:right="-617" w:firstLine="567"/>
        <w:jc w:val="both"/>
        <w:rPr>
          <w:rStyle w:val="Zag11"/>
          <w:rFonts w:ascii="Times New Roman" w:eastAsia="@Arial Unicode MS" w:hAnsi="Times New Roman" w:cs="Times New Roman"/>
          <w:sz w:val="28"/>
          <w:szCs w:val="28"/>
        </w:rPr>
      </w:pPr>
      <w:r w:rsidRPr="00C417FE">
        <w:rPr>
          <w:rStyle w:val="Zag11"/>
          <w:rFonts w:ascii="Times New Roman" w:eastAsia="@Arial Unicode MS" w:hAnsi="Times New Roman" w:cs="Times New Roman"/>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1A2DBD" w:rsidRPr="00C417FE" w:rsidRDefault="001A2DBD" w:rsidP="00A62EC5">
      <w:pPr>
        <w:tabs>
          <w:tab w:val="left" w:pos="142"/>
          <w:tab w:val="left" w:leader="dot" w:pos="624"/>
        </w:tabs>
        <w:spacing w:after="0" w:line="360" w:lineRule="auto"/>
        <w:ind w:left="-567" w:right="-617" w:firstLine="567"/>
        <w:jc w:val="both"/>
        <w:rPr>
          <w:rStyle w:val="Zag11"/>
          <w:rFonts w:ascii="Times New Roman" w:eastAsia="@Arial Unicode MS" w:hAnsi="Times New Roman" w:cs="Times New Roman"/>
          <w:sz w:val="28"/>
          <w:szCs w:val="28"/>
        </w:rPr>
      </w:pPr>
      <w:r w:rsidRPr="00C417FE">
        <w:rPr>
          <w:rStyle w:val="Zag11"/>
          <w:rFonts w:ascii="Times New Roman" w:eastAsia="@Arial Unicode MS" w:hAnsi="Times New Roman" w:cs="Times New Roman"/>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1A2DBD" w:rsidRPr="00C417FE" w:rsidRDefault="001A2DBD" w:rsidP="00A62EC5">
      <w:pPr>
        <w:tabs>
          <w:tab w:val="left" w:pos="142"/>
          <w:tab w:val="left" w:leader="dot" w:pos="624"/>
        </w:tabs>
        <w:spacing w:after="0" w:line="360" w:lineRule="auto"/>
        <w:ind w:left="-567" w:right="-617" w:firstLine="567"/>
        <w:jc w:val="both"/>
        <w:rPr>
          <w:rStyle w:val="Zag11"/>
          <w:rFonts w:ascii="Times New Roman" w:eastAsia="@Arial Unicode MS" w:hAnsi="Times New Roman" w:cs="Times New Roman"/>
          <w:sz w:val="28"/>
          <w:szCs w:val="28"/>
        </w:rPr>
      </w:pPr>
      <w:r w:rsidRPr="00C417FE">
        <w:rPr>
          <w:rStyle w:val="Zag11"/>
          <w:rFonts w:ascii="Times New Roman" w:eastAsia="@Arial Unicode MS" w:hAnsi="Times New Roman" w:cs="Times New Roman"/>
          <w:sz w:val="28"/>
          <w:szCs w:val="28"/>
        </w:rPr>
        <w:t xml:space="preserve">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w:t>
      </w:r>
      <w:r w:rsidRPr="00C417FE">
        <w:rPr>
          <w:rStyle w:val="Zag11"/>
          <w:rFonts w:ascii="Times New Roman" w:eastAsia="@Arial Unicode MS" w:hAnsi="Times New Roman" w:cs="Times New Roman"/>
          <w:sz w:val="28"/>
          <w:szCs w:val="28"/>
        </w:rPr>
        <w:lastRenderedPageBreak/>
        <w:t>арифметического действия; составлять числовое выражение и находить его значение; накопят опыт решения текстовых задач;</w:t>
      </w:r>
    </w:p>
    <w:p w:rsidR="001A2DBD" w:rsidRPr="00C417FE" w:rsidRDefault="001A2DBD" w:rsidP="00A62EC5">
      <w:pPr>
        <w:tabs>
          <w:tab w:val="left" w:pos="142"/>
          <w:tab w:val="left" w:leader="dot" w:pos="624"/>
        </w:tabs>
        <w:spacing w:after="0" w:line="360" w:lineRule="auto"/>
        <w:ind w:left="-567" w:right="-617" w:firstLine="567"/>
        <w:jc w:val="both"/>
        <w:rPr>
          <w:rStyle w:val="Zag11"/>
          <w:rFonts w:ascii="Times New Roman" w:eastAsia="@Arial Unicode MS" w:hAnsi="Times New Roman" w:cs="Times New Roman"/>
          <w:sz w:val="28"/>
          <w:szCs w:val="28"/>
        </w:rPr>
      </w:pPr>
      <w:r w:rsidRPr="00C417FE">
        <w:rPr>
          <w:rStyle w:val="Zag11"/>
          <w:rFonts w:ascii="Times New Roman" w:eastAsia="@Arial Unicode MS" w:hAnsi="Times New Roman" w:cs="Times New Roman"/>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1A2DBD" w:rsidRDefault="001A2DBD" w:rsidP="00A62EC5">
      <w:pPr>
        <w:pStyle w:val="Zag3"/>
        <w:tabs>
          <w:tab w:val="left" w:pos="142"/>
          <w:tab w:val="left" w:leader="dot" w:pos="624"/>
        </w:tabs>
        <w:spacing w:after="0" w:line="360" w:lineRule="auto"/>
        <w:ind w:left="-567" w:right="-617" w:firstLine="567"/>
        <w:jc w:val="both"/>
        <w:rPr>
          <w:rStyle w:val="Zag11"/>
          <w:rFonts w:eastAsia="@Arial Unicode MS"/>
          <w:i w:val="0"/>
          <w:iCs w:val="0"/>
          <w:color w:val="auto"/>
          <w:sz w:val="28"/>
          <w:szCs w:val="28"/>
          <w:lang w:val="ru-RU"/>
        </w:rPr>
      </w:pPr>
      <w:r w:rsidRPr="00C417FE">
        <w:rPr>
          <w:rStyle w:val="Zag11"/>
          <w:rFonts w:eastAsia="@Arial Unicode MS"/>
          <w:i w:val="0"/>
          <w:iCs w:val="0"/>
          <w:color w:val="auto"/>
          <w:sz w:val="28"/>
          <w:szCs w:val="28"/>
          <w:lang w:val="ru-RU"/>
        </w:rPr>
        <w:t>приобретут в ходе работы с таблицами и диаграммами важные для практико</w:t>
      </w:r>
      <w:r w:rsidRPr="00C417FE">
        <w:rPr>
          <w:rStyle w:val="Zag11"/>
          <w:rFonts w:eastAsia="@Arial Unicode MS"/>
          <w:i w:val="0"/>
          <w:iCs w:val="0"/>
          <w:color w:val="auto"/>
          <w:sz w:val="28"/>
          <w:szCs w:val="28"/>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w:t>
      </w:r>
      <w:r>
        <w:rPr>
          <w:rStyle w:val="Zag11"/>
          <w:rFonts w:eastAsia="@Arial Unicode MS"/>
          <w:i w:val="0"/>
          <w:iCs w:val="0"/>
          <w:color w:val="auto"/>
          <w:sz w:val="28"/>
          <w:szCs w:val="28"/>
          <w:lang w:val="ru-RU"/>
        </w:rPr>
        <w:t xml:space="preserve"> и диаграмм, заполнять готовые формы, объяснять, сравнивать и обобщать информацию, делать выводы и прогнозы.</w:t>
      </w:r>
    </w:p>
    <w:p w:rsidR="001A2DBD" w:rsidRDefault="001A2DBD" w:rsidP="00A62EC5">
      <w:pPr>
        <w:pStyle w:val="41"/>
        <w:spacing w:before="0" w:after="0" w:line="360" w:lineRule="auto"/>
        <w:ind w:left="-567" w:right="-617" w:firstLine="567"/>
        <w:jc w:val="both"/>
        <w:rPr>
          <w:rFonts w:ascii="Times New Roman" w:hAnsi="Times New Roman" w:cs="Times New Roman"/>
          <w:b/>
        </w:rPr>
      </w:pPr>
      <w:r>
        <w:rPr>
          <w:rFonts w:ascii="Times New Roman" w:hAnsi="Times New Roman" w:cs="Times New Roman"/>
          <w:b/>
          <w:i w:val="0"/>
          <w:color w:val="auto"/>
          <w:sz w:val="28"/>
          <w:szCs w:val="28"/>
        </w:rPr>
        <w:t>Числа и величины</w:t>
      </w:r>
    </w:p>
    <w:p w:rsidR="001A2DBD" w:rsidRDefault="001A2DBD" w:rsidP="00A62EC5">
      <w:pPr>
        <w:pStyle w:val="affb"/>
        <w:spacing w:line="360" w:lineRule="auto"/>
        <w:ind w:left="-567" w:right="-617" w:firstLine="567"/>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1A2DBD" w:rsidRDefault="001A2DBD" w:rsidP="00660DF9">
      <w:pPr>
        <w:pStyle w:val="21"/>
        <w:numPr>
          <w:ilvl w:val="0"/>
          <w:numId w:val="111"/>
        </w:numPr>
        <w:ind w:left="-567" w:right="-617" w:firstLine="567"/>
      </w:pPr>
      <w:r>
        <w:t>читать, записывать, сравнивать, упорядочивать числа от нуля до миллиона;</w:t>
      </w:r>
    </w:p>
    <w:p w:rsidR="001A2DBD" w:rsidRDefault="001A2DBD" w:rsidP="00660DF9">
      <w:pPr>
        <w:pStyle w:val="21"/>
        <w:numPr>
          <w:ilvl w:val="0"/>
          <w:numId w:val="111"/>
        </w:numPr>
        <w:ind w:left="-567" w:right="-617" w:firstLine="567"/>
      </w:pPr>
      <w: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1A2DBD" w:rsidRDefault="001A2DBD" w:rsidP="00660DF9">
      <w:pPr>
        <w:pStyle w:val="21"/>
        <w:numPr>
          <w:ilvl w:val="0"/>
          <w:numId w:val="111"/>
        </w:numPr>
        <w:ind w:left="-567" w:right="-617" w:firstLine="567"/>
      </w:pPr>
      <w:r>
        <w:rPr>
          <w:spacing w:val="2"/>
        </w:rPr>
        <w:t xml:space="preserve">группировать числа по заданному или самостоятельно </w:t>
      </w:r>
      <w:r>
        <w:t>установленному признаку;</w:t>
      </w:r>
    </w:p>
    <w:p w:rsidR="001A2DBD" w:rsidRDefault="001A2DBD" w:rsidP="00660DF9">
      <w:pPr>
        <w:pStyle w:val="21"/>
        <w:numPr>
          <w:ilvl w:val="0"/>
          <w:numId w:val="111"/>
        </w:numPr>
        <w:ind w:left="-567" w:right="-617" w:firstLine="567"/>
      </w:pPr>
      <w:r>
        <w:t>классифицировать числа по одному или нескольким основаниям, объяснять свои действия;</w:t>
      </w:r>
    </w:p>
    <w:p w:rsidR="001A2DBD" w:rsidRDefault="001A2DBD" w:rsidP="00660DF9">
      <w:pPr>
        <w:pStyle w:val="21"/>
        <w:numPr>
          <w:ilvl w:val="0"/>
          <w:numId w:val="111"/>
        </w:numPr>
        <w:ind w:left="-567" w:right="-617" w:firstLine="567"/>
        <w:rPr>
          <w:iCs/>
        </w:rPr>
      </w:pPr>
      <w: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1A2DBD" w:rsidRDefault="001A2DBD" w:rsidP="00A62EC5">
      <w:pPr>
        <w:pStyle w:val="affe"/>
        <w:spacing w:line="360" w:lineRule="auto"/>
        <w:ind w:left="-567" w:right="-617" w:firstLine="567"/>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1A2DBD" w:rsidRDefault="001A2DBD" w:rsidP="00660DF9">
      <w:pPr>
        <w:pStyle w:val="21"/>
        <w:numPr>
          <w:ilvl w:val="0"/>
          <w:numId w:val="111"/>
        </w:numPr>
        <w:ind w:left="-567" w:right="-617" w:firstLine="567"/>
        <w:rPr>
          <w:i/>
          <w:spacing w:val="-2"/>
        </w:rPr>
      </w:pPr>
      <w:r>
        <w:rPr>
          <w:i/>
          <w:spacing w:val="-2"/>
        </w:rPr>
        <w:t>выбирать единицу для измерения данной величины (длины, массы, площади, времени), объяснять свои действия.</w:t>
      </w:r>
    </w:p>
    <w:p w:rsidR="001A2DBD" w:rsidRDefault="001A2DBD" w:rsidP="00A62EC5">
      <w:pPr>
        <w:pStyle w:val="41"/>
        <w:spacing w:before="0" w:after="0" w:line="360" w:lineRule="auto"/>
        <w:ind w:left="-567" w:right="-617" w:firstLine="567"/>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lastRenderedPageBreak/>
        <w:t>Арифметические действия</w:t>
      </w:r>
    </w:p>
    <w:p w:rsidR="001A2DBD" w:rsidRDefault="001A2DBD" w:rsidP="00A62EC5">
      <w:pPr>
        <w:pStyle w:val="affb"/>
        <w:spacing w:line="360" w:lineRule="auto"/>
        <w:ind w:left="-567" w:right="-617" w:firstLine="567"/>
        <w:rPr>
          <w:rFonts w:ascii="Times New Roman" w:hAnsi="Times New Roman" w:cs="Times New Roman"/>
          <w:b/>
          <w:iCs/>
          <w:color w:val="auto"/>
          <w:sz w:val="28"/>
          <w:szCs w:val="28"/>
        </w:rPr>
      </w:pPr>
      <w:r>
        <w:rPr>
          <w:rFonts w:ascii="Times New Roman" w:hAnsi="Times New Roman"/>
          <w:b/>
          <w:color w:val="auto"/>
          <w:sz w:val="28"/>
          <w:szCs w:val="28"/>
        </w:rPr>
        <w:t>Выпускник научится:</w:t>
      </w:r>
    </w:p>
    <w:p w:rsidR="001A2DBD" w:rsidRPr="006F2714" w:rsidRDefault="001A2DBD" w:rsidP="00660DF9">
      <w:pPr>
        <w:pStyle w:val="21"/>
        <w:numPr>
          <w:ilvl w:val="0"/>
          <w:numId w:val="111"/>
        </w:numPr>
        <w:ind w:left="-567" w:right="-617" w:firstLine="567"/>
      </w:pPr>
      <w:r>
        <w:t>выполнять письменно действия с многозначными числами (сложение, вычитание, умножение и деление на однозначное, двузначное числа в пределах 10</w:t>
      </w:r>
      <w:r>
        <w:rPr>
          <w:rFonts w:eastAsia="MS Mincho"/>
        </w:rPr>
        <w:t> </w:t>
      </w:r>
      <w:r>
        <w:t>000) с использованием таблиц сложения и умножения чисе</w:t>
      </w:r>
      <w:r w:rsidRPr="006F2714">
        <w:t>л, алгоритмов письменных арифметических действий (в том числе деления с остатком);</w:t>
      </w:r>
    </w:p>
    <w:p w:rsidR="001A2DBD" w:rsidRPr="006F2714" w:rsidRDefault="001A2DBD" w:rsidP="00660DF9">
      <w:pPr>
        <w:pStyle w:val="21"/>
        <w:numPr>
          <w:ilvl w:val="0"/>
          <w:numId w:val="111"/>
        </w:numPr>
        <w:ind w:left="-567" w:right="-617" w:firstLine="567"/>
      </w:pPr>
      <w:r w:rsidRPr="006F2714">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1A2DBD" w:rsidRPr="006F2714" w:rsidRDefault="001A2DBD" w:rsidP="00660DF9">
      <w:pPr>
        <w:pStyle w:val="21"/>
        <w:numPr>
          <w:ilvl w:val="0"/>
          <w:numId w:val="111"/>
        </w:numPr>
        <w:ind w:left="-567" w:right="-617" w:firstLine="567"/>
      </w:pPr>
      <w:r w:rsidRPr="006F2714">
        <w:t>выделять неизвестный компонент арифметического действия и находить его значение;</w:t>
      </w:r>
    </w:p>
    <w:p w:rsidR="001A2DBD" w:rsidRPr="006F2714" w:rsidRDefault="001A2DBD" w:rsidP="00660DF9">
      <w:pPr>
        <w:pStyle w:val="21"/>
        <w:numPr>
          <w:ilvl w:val="0"/>
          <w:numId w:val="111"/>
        </w:numPr>
        <w:ind w:left="-567" w:right="-617" w:firstLine="567"/>
      </w:pPr>
      <w:r w:rsidRPr="006F2714">
        <w:t>вычислять значение числового выражения (содержащего 2—3</w:t>
      </w:r>
      <w:r w:rsidRPr="006F2714">
        <w:t> </w:t>
      </w:r>
      <w:r w:rsidRPr="006F2714">
        <w:t>арифметических действия, со скобками и без скобок).</w:t>
      </w:r>
    </w:p>
    <w:p w:rsidR="001A2DBD" w:rsidRPr="006F2714" w:rsidRDefault="001A2DBD" w:rsidP="00A62EC5">
      <w:pPr>
        <w:pStyle w:val="affe"/>
        <w:spacing w:line="360" w:lineRule="auto"/>
        <w:ind w:left="-567" w:right="-617" w:firstLine="567"/>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Выпускник получит возможность научиться:</w:t>
      </w:r>
    </w:p>
    <w:p w:rsidR="001A2DBD" w:rsidRPr="006F2714" w:rsidRDefault="001A2DBD" w:rsidP="00660DF9">
      <w:pPr>
        <w:pStyle w:val="21"/>
        <w:numPr>
          <w:ilvl w:val="0"/>
          <w:numId w:val="111"/>
        </w:numPr>
        <w:ind w:left="-567" w:right="-617" w:firstLine="567"/>
        <w:rPr>
          <w:i/>
        </w:rPr>
      </w:pPr>
      <w:r w:rsidRPr="006F2714">
        <w:rPr>
          <w:i/>
        </w:rPr>
        <w:t>выполнять действия с величинами;</w:t>
      </w:r>
    </w:p>
    <w:p w:rsidR="001A2DBD" w:rsidRPr="006F2714" w:rsidRDefault="001A2DBD" w:rsidP="00660DF9">
      <w:pPr>
        <w:pStyle w:val="21"/>
        <w:numPr>
          <w:ilvl w:val="0"/>
          <w:numId w:val="111"/>
        </w:numPr>
        <w:ind w:left="-567" w:right="-617" w:firstLine="567"/>
        <w:rPr>
          <w:i/>
        </w:rPr>
      </w:pPr>
      <w:r w:rsidRPr="006F2714">
        <w:rPr>
          <w:i/>
        </w:rPr>
        <w:t>использовать свойства арифметических действий для удобства вычислений;</w:t>
      </w:r>
    </w:p>
    <w:p w:rsidR="001A2DBD" w:rsidRPr="006F2714" w:rsidRDefault="001A2DBD" w:rsidP="00660DF9">
      <w:pPr>
        <w:pStyle w:val="21"/>
        <w:numPr>
          <w:ilvl w:val="0"/>
          <w:numId w:val="111"/>
        </w:numPr>
        <w:ind w:left="-567" w:right="-617" w:firstLine="567"/>
        <w:rPr>
          <w:i/>
        </w:rPr>
      </w:pPr>
      <w:r w:rsidRPr="006F2714">
        <w:rPr>
          <w:i/>
        </w:rPr>
        <w:t>проводить проверку правильности вычислений (с помощью обратного действия, прикидки и оценки результата действия и</w:t>
      </w:r>
      <w:r w:rsidRPr="006F2714">
        <w:rPr>
          <w:i/>
        </w:rPr>
        <w:t> </w:t>
      </w:r>
      <w:r w:rsidRPr="006F2714">
        <w:rPr>
          <w:i/>
        </w:rPr>
        <w:t>др.).</w:t>
      </w:r>
    </w:p>
    <w:p w:rsidR="001A2DBD" w:rsidRPr="006F2714" w:rsidRDefault="001A2DBD" w:rsidP="00A62EC5">
      <w:pPr>
        <w:pStyle w:val="41"/>
        <w:spacing w:before="0" w:after="0" w:line="360" w:lineRule="auto"/>
        <w:ind w:left="-567" w:right="-617" w:firstLine="567"/>
        <w:jc w:val="both"/>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Работа с текстовыми задачами</w:t>
      </w:r>
    </w:p>
    <w:p w:rsidR="001A2DBD" w:rsidRPr="006F2714" w:rsidRDefault="001A2DBD" w:rsidP="00A62EC5">
      <w:pPr>
        <w:pStyle w:val="affb"/>
        <w:spacing w:line="360" w:lineRule="auto"/>
        <w:ind w:left="-567" w:right="-617" w:firstLine="567"/>
        <w:rPr>
          <w:rFonts w:ascii="Times New Roman" w:hAnsi="Times New Roman" w:cs="Times New Roman"/>
          <w:b/>
          <w:iCs/>
          <w:color w:val="auto"/>
          <w:sz w:val="28"/>
          <w:szCs w:val="28"/>
        </w:rPr>
      </w:pPr>
      <w:r w:rsidRPr="006F2714">
        <w:rPr>
          <w:rFonts w:ascii="Times New Roman" w:hAnsi="Times New Roman" w:cs="Times New Roman"/>
          <w:b/>
          <w:color w:val="auto"/>
          <w:sz w:val="28"/>
          <w:szCs w:val="28"/>
        </w:rPr>
        <w:t>Выпускник научится:</w:t>
      </w:r>
    </w:p>
    <w:p w:rsidR="001A2DBD" w:rsidRPr="006F2714" w:rsidRDefault="001A2DBD" w:rsidP="00660DF9">
      <w:pPr>
        <w:pStyle w:val="21"/>
        <w:numPr>
          <w:ilvl w:val="0"/>
          <w:numId w:val="111"/>
        </w:numPr>
        <w:ind w:left="-567" w:right="-617" w:firstLine="567"/>
      </w:pPr>
      <w:r w:rsidRPr="006F2714">
        <w:t>устанавливать зависимость между величинами, представленными в задаче, планировать ход решения задачи, выбирать и объяснять выбор действий;</w:t>
      </w:r>
    </w:p>
    <w:p w:rsidR="001A2DBD" w:rsidRPr="006F2714" w:rsidRDefault="001A2DBD" w:rsidP="00660DF9">
      <w:pPr>
        <w:pStyle w:val="21"/>
        <w:numPr>
          <w:ilvl w:val="0"/>
          <w:numId w:val="111"/>
        </w:numPr>
        <w:ind w:left="-567" w:right="-617" w:firstLine="567"/>
      </w:pPr>
      <w:r w:rsidRPr="006F2714">
        <w:rPr>
          <w:spacing w:val="-2"/>
        </w:rPr>
        <w:t>решать арифметическим способом (в 1—2</w:t>
      </w:r>
      <w:r w:rsidRPr="006F2714">
        <w:rPr>
          <w:iCs/>
          <w:spacing w:val="-2"/>
        </w:rPr>
        <w:t> </w:t>
      </w:r>
      <w:r w:rsidRPr="006F2714">
        <w:rPr>
          <w:spacing w:val="-2"/>
        </w:rPr>
        <w:t xml:space="preserve">действия) </w:t>
      </w:r>
      <w:r w:rsidRPr="006F2714">
        <w:t>учебные задачи и задачи, связанные с повседневной жизнью;</w:t>
      </w:r>
    </w:p>
    <w:p w:rsidR="001A2DBD" w:rsidRPr="006F2714" w:rsidRDefault="001A2DBD" w:rsidP="00660DF9">
      <w:pPr>
        <w:pStyle w:val="21"/>
        <w:numPr>
          <w:ilvl w:val="0"/>
          <w:numId w:val="111"/>
        </w:numPr>
        <w:ind w:left="-567" w:right="-617" w:firstLine="567"/>
      </w:pPr>
      <w:r w:rsidRPr="006F2714">
        <w:t>решать задачи на нахождение доли величины и вели</w:t>
      </w:r>
      <w:r w:rsidRPr="006F2714">
        <w:rPr>
          <w:spacing w:val="2"/>
        </w:rPr>
        <w:t xml:space="preserve">чины по значению её доли (половина, треть, четверть, </w:t>
      </w:r>
      <w:r w:rsidRPr="006F2714">
        <w:t>пятая, десятая часть);</w:t>
      </w:r>
    </w:p>
    <w:p w:rsidR="001A2DBD" w:rsidRPr="006F2714" w:rsidRDefault="001A2DBD" w:rsidP="00660DF9">
      <w:pPr>
        <w:pStyle w:val="21"/>
        <w:numPr>
          <w:ilvl w:val="0"/>
          <w:numId w:val="111"/>
        </w:numPr>
        <w:ind w:left="-567" w:right="-617" w:firstLine="567"/>
      </w:pPr>
      <w:r w:rsidRPr="006F2714">
        <w:t>оценивать правильность хода решения и реальность ответа на вопрос задачи.</w:t>
      </w:r>
    </w:p>
    <w:p w:rsidR="001A2DBD" w:rsidRPr="006F2714" w:rsidRDefault="001A2DBD" w:rsidP="00A62EC5">
      <w:pPr>
        <w:pStyle w:val="affe"/>
        <w:spacing w:line="360" w:lineRule="auto"/>
        <w:ind w:left="-567" w:right="-617" w:firstLine="567"/>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Выпускник получит возможность научиться:</w:t>
      </w:r>
    </w:p>
    <w:p w:rsidR="001A2DBD" w:rsidRPr="006F2714" w:rsidRDefault="001A2DBD" w:rsidP="00660DF9">
      <w:pPr>
        <w:pStyle w:val="21"/>
        <w:numPr>
          <w:ilvl w:val="0"/>
          <w:numId w:val="111"/>
        </w:numPr>
        <w:ind w:left="-567" w:right="-617" w:firstLine="567"/>
        <w:rPr>
          <w:i/>
        </w:rPr>
      </w:pPr>
      <w:r w:rsidRPr="006F2714">
        <w:rPr>
          <w:i/>
        </w:rPr>
        <w:lastRenderedPageBreak/>
        <w:t>решать задачи в 3—4 действия;</w:t>
      </w:r>
    </w:p>
    <w:p w:rsidR="001A2DBD" w:rsidRPr="006F2714" w:rsidRDefault="001A2DBD" w:rsidP="00660DF9">
      <w:pPr>
        <w:pStyle w:val="21"/>
        <w:numPr>
          <w:ilvl w:val="0"/>
          <w:numId w:val="111"/>
        </w:numPr>
        <w:ind w:left="-567" w:right="-617" w:firstLine="567"/>
        <w:rPr>
          <w:i/>
        </w:rPr>
      </w:pPr>
      <w:r w:rsidRPr="006F2714">
        <w:rPr>
          <w:i/>
        </w:rPr>
        <w:t>находить разные способы решения задачи.</w:t>
      </w:r>
    </w:p>
    <w:p w:rsidR="001A2DBD" w:rsidRPr="006F2714" w:rsidRDefault="001A2DBD" w:rsidP="00A62EC5">
      <w:pPr>
        <w:pStyle w:val="41"/>
        <w:spacing w:before="0" w:after="0" w:line="360" w:lineRule="auto"/>
        <w:ind w:left="-567" w:right="-617" w:firstLine="567"/>
        <w:jc w:val="both"/>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Пространственные</w:t>
      </w:r>
      <w:r w:rsidR="00C417FE">
        <w:rPr>
          <w:rFonts w:ascii="Times New Roman" w:hAnsi="Times New Roman" w:cs="Times New Roman"/>
          <w:b/>
          <w:i w:val="0"/>
          <w:color w:val="auto"/>
          <w:sz w:val="28"/>
          <w:szCs w:val="28"/>
        </w:rPr>
        <w:t xml:space="preserve"> </w:t>
      </w:r>
      <w:r w:rsidRPr="006F2714">
        <w:rPr>
          <w:rFonts w:ascii="Times New Roman" w:hAnsi="Times New Roman" w:cs="Times New Roman"/>
          <w:b/>
          <w:i w:val="0"/>
          <w:color w:val="auto"/>
          <w:sz w:val="28"/>
          <w:szCs w:val="28"/>
        </w:rPr>
        <w:t>отношения</w:t>
      </w:r>
    </w:p>
    <w:p w:rsidR="001A2DBD" w:rsidRPr="006F2714" w:rsidRDefault="001A2DBD" w:rsidP="00A62EC5">
      <w:pPr>
        <w:pStyle w:val="41"/>
        <w:spacing w:before="0" w:after="0" w:line="360" w:lineRule="auto"/>
        <w:ind w:left="-567" w:right="-617" w:firstLine="567"/>
        <w:jc w:val="both"/>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Геометрические фигуры</w:t>
      </w:r>
    </w:p>
    <w:p w:rsidR="001A2DBD" w:rsidRPr="006F2714" w:rsidRDefault="001A2DBD" w:rsidP="00A62EC5">
      <w:pPr>
        <w:pStyle w:val="affb"/>
        <w:spacing w:line="360" w:lineRule="auto"/>
        <w:ind w:left="-567" w:right="-617" w:firstLine="567"/>
        <w:rPr>
          <w:rFonts w:ascii="Times New Roman" w:hAnsi="Times New Roman" w:cs="Times New Roman"/>
          <w:b/>
          <w:iCs/>
          <w:color w:val="auto"/>
          <w:sz w:val="28"/>
          <w:szCs w:val="28"/>
        </w:rPr>
      </w:pPr>
      <w:r w:rsidRPr="006F2714">
        <w:rPr>
          <w:rFonts w:ascii="Times New Roman" w:hAnsi="Times New Roman" w:cs="Times New Roman"/>
          <w:b/>
          <w:color w:val="auto"/>
          <w:sz w:val="28"/>
          <w:szCs w:val="28"/>
        </w:rPr>
        <w:t>Выпускник научится:</w:t>
      </w:r>
    </w:p>
    <w:p w:rsidR="001A2DBD" w:rsidRPr="006F2714" w:rsidRDefault="001A2DBD" w:rsidP="00660DF9">
      <w:pPr>
        <w:pStyle w:val="21"/>
        <w:numPr>
          <w:ilvl w:val="0"/>
          <w:numId w:val="111"/>
        </w:numPr>
        <w:ind w:left="-567" w:right="-617" w:firstLine="567"/>
      </w:pPr>
      <w:r w:rsidRPr="006F2714">
        <w:t>описывать взаимное расположение предметов в пространстве и на плоскости;</w:t>
      </w:r>
    </w:p>
    <w:p w:rsidR="001A2DBD" w:rsidRPr="006F2714" w:rsidRDefault="001A2DBD" w:rsidP="00660DF9">
      <w:pPr>
        <w:pStyle w:val="21"/>
        <w:numPr>
          <w:ilvl w:val="0"/>
          <w:numId w:val="111"/>
        </w:numPr>
        <w:ind w:left="-567" w:right="-617" w:firstLine="567"/>
      </w:pPr>
      <w:r w:rsidRPr="006F2714">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1A2DBD" w:rsidRPr="006F2714" w:rsidRDefault="001A2DBD" w:rsidP="00660DF9">
      <w:pPr>
        <w:pStyle w:val="21"/>
        <w:numPr>
          <w:ilvl w:val="0"/>
          <w:numId w:val="111"/>
        </w:numPr>
        <w:ind w:left="-567" w:right="-617" w:firstLine="567"/>
      </w:pPr>
      <w:r w:rsidRPr="006F2714">
        <w:t>выполнять построение геометрических фигур с заданными измерениями (отрезок, квадрат, прямоугольник) с помощью линейки, угольника;</w:t>
      </w:r>
    </w:p>
    <w:p w:rsidR="001A2DBD" w:rsidRPr="006F2714" w:rsidRDefault="001A2DBD" w:rsidP="00660DF9">
      <w:pPr>
        <w:pStyle w:val="21"/>
        <w:numPr>
          <w:ilvl w:val="0"/>
          <w:numId w:val="111"/>
        </w:numPr>
        <w:ind w:left="-567" w:right="-617" w:firstLine="567"/>
      </w:pPr>
      <w:r w:rsidRPr="006F2714">
        <w:t>использовать свойства прямоугольника и квадрата для решения задач;</w:t>
      </w:r>
    </w:p>
    <w:p w:rsidR="001A2DBD" w:rsidRPr="006F2714" w:rsidRDefault="001A2DBD" w:rsidP="00660DF9">
      <w:pPr>
        <w:pStyle w:val="21"/>
        <w:numPr>
          <w:ilvl w:val="0"/>
          <w:numId w:val="111"/>
        </w:numPr>
        <w:ind w:left="-567" w:right="-617" w:firstLine="567"/>
      </w:pPr>
      <w:r w:rsidRPr="006F2714">
        <w:t>распознавать и называть геометрические тела (куб, шар);</w:t>
      </w:r>
    </w:p>
    <w:p w:rsidR="001A2DBD" w:rsidRPr="006F2714" w:rsidRDefault="001A2DBD" w:rsidP="00660DF9">
      <w:pPr>
        <w:pStyle w:val="21"/>
        <w:numPr>
          <w:ilvl w:val="0"/>
          <w:numId w:val="111"/>
        </w:numPr>
        <w:ind w:left="-567" w:right="-617" w:firstLine="567"/>
      </w:pPr>
      <w:r w:rsidRPr="006F2714">
        <w:t>соотносить реальные объекты с моделями геометрических фигур.</w:t>
      </w:r>
    </w:p>
    <w:p w:rsidR="001A2DBD" w:rsidRPr="006F2714" w:rsidRDefault="001A2DBD" w:rsidP="00A62EC5">
      <w:pPr>
        <w:pStyle w:val="affe"/>
        <w:spacing w:line="360" w:lineRule="auto"/>
        <w:ind w:left="-567" w:right="-617" w:firstLine="567"/>
        <w:rPr>
          <w:rFonts w:ascii="Times New Roman" w:hAnsi="Times New Roman" w:cs="Times New Roman"/>
          <w:i w:val="0"/>
          <w:color w:val="auto"/>
          <w:sz w:val="28"/>
          <w:szCs w:val="28"/>
        </w:rPr>
      </w:pPr>
      <w:r w:rsidRPr="006F2714">
        <w:rPr>
          <w:rFonts w:ascii="Times New Roman" w:hAnsi="Times New Roman" w:cs="Times New Roman"/>
          <w:b/>
          <w:i w:val="0"/>
          <w:color w:val="auto"/>
          <w:sz w:val="28"/>
          <w:szCs w:val="28"/>
        </w:rPr>
        <w:t>Выпускник получит возможность научиться</w:t>
      </w:r>
      <w:r w:rsidRPr="006F2714">
        <w:rPr>
          <w:rFonts w:ascii="Times New Roman" w:hAnsi="Times New Roman" w:cs="Times New Roman"/>
          <w:color w:val="auto"/>
          <w:sz w:val="28"/>
          <w:szCs w:val="28"/>
        </w:rPr>
        <w:t>распознавать, различать и называть геометрические тела: параллелепипед, пирамиду, цилиндр, конус</w:t>
      </w:r>
      <w:r w:rsidRPr="006F2714">
        <w:rPr>
          <w:rFonts w:ascii="Times New Roman" w:hAnsi="Times New Roman" w:cs="Times New Roman"/>
          <w:i w:val="0"/>
          <w:color w:val="auto"/>
          <w:sz w:val="28"/>
          <w:szCs w:val="28"/>
        </w:rPr>
        <w:t>.</w:t>
      </w:r>
    </w:p>
    <w:p w:rsidR="001A2DBD" w:rsidRPr="006F2714" w:rsidRDefault="001A2DBD" w:rsidP="00A62EC5">
      <w:pPr>
        <w:pStyle w:val="41"/>
        <w:spacing w:before="0" w:after="0" w:line="360" w:lineRule="auto"/>
        <w:ind w:left="-567" w:right="-617" w:firstLine="567"/>
        <w:jc w:val="both"/>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Геометрические величины</w:t>
      </w:r>
    </w:p>
    <w:p w:rsidR="001A2DBD" w:rsidRPr="006F2714" w:rsidRDefault="001A2DBD" w:rsidP="00A62EC5">
      <w:pPr>
        <w:pStyle w:val="affb"/>
        <w:spacing w:line="360" w:lineRule="auto"/>
        <w:ind w:left="-567" w:right="-617" w:firstLine="567"/>
        <w:rPr>
          <w:rFonts w:ascii="Times New Roman" w:hAnsi="Times New Roman" w:cs="Times New Roman"/>
          <w:b/>
          <w:iCs/>
          <w:color w:val="auto"/>
          <w:sz w:val="28"/>
          <w:szCs w:val="28"/>
        </w:rPr>
      </w:pPr>
      <w:r w:rsidRPr="006F2714">
        <w:rPr>
          <w:rFonts w:ascii="Times New Roman" w:hAnsi="Times New Roman" w:cs="Times New Roman"/>
          <w:b/>
          <w:color w:val="auto"/>
          <w:sz w:val="28"/>
          <w:szCs w:val="28"/>
        </w:rPr>
        <w:t>Выпускник научится:</w:t>
      </w:r>
    </w:p>
    <w:p w:rsidR="001A2DBD" w:rsidRPr="006F2714" w:rsidRDefault="001A2DBD" w:rsidP="00660DF9">
      <w:pPr>
        <w:pStyle w:val="21"/>
        <w:numPr>
          <w:ilvl w:val="0"/>
          <w:numId w:val="111"/>
        </w:numPr>
        <w:ind w:left="-567" w:right="-617" w:firstLine="567"/>
      </w:pPr>
      <w:r w:rsidRPr="006F2714">
        <w:t>измерять длину отрезка;</w:t>
      </w:r>
    </w:p>
    <w:p w:rsidR="001A2DBD" w:rsidRPr="006F2714" w:rsidRDefault="001A2DBD" w:rsidP="00660DF9">
      <w:pPr>
        <w:pStyle w:val="21"/>
        <w:numPr>
          <w:ilvl w:val="0"/>
          <w:numId w:val="111"/>
        </w:numPr>
        <w:ind w:left="-567" w:right="-617" w:firstLine="567"/>
      </w:pPr>
      <w:r w:rsidRPr="006F2714">
        <w:rPr>
          <w:spacing w:val="-4"/>
        </w:rPr>
        <w:t>вычислять периметр треугольника, прямоугольника и квад</w:t>
      </w:r>
      <w:r w:rsidRPr="006F2714">
        <w:t>рата, площадь прямоугольника и квадрата;</w:t>
      </w:r>
    </w:p>
    <w:p w:rsidR="001A2DBD" w:rsidRPr="006F2714" w:rsidRDefault="001A2DBD" w:rsidP="00660DF9">
      <w:pPr>
        <w:pStyle w:val="21"/>
        <w:numPr>
          <w:ilvl w:val="0"/>
          <w:numId w:val="111"/>
        </w:numPr>
        <w:ind w:left="-567" w:right="-617" w:firstLine="567"/>
      </w:pPr>
      <w:r w:rsidRPr="006F2714">
        <w:t>оценивать размеры геометрических объектов, расстояния приближённо (на глаз).</w:t>
      </w:r>
    </w:p>
    <w:p w:rsidR="001A2DBD" w:rsidRPr="006F2714" w:rsidRDefault="001A2DBD" w:rsidP="00A62EC5">
      <w:pPr>
        <w:pStyle w:val="affe"/>
        <w:spacing w:line="360" w:lineRule="auto"/>
        <w:ind w:left="-567" w:right="-617" w:firstLine="567"/>
        <w:rPr>
          <w:rFonts w:ascii="Times New Roman" w:hAnsi="Times New Roman" w:cs="Times New Roman"/>
          <w:i w:val="0"/>
          <w:color w:val="auto"/>
          <w:sz w:val="28"/>
          <w:szCs w:val="28"/>
        </w:rPr>
      </w:pPr>
      <w:r w:rsidRPr="006F2714">
        <w:rPr>
          <w:rFonts w:ascii="Times New Roman" w:hAnsi="Times New Roman" w:cs="Times New Roman"/>
          <w:b/>
          <w:i w:val="0"/>
          <w:color w:val="auto"/>
          <w:sz w:val="28"/>
          <w:szCs w:val="28"/>
        </w:rPr>
        <w:t>Выпускник получит возможность научиться</w:t>
      </w:r>
      <w:r w:rsidRPr="006F2714">
        <w:rPr>
          <w:rFonts w:ascii="Times New Roman" w:hAnsi="Times New Roman" w:cs="Times New Roman"/>
          <w:color w:val="auto"/>
          <w:sz w:val="28"/>
          <w:szCs w:val="28"/>
        </w:rPr>
        <w:t>вычислять периметр многоугольника, площадь фигуры, составленной из прямоугольников</w:t>
      </w:r>
      <w:r w:rsidRPr="006F2714">
        <w:rPr>
          <w:rFonts w:ascii="Times New Roman" w:hAnsi="Times New Roman" w:cs="Times New Roman"/>
          <w:i w:val="0"/>
          <w:color w:val="auto"/>
          <w:sz w:val="28"/>
          <w:szCs w:val="28"/>
        </w:rPr>
        <w:t>.</w:t>
      </w:r>
    </w:p>
    <w:p w:rsidR="001A2DBD" w:rsidRPr="006F2714" w:rsidRDefault="001A2DBD" w:rsidP="00A62EC5">
      <w:pPr>
        <w:pStyle w:val="41"/>
        <w:spacing w:before="0" w:after="0" w:line="360" w:lineRule="auto"/>
        <w:ind w:left="-567" w:right="-617" w:firstLine="567"/>
        <w:jc w:val="both"/>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Работа с информацией</w:t>
      </w:r>
    </w:p>
    <w:p w:rsidR="001A2DBD" w:rsidRPr="006F2714" w:rsidRDefault="001A2DBD" w:rsidP="00A62EC5">
      <w:pPr>
        <w:pStyle w:val="affb"/>
        <w:spacing w:line="360" w:lineRule="auto"/>
        <w:ind w:left="-567" w:right="-617" w:firstLine="567"/>
        <w:rPr>
          <w:rFonts w:ascii="Times New Roman" w:hAnsi="Times New Roman" w:cs="Times New Roman"/>
          <w:b/>
          <w:iCs/>
          <w:color w:val="auto"/>
          <w:sz w:val="28"/>
          <w:szCs w:val="28"/>
        </w:rPr>
      </w:pPr>
      <w:r w:rsidRPr="006F2714">
        <w:rPr>
          <w:rFonts w:ascii="Times New Roman" w:hAnsi="Times New Roman" w:cs="Times New Roman"/>
          <w:b/>
          <w:color w:val="auto"/>
          <w:sz w:val="28"/>
          <w:szCs w:val="28"/>
        </w:rPr>
        <w:t>Выпускник научится:</w:t>
      </w:r>
    </w:p>
    <w:p w:rsidR="001A2DBD" w:rsidRPr="006F2714" w:rsidRDefault="001A2DBD" w:rsidP="00660DF9">
      <w:pPr>
        <w:pStyle w:val="21"/>
        <w:numPr>
          <w:ilvl w:val="0"/>
          <w:numId w:val="111"/>
        </w:numPr>
        <w:ind w:left="-567" w:right="-617" w:firstLine="567"/>
      </w:pPr>
      <w:r w:rsidRPr="006F2714">
        <w:t>читать несложные готовые таблицы;</w:t>
      </w:r>
    </w:p>
    <w:p w:rsidR="001A2DBD" w:rsidRPr="006F2714" w:rsidRDefault="001A2DBD" w:rsidP="00660DF9">
      <w:pPr>
        <w:pStyle w:val="21"/>
        <w:numPr>
          <w:ilvl w:val="0"/>
          <w:numId w:val="111"/>
        </w:numPr>
        <w:ind w:left="-567" w:right="-617" w:firstLine="567"/>
      </w:pPr>
      <w:r w:rsidRPr="006F2714">
        <w:t>заполнять несложные готовые таблицы;</w:t>
      </w:r>
    </w:p>
    <w:p w:rsidR="001A2DBD" w:rsidRPr="006F2714" w:rsidRDefault="001A2DBD" w:rsidP="00660DF9">
      <w:pPr>
        <w:pStyle w:val="21"/>
        <w:numPr>
          <w:ilvl w:val="0"/>
          <w:numId w:val="111"/>
        </w:numPr>
        <w:ind w:left="-567" w:right="-617" w:firstLine="567"/>
      </w:pPr>
      <w:r w:rsidRPr="006F2714">
        <w:lastRenderedPageBreak/>
        <w:t>читать несложные готовые столбчатые диаграммы.</w:t>
      </w:r>
    </w:p>
    <w:p w:rsidR="001A2DBD" w:rsidRPr="006F2714" w:rsidRDefault="001A2DBD" w:rsidP="00A62EC5">
      <w:pPr>
        <w:pStyle w:val="affe"/>
        <w:spacing w:line="360" w:lineRule="auto"/>
        <w:ind w:left="-567" w:right="-617" w:firstLine="567"/>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Выпускник получит возможность научиться:</w:t>
      </w:r>
    </w:p>
    <w:p w:rsidR="001A2DBD" w:rsidRPr="006F2714" w:rsidRDefault="001A2DBD" w:rsidP="00660DF9">
      <w:pPr>
        <w:pStyle w:val="21"/>
        <w:numPr>
          <w:ilvl w:val="0"/>
          <w:numId w:val="111"/>
        </w:numPr>
        <w:ind w:left="-567" w:right="-617" w:firstLine="567"/>
        <w:rPr>
          <w:i/>
        </w:rPr>
      </w:pPr>
      <w:r w:rsidRPr="006F2714">
        <w:rPr>
          <w:i/>
        </w:rPr>
        <w:t>читать несложные готовые круговые диаграммы;</w:t>
      </w:r>
    </w:p>
    <w:p w:rsidR="001A2DBD" w:rsidRPr="006F2714" w:rsidRDefault="001A2DBD" w:rsidP="00660DF9">
      <w:pPr>
        <w:pStyle w:val="21"/>
        <w:numPr>
          <w:ilvl w:val="0"/>
          <w:numId w:val="111"/>
        </w:numPr>
        <w:ind w:left="-567" w:right="-617" w:firstLine="567"/>
        <w:rPr>
          <w:i/>
          <w:spacing w:val="-4"/>
        </w:rPr>
      </w:pPr>
      <w:r w:rsidRPr="006F2714">
        <w:rPr>
          <w:i/>
          <w:spacing w:val="-4"/>
        </w:rPr>
        <w:t>достраивать несложную готовую столбчатую диаграмму;</w:t>
      </w:r>
    </w:p>
    <w:p w:rsidR="001A2DBD" w:rsidRPr="006F2714" w:rsidRDefault="001A2DBD" w:rsidP="00660DF9">
      <w:pPr>
        <w:pStyle w:val="21"/>
        <w:numPr>
          <w:ilvl w:val="0"/>
          <w:numId w:val="111"/>
        </w:numPr>
        <w:ind w:left="-567" w:right="-617" w:firstLine="567"/>
        <w:rPr>
          <w:i/>
        </w:rPr>
      </w:pPr>
      <w:r w:rsidRPr="006F2714">
        <w:rPr>
          <w:i/>
        </w:rPr>
        <w:t>сравнивать и обобщать информацию, представленную в строках и столбцах несложных таблиц и диаграмм;</w:t>
      </w:r>
    </w:p>
    <w:p w:rsidR="001A2DBD" w:rsidRPr="006F2714" w:rsidRDefault="001A2DBD" w:rsidP="00660DF9">
      <w:pPr>
        <w:pStyle w:val="21"/>
        <w:numPr>
          <w:ilvl w:val="0"/>
          <w:numId w:val="111"/>
        </w:numPr>
        <w:ind w:left="-567" w:right="-617" w:firstLine="567"/>
        <w:rPr>
          <w:i/>
        </w:rPr>
      </w:pPr>
      <w:r w:rsidRPr="006F2714">
        <w:rPr>
          <w:i/>
        </w:rPr>
        <w:t>понимать простейшие выражения, содержащие логи</w:t>
      </w:r>
      <w:r w:rsidRPr="006F2714">
        <w:rPr>
          <w:i/>
          <w:spacing w:val="-2"/>
        </w:rPr>
        <w:t>ческие связки и слова («…и…», «если… то…», «верно/невер</w:t>
      </w:r>
      <w:r w:rsidRPr="006F2714">
        <w:rPr>
          <w:i/>
        </w:rPr>
        <w:t>но, что…», «каждый», «все», «некоторые», «не»);</w:t>
      </w:r>
    </w:p>
    <w:p w:rsidR="001A2DBD" w:rsidRPr="006F2714" w:rsidRDefault="001A2DBD" w:rsidP="00660DF9">
      <w:pPr>
        <w:pStyle w:val="21"/>
        <w:numPr>
          <w:ilvl w:val="0"/>
          <w:numId w:val="111"/>
        </w:numPr>
        <w:ind w:left="-567" w:right="-617" w:firstLine="567"/>
        <w:rPr>
          <w:i/>
        </w:rPr>
      </w:pPr>
      <w:r w:rsidRPr="006F2714">
        <w:rPr>
          <w:i/>
          <w:spacing w:val="2"/>
        </w:rPr>
        <w:t xml:space="preserve">составлять, записывать и выполнять инструкцию </w:t>
      </w:r>
      <w:r w:rsidRPr="006F2714">
        <w:rPr>
          <w:i/>
        </w:rPr>
        <w:t>(простой алгоритм), план поиска информации;</w:t>
      </w:r>
    </w:p>
    <w:p w:rsidR="001A2DBD" w:rsidRPr="006F2714" w:rsidRDefault="001A2DBD" w:rsidP="00660DF9">
      <w:pPr>
        <w:pStyle w:val="21"/>
        <w:numPr>
          <w:ilvl w:val="0"/>
          <w:numId w:val="111"/>
        </w:numPr>
        <w:ind w:left="-567" w:right="-617" w:firstLine="567"/>
        <w:rPr>
          <w:i/>
        </w:rPr>
      </w:pPr>
      <w:r w:rsidRPr="006F2714">
        <w:rPr>
          <w:i/>
        </w:rPr>
        <w:t>распознавать одну и ту же информацию, представленную в разной форме (таблицы и диаграммы);</w:t>
      </w:r>
    </w:p>
    <w:p w:rsidR="001A2DBD" w:rsidRPr="006F2714" w:rsidRDefault="001A2DBD" w:rsidP="00660DF9">
      <w:pPr>
        <w:pStyle w:val="21"/>
        <w:numPr>
          <w:ilvl w:val="0"/>
          <w:numId w:val="111"/>
        </w:numPr>
        <w:ind w:left="-567" w:right="-617" w:firstLine="567"/>
        <w:rPr>
          <w:i/>
          <w:spacing w:val="-2"/>
        </w:rPr>
      </w:pPr>
      <w:r w:rsidRPr="006F2714">
        <w:rPr>
          <w:i/>
          <w:spacing w:val="-2"/>
        </w:rPr>
        <w:t>планировать несложные исследования, собирать и пред</w:t>
      </w:r>
      <w:r w:rsidRPr="006F2714">
        <w:rPr>
          <w:i/>
        </w:rPr>
        <w:t xml:space="preserve">ставлять полученную информацию с помощью таблиц и </w:t>
      </w:r>
      <w:r w:rsidRPr="006F2714">
        <w:rPr>
          <w:i/>
          <w:spacing w:val="-2"/>
        </w:rPr>
        <w:t>диаграмм;</w:t>
      </w:r>
    </w:p>
    <w:p w:rsidR="001A2DBD" w:rsidRPr="006F2714" w:rsidRDefault="001A2DBD" w:rsidP="00660DF9">
      <w:pPr>
        <w:pStyle w:val="21"/>
        <w:numPr>
          <w:ilvl w:val="0"/>
          <w:numId w:val="111"/>
        </w:numPr>
        <w:ind w:left="-567" w:right="-617" w:firstLine="567"/>
      </w:pPr>
      <w:r w:rsidRPr="006F2714">
        <w:rPr>
          <w:i/>
        </w:rPr>
        <w:t>интерпретировать информацию, полученную при про</w:t>
      </w:r>
      <w:r w:rsidRPr="006F2714">
        <w:rPr>
          <w:i/>
          <w:spacing w:val="2"/>
        </w:rPr>
        <w:t>ведении несложных исследований (объяснять, сравнивать</w:t>
      </w:r>
      <w:r w:rsidRPr="006F2714">
        <w:rPr>
          <w:i/>
        </w:rPr>
        <w:t>и обобщать данные, делать выводы и прогнозы)</w:t>
      </w:r>
      <w:r w:rsidRPr="006F2714">
        <w:t>.</w:t>
      </w:r>
    </w:p>
    <w:p w:rsidR="00C1178C" w:rsidRPr="006F2714" w:rsidRDefault="00B71995" w:rsidP="00A62EC5">
      <w:pPr>
        <w:pStyle w:val="Zag2"/>
        <w:tabs>
          <w:tab w:val="left" w:leader="dot" w:pos="624"/>
        </w:tabs>
        <w:spacing w:after="0" w:line="360" w:lineRule="auto"/>
        <w:ind w:left="-567" w:right="-617" w:firstLine="567"/>
        <w:rPr>
          <w:rStyle w:val="Zag11"/>
          <w:rFonts w:eastAsia="@Arial Unicode MS"/>
          <w:sz w:val="28"/>
          <w:szCs w:val="28"/>
          <w:lang w:val="ru-RU"/>
        </w:rPr>
      </w:pPr>
      <w:r w:rsidRPr="006F2714">
        <w:rPr>
          <w:rStyle w:val="Zag11"/>
          <w:rFonts w:eastAsia="@Arial Unicode MS"/>
          <w:sz w:val="28"/>
          <w:szCs w:val="28"/>
          <w:lang w:val="ru-RU"/>
        </w:rPr>
        <w:t>1.</w:t>
      </w:r>
      <w:r w:rsidR="00B609DD" w:rsidRPr="006F2714">
        <w:rPr>
          <w:rStyle w:val="Zag11"/>
          <w:rFonts w:eastAsia="@Arial Unicode MS"/>
          <w:sz w:val="28"/>
          <w:szCs w:val="28"/>
          <w:lang w:val="ru-RU"/>
        </w:rPr>
        <w:t>2.2</w:t>
      </w:r>
      <w:r w:rsidR="00411F2E" w:rsidRPr="006F2714">
        <w:rPr>
          <w:rStyle w:val="Zag11"/>
          <w:rFonts w:eastAsia="@Arial Unicode MS"/>
          <w:sz w:val="28"/>
          <w:szCs w:val="28"/>
          <w:lang w:val="ru-RU"/>
        </w:rPr>
        <w:t>.</w:t>
      </w:r>
      <w:r w:rsidR="003409E1">
        <w:rPr>
          <w:rStyle w:val="Zag11"/>
          <w:rFonts w:eastAsia="@Arial Unicode MS"/>
          <w:sz w:val="28"/>
          <w:szCs w:val="28"/>
          <w:lang w:val="ru-RU"/>
        </w:rPr>
        <w:t>6</w:t>
      </w:r>
      <w:r w:rsidR="00411F2E" w:rsidRPr="006F2714">
        <w:rPr>
          <w:rStyle w:val="Zag11"/>
          <w:rFonts w:eastAsia="@Arial Unicode MS"/>
          <w:sz w:val="28"/>
          <w:szCs w:val="28"/>
          <w:lang w:val="ru-RU"/>
        </w:rPr>
        <w:t>.</w:t>
      </w:r>
      <w:r w:rsidR="00C1178C" w:rsidRPr="006F2714">
        <w:rPr>
          <w:rStyle w:val="Zag11"/>
          <w:rFonts w:eastAsia="@Arial Unicode MS"/>
          <w:sz w:val="28"/>
          <w:szCs w:val="28"/>
          <w:lang w:val="ru-RU"/>
        </w:rPr>
        <w:t>Окружающий мир</w:t>
      </w:r>
    </w:p>
    <w:p w:rsidR="001A2DBD" w:rsidRPr="006F2714" w:rsidRDefault="001A2DBD" w:rsidP="00A62EC5">
      <w:pPr>
        <w:tabs>
          <w:tab w:val="left" w:pos="142"/>
          <w:tab w:val="left" w:leader="dot" w:pos="624"/>
          <w:tab w:val="left" w:pos="709"/>
        </w:tabs>
        <w:spacing w:after="0" w:line="360" w:lineRule="auto"/>
        <w:ind w:left="-567" w:right="-617" w:firstLine="567"/>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В результате изучения курса «Окружающий мир» обучающиеся на уровне начального общего образования:</w:t>
      </w:r>
    </w:p>
    <w:p w:rsidR="001A2DBD" w:rsidRPr="006F2714" w:rsidRDefault="001A2DBD" w:rsidP="00A62EC5">
      <w:pPr>
        <w:tabs>
          <w:tab w:val="left" w:pos="142"/>
          <w:tab w:val="left" w:leader="dot" w:pos="624"/>
          <w:tab w:val="left" w:pos="709"/>
        </w:tabs>
        <w:spacing w:after="0" w:line="360" w:lineRule="auto"/>
        <w:ind w:left="-567" w:right="-617" w:firstLine="567"/>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1A2DBD" w:rsidRPr="006F2714" w:rsidRDefault="001A2DBD" w:rsidP="00A62EC5">
      <w:pPr>
        <w:tabs>
          <w:tab w:val="left" w:pos="142"/>
          <w:tab w:val="left" w:leader="dot" w:pos="624"/>
          <w:tab w:val="left" w:pos="709"/>
        </w:tabs>
        <w:spacing w:after="0" w:line="360" w:lineRule="auto"/>
        <w:ind w:left="-567" w:right="-617" w:firstLine="567"/>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w:t>
      </w:r>
      <w:r w:rsidRPr="006F2714">
        <w:rPr>
          <w:rStyle w:val="Zag11"/>
          <w:rFonts w:ascii="Times New Roman" w:eastAsia="@Arial Unicode MS" w:hAnsi="Times New Roman" w:cs="Times New Roman"/>
          <w:sz w:val="28"/>
          <w:szCs w:val="28"/>
        </w:rPr>
        <w:lastRenderedPageBreak/>
        <w:t>и демократических ценностных ориентаций, способствующих формированию российской гражданской идентичности;</w:t>
      </w:r>
    </w:p>
    <w:p w:rsidR="001A2DBD" w:rsidRPr="006F2714" w:rsidRDefault="001A2DBD" w:rsidP="00A62EC5">
      <w:pPr>
        <w:tabs>
          <w:tab w:val="left" w:pos="142"/>
          <w:tab w:val="left" w:leader="dot" w:pos="624"/>
          <w:tab w:val="left" w:pos="709"/>
        </w:tabs>
        <w:spacing w:after="0" w:line="360" w:lineRule="auto"/>
        <w:ind w:left="-567" w:right="-617" w:firstLine="567"/>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1A2DBD" w:rsidRPr="006F2714" w:rsidRDefault="001A2DBD" w:rsidP="00A62EC5">
      <w:pPr>
        <w:tabs>
          <w:tab w:val="left" w:pos="142"/>
          <w:tab w:val="left" w:leader="dot" w:pos="624"/>
          <w:tab w:val="left" w:pos="709"/>
        </w:tabs>
        <w:spacing w:after="0" w:line="360" w:lineRule="auto"/>
        <w:ind w:left="-567" w:right="-617" w:firstLine="567"/>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pacing w:val="-4"/>
          <w:sz w:val="28"/>
          <w:szCs w:val="28"/>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6F2714">
        <w:rPr>
          <w:rStyle w:val="Zag11"/>
          <w:rFonts w:ascii="Times New Roman" w:eastAsia="@Arial Unicode MS" w:hAnsi="Times New Roman" w:cs="Times New Roman"/>
          <w:sz w:val="28"/>
          <w:szCs w:val="28"/>
        </w:rPr>
        <w:t>;</w:t>
      </w:r>
    </w:p>
    <w:p w:rsidR="001A2DBD" w:rsidRPr="006F2714" w:rsidRDefault="001A2DBD" w:rsidP="00A62EC5">
      <w:pPr>
        <w:tabs>
          <w:tab w:val="left" w:pos="142"/>
          <w:tab w:val="left" w:leader="dot" w:pos="624"/>
          <w:tab w:val="left" w:pos="709"/>
        </w:tabs>
        <w:spacing w:after="0" w:line="360" w:lineRule="auto"/>
        <w:ind w:left="-567" w:right="-617" w:firstLine="567"/>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1A2DBD" w:rsidRPr="006F2714" w:rsidRDefault="001A2DBD" w:rsidP="00A62EC5">
      <w:pPr>
        <w:tabs>
          <w:tab w:val="left" w:pos="142"/>
          <w:tab w:val="left" w:leader="dot" w:pos="624"/>
          <w:tab w:val="left" w:pos="709"/>
        </w:tabs>
        <w:spacing w:after="0" w:line="360" w:lineRule="auto"/>
        <w:ind w:left="-567" w:right="-617" w:firstLine="567"/>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6F2714">
        <w:rPr>
          <w:rStyle w:val="Zag11"/>
          <w:rFonts w:ascii="Times New Roman" w:eastAsia="@Arial Unicode MS" w:hAnsi="Times New Roman" w:cs="Times New Roman"/>
          <w:sz w:val="28"/>
          <w:szCs w:val="28"/>
        </w:rPr>
        <w:noBreakHyphen/>
        <w:t xml:space="preserve"> и видеофрагментов, готовить и проводить небольшие презентации в поддержку собственных сообщений;</w:t>
      </w:r>
    </w:p>
    <w:p w:rsidR="001A2DBD" w:rsidRPr="006F2714" w:rsidRDefault="001A2DBD" w:rsidP="00A62EC5">
      <w:pPr>
        <w:tabs>
          <w:tab w:val="left" w:pos="142"/>
          <w:tab w:val="left" w:leader="dot" w:pos="624"/>
          <w:tab w:val="left" w:pos="709"/>
        </w:tabs>
        <w:spacing w:after="0" w:line="360" w:lineRule="auto"/>
        <w:ind w:left="-567" w:right="-617" w:firstLine="567"/>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1A2DBD" w:rsidRPr="006F2714" w:rsidRDefault="001A2DBD" w:rsidP="00A62EC5">
      <w:pPr>
        <w:pStyle w:val="affb"/>
        <w:tabs>
          <w:tab w:val="left" w:pos="709"/>
        </w:tabs>
        <w:spacing w:line="360" w:lineRule="auto"/>
        <w:ind w:left="-567" w:right="-617" w:firstLine="567"/>
        <w:rPr>
          <w:rFonts w:ascii="Times New Roman" w:hAnsi="Times New Roman" w:cs="Times New Roman"/>
          <w:color w:val="auto"/>
          <w:sz w:val="28"/>
          <w:szCs w:val="28"/>
        </w:rPr>
      </w:pPr>
      <w:r w:rsidRPr="006F2714">
        <w:rPr>
          <w:rStyle w:val="Zag11"/>
          <w:rFonts w:ascii="Times New Roman" w:eastAsia="@Arial Unicode MS" w:hAnsi="Times New Roman" w:cs="Times New Roman"/>
          <w:color w:val="auto"/>
          <w:sz w:val="28"/>
          <w:szCs w:val="28"/>
        </w:rPr>
        <w:lastRenderedPageBreak/>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1A2DBD" w:rsidRPr="006F2714" w:rsidRDefault="001A2DBD" w:rsidP="00A62EC5">
      <w:pPr>
        <w:pStyle w:val="41"/>
        <w:spacing w:before="0" w:after="0" w:line="360" w:lineRule="auto"/>
        <w:ind w:left="-567" w:right="-617" w:firstLine="567"/>
        <w:jc w:val="both"/>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Человек и природа</w:t>
      </w:r>
    </w:p>
    <w:p w:rsidR="001A2DBD" w:rsidRPr="006F2714" w:rsidRDefault="001A2DBD" w:rsidP="00A62EC5">
      <w:pPr>
        <w:pStyle w:val="affb"/>
        <w:spacing w:line="360" w:lineRule="auto"/>
        <w:ind w:left="-567" w:right="-617" w:firstLine="567"/>
        <w:rPr>
          <w:rFonts w:ascii="Times New Roman" w:hAnsi="Times New Roman" w:cs="Times New Roman"/>
          <w:b/>
          <w:color w:val="auto"/>
          <w:sz w:val="28"/>
          <w:szCs w:val="28"/>
        </w:rPr>
      </w:pPr>
      <w:r w:rsidRPr="006F2714">
        <w:rPr>
          <w:rFonts w:ascii="Times New Roman" w:hAnsi="Times New Roman" w:cs="Times New Roman"/>
          <w:b/>
          <w:color w:val="auto"/>
          <w:sz w:val="28"/>
          <w:szCs w:val="28"/>
        </w:rPr>
        <w:t>Выпускник научится:</w:t>
      </w:r>
    </w:p>
    <w:p w:rsidR="001A2DBD" w:rsidRPr="006F2714" w:rsidRDefault="001A2DBD" w:rsidP="00A62EC5">
      <w:pPr>
        <w:pStyle w:val="21"/>
        <w:ind w:left="-567" w:right="-617" w:firstLine="567"/>
      </w:pPr>
      <w:r w:rsidRPr="006F2714">
        <w:t>узнавать изученные объекты и явления живой и неживой природы;</w:t>
      </w:r>
    </w:p>
    <w:p w:rsidR="001A2DBD" w:rsidRPr="006F2714" w:rsidRDefault="001A2DBD" w:rsidP="00A62EC5">
      <w:pPr>
        <w:pStyle w:val="21"/>
        <w:ind w:left="-567" w:right="-617" w:firstLine="567"/>
      </w:pPr>
      <w:r w:rsidRPr="006F2714">
        <w:rPr>
          <w:spacing w:val="2"/>
        </w:rPr>
        <w:t xml:space="preserve">описывать на основе предложенного плана изученные </w:t>
      </w:r>
      <w:r w:rsidRPr="006F2714">
        <w:t>объекты и явления живой и неживой природы, выделять их существенные признаки;</w:t>
      </w:r>
    </w:p>
    <w:p w:rsidR="001A2DBD" w:rsidRPr="006F2714" w:rsidRDefault="001A2DBD" w:rsidP="00A62EC5">
      <w:pPr>
        <w:pStyle w:val="21"/>
        <w:ind w:left="-567" w:right="-617" w:firstLine="567"/>
      </w:pPr>
      <w:r w:rsidRPr="006F2714">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1A2DBD" w:rsidRPr="006F2714" w:rsidRDefault="001A2DBD" w:rsidP="00A62EC5">
      <w:pPr>
        <w:pStyle w:val="21"/>
        <w:ind w:left="-567" w:right="-617" w:firstLine="567"/>
      </w:pPr>
      <w:r w:rsidRPr="006F2714">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1A2DBD" w:rsidRPr="006F2714" w:rsidRDefault="001A2DBD" w:rsidP="00A62EC5">
      <w:pPr>
        <w:pStyle w:val="21"/>
        <w:ind w:left="-567" w:right="-617" w:firstLine="567"/>
      </w:pPr>
      <w:r w:rsidRPr="006F2714">
        <w:t>и правилам техники безопасности при проведении наблюдений и опытов;</w:t>
      </w:r>
    </w:p>
    <w:p w:rsidR="001A2DBD" w:rsidRPr="006F2714" w:rsidRDefault="001A2DBD" w:rsidP="00A62EC5">
      <w:pPr>
        <w:pStyle w:val="21"/>
        <w:ind w:left="-567" w:right="-617" w:firstLine="567"/>
      </w:pPr>
      <w:r w:rsidRPr="006F2714">
        <w:t xml:space="preserve">использовать естественно­научные тексты (на бумажных </w:t>
      </w:r>
      <w:r w:rsidRPr="006F2714">
        <w:rPr>
          <w:spacing w:val="2"/>
        </w:rPr>
        <w:t xml:space="preserve">и электронных носителях, в том числе в контролируемом </w:t>
      </w:r>
      <w:r w:rsidRPr="006F2714">
        <w:t>Интернете) с целью поиска и извлечения информации, ответов на вопросы, объяснений, создания собственных устных или письменных высказываний;</w:t>
      </w:r>
    </w:p>
    <w:p w:rsidR="001A2DBD" w:rsidRPr="006F2714" w:rsidRDefault="001A2DBD" w:rsidP="00A62EC5">
      <w:pPr>
        <w:pStyle w:val="21"/>
        <w:ind w:left="-567" w:right="-617" w:firstLine="567"/>
      </w:pPr>
      <w:r w:rsidRPr="006F2714">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1A2DBD" w:rsidRPr="006F2714" w:rsidRDefault="001A2DBD" w:rsidP="00A62EC5">
      <w:pPr>
        <w:pStyle w:val="21"/>
        <w:ind w:left="-567" w:right="-617" w:firstLine="567"/>
      </w:pPr>
      <w:r w:rsidRPr="006F2714">
        <w:rPr>
          <w:spacing w:val="2"/>
        </w:rPr>
        <w:t xml:space="preserve">использовать готовые модели (глобус, карту, план) для </w:t>
      </w:r>
      <w:r w:rsidRPr="006F2714">
        <w:t>объяснения явлений или описания свойств объектов;</w:t>
      </w:r>
    </w:p>
    <w:p w:rsidR="001A2DBD" w:rsidRPr="006F2714" w:rsidRDefault="001A2DBD" w:rsidP="00A62EC5">
      <w:pPr>
        <w:pStyle w:val="21"/>
        <w:ind w:left="-567" w:right="-617" w:firstLine="567"/>
      </w:pPr>
      <w:r w:rsidRPr="006F2714">
        <w:rPr>
          <w:spacing w:val="2"/>
        </w:rPr>
        <w:lastRenderedPageBreak/>
        <w:t xml:space="preserve">обнаруживать простейшие взаимосвязи между живой и </w:t>
      </w:r>
      <w:r w:rsidRPr="006F2714">
        <w:t>неживой природой, взаимосвязи в живой природе; использовать их для объяснения необходимости бережного отношения к природе;</w:t>
      </w:r>
    </w:p>
    <w:p w:rsidR="001A2DBD" w:rsidRPr="006F2714" w:rsidRDefault="001A2DBD" w:rsidP="00A62EC5">
      <w:pPr>
        <w:pStyle w:val="21"/>
        <w:ind w:left="-567" w:right="-617" w:firstLine="567"/>
      </w:pPr>
      <w:r w:rsidRPr="006F2714">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1A2DBD" w:rsidRPr="006F2714" w:rsidRDefault="001A2DBD" w:rsidP="00A62EC5">
      <w:pPr>
        <w:pStyle w:val="21"/>
        <w:ind w:left="-567" w:right="-617" w:firstLine="567"/>
      </w:pPr>
      <w:r w:rsidRPr="006F2714">
        <w:rPr>
          <w:spacing w:val="-2"/>
        </w:rPr>
        <w:t>понимать необходимость здорового образа жизни, со</w:t>
      </w:r>
      <w:r w:rsidRPr="006F2714">
        <w:t>блю</w:t>
      </w:r>
      <w:r w:rsidRPr="006F2714">
        <w:rPr>
          <w:spacing w:val="2"/>
        </w:rPr>
        <w:t>дения правил безопасного поведения; использовать знанияо строении и функционировании организма человека для</w:t>
      </w:r>
      <w:r w:rsidRPr="006F2714">
        <w:t>сохранения и укрепления своего здоровья.</w:t>
      </w:r>
    </w:p>
    <w:p w:rsidR="001A2DBD" w:rsidRPr="006F2714" w:rsidRDefault="001A2DBD" w:rsidP="00A62EC5">
      <w:pPr>
        <w:pStyle w:val="affe"/>
        <w:spacing w:line="360" w:lineRule="auto"/>
        <w:ind w:left="-567" w:right="-617" w:firstLine="567"/>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Выпускник получит возможность научиться:</w:t>
      </w:r>
    </w:p>
    <w:p w:rsidR="001A2DBD" w:rsidRPr="006F2714" w:rsidRDefault="001A2DBD" w:rsidP="00A62EC5">
      <w:pPr>
        <w:pStyle w:val="21"/>
        <w:ind w:left="-567" w:right="-617" w:firstLine="567"/>
        <w:rPr>
          <w:i/>
        </w:rPr>
      </w:pPr>
      <w:r w:rsidRPr="006F2714">
        <w:rPr>
          <w:i/>
        </w:rPr>
        <w:t>использовать при проведении практических работ инструменты ИКТ (фото</w:t>
      </w:r>
      <w:r w:rsidRPr="006F2714">
        <w:rPr>
          <w:i/>
        </w:rPr>
        <w:noBreakHyphen/>
        <w:t xml:space="preserve"> и видеокамеру, микрофон и</w:t>
      </w:r>
      <w:r w:rsidRPr="006F2714">
        <w:rPr>
          <w:i/>
        </w:rPr>
        <w:t> </w:t>
      </w:r>
      <w:r w:rsidRPr="006F2714">
        <w:rPr>
          <w:i/>
        </w:rPr>
        <w:t>др.) для записи и обработки информации, готовить небольшие презентации по результатам наблюдений и опытов;</w:t>
      </w:r>
    </w:p>
    <w:p w:rsidR="001A2DBD" w:rsidRPr="006F2714" w:rsidRDefault="001A2DBD" w:rsidP="00A62EC5">
      <w:pPr>
        <w:pStyle w:val="21"/>
        <w:ind w:left="-567" w:right="-617" w:firstLine="567"/>
        <w:rPr>
          <w:i/>
        </w:rPr>
      </w:pPr>
      <w:r w:rsidRPr="006F2714">
        <w:rPr>
          <w:i/>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1A2DBD" w:rsidRPr="006F2714" w:rsidRDefault="001A2DBD" w:rsidP="00A62EC5">
      <w:pPr>
        <w:pStyle w:val="21"/>
        <w:ind w:left="-567" w:right="-617" w:firstLine="567"/>
        <w:rPr>
          <w:i/>
          <w:spacing w:val="-4"/>
        </w:rPr>
      </w:pPr>
      <w:r w:rsidRPr="006F2714">
        <w:rPr>
          <w:i/>
        </w:rPr>
        <w:t xml:space="preserve">осознавать ценность природы и необходимость нести </w:t>
      </w:r>
      <w:r w:rsidRPr="006F2714">
        <w:rPr>
          <w:i/>
          <w:spacing w:val="-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1A2DBD" w:rsidRPr="006F2714" w:rsidRDefault="001A2DBD" w:rsidP="00A62EC5">
      <w:pPr>
        <w:pStyle w:val="21"/>
        <w:ind w:left="-567" w:right="-617" w:firstLine="567"/>
        <w:rPr>
          <w:i/>
        </w:rPr>
      </w:pPr>
      <w:r w:rsidRPr="006F2714">
        <w:rPr>
          <w:i/>
          <w:spacing w:val="2"/>
        </w:rPr>
        <w:t>пользоваться простыми навыками самоконтроля са</w:t>
      </w:r>
      <w:r w:rsidRPr="006F2714">
        <w:rPr>
          <w:i/>
        </w:rPr>
        <w:t>мочувствия для сохранения здоровья; осознанно соблюдать режим дня, правила рационального питания и личной гигиены;</w:t>
      </w:r>
    </w:p>
    <w:p w:rsidR="001A2DBD" w:rsidRPr="006F2714" w:rsidRDefault="001A2DBD" w:rsidP="00A62EC5">
      <w:pPr>
        <w:pStyle w:val="21"/>
        <w:ind w:left="-567" w:right="-617" w:firstLine="567"/>
        <w:rPr>
          <w:i/>
        </w:rPr>
      </w:pPr>
      <w:r w:rsidRPr="006F2714">
        <w:rPr>
          <w:i/>
        </w:rPr>
        <w:t xml:space="preserve">выполнять правила безопасного поведения в доме, на </w:t>
      </w:r>
      <w:r w:rsidRPr="006F2714">
        <w:rPr>
          <w:i/>
          <w:spacing w:val="2"/>
        </w:rPr>
        <w:t>улице, природной среде, оказывать первую помощь при</w:t>
      </w:r>
      <w:r w:rsidRPr="006F2714">
        <w:rPr>
          <w:i/>
        </w:rPr>
        <w:t>несложных несчастных случаях;</w:t>
      </w:r>
    </w:p>
    <w:p w:rsidR="001A2DBD" w:rsidRPr="006F2714" w:rsidRDefault="001A2DBD" w:rsidP="00A62EC5">
      <w:pPr>
        <w:pStyle w:val="21"/>
        <w:ind w:left="-567" w:right="-617" w:firstLine="567"/>
        <w:rPr>
          <w:i/>
        </w:rPr>
      </w:pPr>
      <w:r w:rsidRPr="006F2714">
        <w:rPr>
          <w:i/>
          <w:spacing w:val="2"/>
        </w:rPr>
        <w:t xml:space="preserve">планировать, контролировать и оценивать учебные </w:t>
      </w:r>
      <w:r w:rsidRPr="006F2714">
        <w:rPr>
          <w:i/>
        </w:rPr>
        <w:t>действия в процессе познания окружающего мира в соответствии с поставленной задачей и условиями её реализации.</w:t>
      </w:r>
    </w:p>
    <w:p w:rsidR="001A2DBD" w:rsidRPr="006F2714" w:rsidRDefault="001A2DBD" w:rsidP="00A62EC5">
      <w:pPr>
        <w:pStyle w:val="41"/>
        <w:spacing w:before="0" w:after="0" w:line="360" w:lineRule="auto"/>
        <w:ind w:left="-567" w:right="-617" w:firstLine="567"/>
        <w:jc w:val="both"/>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Человек и общество</w:t>
      </w:r>
    </w:p>
    <w:p w:rsidR="001A2DBD" w:rsidRPr="006F2714" w:rsidRDefault="001A2DBD" w:rsidP="00A62EC5">
      <w:pPr>
        <w:pStyle w:val="affb"/>
        <w:spacing w:line="360" w:lineRule="auto"/>
        <w:ind w:left="-567" w:right="-617" w:firstLine="567"/>
        <w:rPr>
          <w:rFonts w:ascii="Times New Roman" w:hAnsi="Times New Roman" w:cs="Times New Roman"/>
          <w:b/>
          <w:color w:val="auto"/>
          <w:sz w:val="28"/>
          <w:szCs w:val="28"/>
        </w:rPr>
      </w:pPr>
      <w:r w:rsidRPr="006F2714">
        <w:rPr>
          <w:rFonts w:ascii="Times New Roman" w:hAnsi="Times New Roman" w:cs="Times New Roman"/>
          <w:b/>
          <w:color w:val="auto"/>
          <w:sz w:val="28"/>
          <w:szCs w:val="28"/>
        </w:rPr>
        <w:t>Выпускник научится:</w:t>
      </w:r>
    </w:p>
    <w:p w:rsidR="001A2DBD" w:rsidRPr="006F2714" w:rsidRDefault="001A2DBD" w:rsidP="00A62EC5">
      <w:pPr>
        <w:pStyle w:val="21"/>
        <w:ind w:left="-567" w:right="-617" w:firstLine="567"/>
      </w:pPr>
      <w:r w:rsidRPr="006F2714">
        <w:lastRenderedPageBreak/>
        <w:t>узнавать государственную символику Российской Феде</w:t>
      </w:r>
      <w:r w:rsidRPr="006F2714">
        <w:rPr>
          <w:spacing w:val="2"/>
        </w:rPr>
        <w:t>рации и своего региона; описывать достопримечательности столицы и родного края; находить на карте мира Россий</w:t>
      </w:r>
      <w:r w:rsidRPr="006F2714">
        <w:t>скую Федерацию, на карте России Москву, свой регион и его главный город;</w:t>
      </w:r>
    </w:p>
    <w:p w:rsidR="001A2DBD" w:rsidRPr="006F2714" w:rsidRDefault="001A2DBD" w:rsidP="00A62EC5">
      <w:pPr>
        <w:pStyle w:val="21"/>
        <w:ind w:left="-567" w:right="-617" w:firstLine="567"/>
        <w:rPr>
          <w:spacing w:val="-2"/>
        </w:rPr>
      </w:pPr>
      <w:r w:rsidRPr="006F2714">
        <w:t>различать прошлое, настоящее, будущее; соотносить из</w:t>
      </w:r>
      <w:r w:rsidRPr="006F2714">
        <w:rPr>
          <w:spacing w:val="-2"/>
        </w:rPr>
        <w:t>ученные исторические события с датами, конкретную дату с веком; находить место изученных событий на «ленте времени»;</w:t>
      </w:r>
    </w:p>
    <w:p w:rsidR="001A2DBD" w:rsidRPr="006F2714" w:rsidRDefault="001A2DBD" w:rsidP="00A62EC5">
      <w:pPr>
        <w:pStyle w:val="21"/>
        <w:ind w:left="-567" w:right="-617" w:firstLine="567"/>
      </w:pPr>
      <w:r w:rsidRPr="006F2714">
        <w:rPr>
          <w:spacing w:val="2"/>
        </w:rPr>
        <w:t xml:space="preserve">используя дополнительные источники информации (на </w:t>
      </w:r>
      <w:r w:rsidRPr="006F2714">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1A2DBD" w:rsidRPr="006F2714" w:rsidRDefault="001A2DBD" w:rsidP="00A62EC5">
      <w:pPr>
        <w:pStyle w:val="21"/>
        <w:ind w:left="-567" w:right="-617" w:firstLine="567"/>
      </w:pPr>
      <w:r w:rsidRPr="006F2714">
        <w:rPr>
          <w:spacing w:val="2"/>
        </w:rPr>
        <w:t>оценивать характер взаимоотношений людей в различ</w:t>
      </w:r>
      <w:r w:rsidRPr="006F2714">
        <w:t xml:space="preserve">ных социальных группах (семья, группа сверстников, этнос), </w:t>
      </w:r>
      <w:r w:rsidRPr="006F2714">
        <w:rPr>
          <w:spacing w:val="2"/>
        </w:rPr>
        <w:t>в том числе с позиции развития этических чувств, добро</w:t>
      </w:r>
      <w:r w:rsidRPr="006F2714">
        <w:t>желательности и эмоционально­нравственной отзывчивости, понимания чувств других людей и сопереживания им;</w:t>
      </w:r>
    </w:p>
    <w:p w:rsidR="001A2DBD" w:rsidRPr="006F2714" w:rsidRDefault="001A2DBD" w:rsidP="00A62EC5">
      <w:pPr>
        <w:pStyle w:val="21"/>
        <w:ind w:left="-567" w:right="-617" w:firstLine="567"/>
      </w:pPr>
      <w:r w:rsidRPr="006F2714">
        <w:rPr>
          <w:spacing w:val="2"/>
        </w:rPr>
        <w:t xml:space="preserve">использовать различные справочные издания (словари, </w:t>
      </w:r>
      <w:r w:rsidRPr="006F2714">
        <w:t xml:space="preserve">энциклопедии) и детскую литературу о человеке и обществе </w:t>
      </w:r>
      <w:r w:rsidRPr="006F2714">
        <w:rPr>
          <w:spacing w:val="2"/>
        </w:rPr>
        <w:t>с целью поиска информации, ответов на вопросы, объяснений, для создания собственных устных или письменных</w:t>
      </w:r>
      <w:r w:rsidRPr="006F2714">
        <w:t>высказываний.</w:t>
      </w:r>
    </w:p>
    <w:p w:rsidR="001A2DBD" w:rsidRPr="006F2714" w:rsidRDefault="001A2DBD" w:rsidP="00A62EC5">
      <w:pPr>
        <w:pStyle w:val="affe"/>
        <w:spacing w:line="360" w:lineRule="auto"/>
        <w:ind w:left="-567" w:right="-617" w:firstLine="567"/>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Выпускник получит возможность научиться:</w:t>
      </w:r>
    </w:p>
    <w:p w:rsidR="001A2DBD" w:rsidRPr="006F2714" w:rsidRDefault="001A2DBD" w:rsidP="00A62EC5">
      <w:pPr>
        <w:pStyle w:val="21"/>
        <w:ind w:left="-567" w:right="-617" w:firstLine="567"/>
        <w:rPr>
          <w:i/>
        </w:rPr>
      </w:pPr>
      <w:r w:rsidRPr="006F2714">
        <w:rPr>
          <w:i/>
        </w:rPr>
        <w:t>осознавать свою неразрывную связь с разнообразными окружающими социальными группами;</w:t>
      </w:r>
    </w:p>
    <w:p w:rsidR="001A2DBD" w:rsidRPr="006F2714" w:rsidRDefault="001A2DBD" w:rsidP="00A62EC5">
      <w:pPr>
        <w:pStyle w:val="21"/>
        <w:ind w:left="-567" w:right="-617" w:firstLine="567"/>
        <w:rPr>
          <w:i/>
        </w:rPr>
      </w:pPr>
      <w:r w:rsidRPr="006F2714">
        <w:rPr>
          <w:i/>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1A2DBD" w:rsidRPr="006F2714" w:rsidRDefault="001A2DBD" w:rsidP="00A62EC5">
      <w:pPr>
        <w:pStyle w:val="21"/>
        <w:ind w:left="-567" w:right="-617" w:firstLine="567"/>
        <w:rPr>
          <w:i/>
        </w:rPr>
      </w:pPr>
      <w:r w:rsidRPr="006F2714">
        <w:rPr>
          <w:i/>
          <w:spacing w:val="2"/>
        </w:rPr>
        <w:t>наблюдать и описывать проявления богатства вну</w:t>
      </w:r>
      <w:r w:rsidRPr="006F2714">
        <w:rPr>
          <w:i/>
        </w:rPr>
        <w:t>треннего мира человека в его созидательной деятельности на благо семьи, в интересах  образовательной организации, социума, этноса, страны;</w:t>
      </w:r>
    </w:p>
    <w:p w:rsidR="001A2DBD" w:rsidRPr="006F2714" w:rsidRDefault="001A2DBD" w:rsidP="00A62EC5">
      <w:pPr>
        <w:pStyle w:val="21"/>
        <w:ind w:left="-567" w:right="-617" w:firstLine="567"/>
        <w:rPr>
          <w:i/>
          <w:spacing w:val="-2"/>
        </w:rPr>
      </w:pPr>
      <w:r w:rsidRPr="006F2714">
        <w:rPr>
          <w:i/>
          <w:spacing w:val="-2"/>
        </w:rPr>
        <w:t xml:space="preserve">проявлять уважение и готовность выполнять совместно установленные договорённости и правила, в том числе правила общения со </w:t>
      </w:r>
      <w:r w:rsidRPr="006F2714">
        <w:rPr>
          <w:i/>
          <w:spacing w:val="-2"/>
        </w:rPr>
        <w:lastRenderedPageBreak/>
        <w:t>взрослыми и сверстниками в официальной обстановке; участвовать в коллективной коммуника</w:t>
      </w:r>
      <w:r w:rsidRPr="006F2714">
        <w:rPr>
          <w:i/>
        </w:rPr>
        <w:t xml:space="preserve">тивной деятельности в информационной образовательной </w:t>
      </w:r>
      <w:r w:rsidRPr="006F2714">
        <w:rPr>
          <w:i/>
          <w:spacing w:val="-2"/>
        </w:rPr>
        <w:t>среде;</w:t>
      </w:r>
    </w:p>
    <w:p w:rsidR="001A2DBD" w:rsidRPr="006F2714" w:rsidRDefault="001A2DBD" w:rsidP="00A62EC5">
      <w:pPr>
        <w:pStyle w:val="21"/>
        <w:ind w:left="-567" w:right="-617" w:firstLine="567"/>
      </w:pPr>
      <w:r w:rsidRPr="006F2714">
        <w:rPr>
          <w:i/>
          <w:spacing w:val="2"/>
        </w:rPr>
        <w:t xml:space="preserve">определять общую цель в совместной деятельности </w:t>
      </w:r>
      <w:r w:rsidRPr="006F2714">
        <w:rPr>
          <w:i/>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C417FE" w:rsidRPr="00C417FE" w:rsidRDefault="00C417FE" w:rsidP="00A62EC5">
      <w:pPr>
        <w:pStyle w:val="21"/>
        <w:numPr>
          <w:ilvl w:val="0"/>
          <w:numId w:val="0"/>
        </w:numPr>
        <w:ind w:left="-567" w:right="-617" w:firstLine="567"/>
        <w:rPr>
          <w:b/>
        </w:rPr>
      </w:pPr>
      <w:r w:rsidRPr="00C417FE">
        <w:rPr>
          <w:rStyle w:val="Zag11"/>
          <w:rFonts w:eastAsia="@Arial Unicode MS"/>
          <w:b/>
          <w:szCs w:val="28"/>
        </w:rPr>
        <w:t>1.2.2.</w:t>
      </w:r>
      <w:r w:rsidR="003409E1">
        <w:rPr>
          <w:rStyle w:val="Zag11"/>
          <w:rFonts w:eastAsia="@Arial Unicode MS"/>
          <w:b/>
          <w:szCs w:val="28"/>
        </w:rPr>
        <w:t>7</w:t>
      </w:r>
      <w:r w:rsidRPr="00C417FE">
        <w:rPr>
          <w:rStyle w:val="Zag11"/>
          <w:rFonts w:eastAsia="@Arial Unicode MS"/>
          <w:b/>
          <w:szCs w:val="28"/>
        </w:rPr>
        <w:t xml:space="preserve">. </w:t>
      </w:r>
      <w:r w:rsidRPr="00C417FE">
        <w:rPr>
          <w:b/>
        </w:rPr>
        <w:t>Основы религиозных культур и светской этики (ОРКСЭ)</w:t>
      </w:r>
    </w:p>
    <w:p w:rsidR="00C417FE" w:rsidRDefault="00C417FE" w:rsidP="00A62EC5">
      <w:pPr>
        <w:pStyle w:val="21"/>
        <w:numPr>
          <w:ilvl w:val="0"/>
          <w:numId w:val="0"/>
        </w:numPr>
        <w:ind w:left="-567" w:right="-617" w:firstLine="567"/>
        <w:rPr>
          <w:rFonts w:eastAsiaTheme="minorHAnsi"/>
        </w:rPr>
      </w:pPr>
      <w:r>
        <w:rPr>
          <w:rFonts w:eastAsia="TimesNewRoman"/>
        </w:rPr>
        <w:t xml:space="preserve">Планируемые результаты освоения предметной области </w:t>
      </w:r>
      <w:r>
        <w:t>«</w:t>
      </w:r>
      <w:r>
        <w:rPr>
          <w:rFonts w:eastAsia="TimesNewRoman"/>
        </w:rPr>
        <w:t>Основы религиозных</w:t>
      </w:r>
      <w:r w:rsidR="00282C5C">
        <w:rPr>
          <w:rFonts w:eastAsia="TimesNewRoman"/>
        </w:rPr>
        <w:t xml:space="preserve"> к</w:t>
      </w:r>
      <w:r>
        <w:rPr>
          <w:rFonts w:eastAsia="TimesNewRoman"/>
        </w:rPr>
        <w:t>ультур и светской этики</w:t>
      </w:r>
      <w:r>
        <w:t xml:space="preserve">» </w:t>
      </w:r>
      <w:r>
        <w:rPr>
          <w:rFonts w:eastAsia="TimesNewRoman"/>
        </w:rPr>
        <w:t xml:space="preserve">включают общие результаты по предметной области </w:t>
      </w:r>
      <w:r>
        <w:t>(</w:t>
      </w:r>
      <w:r>
        <w:rPr>
          <w:rFonts w:eastAsia="TimesNewRoman"/>
        </w:rPr>
        <w:t>учебному предмету</w:t>
      </w:r>
      <w:r>
        <w:t xml:space="preserve">) </w:t>
      </w:r>
      <w:r>
        <w:rPr>
          <w:rFonts w:eastAsia="TimesNewRoman"/>
        </w:rPr>
        <w:t>и результаты по каждому учебному модулю с учетом содержания примерных рабочих программ по Основам православной культуры</w:t>
      </w:r>
      <w:r>
        <w:t>,</w:t>
      </w:r>
      <w:r w:rsidR="003409E1">
        <w:t xml:space="preserve"> </w:t>
      </w:r>
      <w:r>
        <w:rPr>
          <w:rFonts w:eastAsia="TimesNewRoman"/>
        </w:rPr>
        <w:t>Основам исламской культуры</w:t>
      </w:r>
      <w:r>
        <w:t xml:space="preserve">, </w:t>
      </w:r>
      <w:r>
        <w:rPr>
          <w:rFonts w:eastAsia="TimesNewRoman"/>
        </w:rPr>
        <w:t>Основам буддийской культуры</w:t>
      </w:r>
      <w:r>
        <w:t xml:space="preserve">, </w:t>
      </w:r>
      <w:r>
        <w:rPr>
          <w:rFonts w:eastAsia="TimesNewRoman"/>
        </w:rPr>
        <w:t>Основам иудейской культуры</w:t>
      </w:r>
      <w:r>
        <w:t xml:space="preserve">, </w:t>
      </w:r>
      <w:r>
        <w:rPr>
          <w:rFonts w:eastAsia="TimesNewRoman"/>
        </w:rPr>
        <w:t>Основам мировых религиозных культур</w:t>
      </w:r>
      <w:r>
        <w:t xml:space="preserve">, </w:t>
      </w:r>
      <w:r>
        <w:rPr>
          <w:rFonts w:eastAsia="TimesNewRoman"/>
        </w:rPr>
        <w:t>Основам светской этики</w:t>
      </w:r>
      <w:r>
        <w:t>.</w:t>
      </w:r>
    </w:p>
    <w:p w:rsidR="00C417FE" w:rsidRDefault="00C417FE" w:rsidP="00A62EC5">
      <w:pPr>
        <w:pStyle w:val="21"/>
        <w:numPr>
          <w:ilvl w:val="0"/>
          <w:numId w:val="0"/>
        </w:numPr>
        <w:ind w:left="-567" w:right="-617" w:firstLine="567"/>
      </w:pPr>
      <w:r>
        <w:t xml:space="preserve">                     </w:t>
      </w:r>
      <w:r w:rsidRPr="001320A2">
        <w:t>Общие планируемые результаты.</w:t>
      </w:r>
    </w:p>
    <w:p w:rsidR="00C417FE" w:rsidRDefault="00C417FE" w:rsidP="00A62EC5">
      <w:pPr>
        <w:pStyle w:val="21"/>
        <w:numPr>
          <w:ilvl w:val="0"/>
          <w:numId w:val="0"/>
        </w:numPr>
        <w:ind w:left="-567" w:right="-617" w:firstLine="567"/>
      </w:pPr>
      <w:r>
        <w:rPr>
          <w:rFonts w:eastAsia="TimesNewRoman"/>
        </w:rPr>
        <w:t xml:space="preserve">В результате освоения каждого модуля курса </w:t>
      </w:r>
      <w:r>
        <w:rPr>
          <w:b/>
          <w:bCs/>
        </w:rPr>
        <w:t>выпускник научится</w:t>
      </w:r>
      <w:r>
        <w:t>:</w:t>
      </w:r>
    </w:p>
    <w:p w:rsidR="00C417FE" w:rsidRPr="00C417FE" w:rsidRDefault="00C417FE" w:rsidP="00A62EC5">
      <w:pPr>
        <w:pStyle w:val="21"/>
        <w:ind w:left="-567" w:right="-617" w:firstLine="567"/>
        <w:rPr>
          <w:rFonts w:eastAsiaTheme="minorHAnsi"/>
        </w:rPr>
      </w:pPr>
      <w:r>
        <w:t xml:space="preserve"> </w:t>
      </w:r>
      <w:r w:rsidRPr="00C417FE">
        <w:rPr>
          <w:rFonts w:eastAsia="TimesNewRoman"/>
        </w:rPr>
        <w:t>понимать значение нравственных норм и ценностей для достойной жизни личности</w:t>
      </w:r>
      <w:r>
        <w:t xml:space="preserve">, </w:t>
      </w:r>
      <w:r w:rsidRPr="00C417FE">
        <w:rPr>
          <w:rFonts w:eastAsia="TimesNewRoman"/>
        </w:rPr>
        <w:t>семьи</w:t>
      </w:r>
      <w:r>
        <w:t xml:space="preserve">, </w:t>
      </w:r>
      <w:r w:rsidRPr="00C417FE">
        <w:rPr>
          <w:rFonts w:eastAsia="TimesNewRoman"/>
        </w:rPr>
        <w:t>общества</w:t>
      </w:r>
      <w:r>
        <w:t>;</w:t>
      </w:r>
    </w:p>
    <w:p w:rsidR="00C417FE" w:rsidRPr="00C417FE" w:rsidRDefault="00C417FE" w:rsidP="00A62EC5">
      <w:pPr>
        <w:pStyle w:val="21"/>
        <w:ind w:left="-567" w:right="-617" w:firstLine="567"/>
        <w:rPr>
          <w:rFonts w:eastAsiaTheme="minorHAnsi"/>
        </w:rPr>
      </w:pPr>
      <w:r>
        <w:t xml:space="preserve"> </w:t>
      </w:r>
      <w:r w:rsidRPr="00C417FE">
        <w:rPr>
          <w:rFonts w:eastAsia="TimesNewRoman"/>
        </w:rPr>
        <w:t>поступать в соответствии с нравственными принципами</w:t>
      </w:r>
      <w:r>
        <w:t xml:space="preserve">, </w:t>
      </w:r>
      <w:r w:rsidRPr="00C417FE">
        <w:rPr>
          <w:rFonts w:eastAsia="TimesNewRoman"/>
        </w:rPr>
        <w:t>основанными на свободе совести и вероисповедания</w:t>
      </w:r>
      <w:r>
        <w:t xml:space="preserve">, </w:t>
      </w:r>
      <w:r w:rsidRPr="00C417FE">
        <w:rPr>
          <w:rFonts w:eastAsia="TimesNewRoman"/>
        </w:rPr>
        <w:t>духовных традициях народов России</w:t>
      </w:r>
      <w:r>
        <w:t>,</w:t>
      </w:r>
    </w:p>
    <w:p w:rsidR="00C417FE" w:rsidRDefault="00C417FE" w:rsidP="00A62EC5">
      <w:pPr>
        <w:pStyle w:val="21"/>
        <w:ind w:left="-567" w:right="-617" w:firstLine="567"/>
      </w:pPr>
      <w:r>
        <w:rPr>
          <w:rFonts w:eastAsia="TimesNewRoman"/>
        </w:rPr>
        <w:t>общепринятых в российском обществе нравственных нормах и ценностях</w:t>
      </w:r>
      <w:r>
        <w:t>;</w:t>
      </w:r>
    </w:p>
    <w:p w:rsidR="00C417FE" w:rsidRPr="001320A2" w:rsidRDefault="00C417FE" w:rsidP="00A62EC5">
      <w:pPr>
        <w:pStyle w:val="21"/>
        <w:ind w:left="-567" w:right="-617" w:firstLine="567"/>
        <w:rPr>
          <w:rFonts w:eastAsiaTheme="minorHAnsi"/>
        </w:rPr>
      </w:pPr>
      <w:r>
        <w:t xml:space="preserve"> </w:t>
      </w:r>
      <w:r w:rsidRPr="001320A2">
        <w:rPr>
          <w:rFonts w:eastAsia="TimesNewRoman"/>
        </w:rPr>
        <w:t>осознавать ценность человеческой жизни</w:t>
      </w:r>
      <w:r>
        <w:t xml:space="preserve">, </w:t>
      </w:r>
      <w:r w:rsidRPr="001320A2">
        <w:rPr>
          <w:rFonts w:eastAsia="TimesNewRoman"/>
        </w:rPr>
        <w:t>необходимость стремления к</w:t>
      </w:r>
      <w:r w:rsidR="001320A2" w:rsidRPr="001320A2">
        <w:rPr>
          <w:rFonts w:eastAsia="TimesNewRoman"/>
        </w:rPr>
        <w:t xml:space="preserve"> </w:t>
      </w:r>
      <w:r w:rsidRPr="001320A2">
        <w:rPr>
          <w:rFonts w:eastAsia="TimesNewRoman"/>
        </w:rPr>
        <w:t>нравственному совершенствованию и духовному развитию</w:t>
      </w:r>
      <w:r>
        <w:t>;</w:t>
      </w:r>
    </w:p>
    <w:p w:rsidR="00C417FE" w:rsidRPr="001320A2" w:rsidRDefault="00C417FE" w:rsidP="00A62EC5">
      <w:pPr>
        <w:pStyle w:val="21"/>
        <w:ind w:left="-567" w:right="-617" w:firstLine="567"/>
        <w:rPr>
          <w:rFonts w:eastAsiaTheme="minorHAnsi"/>
        </w:rPr>
      </w:pPr>
      <w:r w:rsidRPr="001320A2">
        <w:rPr>
          <w:rFonts w:eastAsia="TimesNewRoman"/>
        </w:rPr>
        <w:t>развивать первоначальные представления о традиционных религиях народов</w:t>
      </w:r>
      <w:r w:rsidR="001320A2" w:rsidRPr="001320A2">
        <w:rPr>
          <w:rFonts w:eastAsia="TimesNewRoman"/>
        </w:rPr>
        <w:t xml:space="preserve"> </w:t>
      </w:r>
      <w:r w:rsidRPr="001320A2">
        <w:rPr>
          <w:rFonts w:eastAsia="TimesNewRoman"/>
        </w:rPr>
        <w:t xml:space="preserve">России </w:t>
      </w:r>
      <w:r>
        <w:t>(</w:t>
      </w:r>
      <w:r w:rsidRPr="001320A2">
        <w:rPr>
          <w:rFonts w:eastAsia="TimesNewRoman"/>
        </w:rPr>
        <w:t>православии</w:t>
      </w:r>
      <w:r>
        <w:t xml:space="preserve">, </w:t>
      </w:r>
      <w:r w:rsidRPr="001320A2">
        <w:rPr>
          <w:rFonts w:eastAsia="TimesNewRoman"/>
        </w:rPr>
        <w:t>исламе</w:t>
      </w:r>
      <w:r>
        <w:t xml:space="preserve">, </w:t>
      </w:r>
      <w:r w:rsidRPr="001320A2">
        <w:rPr>
          <w:rFonts w:eastAsia="TimesNewRoman"/>
        </w:rPr>
        <w:t>буддизме</w:t>
      </w:r>
      <w:r>
        <w:t xml:space="preserve">, </w:t>
      </w:r>
      <w:r w:rsidRPr="001320A2">
        <w:rPr>
          <w:rFonts w:eastAsia="TimesNewRoman"/>
        </w:rPr>
        <w:t>иудаизме</w:t>
      </w:r>
      <w:r>
        <w:t xml:space="preserve">), </w:t>
      </w:r>
      <w:r w:rsidRPr="001320A2">
        <w:rPr>
          <w:rFonts w:eastAsia="TimesNewRoman"/>
        </w:rPr>
        <w:t>их роли в культуре</w:t>
      </w:r>
      <w:r>
        <w:t xml:space="preserve">, </w:t>
      </w:r>
      <w:r w:rsidRPr="001320A2">
        <w:rPr>
          <w:rFonts w:eastAsia="TimesNewRoman"/>
        </w:rPr>
        <w:t>истории и</w:t>
      </w:r>
      <w:r w:rsidR="001320A2" w:rsidRPr="001320A2">
        <w:rPr>
          <w:rFonts w:eastAsia="TimesNewRoman"/>
        </w:rPr>
        <w:t xml:space="preserve"> </w:t>
      </w:r>
      <w:r w:rsidRPr="001320A2">
        <w:rPr>
          <w:rFonts w:eastAsia="TimesNewRoman"/>
        </w:rPr>
        <w:t>современности</w:t>
      </w:r>
      <w:r>
        <w:t xml:space="preserve">, </w:t>
      </w:r>
      <w:r w:rsidRPr="001320A2">
        <w:rPr>
          <w:rFonts w:eastAsia="TimesNewRoman"/>
        </w:rPr>
        <w:t>становлении российской государственности</w:t>
      </w:r>
      <w:r>
        <w:t xml:space="preserve">, </w:t>
      </w:r>
      <w:r w:rsidRPr="001320A2">
        <w:rPr>
          <w:rFonts w:eastAsia="TimesNewRoman"/>
        </w:rPr>
        <w:t>российской светской</w:t>
      </w:r>
      <w:r w:rsidR="001320A2" w:rsidRPr="001320A2">
        <w:rPr>
          <w:rFonts w:eastAsia="TimesNewRoman"/>
        </w:rPr>
        <w:t xml:space="preserve"> </w:t>
      </w:r>
      <w:r>
        <w:t>(</w:t>
      </w:r>
      <w:r w:rsidRPr="001320A2">
        <w:rPr>
          <w:rFonts w:eastAsia="TimesNewRoman"/>
        </w:rPr>
        <w:t>гражданской</w:t>
      </w:r>
      <w:r>
        <w:t xml:space="preserve">) </w:t>
      </w:r>
      <w:r w:rsidRPr="001320A2">
        <w:rPr>
          <w:rFonts w:eastAsia="TimesNewRoman"/>
        </w:rPr>
        <w:t>этике</w:t>
      </w:r>
      <w:r>
        <w:t xml:space="preserve">, </w:t>
      </w:r>
      <w:r w:rsidRPr="001320A2">
        <w:rPr>
          <w:rFonts w:eastAsia="TimesNewRoman"/>
        </w:rPr>
        <w:t>основанной на конституционных обязанностях</w:t>
      </w:r>
      <w:r>
        <w:t xml:space="preserve">, </w:t>
      </w:r>
      <w:r w:rsidRPr="001320A2">
        <w:rPr>
          <w:rFonts w:eastAsia="TimesNewRoman"/>
        </w:rPr>
        <w:t>правах и</w:t>
      </w:r>
      <w:r w:rsidR="001320A2" w:rsidRPr="001320A2">
        <w:rPr>
          <w:rFonts w:eastAsia="TimesNewRoman"/>
        </w:rPr>
        <w:t xml:space="preserve"> </w:t>
      </w:r>
      <w:r w:rsidRPr="001320A2">
        <w:rPr>
          <w:rFonts w:eastAsia="TimesNewRoman"/>
        </w:rPr>
        <w:t>свободах человека и гражданина в Российской Федерации</w:t>
      </w:r>
      <w:r>
        <w:t>;</w:t>
      </w:r>
    </w:p>
    <w:p w:rsidR="00C417FE" w:rsidRPr="001320A2" w:rsidRDefault="00C417FE" w:rsidP="00A62EC5">
      <w:pPr>
        <w:pStyle w:val="21"/>
        <w:ind w:left="-567" w:right="-617" w:firstLine="567"/>
        <w:rPr>
          <w:rFonts w:eastAsiaTheme="minorHAnsi"/>
        </w:rPr>
      </w:pPr>
      <w:r w:rsidRPr="001320A2">
        <w:rPr>
          <w:rFonts w:eastAsia="TimesNewRoman"/>
        </w:rPr>
        <w:lastRenderedPageBreak/>
        <w:t>ориентироваться в вопросах нравственного выбора на внутреннюю установку</w:t>
      </w:r>
      <w:r w:rsidR="001320A2" w:rsidRPr="001320A2">
        <w:rPr>
          <w:rFonts w:eastAsia="TimesNewRoman"/>
        </w:rPr>
        <w:t xml:space="preserve"> </w:t>
      </w:r>
      <w:r w:rsidRPr="001320A2">
        <w:rPr>
          <w:rFonts w:eastAsia="TimesNewRoman"/>
        </w:rPr>
        <w:t>личности поступать согласно своей совести</w:t>
      </w:r>
      <w:r>
        <w:t>;</w:t>
      </w:r>
    </w:p>
    <w:p w:rsidR="00C417FE" w:rsidRDefault="00C417FE" w:rsidP="00A62EC5">
      <w:pPr>
        <w:pStyle w:val="21"/>
        <w:numPr>
          <w:ilvl w:val="0"/>
          <w:numId w:val="0"/>
        </w:numPr>
        <w:ind w:left="-567" w:right="-617" w:firstLine="567"/>
      </w:pPr>
      <w:r>
        <w:t>.</w:t>
      </w:r>
      <w:r w:rsidR="001320A2" w:rsidRPr="001320A2">
        <w:rPr>
          <w:b/>
        </w:rPr>
        <w:t xml:space="preserve">               Планируемые результаты по учебным модулям</w:t>
      </w:r>
    </w:p>
    <w:p w:rsidR="00C417FE" w:rsidRPr="001320A2" w:rsidRDefault="00C417FE" w:rsidP="00A62EC5">
      <w:pPr>
        <w:pStyle w:val="21"/>
        <w:numPr>
          <w:ilvl w:val="0"/>
          <w:numId w:val="0"/>
        </w:numPr>
        <w:ind w:left="-567" w:right="-617" w:firstLine="567"/>
        <w:rPr>
          <w:i/>
          <w:u w:val="single"/>
        </w:rPr>
      </w:pPr>
      <w:r w:rsidRPr="001320A2">
        <w:rPr>
          <w:i/>
          <w:u w:val="single"/>
        </w:rPr>
        <w:t>Основы православной культуры</w:t>
      </w:r>
    </w:p>
    <w:p w:rsidR="00C417FE" w:rsidRPr="001320A2" w:rsidRDefault="00C417FE" w:rsidP="00A62EC5">
      <w:pPr>
        <w:pStyle w:val="21"/>
        <w:numPr>
          <w:ilvl w:val="0"/>
          <w:numId w:val="0"/>
        </w:numPr>
        <w:ind w:left="-567" w:right="-617" w:firstLine="567"/>
        <w:rPr>
          <w:u w:val="single"/>
        </w:rPr>
      </w:pPr>
      <w:r w:rsidRPr="001320A2">
        <w:rPr>
          <w:u w:val="single"/>
        </w:rPr>
        <w:t>Выпускник научится:</w:t>
      </w:r>
    </w:p>
    <w:p w:rsidR="00C417FE" w:rsidRDefault="00C417FE" w:rsidP="00A62EC5">
      <w:pPr>
        <w:pStyle w:val="21"/>
        <w:ind w:left="-567" w:right="-617" w:firstLine="567"/>
        <w:rPr>
          <w:rFonts w:eastAsia="TimesNewRoman"/>
        </w:rPr>
      </w:pPr>
      <w:r>
        <w:rPr>
          <w:rFonts w:eastAsia="TimesNewRoman"/>
        </w:rPr>
        <w:t>раскрывать содержание основных составляющих православной христианской</w:t>
      </w:r>
    </w:p>
    <w:p w:rsidR="00C417FE" w:rsidRDefault="00C417FE" w:rsidP="00A62EC5">
      <w:pPr>
        <w:pStyle w:val="21"/>
        <w:ind w:left="-567" w:right="-617" w:firstLine="567"/>
        <w:rPr>
          <w:rFonts w:eastAsiaTheme="minorHAnsi"/>
        </w:rPr>
      </w:pPr>
      <w:r>
        <w:rPr>
          <w:rFonts w:eastAsia="TimesNewRoman"/>
        </w:rPr>
        <w:t>культуры</w:t>
      </w:r>
      <w:r>
        <w:t xml:space="preserve">, </w:t>
      </w:r>
      <w:r>
        <w:rPr>
          <w:rFonts w:eastAsia="TimesNewRoman"/>
        </w:rPr>
        <w:t xml:space="preserve">духовной традиции </w:t>
      </w:r>
      <w:r>
        <w:t>(</w:t>
      </w:r>
      <w:r>
        <w:rPr>
          <w:rFonts w:eastAsia="TimesNewRoman"/>
        </w:rPr>
        <w:t>религиозная вера</w:t>
      </w:r>
      <w:r>
        <w:t xml:space="preserve">, </w:t>
      </w:r>
      <w:r>
        <w:rPr>
          <w:rFonts w:eastAsia="TimesNewRoman"/>
        </w:rPr>
        <w:t>мораль</w:t>
      </w:r>
      <w:r>
        <w:t xml:space="preserve">, </w:t>
      </w:r>
      <w:r>
        <w:rPr>
          <w:rFonts w:eastAsia="TimesNewRoman"/>
        </w:rPr>
        <w:t>священные книги и места</w:t>
      </w:r>
      <w:r>
        <w:t>,</w:t>
      </w:r>
    </w:p>
    <w:p w:rsidR="00C417FE" w:rsidRDefault="00C417FE" w:rsidP="00A62EC5">
      <w:pPr>
        <w:pStyle w:val="21"/>
        <w:ind w:left="-567" w:right="-617" w:firstLine="567"/>
        <w:rPr>
          <w:rFonts w:eastAsia="TimesNewRoman"/>
        </w:rPr>
      </w:pPr>
      <w:r>
        <w:rPr>
          <w:rFonts w:eastAsia="TimesNewRoman"/>
        </w:rPr>
        <w:t>сооружения</w:t>
      </w:r>
      <w:r>
        <w:t xml:space="preserve">, </w:t>
      </w:r>
      <w:r>
        <w:rPr>
          <w:rFonts w:eastAsia="TimesNewRoman"/>
        </w:rPr>
        <w:t>ритуалы</w:t>
      </w:r>
      <w:r>
        <w:t xml:space="preserve">, </w:t>
      </w:r>
      <w:r>
        <w:rPr>
          <w:rFonts w:eastAsia="TimesNewRoman"/>
        </w:rPr>
        <w:t>обычаи и обряды</w:t>
      </w:r>
      <w:r>
        <w:t xml:space="preserve">, </w:t>
      </w:r>
      <w:r>
        <w:rPr>
          <w:rFonts w:eastAsia="TimesNewRoman"/>
        </w:rPr>
        <w:t>религиозный календарь и праздники</w:t>
      </w:r>
      <w:r>
        <w:t xml:space="preserve">, </w:t>
      </w:r>
      <w:r>
        <w:rPr>
          <w:rFonts w:eastAsia="TimesNewRoman"/>
        </w:rPr>
        <w:t>нормы</w:t>
      </w:r>
    </w:p>
    <w:p w:rsidR="00C417FE" w:rsidRPr="00282C5C" w:rsidRDefault="00C417FE" w:rsidP="00A62EC5">
      <w:pPr>
        <w:pStyle w:val="21"/>
        <w:ind w:left="-567" w:right="-617" w:firstLine="567"/>
        <w:rPr>
          <w:rFonts w:eastAsiaTheme="minorHAnsi"/>
        </w:rPr>
      </w:pPr>
      <w:r w:rsidRPr="00282C5C">
        <w:rPr>
          <w:rFonts w:eastAsia="TimesNewRoman"/>
        </w:rPr>
        <w:t>отношений между людьми</w:t>
      </w:r>
      <w:r>
        <w:t xml:space="preserve">, </w:t>
      </w:r>
      <w:r w:rsidRPr="00282C5C">
        <w:rPr>
          <w:rFonts w:eastAsia="TimesNewRoman"/>
        </w:rPr>
        <w:t>в семье</w:t>
      </w:r>
      <w:r>
        <w:t xml:space="preserve">, </w:t>
      </w:r>
      <w:r w:rsidRPr="00282C5C">
        <w:rPr>
          <w:rFonts w:eastAsia="TimesNewRoman"/>
        </w:rPr>
        <w:t>религиозное искусство</w:t>
      </w:r>
      <w:r>
        <w:t xml:space="preserve">, </w:t>
      </w:r>
      <w:r w:rsidRPr="00282C5C">
        <w:rPr>
          <w:rFonts w:eastAsia="TimesNewRoman"/>
        </w:rPr>
        <w:t>отношение к труду и</w:t>
      </w:r>
      <w:r w:rsidR="00282C5C" w:rsidRPr="00282C5C">
        <w:rPr>
          <w:rFonts w:eastAsia="TimesNewRoman"/>
        </w:rPr>
        <w:t xml:space="preserve"> </w:t>
      </w:r>
      <w:r w:rsidRPr="00282C5C">
        <w:rPr>
          <w:rFonts w:eastAsia="TimesNewRoman"/>
        </w:rPr>
        <w:t>др</w:t>
      </w:r>
      <w:r>
        <w:t>.);</w:t>
      </w:r>
    </w:p>
    <w:p w:rsidR="00C417FE" w:rsidRPr="001320A2" w:rsidRDefault="00C417FE" w:rsidP="00A62EC5">
      <w:pPr>
        <w:pStyle w:val="21"/>
        <w:ind w:left="-567" w:right="-617" w:firstLine="567"/>
        <w:rPr>
          <w:rFonts w:eastAsiaTheme="minorHAnsi"/>
        </w:rPr>
      </w:pPr>
      <w:r w:rsidRPr="001320A2">
        <w:rPr>
          <w:rFonts w:eastAsia="TimesNewRoman"/>
        </w:rPr>
        <w:t>ориентироваться в истории возникновения православной христианской</w:t>
      </w:r>
      <w:r w:rsidR="001320A2" w:rsidRPr="001320A2">
        <w:rPr>
          <w:rFonts w:eastAsia="TimesNewRoman"/>
        </w:rPr>
        <w:t xml:space="preserve"> </w:t>
      </w:r>
      <w:r w:rsidRPr="001320A2">
        <w:rPr>
          <w:rFonts w:eastAsia="TimesNewRoman"/>
        </w:rPr>
        <w:t>религиозной традиции</w:t>
      </w:r>
      <w:r>
        <w:t xml:space="preserve">, </w:t>
      </w:r>
      <w:r w:rsidRPr="001320A2">
        <w:rPr>
          <w:rFonts w:eastAsia="TimesNewRoman"/>
        </w:rPr>
        <w:t>истории ее формирования в России</w:t>
      </w:r>
      <w:r>
        <w:t>;</w:t>
      </w:r>
    </w:p>
    <w:p w:rsidR="00C417FE" w:rsidRDefault="00C417FE" w:rsidP="00A62EC5">
      <w:pPr>
        <w:pStyle w:val="21"/>
        <w:ind w:left="-567" w:right="-617" w:firstLine="567"/>
      </w:pPr>
      <w:r>
        <w:t xml:space="preserve"> </w:t>
      </w:r>
      <w:r w:rsidRPr="001320A2">
        <w:rPr>
          <w:rFonts w:eastAsia="TimesNewRoman"/>
        </w:rPr>
        <w:t>на примере православной религиозной традиции понимать значение</w:t>
      </w:r>
      <w:r w:rsidR="001320A2" w:rsidRPr="001320A2">
        <w:rPr>
          <w:rFonts w:eastAsia="TimesNewRoman"/>
        </w:rPr>
        <w:t xml:space="preserve"> </w:t>
      </w:r>
      <w:r w:rsidRPr="001320A2">
        <w:rPr>
          <w:rFonts w:eastAsia="TimesNewRoman"/>
        </w:rPr>
        <w:t>традиционных религий</w:t>
      </w:r>
      <w:r>
        <w:t xml:space="preserve">, </w:t>
      </w:r>
      <w:r w:rsidRPr="001320A2">
        <w:rPr>
          <w:rFonts w:eastAsia="TimesNewRoman"/>
        </w:rPr>
        <w:t>религиозных культур в жизни людей</w:t>
      </w:r>
      <w:r>
        <w:t xml:space="preserve">, </w:t>
      </w:r>
      <w:r w:rsidRPr="001320A2">
        <w:rPr>
          <w:rFonts w:eastAsia="TimesNewRoman"/>
        </w:rPr>
        <w:t>семей</w:t>
      </w:r>
      <w:r>
        <w:t xml:space="preserve">, </w:t>
      </w:r>
      <w:r w:rsidRPr="001320A2">
        <w:rPr>
          <w:rFonts w:eastAsia="TimesNewRoman"/>
        </w:rPr>
        <w:t>народов</w:t>
      </w:r>
      <w:r>
        <w:t>,</w:t>
      </w:r>
      <w:r w:rsidRPr="001320A2">
        <w:rPr>
          <w:rFonts w:eastAsia="TimesNewRoman"/>
        </w:rPr>
        <w:t>российского общества</w:t>
      </w:r>
      <w:r>
        <w:t xml:space="preserve">, </w:t>
      </w:r>
      <w:r w:rsidRPr="001320A2">
        <w:rPr>
          <w:rFonts w:eastAsia="TimesNewRoman"/>
        </w:rPr>
        <w:t>в истории России</w:t>
      </w:r>
      <w:r>
        <w:t>;</w:t>
      </w:r>
    </w:p>
    <w:p w:rsidR="00C417FE" w:rsidRPr="001320A2" w:rsidRDefault="00C417FE" w:rsidP="00A62EC5">
      <w:pPr>
        <w:pStyle w:val="21"/>
        <w:ind w:left="-567" w:right="-617" w:firstLine="567"/>
        <w:rPr>
          <w:rFonts w:eastAsiaTheme="minorHAnsi"/>
        </w:rPr>
      </w:pPr>
      <w:r>
        <w:t xml:space="preserve"> </w:t>
      </w:r>
      <w:r w:rsidRPr="001320A2">
        <w:rPr>
          <w:rFonts w:eastAsia="TimesNewRoman"/>
        </w:rPr>
        <w:t>излагать свое мнение по поводу значения религии</w:t>
      </w:r>
      <w:r>
        <w:t xml:space="preserve">, </w:t>
      </w:r>
      <w:r w:rsidRPr="001320A2">
        <w:rPr>
          <w:rFonts w:eastAsia="TimesNewRoman"/>
        </w:rPr>
        <w:t>религиозной культуры в</w:t>
      </w:r>
      <w:r w:rsidR="001320A2" w:rsidRPr="001320A2">
        <w:rPr>
          <w:rFonts w:eastAsia="TimesNewRoman"/>
        </w:rPr>
        <w:t xml:space="preserve"> </w:t>
      </w:r>
      <w:r w:rsidRPr="001320A2">
        <w:rPr>
          <w:rFonts w:eastAsia="TimesNewRoman"/>
        </w:rPr>
        <w:t>жизни людей и общества</w:t>
      </w:r>
      <w:r>
        <w:t>;</w:t>
      </w:r>
    </w:p>
    <w:p w:rsidR="00C417FE" w:rsidRPr="001320A2" w:rsidRDefault="00C417FE" w:rsidP="00A62EC5">
      <w:pPr>
        <w:pStyle w:val="21"/>
        <w:ind w:left="-567" w:right="-617" w:firstLine="567"/>
        <w:rPr>
          <w:rFonts w:eastAsiaTheme="minorHAnsi"/>
        </w:rPr>
      </w:pPr>
      <w:r>
        <w:t xml:space="preserve"> </w:t>
      </w:r>
      <w:r w:rsidRPr="001320A2">
        <w:rPr>
          <w:rFonts w:eastAsia="TimesNewRoman"/>
        </w:rPr>
        <w:t>соотносить нравственные формы поведения с нормами православной</w:t>
      </w:r>
      <w:r w:rsidR="001320A2" w:rsidRPr="001320A2">
        <w:rPr>
          <w:rFonts w:eastAsia="TimesNewRoman"/>
        </w:rPr>
        <w:t xml:space="preserve"> </w:t>
      </w:r>
      <w:r w:rsidR="001320A2">
        <w:rPr>
          <w:rFonts w:eastAsia="TimesNewRoman"/>
        </w:rPr>
        <w:t xml:space="preserve"> </w:t>
      </w:r>
      <w:r w:rsidRPr="001320A2">
        <w:rPr>
          <w:rFonts w:eastAsia="TimesNewRoman"/>
        </w:rPr>
        <w:t>христианской религиозной морали</w:t>
      </w:r>
      <w:r>
        <w:t>;</w:t>
      </w:r>
    </w:p>
    <w:p w:rsidR="00C417FE" w:rsidRDefault="00C417FE" w:rsidP="00A62EC5">
      <w:pPr>
        <w:pStyle w:val="21"/>
        <w:ind w:left="-567" w:right="-617" w:firstLine="567"/>
      </w:pPr>
      <w:r>
        <w:rPr>
          <w:rFonts w:eastAsia="TimesNewRoman"/>
        </w:rPr>
        <w:t>осуществлять поиск необходимой информации для выполнения заданий</w:t>
      </w:r>
      <w:r>
        <w:t>;</w:t>
      </w:r>
    </w:p>
    <w:p w:rsidR="00C417FE" w:rsidRPr="001320A2" w:rsidRDefault="00C417FE" w:rsidP="00A62EC5">
      <w:pPr>
        <w:pStyle w:val="21"/>
        <w:ind w:left="-567" w:right="-617" w:firstLine="567"/>
        <w:rPr>
          <w:rFonts w:eastAsiaTheme="minorHAnsi"/>
        </w:rPr>
      </w:pPr>
      <w:r w:rsidRPr="001320A2">
        <w:rPr>
          <w:rFonts w:eastAsia="TimesNewRoman"/>
        </w:rPr>
        <w:t>участвовать в диспутах</w:t>
      </w:r>
      <w:r>
        <w:t xml:space="preserve">, </w:t>
      </w:r>
      <w:r w:rsidRPr="001320A2">
        <w:rPr>
          <w:rFonts w:eastAsia="TimesNewRoman"/>
        </w:rPr>
        <w:t>слушать собеседника и излагать свое мнение</w:t>
      </w:r>
      <w:r>
        <w:t xml:space="preserve">; </w:t>
      </w:r>
      <w:r w:rsidRPr="001320A2">
        <w:rPr>
          <w:rFonts w:eastAsia="TimesNewRoman"/>
        </w:rPr>
        <w:t>готовить</w:t>
      </w:r>
      <w:r w:rsidR="001320A2" w:rsidRPr="001320A2">
        <w:rPr>
          <w:rFonts w:eastAsia="TimesNewRoman"/>
        </w:rPr>
        <w:t xml:space="preserve"> </w:t>
      </w:r>
      <w:r w:rsidRPr="001320A2">
        <w:rPr>
          <w:rFonts w:eastAsia="TimesNewRoman"/>
        </w:rPr>
        <w:t>сообщения по выбранным темам</w:t>
      </w:r>
      <w:r>
        <w:t>.</w:t>
      </w:r>
    </w:p>
    <w:p w:rsidR="00C417FE" w:rsidRPr="001320A2" w:rsidRDefault="00C417FE" w:rsidP="00A62EC5">
      <w:pPr>
        <w:pStyle w:val="21"/>
        <w:numPr>
          <w:ilvl w:val="0"/>
          <w:numId w:val="0"/>
        </w:numPr>
        <w:ind w:left="-567" w:right="-617" w:firstLine="567"/>
        <w:rPr>
          <w:u w:val="single"/>
        </w:rPr>
      </w:pPr>
      <w:r w:rsidRPr="001320A2">
        <w:rPr>
          <w:u w:val="single"/>
        </w:rPr>
        <w:t>Выпускник получит возможность научиться:</w:t>
      </w:r>
    </w:p>
    <w:p w:rsidR="00C417FE" w:rsidRDefault="00C417FE" w:rsidP="00A62EC5">
      <w:pPr>
        <w:pStyle w:val="21"/>
        <w:ind w:left="-567" w:right="-617" w:firstLine="567"/>
      </w:pPr>
      <w:r>
        <w:t>развивать нравственную рефлексию, совершенствовать морально-</w:t>
      </w:r>
    </w:p>
    <w:p w:rsidR="00C417FE" w:rsidRDefault="00C417FE" w:rsidP="00A62EC5">
      <w:pPr>
        <w:pStyle w:val="21"/>
        <w:ind w:left="-567" w:right="-617" w:firstLine="567"/>
      </w:pPr>
      <w:r>
        <w:lastRenderedPageBreak/>
        <w:t>нравственное самосознание, регулировать собственное поведение на основе</w:t>
      </w:r>
      <w:r w:rsidR="00282C5C">
        <w:t xml:space="preserve"> </w:t>
      </w:r>
      <w:r>
        <w:t>традиционных для российского общества, народов России духовно-нравственных</w:t>
      </w:r>
      <w:r w:rsidR="00282C5C">
        <w:t xml:space="preserve"> </w:t>
      </w:r>
      <w:r>
        <w:t>ценностей;</w:t>
      </w:r>
    </w:p>
    <w:p w:rsidR="00C417FE" w:rsidRDefault="00C417FE" w:rsidP="00A62EC5">
      <w:pPr>
        <w:pStyle w:val="21"/>
        <w:ind w:left="-567" w:right="-617" w:firstLine="567"/>
      </w:pPr>
      <w:r>
        <w:t>устанавливать взаимосвязь между содержанием православной культуры и</w:t>
      </w:r>
      <w:r w:rsidR="00282C5C">
        <w:t xml:space="preserve">  </w:t>
      </w:r>
      <w:r>
        <w:t>поведением людей, общественными явлениями;</w:t>
      </w:r>
    </w:p>
    <w:p w:rsidR="00C417FE" w:rsidRDefault="00C417FE" w:rsidP="00A62EC5">
      <w:pPr>
        <w:pStyle w:val="21"/>
        <w:ind w:left="-567" w:right="-617" w:firstLine="567"/>
      </w:pPr>
      <w:r>
        <w:t>выстраивать отношения с представителями разных мировоззрений и</w:t>
      </w:r>
    </w:p>
    <w:p w:rsidR="00C417FE" w:rsidRDefault="00C417FE" w:rsidP="00A62EC5">
      <w:pPr>
        <w:pStyle w:val="21"/>
        <w:ind w:left="-567" w:right="-617" w:firstLine="567"/>
      </w:pPr>
      <w:r>
        <w:t>культурных традиций на основе взаимного уважения прав и законных интересов</w:t>
      </w:r>
      <w:r w:rsidR="00282C5C">
        <w:t xml:space="preserve">  сограждан;</w:t>
      </w:r>
    </w:p>
    <w:p w:rsidR="00C417FE" w:rsidRDefault="00C417FE" w:rsidP="00A62EC5">
      <w:pPr>
        <w:pStyle w:val="21"/>
        <w:ind w:left="-567" w:right="-617" w:firstLine="567"/>
      </w:pPr>
      <w:r>
        <w:t>акцентировать внимание на религиозных, духовно-нравственных аспектах</w:t>
      </w:r>
      <w:r w:rsidR="00282C5C">
        <w:t xml:space="preserve"> </w:t>
      </w:r>
      <w:r>
        <w:t>человеческого поведения при изучении гуманитарных предметов на последующих</w:t>
      </w:r>
      <w:r w:rsidR="00282C5C">
        <w:t xml:space="preserve"> </w:t>
      </w:r>
      <w:r>
        <w:t>уровнях общего образования.</w:t>
      </w:r>
    </w:p>
    <w:p w:rsidR="00C417FE" w:rsidRPr="001320A2" w:rsidRDefault="00C417FE" w:rsidP="00A62EC5">
      <w:pPr>
        <w:pStyle w:val="21"/>
        <w:numPr>
          <w:ilvl w:val="0"/>
          <w:numId w:val="0"/>
        </w:numPr>
        <w:ind w:left="-567" w:right="-617" w:firstLine="567"/>
        <w:rPr>
          <w:i/>
          <w:u w:val="single"/>
        </w:rPr>
      </w:pPr>
      <w:r w:rsidRPr="001320A2">
        <w:rPr>
          <w:i/>
          <w:u w:val="single"/>
        </w:rPr>
        <w:t>Основы исламской культуры</w:t>
      </w:r>
    </w:p>
    <w:p w:rsidR="00C417FE" w:rsidRPr="001320A2" w:rsidRDefault="00C417FE" w:rsidP="00A62EC5">
      <w:pPr>
        <w:pStyle w:val="21"/>
        <w:numPr>
          <w:ilvl w:val="0"/>
          <w:numId w:val="0"/>
        </w:numPr>
        <w:ind w:left="-567" w:right="-617" w:firstLine="567"/>
        <w:rPr>
          <w:u w:val="single"/>
        </w:rPr>
      </w:pPr>
      <w:r w:rsidRPr="001320A2">
        <w:rPr>
          <w:u w:val="single"/>
        </w:rPr>
        <w:t>Выпускник научится:</w:t>
      </w:r>
    </w:p>
    <w:p w:rsidR="00C417FE" w:rsidRDefault="00C417FE" w:rsidP="00A62EC5">
      <w:pPr>
        <w:pStyle w:val="21"/>
        <w:numPr>
          <w:ilvl w:val="0"/>
          <w:numId w:val="0"/>
        </w:numPr>
        <w:ind w:left="-567" w:right="-617" w:firstLine="567"/>
        <w:rPr>
          <w:rFonts w:eastAsiaTheme="minorHAnsi"/>
        </w:rPr>
      </w:pPr>
      <w:r>
        <w:t xml:space="preserve">– </w:t>
      </w:r>
      <w:r>
        <w:rPr>
          <w:rFonts w:eastAsia="TimesNewRoman"/>
        </w:rPr>
        <w:t>раскрывать содержание основных составляющих исламской культуры</w:t>
      </w:r>
      <w:r>
        <w:t>,</w:t>
      </w:r>
      <w:r w:rsidR="001320A2">
        <w:t xml:space="preserve"> </w:t>
      </w:r>
      <w:r>
        <w:rPr>
          <w:rFonts w:eastAsia="TimesNewRoman"/>
        </w:rPr>
        <w:t xml:space="preserve">духовной традиции </w:t>
      </w:r>
      <w:r>
        <w:t>(</w:t>
      </w:r>
      <w:r>
        <w:rPr>
          <w:rFonts w:eastAsia="TimesNewRoman"/>
        </w:rPr>
        <w:t>религиозная вера</w:t>
      </w:r>
      <w:r>
        <w:t xml:space="preserve">, </w:t>
      </w:r>
      <w:r>
        <w:rPr>
          <w:rFonts w:eastAsia="TimesNewRoman"/>
        </w:rPr>
        <w:t>мораль</w:t>
      </w:r>
      <w:r>
        <w:t xml:space="preserve">, </w:t>
      </w:r>
      <w:r>
        <w:rPr>
          <w:rFonts w:eastAsia="TimesNewRoman"/>
        </w:rPr>
        <w:t>священные книги и места</w:t>
      </w:r>
      <w:r>
        <w:t>,</w:t>
      </w:r>
      <w:r w:rsidR="001320A2">
        <w:t xml:space="preserve"> </w:t>
      </w:r>
      <w:r>
        <w:rPr>
          <w:rFonts w:eastAsia="TimesNewRoman"/>
        </w:rPr>
        <w:t>сооружения</w:t>
      </w:r>
      <w:r>
        <w:t xml:space="preserve">, </w:t>
      </w:r>
      <w:r>
        <w:rPr>
          <w:rFonts w:eastAsia="TimesNewRoman"/>
        </w:rPr>
        <w:t>ритуалы</w:t>
      </w:r>
      <w:r>
        <w:t xml:space="preserve">, </w:t>
      </w:r>
      <w:r>
        <w:rPr>
          <w:rFonts w:eastAsia="TimesNewRoman"/>
        </w:rPr>
        <w:t>обычаи и обряды</w:t>
      </w:r>
      <w:r>
        <w:t xml:space="preserve">, </w:t>
      </w:r>
      <w:r>
        <w:rPr>
          <w:rFonts w:eastAsia="TimesNewRoman"/>
        </w:rPr>
        <w:t>религиозный календарь и праздники</w:t>
      </w:r>
      <w:r>
        <w:t xml:space="preserve">, </w:t>
      </w:r>
      <w:r>
        <w:rPr>
          <w:rFonts w:eastAsia="TimesNewRoman"/>
        </w:rPr>
        <w:t>нормы</w:t>
      </w:r>
      <w:r w:rsidR="001320A2">
        <w:rPr>
          <w:rFonts w:eastAsia="TimesNewRoman"/>
        </w:rPr>
        <w:t xml:space="preserve"> </w:t>
      </w:r>
      <w:r>
        <w:rPr>
          <w:rFonts w:eastAsia="TimesNewRoman"/>
        </w:rPr>
        <w:t>отношений между людьми</w:t>
      </w:r>
      <w:r>
        <w:t xml:space="preserve">, </w:t>
      </w:r>
      <w:r>
        <w:rPr>
          <w:rFonts w:eastAsia="TimesNewRoman"/>
        </w:rPr>
        <w:t>в семье</w:t>
      </w:r>
      <w:r>
        <w:t xml:space="preserve">, </w:t>
      </w:r>
      <w:r>
        <w:rPr>
          <w:rFonts w:eastAsia="TimesNewRoman"/>
        </w:rPr>
        <w:t>религиозное искусство</w:t>
      </w:r>
      <w:r>
        <w:t xml:space="preserve">, </w:t>
      </w:r>
      <w:r>
        <w:rPr>
          <w:rFonts w:eastAsia="TimesNewRoman"/>
        </w:rPr>
        <w:t>отношение к труду и</w:t>
      </w:r>
      <w:r w:rsidR="001320A2">
        <w:rPr>
          <w:rFonts w:eastAsia="TimesNewRoman"/>
        </w:rPr>
        <w:t xml:space="preserve">  </w:t>
      </w:r>
      <w:r>
        <w:rPr>
          <w:rFonts w:eastAsia="TimesNewRoman"/>
        </w:rPr>
        <w:t>др</w:t>
      </w:r>
      <w:r>
        <w:t>.);</w:t>
      </w:r>
    </w:p>
    <w:p w:rsidR="00C417FE" w:rsidRDefault="00C417FE" w:rsidP="00A62EC5">
      <w:pPr>
        <w:pStyle w:val="21"/>
        <w:ind w:left="-567" w:right="-617" w:firstLine="567"/>
      </w:pPr>
      <w:r>
        <w:t xml:space="preserve"> </w:t>
      </w:r>
      <w:r w:rsidRPr="001320A2">
        <w:rPr>
          <w:rFonts w:eastAsia="TimesNewRoman"/>
        </w:rPr>
        <w:t>ориентироваться в истории возникновения исламской религиозной традиции</w:t>
      </w:r>
      <w:r>
        <w:t>,</w:t>
      </w:r>
      <w:r w:rsidRPr="001320A2">
        <w:rPr>
          <w:rFonts w:eastAsia="TimesNewRoman"/>
        </w:rPr>
        <w:t>истории ее формирования в России</w:t>
      </w:r>
      <w:r>
        <w:t>;</w:t>
      </w:r>
    </w:p>
    <w:p w:rsidR="00C417FE" w:rsidRDefault="00C417FE" w:rsidP="00A62EC5">
      <w:pPr>
        <w:pStyle w:val="21"/>
        <w:ind w:left="-567" w:right="-617" w:firstLine="567"/>
      </w:pPr>
      <w:r>
        <w:t xml:space="preserve"> </w:t>
      </w:r>
      <w:r w:rsidRPr="001320A2">
        <w:rPr>
          <w:rFonts w:eastAsia="TimesNewRoman"/>
        </w:rPr>
        <w:t>на примере исламской религиозной традиции понимать значение</w:t>
      </w:r>
      <w:r w:rsidR="001320A2" w:rsidRPr="001320A2">
        <w:rPr>
          <w:rFonts w:eastAsia="TimesNewRoman"/>
        </w:rPr>
        <w:t xml:space="preserve"> </w:t>
      </w:r>
      <w:r w:rsidRPr="001320A2">
        <w:rPr>
          <w:rFonts w:eastAsia="TimesNewRoman"/>
        </w:rPr>
        <w:t>традиционных религий</w:t>
      </w:r>
      <w:r>
        <w:t xml:space="preserve">, </w:t>
      </w:r>
      <w:r w:rsidRPr="001320A2">
        <w:rPr>
          <w:rFonts w:eastAsia="TimesNewRoman"/>
        </w:rPr>
        <w:t>религиозных культур в жизни людей</w:t>
      </w:r>
      <w:r>
        <w:t xml:space="preserve">, </w:t>
      </w:r>
      <w:r w:rsidRPr="001320A2">
        <w:rPr>
          <w:rFonts w:eastAsia="TimesNewRoman"/>
        </w:rPr>
        <w:t>семей</w:t>
      </w:r>
      <w:r>
        <w:t xml:space="preserve">, </w:t>
      </w:r>
      <w:r w:rsidRPr="001320A2">
        <w:rPr>
          <w:rFonts w:eastAsia="TimesNewRoman"/>
        </w:rPr>
        <w:t>народов</w:t>
      </w:r>
      <w:r>
        <w:t>,</w:t>
      </w:r>
      <w:r w:rsidR="001320A2">
        <w:t xml:space="preserve"> </w:t>
      </w:r>
      <w:r w:rsidRPr="001320A2">
        <w:rPr>
          <w:rFonts w:eastAsia="TimesNewRoman"/>
        </w:rPr>
        <w:t>российского общества</w:t>
      </w:r>
      <w:r>
        <w:t xml:space="preserve">, </w:t>
      </w:r>
      <w:r w:rsidRPr="001320A2">
        <w:rPr>
          <w:rFonts w:eastAsia="TimesNewRoman"/>
        </w:rPr>
        <w:t>в истории России</w:t>
      </w:r>
      <w:r>
        <w:t>;</w:t>
      </w:r>
    </w:p>
    <w:p w:rsidR="00C417FE" w:rsidRPr="001320A2" w:rsidRDefault="00C417FE" w:rsidP="00A62EC5">
      <w:pPr>
        <w:pStyle w:val="21"/>
        <w:ind w:left="-567" w:right="-617" w:firstLine="567"/>
        <w:rPr>
          <w:rFonts w:eastAsiaTheme="minorHAnsi"/>
        </w:rPr>
      </w:pPr>
      <w:r>
        <w:t xml:space="preserve"> </w:t>
      </w:r>
      <w:r w:rsidRPr="001320A2">
        <w:rPr>
          <w:rFonts w:eastAsia="TimesNewRoman"/>
        </w:rPr>
        <w:t>излагать свое мнение по поводу значения религии</w:t>
      </w:r>
      <w:r>
        <w:t xml:space="preserve">, </w:t>
      </w:r>
      <w:r w:rsidRPr="001320A2">
        <w:rPr>
          <w:rFonts w:eastAsia="TimesNewRoman"/>
        </w:rPr>
        <w:t>религиозной культуры в</w:t>
      </w:r>
      <w:r w:rsidR="001320A2" w:rsidRPr="001320A2">
        <w:rPr>
          <w:rFonts w:eastAsia="TimesNewRoman"/>
        </w:rPr>
        <w:t xml:space="preserve"> </w:t>
      </w:r>
      <w:r w:rsidRPr="001320A2">
        <w:rPr>
          <w:rFonts w:eastAsia="TimesNewRoman"/>
        </w:rPr>
        <w:t>жизни людей и общества</w:t>
      </w:r>
      <w:r>
        <w:t>;</w:t>
      </w:r>
    </w:p>
    <w:p w:rsidR="00C417FE" w:rsidRPr="001320A2" w:rsidRDefault="00C417FE" w:rsidP="00A62EC5">
      <w:pPr>
        <w:pStyle w:val="21"/>
        <w:ind w:left="-567" w:right="-617" w:firstLine="567"/>
        <w:rPr>
          <w:rFonts w:eastAsiaTheme="minorHAnsi"/>
        </w:rPr>
      </w:pPr>
      <w:r>
        <w:t xml:space="preserve"> </w:t>
      </w:r>
      <w:r w:rsidRPr="001320A2">
        <w:rPr>
          <w:rFonts w:eastAsia="TimesNewRoman"/>
        </w:rPr>
        <w:t>соотносить нравственные формы поведения с нормами исламской</w:t>
      </w:r>
      <w:r w:rsidR="001320A2" w:rsidRPr="001320A2">
        <w:rPr>
          <w:rFonts w:eastAsia="TimesNewRoman"/>
        </w:rPr>
        <w:t xml:space="preserve"> </w:t>
      </w:r>
      <w:r w:rsidRPr="001320A2">
        <w:rPr>
          <w:rFonts w:eastAsia="TimesNewRoman"/>
        </w:rPr>
        <w:t>религиозной морали</w:t>
      </w:r>
      <w:r>
        <w:t>;</w:t>
      </w:r>
    </w:p>
    <w:p w:rsidR="00C417FE" w:rsidRDefault="00C417FE" w:rsidP="00A62EC5">
      <w:pPr>
        <w:pStyle w:val="21"/>
        <w:ind w:left="-567" w:right="-617" w:firstLine="567"/>
      </w:pPr>
      <w:r>
        <w:t xml:space="preserve"> </w:t>
      </w:r>
      <w:r>
        <w:rPr>
          <w:rFonts w:eastAsia="TimesNewRoman"/>
        </w:rPr>
        <w:t>осуществлять поиск необходимой информации для выполнения заданий</w:t>
      </w:r>
      <w:r>
        <w:t>;</w:t>
      </w:r>
    </w:p>
    <w:p w:rsidR="00C417FE" w:rsidRPr="001320A2" w:rsidRDefault="00C417FE" w:rsidP="00A62EC5">
      <w:pPr>
        <w:pStyle w:val="21"/>
        <w:ind w:left="-567" w:right="-617" w:firstLine="567"/>
        <w:rPr>
          <w:rFonts w:eastAsiaTheme="minorHAnsi"/>
        </w:rPr>
      </w:pPr>
      <w:r w:rsidRPr="001320A2">
        <w:rPr>
          <w:rFonts w:eastAsia="TimesNewRoman"/>
        </w:rPr>
        <w:lastRenderedPageBreak/>
        <w:t>участвовать в диспутах</w:t>
      </w:r>
      <w:r>
        <w:t xml:space="preserve">, </w:t>
      </w:r>
      <w:r w:rsidRPr="001320A2">
        <w:rPr>
          <w:rFonts w:eastAsia="TimesNewRoman"/>
        </w:rPr>
        <w:t>слушать собеседника и излагать свое мнение</w:t>
      </w:r>
      <w:r>
        <w:t xml:space="preserve">; </w:t>
      </w:r>
      <w:r w:rsidRPr="001320A2">
        <w:rPr>
          <w:rFonts w:eastAsia="TimesNewRoman"/>
        </w:rPr>
        <w:t>готовить</w:t>
      </w:r>
      <w:r w:rsidR="001320A2" w:rsidRPr="001320A2">
        <w:rPr>
          <w:rFonts w:eastAsia="TimesNewRoman"/>
        </w:rPr>
        <w:t xml:space="preserve"> </w:t>
      </w:r>
      <w:r w:rsidRPr="001320A2">
        <w:rPr>
          <w:rFonts w:eastAsia="TimesNewRoman"/>
        </w:rPr>
        <w:t>сообщения по выбранным темам</w:t>
      </w:r>
      <w:r>
        <w:t>.</w:t>
      </w:r>
    </w:p>
    <w:p w:rsidR="00C417FE" w:rsidRPr="001320A2" w:rsidRDefault="00C417FE" w:rsidP="00A62EC5">
      <w:pPr>
        <w:pStyle w:val="21"/>
        <w:numPr>
          <w:ilvl w:val="0"/>
          <w:numId w:val="0"/>
        </w:numPr>
        <w:ind w:left="-567" w:right="-617" w:firstLine="567"/>
        <w:rPr>
          <w:u w:val="single"/>
        </w:rPr>
      </w:pPr>
      <w:r w:rsidRPr="001320A2">
        <w:rPr>
          <w:u w:val="single"/>
        </w:rPr>
        <w:t>Выпускник получит возможность научиться:</w:t>
      </w:r>
    </w:p>
    <w:p w:rsidR="00C417FE" w:rsidRDefault="00C417FE" w:rsidP="00A62EC5">
      <w:pPr>
        <w:pStyle w:val="21"/>
        <w:ind w:left="-567" w:right="-617" w:firstLine="567"/>
      </w:pPr>
      <w:r>
        <w:t xml:space="preserve"> развивать нравственную рефлексию, совершенствовать морально-нравственное самосознание, регулировать собственное поведение на основе</w:t>
      </w:r>
      <w:r w:rsidR="001320A2">
        <w:t xml:space="preserve"> </w:t>
      </w:r>
      <w:r>
        <w:t>традиционных для российского общества, народов России духовно-нравственных</w:t>
      </w:r>
      <w:r w:rsidR="001320A2">
        <w:t xml:space="preserve"> </w:t>
      </w:r>
      <w:r>
        <w:t>ценностей;</w:t>
      </w:r>
    </w:p>
    <w:p w:rsidR="00C417FE" w:rsidRDefault="00C417FE" w:rsidP="00A62EC5">
      <w:pPr>
        <w:pStyle w:val="21"/>
        <w:ind w:left="-567" w:right="-617" w:firstLine="567"/>
      </w:pPr>
      <w:r>
        <w:t xml:space="preserve"> устанавливать взаимосвязь между содержанием исламской культуры и</w:t>
      </w:r>
      <w:r w:rsidR="001320A2">
        <w:t xml:space="preserve"> </w:t>
      </w:r>
      <w:r>
        <w:t>поведением людей, общественными явлениями;</w:t>
      </w:r>
    </w:p>
    <w:p w:rsidR="00C417FE" w:rsidRDefault="00C417FE" w:rsidP="00A62EC5">
      <w:pPr>
        <w:pStyle w:val="21"/>
        <w:ind w:left="-567" w:right="-617" w:firstLine="567"/>
      </w:pPr>
      <w:r>
        <w:t xml:space="preserve"> выстраивать отношения с представителями разных мировоззрений и</w:t>
      </w:r>
      <w:r w:rsidR="001320A2">
        <w:t xml:space="preserve"> </w:t>
      </w:r>
      <w:r>
        <w:t>культурных традиций на основе взаимного уважения прав и законных интересов</w:t>
      </w:r>
      <w:r w:rsidR="001320A2">
        <w:t xml:space="preserve"> </w:t>
      </w:r>
      <w:r>
        <w:t>сограждан;</w:t>
      </w:r>
    </w:p>
    <w:p w:rsidR="00C417FE" w:rsidRDefault="00C417FE" w:rsidP="00A62EC5">
      <w:pPr>
        <w:pStyle w:val="21"/>
        <w:ind w:left="-567" w:right="-617" w:firstLine="567"/>
      </w:pPr>
      <w:r>
        <w:t xml:space="preserve"> акцентировать внимание на религиозных, духовно-нравственных аспектах</w:t>
      </w:r>
      <w:r w:rsidR="001320A2">
        <w:t xml:space="preserve"> </w:t>
      </w:r>
      <w:r>
        <w:t>человеческого поведения при изучении гуманитарных предметов на последующих</w:t>
      </w:r>
      <w:r w:rsidR="001320A2">
        <w:t xml:space="preserve"> </w:t>
      </w:r>
      <w:r>
        <w:t>уровнях общего образования.</w:t>
      </w:r>
    </w:p>
    <w:p w:rsidR="00C417FE" w:rsidRPr="001320A2" w:rsidRDefault="00C417FE" w:rsidP="00A62EC5">
      <w:pPr>
        <w:pStyle w:val="21"/>
        <w:numPr>
          <w:ilvl w:val="0"/>
          <w:numId w:val="0"/>
        </w:numPr>
        <w:ind w:left="-567" w:right="-617" w:firstLine="567"/>
        <w:rPr>
          <w:i/>
          <w:u w:val="single"/>
        </w:rPr>
      </w:pPr>
      <w:r w:rsidRPr="001320A2">
        <w:rPr>
          <w:i/>
          <w:u w:val="single"/>
        </w:rPr>
        <w:t>Основы буддийской культуры</w:t>
      </w:r>
    </w:p>
    <w:p w:rsidR="00C417FE" w:rsidRPr="001320A2" w:rsidRDefault="00C417FE" w:rsidP="00A62EC5">
      <w:pPr>
        <w:pStyle w:val="21"/>
        <w:numPr>
          <w:ilvl w:val="0"/>
          <w:numId w:val="0"/>
        </w:numPr>
        <w:ind w:left="-567" w:right="-617" w:firstLine="567"/>
        <w:rPr>
          <w:u w:val="single"/>
        </w:rPr>
      </w:pPr>
      <w:r w:rsidRPr="001320A2">
        <w:rPr>
          <w:u w:val="single"/>
        </w:rPr>
        <w:t>Выпускник научится:</w:t>
      </w:r>
    </w:p>
    <w:p w:rsidR="00C417FE" w:rsidRPr="001320A2" w:rsidRDefault="00C417FE" w:rsidP="00A62EC5">
      <w:pPr>
        <w:pStyle w:val="21"/>
        <w:ind w:left="-567" w:right="-617" w:firstLine="567"/>
        <w:rPr>
          <w:rFonts w:eastAsiaTheme="minorHAnsi"/>
        </w:rPr>
      </w:pPr>
      <w:r w:rsidRPr="001320A2">
        <w:rPr>
          <w:i/>
          <w:iCs/>
        </w:rPr>
        <w:t xml:space="preserve"> </w:t>
      </w:r>
      <w:r w:rsidRPr="001320A2">
        <w:rPr>
          <w:rFonts w:eastAsia="TimesNewRoman"/>
        </w:rPr>
        <w:t>раскрывать содержание основных составляющих буддийской культуры</w:t>
      </w:r>
      <w:r>
        <w:t>,</w:t>
      </w:r>
      <w:r w:rsidRPr="001320A2">
        <w:rPr>
          <w:rFonts w:eastAsia="TimesNewRoman"/>
        </w:rPr>
        <w:t xml:space="preserve">духовной традиции </w:t>
      </w:r>
      <w:r>
        <w:t>(</w:t>
      </w:r>
      <w:r w:rsidRPr="001320A2">
        <w:rPr>
          <w:rFonts w:eastAsia="TimesNewRoman"/>
        </w:rPr>
        <w:t>религиозная вера</w:t>
      </w:r>
      <w:r>
        <w:t xml:space="preserve">, </w:t>
      </w:r>
      <w:r w:rsidRPr="001320A2">
        <w:rPr>
          <w:rFonts w:eastAsia="TimesNewRoman"/>
        </w:rPr>
        <w:t>мораль</w:t>
      </w:r>
      <w:r>
        <w:t xml:space="preserve">, </w:t>
      </w:r>
      <w:r w:rsidRPr="001320A2">
        <w:rPr>
          <w:rFonts w:eastAsia="TimesNewRoman"/>
        </w:rPr>
        <w:t>священные книги и места</w:t>
      </w:r>
      <w:r>
        <w:t>,</w:t>
      </w:r>
      <w:r w:rsidRPr="001320A2">
        <w:rPr>
          <w:rFonts w:eastAsia="TimesNewRoman"/>
        </w:rPr>
        <w:t>сооружения</w:t>
      </w:r>
      <w:r>
        <w:t xml:space="preserve">, </w:t>
      </w:r>
      <w:r w:rsidRPr="001320A2">
        <w:rPr>
          <w:rFonts w:eastAsia="TimesNewRoman"/>
        </w:rPr>
        <w:t>ритуалы</w:t>
      </w:r>
      <w:r>
        <w:t xml:space="preserve">, </w:t>
      </w:r>
      <w:r w:rsidRPr="001320A2">
        <w:rPr>
          <w:rFonts w:eastAsia="TimesNewRoman"/>
        </w:rPr>
        <w:t>обычаи и обряды</w:t>
      </w:r>
      <w:r>
        <w:t xml:space="preserve">, </w:t>
      </w:r>
      <w:r w:rsidRPr="001320A2">
        <w:rPr>
          <w:rFonts w:eastAsia="TimesNewRoman"/>
        </w:rPr>
        <w:t>религиозный календарь и праздники</w:t>
      </w:r>
      <w:r>
        <w:t xml:space="preserve">, </w:t>
      </w:r>
      <w:r w:rsidRPr="001320A2">
        <w:rPr>
          <w:rFonts w:eastAsia="TimesNewRoman"/>
        </w:rPr>
        <w:t>нормы</w:t>
      </w:r>
      <w:r w:rsidR="001320A2" w:rsidRPr="001320A2">
        <w:rPr>
          <w:rFonts w:eastAsia="TimesNewRoman"/>
        </w:rPr>
        <w:t xml:space="preserve"> </w:t>
      </w:r>
      <w:r w:rsidRPr="001320A2">
        <w:rPr>
          <w:rFonts w:eastAsia="TimesNewRoman"/>
        </w:rPr>
        <w:t>отношений между людьми</w:t>
      </w:r>
      <w:r>
        <w:t xml:space="preserve">, </w:t>
      </w:r>
      <w:r w:rsidRPr="001320A2">
        <w:rPr>
          <w:rFonts w:eastAsia="TimesNewRoman"/>
        </w:rPr>
        <w:t>в семье</w:t>
      </w:r>
      <w:r>
        <w:t xml:space="preserve">, </w:t>
      </w:r>
      <w:r w:rsidRPr="001320A2">
        <w:rPr>
          <w:rFonts w:eastAsia="TimesNewRoman"/>
        </w:rPr>
        <w:t>религиозное искусство</w:t>
      </w:r>
      <w:r>
        <w:t xml:space="preserve">, </w:t>
      </w:r>
      <w:r w:rsidRPr="001320A2">
        <w:rPr>
          <w:rFonts w:eastAsia="TimesNewRoman"/>
        </w:rPr>
        <w:t>отношение к труду и</w:t>
      </w:r>
      <w:r w:rsidR="001320A2" w:rsidRPr="001320A2">
        <w:rPr>
          <w:rFonts w:eastAsia="TimesNewRoman"/>
        </w:rPr>
        <w:t xml:space="preserve"> </w:t>
      </w:r>
      <w:r w:rsidRPr="001320A2">
        <w:rPr>
          <w:rFonts w:eastAsia="TimesNewRoman"/>
        </w:rPr>
        <w:t>др</w:t>
      </w:r>
      <w:r>
        <w:t>.);</w:t>
      </w:r>
    </w:p>
    <w:p w:rsidR="00C417FE" w:rsidRPr="001320A2" w:rsidRDefault="00C417FE" w:rsidP="00A62EC5">
      <w:pPr>
        <w:pStyle w:val="21"/>
        <w:ind w:left="-567" w:right="-617" w:firstLine="567"/>
        <w:rPr>
          <w:rFonts w:eastAsiaTheme="minorHAnsi"/>
        </w:rPr>
      </w:pPr>
      <w:r w:rsidRPr="001320A2">
        <w:rPr>
          <w:i/>
          <w:iCs/>
        </w:rPr>
        <w:t xml:space="preserve"> </w:t>
      </w:r>
      <w:r w:rsidRPr="001320A2">
        <w:rPr>
          <w:rFonts w:eastAsia="TimesNewRoman"/>
        </w:rPr>
        <w:t>ориентироваться в истории возникновения буддийской религиозной</w:t>
      </w:r>
      <w:r w:rsidR="001320A2" w:rsidRPr="001320A2">
        <w:rPr>
          <w:rFonts w:eastAsia="TimesNewRoman"/>
        </w:rPr>
        <w:t xml:space="preserve"> </w:t>
      </w:r>
      <w:r w:rsidRPr="001320A2">
        <w:rPr>
          <w:rFonts w:eastAsia="TimesNewRoman"/>
        </w:rPr>
        <w:t>традиции</w:t>
      </w:r>
      <w:r>
        <w:t xml:space="preserve">, </w:t>
      </w:r>
      <w:r w:rsidRPr="001320A2">
        <w:rPr>
          <w:rFonts w:eastAsia="TimesNewRoman"/>
        </w:rPr>
        <w:t>истории ее формирования в России</w:t>
      </w:r>
      <w:r>
        <w:t>;</w:t>
      </w:r>
    </w:p>
    <w:p w:rsidR="00282C5C" w:rsidRPr="00282C5C" w:rsidRDefault="00C417FE" w:rsidP="00A62EC5">
      <w:pPr>
        <w:pStyle w:val="21"/>
        <w:ind w:left="-567" w:right="-617" w:firstLine="567"/>
      </w:pPr>
      <w:r w:rsidRPr="001320A2">
        <w:rPr>
          <w:i/>
          <w:iCs/>
        </w:rPr>
        <w:t xml:space="preserve"> </w:t>
      </w:r>
      <w:r w:rsidRPr="001320A2">
        <w:rPr>
          <w:rFonts w:eastAsia="TimesNewRoman"/>
        </w:rPr>
        <w:t>на примере буддийской религиозной традиции понимать значение</w:t>
      </w:r>
    </w:p>
    <w:p w:rsidR="00C417FE" w:rsidRDefault="001320A2" w:rsidP="00A62EC5">
      <w:pPr>
        <w:pStyle w:val="21"/>
        <w:numPr>
          <w:ilvl w:val="0"/>
          <w:numId w:val="0"/>
        </w:numPr>
        <w:ind w:right="-617"/>
      </w:pPr>
      <w:r w:rsidRPr="001320A2">
        <w:rPr>
          <w:rFonts w:eastAsia="TimesNewRoman"/>
        </w:rPr>
        <w:t xml:space="preserve"> </w:t>
      </w:r>
      <w:r w:rsidR="00C417FE" w:rsidRPr="001320A2">
        <w:rPr>
          <w:rFonts w:eastAsia="TimesNewRoman"/>
        </w:rPr>
        <w:t>традиционных религий</w:t>
      </w:r>
      <w:r w:rsidR="00C417FE">
        <w:t xml:space="preserve">, </w:t>
      </w:r>
      <w:r w:rsidR="00C417FE" w:rsidRPr="001320A2">
        <w:rPr>
          <w:rFonts w:eastAsia="TimesNewRoman"/>
        </w:rPr>
        <w:t>религиозных культур в жизни людей</w:t>
      </w:r>
      <w:r w:rsidR="00C417FE">
        <w:t xml:space="preserve">, </w:t>
      </w:r>
      <w:r w:rsidR="00C417FE" w:rsidRPr="001320A2">
        <w:rPr>
          <w:rFonts w:eastAsia="TimesNewRoman"/>
        </w:rPr>
        <w:t>семей</w:t>
      </w:r>
      <w:r w:rsidR="00C417FE">
        <w:t xml:space="preserve">, </w:t>
      </w:r>
      <w:r w:rsidR="00C417FE" w:rsidRPr="001320A2">
        <w:rPr>
          <w:rFonts w:eastAsia="TimesNewRoman"/>
        </w:rPr>
        <w:t>народов</w:t>
      </w:r>
      <w:r w:rsidR="00C417FE">
        <w:t>,</w:t>
      </w:r>
      <w:r>
        <w:t xml:space="preserve"> </w:t>
      </w:r>
      <w:r w:rsidR="00C417FE" w:rsidRPr="001320A2">
        <w:rPr>
          <w:rFonts w:eastAsia="TimesNewRoman"/>
        </w:rPr>
        <w:t>российского общества</w:t>
      </w:r>
      <w:r w:rsidR="00C417FE">
        <w:t xml:space="preserve">, </w:t>
      </w:r>
      <w:r w:rsidR="00C417FE" w:rsidRPr="001320A2">
        <w:rPr>
          <w:rFonts w:eastAsia="TimesNewRoman"/>
        </w:rPr>
        <w:t>в истории России</w:t>
      </w:r>
      <w:r w:rsidR="00C417FE">
        <w:t>;</w:t>
      </w:r>
    </w:p>
    <w:p w:rsidR="00C417FE" w:rsidRPr="001320A2" w:rsidRDefault="00C417FE" w:rsidP="00A62EC5">
      <w:pPr>
        <w:pStyle w:val="21"/>
        <w:ind w:left="-567" w:right="-617" w:firstLine="567"/>
        <w:rPr>
          <w:rFonts w:eastAsiaTheme="minorHAnsi"/>
        </w:rPr>
      </w:pPr>
      <w:r w:rsidRPr="001320A2">
        <w:rPr>
          <w:i/>
          <w:iCs/>
        </w:rPr>
        <w:t xml:space="preserve"> </w:t>
      </w:r>
      <w:r w:rsidRPr="001320A2">
        <w:rPr>
          <w:rFonts w:eastAsia="TimesNewRoman"/>
        </w:rPr>
        <w:t>излагать свое мнение по поводу значения религии</w:t>
      </w:r>
      <w:r>
        <w:t xml:space="preserve">, </w:t>
      </w:r>
      <w:r w:rsidRPr="001320A2">
        <w:rPr>
          <w:rFonts w:eastAsia="TimesNewRoman"/>
        </w:rPr>
        <w:t>религиозной культуры в</w:t>
      </w:r>
      <w:r w:rsidR="001320A2" w:rsidRPr="001320A2">
        <w:rPr>
          <w:rFonts w:eastAsia="TimesNewRoman"/>
        </w:rPr>
        <w:t xml:space="preserve"> </w:t>
      </w:r>
      <w:r w:rsidRPr="001320A2">
        <w:rPr>
          <w:rFonts w:eastAsia="TimesNewRoman"/>
        </w:rPr>
        <w:t>жизни людей и общества</w:t>
      </w:r>
      <w:r>
        <w:t>;</w:t>
      </w:r>
    </w:p>
    <w:p w:rsidR="00C417FE" w:rsidRPr="001320A2" w:rsidRDefault="00C417FE" w:rsidP="00A62EC5">
      <w:pPr>
        <w:pStyle w:val="21"/>
        <w:ind w:left="-567" w:right="-617" w:firstLine="567"/>
        <w:rPr>
          <w:rFonts w:eastAsiaTheme="minorHAnsi"/>
        </w:rPr>
      </w:pPr>
      <w:r w:rsidRPr="001320A2">
        <w:rPr>
          <w:i/>
          <w:iCs/>
        </w:rPr>
        <w:lastRenderedPageBreak/>
        <w:t xml:space="preserve"> </w:t>
      </w:r>
      <w:r w:rsidRPr="001320A2">
        <w:rPr>
          <w:rFonts w:eastAsia="TimesNewRoman"/>
        </w:rPr>
        <w:t>соотносить нравственные формы поведения с нормами буддийской</w:t>
      </w:r>
      <w:r w:rsidR="001320A2" w:rsidRPr="001320A2">
        <w:rPr>
          <w:rFonts w:eastAsia="TimesNewRoman"/>
        </w:rPr>
        <w:t xml:space="preserve"> </w:t>
      </w:r>
      <w:r w:rsidRPr="001320A2">
        <w:rPr>
          <w:rFonts w:eastAsia="TimesNewRoman"/>
        </w:rPr>
        <w:t>религиозной морали</w:t>
      </w:r>
      <w:r>
        <w:t>;</w:t>
      </w:r>
    </w:p>
    <w:p w:rsidR="00C417FE" w:rsidRDefault="00C417FE" w:rsidP="00A62EC5">
      <w:pPr>
        <w:pStyle w:val="21"/>
        <w:ind w:left="-567" w:right="-617" w:firstLine="567"/>
      </w:pPr>
      <w:r>
        <w:rPr>
          <w:i/>
          <w:iCs/>
        </w:rPr>
        <w:t xml:space="preserve"> </w:t>
      </w:r>
      <w:r>
        <w:rPr>
          <w:rFonts w:eastAsia="TimesNewRoman"/>
        </w:rPr>
        <w:t>осуществлять поиск необходимой информации для выполнения заданий</w:t>
      </w:r>
      <w:r>
        <w:t>;</w:t>
      </w:r>
    </w:p>
    <w:p w:rsidR="00C417FE" w:rsidRPr="001320A2" w:rsidRDefault="00C417FE" w:rsidP="00A62EC5">
      <w:pPr>
        <w:pStyle w:val="21"/>
        <w:ind w:left="-567" w:right="-617" w:firstLine="567"/>
        <w:rPr>
          <w:rFonts w:eastAsiaTheme="minorHAnsi"/>
        </w:rPr>
      </w:pPr>
      <w:r w:rsidRPr="001320A2">
        <w:rPr>
          <w:rFonts w:eastAsia="TimesNewRoman"/>
        </w:rPr>
        <w:t>участвовать в диспутах</w:t>
      </w:r>
      <w:r>
        <w:t xml:space="preserve">, </w:t>
      </w:r>
      <w:r w:rsidRPr="001320A2">
        <w:rPr>
          <w:rFonts w:eastAsia="TimesNewRoman"/>
        </w:rPr>
        <w:t>слушать собеседника и излагать свое мнение</w:t>
      </w:r>
      <w:r>
        <w:t xml:space="preserve">; </w:t>
      </w:r>
      <w:r w:rsidRPr="001320A2">
        <w:rPr>
          <w:rFonts w:eastAsia="TimesNewRoman"/>
        </w:rPr>
        <w:t>готовить</w:t>
      </w:r>
      <w:r w:rsidR="001320A2" w:rsidRPr="001320A2">
        <w:rPr>
          <w:rFonts w:eastAsia="TimesNewRoman"/>
        </w:rPr>
        <w:t xml:space="preserve"> </w:t>
      </w:r>
      <w:r w:rsidRPr="001320A2">
        <w:rPr>
          <w:rFonts w:eastAsia="TimesNewRoman"/>
        </w:rPr>
        <w:t>сообщения по выбранным темам</w:t>
      </w:r>
      <w:r>
        <w:t>.</w:t>
      </w:r>
    </w:p>
    <w:p w:rsidR="00C417FE" w:rsidRPr="001320A2" w:rsidRDefault="00C417FE" w:rsidP="00A62EC5">
      <w:pPr>
        <w:pStyle w:val="21"/>
        <w:numPr>
          <w:ilvl w:val="0"/>
          <w:numId w:val="0"/>
        </w:numPr>
        <w:ind w:left="-567" w:right="-617" w:firstLine="567"/>
        <w:rPr>
          <w:i/>
          <w:u w:val="single"/>
        </w:rPr>
      </w:pPr>
      <w:r w:rsidRPr="001320A2">
        <w:rPr>
          <w:i/>
          <w:u w:val="single"/>
        </w:rPr>
        <w:t>Выпускник получит возможность научиться:</w:t>
      </w:r>
    </w:p>
    <w:p w:rsidR="00C417FE" w:rsidRDefault="00C417FE" w:rsidP="00A62EC5">
      <w:pPr>
        <w:pStyle w:val="21"/>
        <w:ind w:left="-567" w:right="-617" w:firstLine="567"/>
      </w:pPr>
      <w:r>
        <w:t xml:space="preserve"> развивать нравственную рефлексию, совершенствовать морально-нравственное самосознание, регулировать собственное поведение на основе</w:t>
      </w:r>
      <w:r w:rsidR="001320A2">
        <w:t xml:space="preserve"> </w:t>
      </w:r>
      <w:r>
        <w:t>традиционных для российского общества, народов России духовно-нравственных</w:t>
      </w:r>
      <w:r w:rsidR="001320A2">
        <w:t xml:space="preserve"> </w:t>
      </w:r>
      <w:r>
        <w:t>ценностей;</w:t>
      </w:r>
    </w:p>
    <w:p w:rsidR="00C417FE" w:rsidRDefault="00C417FE" w:rsidP="00A62EC5">
      <w:pPr>
        <w:pStyle w:val="21"/>
        <w:ind w:left="-567" w:right="-617" w:firstLine="567"/>
      </w:pPr>
      <w:r>
        <w:t xml:space="preserve"> устанавливать взаимосвязь между содержанием буддийской культуры и</w:t>
      </w:r>
      <w:r w:rsidR="001320A2">
        <w:t xml:space="preserve"> </w:t>
      </w:r>
      <w:r>
        <w:t>поведением людей, общественными явлениями;</w:t>
      </w:r>
    </w:p>
    <w:p w:rsidR="00C417FE" w:rsidRDefault="00C417FE" w:rsidP="00A62EC5">
      <w:pPr>
        <w:pStyle w:val="21"/>
        <w:ind w:left="-567" w:right="-617" w:firstLine="567"/>
      </w:pPr>
      <w:r>
        <w:t xml:space="preserve"> выстраивать отношения с представителями разных мировоззрений и</w:t>
      </w:r>
      <w:r w:rsidR="001320A2">
        <w:t xml:space="preserve"> </w:t>
      </w:r>
      <w:r>
        <w:t>культурных традиций на основе взаимного уважения прав и законных интересов</w:t>
      </w:r>
      <w:r w:rsidR="001320A2">
        <w:t xml:space="preserve"> </w:t>
      </w:r>
      <w:r>
        <w:t>сограждан;</w:t>
      </w:r>
    </w:p>
    <w:p w:rsidR="00C417FE" w:rsidRDefault="00C417FE" w:rsidP="00A62EC5">
      <w:pPr>
        <w:pStyle w:val="21"/>
        <w:ind w:left="-567" w:right="-617" w:firstLine="567"/>
      </w:pPr>
      <w:r>
        <w:t xml:space="preserve"> акцентировать внимание на религиозных, духовно-нравственных аспектах</w:t>
      </w:r>
      <w:r w:rsidR="001320A2">
        <w:t xml:space="preserve"> </w:t>
      </w:r>
      <w:r>
        <w:t>человеческого поведения при изучении гуманитарных предметов на последующих</w:t>
      </w:r>
      <w:r w:rsidR="001320A2">
        <w:t xml:space="preserve"> </w:t>
      </w:r>
      <w:r>
        <w:t>уровнях общего образования.</w:t>
      </w:r>
    </w:p>
    <w:p w:rsidR="00C417FE" w:rsidRPr="001320A2" w:rsidRDefault="00C417FE" w:rsidP="00A62EC5">
      <w:pPr>
        <w:pStyle w:val="21"/>
        <w:numPr>
          <w:ilvl w:val="0"/>
          <w:numId w:val="0"/>
        </w:numPr>
        <w:ind w:left="-567" w:right="-617" w:firstLine="567"/>
        <w:rPr>
          <w:i/>
          <w:u w:val="single"/>
        </w:rPr>
      </w:pPr>
      <w:r w:rsidRPr="001320A2">
        <w:rPr>
          <w:i/>
          <w:u w:val="single"/>
        </w:rPr>
        <w:t>Основы иудейской культуры</w:t>
      </w:r>
    </w:p>
    <w:p w:rsidR="00C417FE" w:rsidRPr="001320A2" w:rsidRDefault="00C417FE" w:rsidP="00A62EC5">
      <w:pPr>
        <w:pStyle w:val="21"/>
        <w:numPr>
          <w:ilvl w:val="0"/>
          <w:numId w:val="0"/>
        </w:numPr>
        <w:ind w:left="-567" w:right="-617" w:firstLine="567"/>
        <w:rPr>
          <w:u w:val="single"/>
        </w:rPr>
      </w:pPr>
      <w:r w:rsidRPr="001320A2">
        <w:rPr>
          <w:u w:val="single"/>
        </w:rPr>
        <w:t>Выпускник научится:</w:t>
      </w:r>
    </w:p>
    <w:p w:rsidR="00C417FE" w:rsidRPr="001320A2" w:rsidRDefault="00C417FE" w:rsidP="00A62EC5">
      <w:pPr>
        <w:pStyle w:val="21"/>
        <w:ind w:left="-567" w:right="-617" w:firstLine="567"/>
        <w:rPr>
          <w:rFonts w:eastAsia="TimesNewRoman"/>
        </w:rPr>
      </w:pPr>
      <w:r>
        <w:t xml:space="preserve"> </w:t>
      </w:r>
      <w:r w:rsidRPr="001320A2">
        <w:rPr>
          <w:rFonts w:eastAsia="TimesNewRoman"/>
        </w:rPr>
        <w:t>раскрывать содержание основных составляющих иудейской культуры</w:t>
      </w:r>
      <w:r>
        <w:t>,</w:t>
      </w:r>
      <w:r w:rsidR="001320A2">
        <w:t xml:space="preserve"> </w:t>
      </w:r>
      <w:r w:rsidRPr="001320A2">
        <w:rPr>
          <w:rFonts w:eastAsia="TimesNewRoman"/>
        </w:rPr>
        <w:t xml:space="preserve">духовной традиции </w:t>
      </w:r>
      <w:r>
        <w:t>(</w:t>
      </w:r>
      <w:r w:rsidRPr="001320A2">
        <w:rPr>
          <w:rFonts w:eastAsia="TimesNewRoman"/>
        </w:rPr>
        <w:t>религиозная вера</w:t>
      </w:r>
      <w:r>
        <w:t xml:space="preserve">, </w:t>
      </w:r>
      <w:r w:rsidRPr="001320A2">
        <w:rPr>
          <w:rFonts w:eastAsia="TimesNewRoman"/>
        </w:rPr>
        <w:t>мораль</w:t>
      </w:r>
      <w:r>
        <w:t xml:space="preserve">, </w:t>
      </w:r>
      <w:r w:rsidRPr="001320A2">
        <w:rPr>
          <w:rFonts w:eastAsia="TimesNewRoman"/>
        </w:rPr>
        <w:t>священные книги и места</w:t>
      </w:r>
      <w:r>
        <w:t>,</w:t>
      </w:r>
      <w:r w:rsidR="001320A2">
        <w:rPr>
          <w:rFonts w:eastAsia="TimesNewRoman"/>
        </w:rPr>
        <w:t xml:space="preserve"> с</w:t>
      </w:r>
      <w:r w:rsidRPr="001320A2">
        <w:rPr>
          <w:rFonts w:eastAsia="TimesNewRoman"/>
        </w:rPr>
        <w:t>ооружения</w:t>
      </w:r>
      <w:r>
        <w:t xml:space="preserve">, </w:t>
      </w:r>
      <w:r w:rsidRPr="001320A2">
        <w:rPr>
          <w:rFonts w:eastAsia="TimesNewRoman"/>
        </w:rPr>
        <w:t>ритуалы</w:t>
      </w:r>
      <w:r>
        <w:t xml:space="preserve">, </w:t>
      </w:r>
      <w:r w:rsidRPr="001320A2">
        <w:rPr>
          <w:rFonts w:eastAsia="TimesNewRoman"/>
        </w:rPr>
        <w:t>обычаи и обряды</w:t>
      </w:r>
      <w:r>
        <w:t xml:space="preserve">, </w:t>
      </w:r>
      <w:r w:rsidRPr="001320A2">
        <w:rPr>
          <w:rFonts w:eastAsia="TimesNewRoman"/>
        </w:rPr>
        <w:t>религиозный календарь и праздники</w:t>
      </w:r>
      <w:r>
        <w:t xml:space="preserve">, </w:t>
      </w:r>
      <w:r w:rsidRPr="001320A2">
        <w:rPr>
          <w:rFonts w:eastAsia="TimesNewRoman"/>
        </w:rPr>
        <w:t>нормы</w:t>
      </w:r>
      <w:r w:rsidR="001320A2" w:rsidRPr="001320A2">
        <w:rPr>
          <w:rFonts w:eastAsia="TimesNewRoman"/>
        </w:rPr>
        <w:t xml:space="preserve"> </w:t>
      </w:r>
      <w:r w:rsidRPr="001320A2">
        <w:rPr>
          <w:rFonts w:eastAsia="TimesNewRoman"/>
        </w:rPr>
        <w:t>отношений между людьми</w:t>
      </w:r>
      <w:r>
        <w:t xml:space="preserve">, </w:t>
      </w:r>
      <w:r w:rsidRPr="001320A2">
        <w:rPr>
          <w:rFonts w:eastAsia="TimesNewRoman"/>
        </w:rPr>
        <w:t>в семье</w:t>
      </w:r>
      <w:r>
        <w:t xml:space="preserve">, </w:t>
      </w:r>
      <w:r w:rsidRPr="001320A2">
        <w:rPr>
          <w:rFonts w:eastAsia="TimesNewRoman"/>
        </w:rPr>
        <w:t>религиозное искусство, отношение к труду и</w:t>
      </w:r>
      <w:r w:rsidR="001320A2">
        <w:rPr>
          <w:rFonts w:eastAsia="TimesNewRoman"/>
        </w:rPr>
        <w:t xml:space="preserve"> </w:t>
      </w:r>
      <w:r w:rsidRPr="001320A2">
        <w:rPr>
          <w:rFonts w:eastAsia="TimesNewRoman"/>
        </w:rPr>
        <w:t>др.);</w:t>
      </w:r>
    </w:p>
    <w:p w:rsidR="00C417FE" w:rsidRPr="001320A2" w:rsidRDefault="00C417FE" w:rsidP="00A62EC5">
      <w:pPr>
        <w:pStyle w:val="21"/>
        <w:ind w:left="-567" w:right="-617" w:firstLine="567"/>
        <w:rPr>
          <w:rFonts w:eastAsiaTheme="minorHAnsi"/>
        </w:rPr>
      </w:pPr>
      <w:r w:rsidRPr="001320A2">
        <w:rPr>
          <w:rFonts w:eastAsia="TimesNewRoman"/>
        </w:rPr>
        <w:t xml:space="preserve"> ориентироваться в истории возникновения иудейской религиозной традиции,</w:t>
      </w:r>
      <w:r w:rsidR="001320A2">
        <w:rPr>
          <w:rFonts w:eastAsia="TimesNewRoman"/>
        </w:rPr>
        <w:t xml:space="preserve"> </w:t>
      </w:r>
      <w:r w:rsidRPr="001320A2">
        <w:rPr>
          <w:rFonts w:eastAsia="TimesNewRoman"/>
        </w:rPr>
        <w:t>истории ее формирования в России;</w:t>
      </w:r>
      <w:r>
        <w:t>_</w:t>
      </w:r>
    </w:p>
    <w:p w:rsidR="00C417FE" w:rsidRDefault="00C417FE" w:rsidP="00A62EC5">
      <w:pPr>
        <w:pStyle w:val="21"/>
        <w:ind w:left="-567" w:right="-617" w:firstLine="567"/>
      </w:pPr>
      <w:r>
        <w:lastRenderedPageBreak/>
        <w:t xml:space="preserve"> </w:t>
      </w:r>
      <w:r w:rsidRPr="001320A2">
        <w:rPr>
          <w:rFonts w:eastAsia="TimesNewRoman"/>
        </w:rPr>
        <w:t>на примере иудейской религиозной традиции понимать значение</w:t>
      </w:r>
      <w:r w:rsidR="001320A2" w:rsidRPr="001320A2">
        <w:rPr>
          <w:rFonts w:eastAsia="TimesNewRoman"/>
        </w:rPr>
        <w:t xml:space="preserve"> </w:t>
      </w:r>
      <w:r w:rsidRPr="001320A2">
        <w:rPr>
          <w:rFonts w:eastAsia="TimesNewRoman"/>
        </w:rPr>
        <w:t>традиционных религий</w:t>
      </w:r>
      <w:r>
        <w:t xml:space="preserve">, </w:t>
      </w:r>
      <w:r w:rsidRPr="001320A2">
        <w:rPr>
          <w:rFonts w:eastAsia="TimesNewRoman"/>
        </w:rPr>
        <w:t>религиозных культур в жизни людей</w:t>
      </w:r>
      <w:r>
        <w:t xml:space="preserve">, </w:t>
      </w:r>
      <w:r w:rsidRPr="001320A2">
        <w:rPr>
          <w:rFonts w:eastAsia="TimesNewRoman"/>
        </w:rPr>
        <w:t>семей</w:t>
      </w:r>
      <w:r>
        <w:t xml:space="preserve">, </w:t>
      </w:r>
      <w:r w:rsidRPr="001320A2">
        <w:rPr>
          <w:rFonts w:eastAsia="TimesNewRoman"/>
        </w:rPr>
        <w:t>народов</w:t>
      </w:r>
      <w:r>
        <w:t>,</w:t>
      </w:r>
      <w:r w:rsidR="001320A2">
        <w:t xml:space="preserve"> </w:t>
      </w:r>
      <w:r w:rsidRPr="001320A2">
        <w:rPr>
          <w:rFonts w:eastAsia="TimesNewRoman"/>
        </w:rPr>
        <w:t>российского общества</w:t>
      </w:r>
      <w:r>
        <w:t xml:space="preserve">, </w:t>
      </w:r>
      <w:r w:rsidRPr="001320A2">
        <w:rPr>
          <w:rFonts w:eastAsia="TimesNewRoman"/>
        </w:rPr>
        <w:t>в истории России</w:t>
      </w:r>
      <w:r>
        <w:t>;</w:t>
      </w:r>
    </w:p>
    <w:p w:rsidR="00C417FE" w:rsidRPr="001320A2" w:rsidRDefault="00C417FE" w:rsidP="00A62EC5">
      <w:pPr>
        <w:pStyle w:val="21"/>
        <w:ind w:left="-567" w:right="-617" w:firstLine="567"/>
        <w:rPr>
          <w:rFonts w:eastAsiaTheme="minorHAnsi"/>
        </w:rPr>
      </w:pPr>
      <w:r>
        <w:t xml:space="preserve"> </w:t>
      </w:r>
      <w:r w:rsidRPr="001320A2">
        <w:rPr>
          <w:rFonts w:eastAsia="TimesNewRoman"/>
        </w:rPr>
        <w:t>излагать свое мнение по поводу значения религии</w:t>
      </w:r>
      <w:r>
        <w:t xml:space="preserve">, </w:t>
      </w:r>
      <w:r w:rsidRPr="001320A2">
        <w:rPr>
          <w:rFonts w:eastAsia="TimesNewRoman"/>
        </w:rPr>
        <w:t>религиозной культуры в</w:t>
      </w:r>
      <w:r w:rsidR="001320A2" w:rsidRPr="001320A2">
        <w:rPr>
          <w:rFonts w:eastAsia="TimesNewRoman"/>
        </w:rPr>
        <w:t xml:space="preserve"> </w:t>
      </w:r>
      <w:r w:rsidRPr="001320A2">
        <w:rPr>
          <w:rFonts w:eastAsia="TimesNewRoman"/>
        </w:rPr>
        <w:t>жизни людей и общества</w:t>
      </w:r>
      <w:r>
        <w:t>;</w:t>
      </w:r>
    </w:p>
    <w:p w:rsidR="00C417FE" w:rsidRPr="001320A2" w:rsidRDefault="00C417FE" w:rsidP="00A62EC5">
      <w:pPr>
        <w:pStyle w:val="21"/>
        <w:ind w:left="-567" w:right="-617" w:firstLine="567"/>
        <w:rPr>
          <w:rFonts w:eastAsiaTheme="minorHAnsi"/>
        </w:rPr>
      </w:pPr>
      <w:r>
        <w:t xml:space="preserve"> </w:t>
      </w:r>
      <w:r w:rsidRPr="001320A2">
        <w:rPr>
          <w:rFonts w:eastAsia="TimesNewRoman"/>
        </w:rPr>
        <w:t>соотносить нравственные формы поведения с нормами иудейской</w:t>
      </w:r>
      <w:r w:rsidR="001320A2" w:rsidRPr="001320A2">
        <w:rPr>
          <w:rFonts w:eastAsia="TimesNewRoman"/>
        </w:rPr>
        <w:t xml:space="preserve"> </w:t>
      </w:r>
      <w:r w:rsidRPr="001320A2">
        <w:rPr>
          <w:rFonts w:eastAsia="TimesNewRoman"/>
        </w:rPr>
        <w:t>религиозной морали</w:t>
      </w:r>
      <w:r>
        <w:t>;</w:t>
      </w:r>
    </w:p>
    <w:p w:rsidR="00C417FE" w:rsidRDefault="00C417FE" w:rsidP="00A62EC5">
      <w:pPr>
        <w:pStyle w:val="21"/>
        <w:ind w:left="-567" w:right="-617" w:firstLine="567"/>
      </w:pPr>
      <w:r>
        <w:t xml:space="preserve"> </w:t>
      </w:r>
      <w:r>
        <w:rPr>
          <w:rFonts w:eastAsia="TimesNewRoman"/>
        </w:rPr>
        <w:t>осуществлять поиск необходимой информации для выполнения заданий</w:t>
      </w:r>
      <w:r>
        <w:t>;</w:t>
      </w:r>
    </w:p>
    <w:p w:rsidR="00C417FE" w:rsidRPr="001320A2" w:rsidRDefault="00C417FE" w:rsidP="00A62EC5">
      <w:pPr>
        <w:pStyle w:val="21"/>
        <w:ind w:left="-567" w:right="-617" w:firstLine="567"/>
        <w:rPr>
          <w:rFonts w:eastAsiaTheme="minorHAnsi"/>
        </w:rPr>
      </w:pPr>
      <w:r w:rsidRPr="001320A2">
        <w:rPr>
          <w:rFonts w:eastAsia="TimesNewRoman"/>
        </w:rPr>
        <w:t>участвовать в диспутах</w:t>
      </w:r>
      <w:r>
        <w:t xml:space="preserve">, </w:t>
      </w:r>
      <w:r w:rsidRPr="001320A2">
        <w:rPr>
          <w:rFonts w:eastAsia="TimesNewRoman"/>
        </w:rPr>
        <w:t>слушать собеседника и излагать свое мнение</w:t>
      </w:r>
      <w:r>
        <w:t xml:space="preserve">; </w:t>
      </w:r>
      <w:r w:rsidRPr="001320A2">
        <w:rPr>
          <w:rFonts w:eastAsia="TimesNewRoman"/>
        </w:rPr>
        <w:t>готовить</w:t>
      </w:r>
      <w:r w:rsidR="001320A2" w:rsidRPr="001320A2">
        <w:rPr>
          <w:rFonts w:eastAsia="TimesNewRoman"/>
        </w:rPr>
        <w:t xml:space="preserve"> </w:t>
      </w:r>
      <w:r w:rsidRPr="001320A2">
        <w:rPr>
          <w:rFonts w:eastAsia="TimesNewRoman"/>
        </w:rPr>
        <w:t>сообщения по выбранным темам</w:t>
      </w:r>
      <w:r>
        <w:t>.</w:t>
      </w:r>
    </w:p>
    <w:p w:rsidR="00C417FE" w:rsidRPr="001320A2" w:rsidRDefault="00C417FE" w:rsidP="00A62EC5">
      <w:pPr>
        <w:pStyle w:val="21"/>
        <w:numPr>
          <w:ilvl w:val="0"/>
          <w:numId w:val="0"/>
        </w:numPr>
        <w:ind w:left="-567" w:right="-617" w:firstLine="567"/>
        <w:rPr>
          <w:u w:val="single"/>
        </w:rPr>
      </w:pPr>
      <w:r w:rsidRPr="001320A2">
        <w:rPr>
          <w:u w:val="single"/>
        </w:rPr>
        <w:t>Выпускник получит возможность научиться:</w:t>
      </w:r>
    </w:p>
    <w:p w:rsidR="00C417FE" w:rsidRDefault="00C417FE" w:rsidP="00A62EC5">
      <w:pPr>
        <w:pStyle w:val="21"/>
        <w:ind w:left="-567" w:right="-617" w:firstLine="567"/>
      </w:pPr>
      <w:r>
        <w:t xml:space="preserve"> развивать нравственную рефлексию, совершенствовать морально-нравственное самосознание, регулировать собственное поведение на основе</w:t>
      </w:r>
      <w:r w:rsidR="001320A2">
        <w:t xml:space="preserve"> </w:t>
      </w:r>
      <w:r>
        <w:t>традиционных для российского общества, народов России духовно-нравственных</w:t>
      </w:r>
      <w:r w:rsidR="001320A2">
        <w:t xml:space="preserve"> </w:t>
      </w:r>
      <w:r>
        <w:t>ценностей;</w:t>
      </w:r>
    </w:p>
    <w:p w:rsidR="00C417FE" w:rsidRDefault="00C417FE" w:rsidP="00A62EC5">
      <w:pPr>
        <w:pStyle w:val="21"/>
        <w:ind w:left="-567" w:right="-617" w:firstLine="567"/>
      </w:pPr>
      <w:r>
        <w:t xml:space="preserve"> устанавливать взаимосвязь между содержанием иудейской культуры и</w:t>
      </w:r>
      <w:r w:rsidR="001320A2">
        <w:t xml:space="preserve"> </w:t>
      </w:r>
      <w:r>
        <w:t>поведением людей, общественными явлениями;</w:t>
      </w:r>
    </w:p>
    <w:p w:rsidR="00C417FE" w:rsidRDefault="00C417FE" w:rsidP="00A62EC5">
      <w:pPr>
        <w:pStyle w:val="21"/>
        <w:ind w:left="-567" w:right="-617" w:firstLine="567"/>
      </w:pPr>
      <w:r>
        <w:t xml:space="preserve"> выстраивать отношения с представителями разных мировоззрений и</w:t>
      </w:r>
      <w:r w:rsidR="001320A2">
        <w:t xml:space="preserve"> </w:t>
      </w:r>
      <w:r>
        <w:t>культурных традиций на основе взаимного уважения прав и законных интересов</w:t>
      </w:r>
      <w:r w:rsidR="001320A2">
        <w:t xml:space="preserve"> </w:t>
      </w:r>
      <w:r>
        <w:t>сограждан;</w:t>
      </w:r>
    </w:p>
    <w:p w:rsidR="00C417FE" w:rsidRDefault="00C417FE" w:rsidP="00A62EC5">
      <w:pPr>
        <w:pStyle w:val="21"/>
        <w:ind w:left="-567" w:right="-617" w:firstLine="567"/>
      </w:pPr>
      <w:r>
        <w:t xml:space="preserve"> акцентировать внимание на религиозных, духовно-нравственных аспектах</w:t>
      </w:r>
      <w:r w:rsidR="001320A2">
        <w:t xml:space="preserve"> </w:t>
      </w:r>
      <w:r>
        <w:t>человеческого поведения при изучении гуманитарных предметов на последующих</w:t>
      </w:r>
      <w:r w:rsidR="001320A2">
        <w:t xml:space="preserve"> </w:t>
      </w:r>
      <w:r>
        <w:t>уровнях общего образования.</w:t>
      </w:r>
    </w:p>
    <w:p w:rsidR="00C417FE" w:rsidRPr="001320A2" w:rsidRDefault="00C417FE" w:rsidP="00A62EC5">
      <w:pPr>
        <w:pStyle w:val="21"/>
        <w:numPr>
          <w:ilvl w:val="0"/>
          <w:numId w:val="0"/>
        </w:numPr>
        <w:ind w:left="-567" w:right="-617" w:firstLine="567"/>
        <w:rPr>
          <w:i/>
          <w:u w:val="single"/>
        </w:rPr>
      </w:pPr>
      <w:r w:rsidRPr="001320A2">
        <w:rPr>
          <w:i/>
          <w:u w:val="single"/>
        </w:rPr>
        <w:t>Основы мировых религиозных культур</w:t>
      </w:r>
    </w:p>
    <w:p w:rsidR="00C417FE" w:rsidRPr="007F5EF7" w:rsidRDefault="00C417FE" w:rsidP="00A62EC5">
      <w:pPr>
        <w:pStyle w:val="21"/>
        <w:numPr>
          <w:ilvl w:val="0"/>
          <w:numId w:val="0"/>
        </w:numPr>
        <w:ind w:left="-567" w:right="-617" w:firstLine="567"/>
        <w:rPr>
          <w:u w:val="single"/>
        </w:rPr>
      </w:pPr>
      <w:r w:rsidRPr="007F5EF7">
        <w:rPr>
          <w:u w:val="single"/>
        </w:rPr>
        <w:t>Выпускник научится:</w:t>
      </w:r>
    </w:p>
    <w:p w:rsidR="00C417FE" w:rsidRDefault="00C417FE" w:rsidP="00A62EC5">
      <w:pPr>
        <w:pStyle w:val="21"/>
        <w:numPr>
          <w:ilvl w:val="0"/>
          <w:numId w:val="0"/>
        </w:numPr>
        <w:ind w:left="-567" w:right="-617" w:firstLine="567"/>
        <w:rPr>
          <w:rFonts w:eastAsiaTheme="minorHAnsi"/>
        </w:rPr>
      </w:pPr>
      <w:r>
        <w:rPr>
          <w:i/>
          <w:iCs/>
        </w:rPr>
        <w:t xml:space="preserve">– </w:t>
      </w:r>
      <w:r>
        <w:rPr>
          <w:rFonts w:eastAsia="TimesNewRoman"/>
        </w:rPr>
        <w:t>раскрывать содержание основных составляющих мировых религиозных</w:t>
      </w:r>
      <w:r w:rsidR="007F5EF7">
        <w:rPr>
          <w:rFonts w:eastAsia="TimesNewRoman"/>
        </w:rPr>
        <w:t xml:space="preserve"> </w:t>
      </w:r>
      <w:r>
        <w:rPr>
          <w:rFonts w:eastAsia="TimesNewRoman"/>
        </w:rPr>
        <w:t xml:space="preserve">культур </w:t>
      </w:r>
      <w:r>
        <w:t>(</w:t>
      </w:r>
      <w:r>
        <w:rPr>
          <w:rFonts w:eastAsia="TimesNewRoman"/>
        </w:rPr>
        <w:t>религиозная вера и мораль</w:t>
      </w:r>
      <w:r>
        <w:t xml:space="preserve">, </w:t>
      </w:r>
      <w:r>
        <w:rPr>
          <w:rFonts w:eastAsia="TimesNewRoman"/>
        </w:rPr>
        <w:t>священные книги и места</w:t>
      </w:r>
      <w:r>
        <w:t xml:space="preserve">, </w:t>
      </w:r>
      <w:r>
        <w:rPr>
          <w:rFonts w:eastAsia="TimesNewRoman"/>
        </w:rPr>
        <w:t>сооружения</w:t>
      </w:r>
      <w:r>
        <w:t xml:space="preserve">, </w:t>
      </w:r>
      <w:r>
        <w:rPr>
          <w:rFonts w:eastAsia="TimesNewRoman"/>
        </w:rPr>
        <w:t>ритуалы</w:t>
      </w:r>
      <w:r>
        <w:t>,</w:t>
      </w:r>
      <w:r w:rsidR="007F5EF7">
        <w:t xml:space="preserve"> </w:t>
      </w:r>
      <w:r>
        <w:rPr>
          <w:rFonts w:eastAsia="TimesNewRoman"/>
        </w:rPr>
        <w:t>обычаи и обряды</w:t>
      </w:r>
      <w:r>
        <w:t xml:space="preserve">, </w:t>
      </w:r>
      <w:r>
        <w:rPr>
          <w:rFonts w:eastAsia="TimesNewRoman"/>
        </w:rPr>
        <w:t>религиозные праздники и календари</w:t>
      </w:r>
      <w:r>
        <w:t xml:space="preserve">, </w:t>
      </w:r>
      <w:r>
        <w:rPr>
          <w:rFonts w:eastAsia="TimesNewRoman"/>
        </w:rPr>
        <w:t xml:space="preserve">нормы </w:t>
      </w:r>
      <w:r>
        <w:rPr>
          <w:rFonts w:eastAsia="TimesNewRoman"/>
        </w:rPr>
        <w:lastRenderedPageBreak/>
        <w:t>отношений людей</w:t>
      </w:r>
      <w:r w:rsidR="007F5EF7">
        <w:rPr>
          <w:rFonts w:eastAsia="TimesNewRoman"/>
        </w:rPr>
        <w:t xml:space="preserve"> </w:t>
      </w:r>
      <w:r>
        <w:rPr>
          <w:rFonts w:eastAsia="TimesNewRoman"/>
        </w:rPr>
        <w:t>друг к другу</w:t>
      </w:r>
      <w:r>
        <w:t xml:space="preserve">, </w:t>
      </w:r>
      <w:r>
        <w:rPr>
          <w:rFonts w:eastAsia="TimesNewRoman"/>
        </w:rPr>
        <w:t>в семье</w:t>
      </w:r>
      <w:r>
        <w:t xml:space="preserve">, </w:t>
      </w:r>
      <w:r>
        <w:rPr>
          <w:rFonts w:eastAsia="TimesNewRoman"/>
        </w:rPr>
        <w:t>религиозное искусство</w:t>
      </w:r>
      <w:r>
        <w:t xml:space="preserve">, </w:t>
      </w:r>
      <w:r>
        <w:rPr>
          <w:rFonts w:eastAsia="TimesNewRoman"/>
        </w:rPr>
        <w:t>отношение к труду и др</w:t>
      </w:r>
      <w:r>
        <w:t>.);</w:t>
      </w:r>
    </w:p>
    <w:p w:rsidR="00C417FE" w:rsidRPr="007F5EF7" w:rsidRDefault="00C417FE" w:rsidP="00A62EC5">
      <w:pPr>
        <w:pStyle w:val="21"/>
        <w:ind w:left="-567" w:right="-617" w:firstLine="567"/>
        <w:rPr>
          <w:rFonts w:eastAsiaTheme="minorHAnsi"/>
        </w:rPr>
      </w:pPr>
      <w:r w:rsidRPr="007F5EF7">
        <w:rPr>
          <w:i/>
          <w:iCs/>
        </w:rPr>
        <w:t xml:space="preserve">– </w:t>
      </w:r>
      <w:r w:rsidRPr="007F5EF7">
        <w:rPr>
          <w:rFonts w:eastAsia="TimesNewRoman"/>
        </w:rPr>
        <w:t>ориентироваться в истории возникновения религиозных традиций</w:t>
      </w:r>
      <w:r w:rsidR="007F5EF7" w:rsidRPr="007F5EF7">
        <w:rPr>
          <w:rFonts w:eastAsia="TimesNewRoman"/>
        </w:rPr>
        <w:t xml:space="preserve"> </w:t>
      </w:r>
      <w:r w:rsidRPr="007F5EF7">
        <w:rPr>
          <w:rFonts w:eastAsia="TimesNewRoman"/>
        </w:rPr>
        <w:t>православия</w:t>
      </w:r>
      <w:r>
        <w:t xml:space="preserve">, </w:t>
      </w:r>
      <w:r w:rsidRPr="007F5EF7">
        <w:rPr>
          <w:rFonts w:eastAsia="TimesNewRoman"/>
        </w:rPr>
        <w:t>ислама</w:t>
      </w:r>
      <w:r>
        <w:t xml:space="preserve">, </w:t>
      </w:r>
      <w:r w:rsidRPr="007F5EF7">
        <w:rPr>
          <w:rFonts w:eastAsia="TimesNewRoman"/>
        </w:rPr>
        <w:t>буддизма</w:t>
      </w:r>
      <w:r>
        <w:t xml:space="preserve">, </w:t>
      </w:r>
      <w:r w:rsidRPr="007F5EF7">
        <w:rPr>
          <w:rFonts w:eastAsia="TimesNewRoman"/>
        </w:rPr>
        <w:t>иудаизма</w:t>
      </w:r>
      <w:r>
        <w:t xml:space="preserve">, </w:t>
      </w:r>
      <w:r w:rsidRPr="007F5EF7">
        <w:rPr>
          <w:rFonts w:eastAsia="TimesNewRoman"/>
        </w:rPr>
        <w:t>истории их формирования в России</w:t>
      </w:r>
      <w:r>
        <w:t>;</w:t>
      </w:r>
    </w:p>
    <w:p w:rsidR="00C417FE" w:rsidRPr="007F5EF7" w:rsidRDefault="00C417FE" w:rsidP="00A62EC5">
      <w:pPr>
        <w:pStyle w:val="21"/>
        <w:ind w:left="-567" w:right="-617" w:firstLine="567"/>
        <w:rPr>
          <w:rFonts w:eastAsiaTheme="minorHAnsi"/>
        </w:rPr>
      </w:pPr>
      <w:r w:rsidRPr="007F5EF7">
        <w:rPr>
          <w:i/>
          <w:iCs/>
        </w:rPr>
        <w:t xml:space="preserve"> </w:t>
      </w:r>
      <w:r w:rsidRPr="007F5EF7">
        <w:rPr>
          <w:rFonts w:eastAsia="TimesNewRoman"/>
        </w:rPr>
        <w:t>понимать значение традиционных религий</w:t>
      </w:r>
      <w:r>
        <w:t xml:space="preserve">, </w:t>
      </w:r>
      <w:r w:rsidRPr="007F5EF7">
        <w:rPr>
          <w:rFonts w:eastAsia="TimesNewRoman"/>
        </w:rPr>
        <w:t>религиозных культур в жизни</w:t>
      </w:r>
      <w:r w:rsidR="007F5EF7">
        <w:rPr>
          <w:rFonts w:eastAsia="TimesNewRoman"/>
        </w:rPr>
        <w:t xml:space="preserve"> </w:t>
      </w:r>
      <w:r w:rsidRPr="007F5EF7">
        <w:rPr>
          <w:rFonts w:eastAsia="TimesNewRoman"/>
        </w:rPr>
        <w:t>людей</w:t>
      </w:r>
      <w:r>
        <w:t xml:space="preserve">, </w:t>
      </w:r>
      <w:r w:rsidRPr="007F5EF7">
        <w:rPr>
          <w:rFonts w:eastAsia="TimesNewRoman"/>
        </w:rPr>
        <w:t>семей</w:t>
      </w:r>
      <w:r>
        <w:t xml:space="preserve">, </w:t>
      </w:r>
      <w:r w:rsidRPr="007F5EF7">
        <w:rPr>
          <w:rFonts w:eastAsia="TimesNewRoman"/>
        </w:rPr>
        <w:t>народов</w:t>
      </w:r>
      <w:r>
        <w:t xml:space="preserve">, </w:t>
      </w:r>
      <w:r w:rsidRPr="007F5EF7">
        <w:rPr>
          <w:rFonts w:eastAsia="TimesNewRoman"/>
        </w:rPr>
        <w:t>российского общества</w:t>
      </w:r>
      <w:r>
        <w:t xml:space="preserve">, </w:t>
      </w:r>
      <w:r w:rsidRPr="007F5EF7">
        <w:rPr>
          <w:rFonts w:eastAsia="TimesNewRoman"/>
        </w:rPr>
        <w:t>в истории России</w:t>
      </w:r>
      <w:r>
        <w:t>;</w:t>
      </w:r>
    </w:p>
    <w:p w:rsidR="00C417FE" w:rsidRPr="007F5EF7" w:rsidRDefault="00C417FE" w:rsidP="00A62EC5">
      <w:pPr>
        <w:pStyle w:val="21"/>
        <w:ind w:left="-567" w:right="-617" w:firstLine="567"/>
        <w:rPr>
          <w:rFonts w:eastAsiaTheme="minorHAnsi"/>
        </w:rPr>
      </w:pPr>
      <w:r w:rsidRPr="007F5EF7">
        <w:rPr>
          <w:i/>
          <w:iCs/>
        </w:rPr>
        <w:t xml:space="preserve"> </w:t>
      </w:r>
      <w:r w:rsidRPr="007F5EF7">
        <w:rPr>
          <w:rFonts w:eastAsia="TimesNewRoman"/>
        </w:rPr>
        <w:t>излагать свое мнение по поводу значения религии</w:t>
      </w:r>
      <w:r>
        <w:t xml:space="preserve">, </w:t>
      </w:r>
      <w:r w:rsidRPr="007F5EF7">
        <w:rPr>
          <w:rFonts w:eastAsia="TimesNewRoman"/>
        </w:rPr>
        <w:t>религиозной культуры в</w:t>
      </w:r>
      <w:r w:rsidR="007F5EF7" w:rsidRPr="007F5EF7">
        <w:rPr>
          <w:rFonts w:eastAsia="TimesNewRoman"/>
        </w:rPr>
        <w:t xml:space="preserve"> </w:t>
      </w:r>
      <w:r w:rsidRPr="007F5EF7">
        <w:rPr>
          <w:rFonts w:eastAsia="TimesNewRoman"/>
        </w:rPr>
        <w:t>жизни людей и общества</w:t>
      </w:r>
      <w:r>
        <w:t>;</w:t>
      </w:r>
    </w:p>
    <w:p w:rsidR="00C417FE" w:rsidRDefault="00C417FE" w:rsidP="00A62EC5">
      <w:pPr>
        <w:pStyle w:val="21"/>
        <w:ind w:left="-567" w:right="-617" w:firstLine="567"/>
      </w:pPr>
      <w:r>
        <w:rPr>
          <w:i/>
          <w:iCs/>
        </w:rPr>
        <w:t xml:space="preserve"> </w:t>
      </w:r>
      <w:r>
        <w:rPr>
          <w:rFonts w:eastAsia="TimesNewRoman"/>
        </w:rPr>
        <w:t>соотносить нравственные формы поведения с нормами религиозной морали</w:t>
      </w:r>
      <w:r>
        <w:t>;</w:t>
      </w:r>
    </w:p>
    <w:p w:rsidR="00C417FE" w:rsidRDefault="00C417FE" w:rsidP="00A62EC5">
      <w:pPr>
        <w:pStyle w:val="21"/>
        <w:ind w:left="-567" w:right="-617" w:firstLine="567"/>
      </w:pPr>
      <w:r>
        <w:rPr>
          <w:i/>
          <w:iCs/>
        </w:rPr>
        <w:t xml:space="preserve"> </w:t>
      </w:r>
      <w:r>
        <w:rPr>
          <w:rFonts w:eastAsia="TimesNewRoman"/>
        </w:rPr>
        <w:t>осуществлять поиск необходимой информации для выполнения заданий</w:t>
      </w:r>
      <w:r>
        <w:t>;</w:t>
      </w:r>
    </w:p>
    <w:p w:rsidR="00C417FE" w:rsidRPr="007F5EF7" w:rsidRDefault="00C417FE" w:rsidP="00A62EC5">
      <w:pPr>
        <w:pStyle w:val="21"/>
        <w:ind w:left="-567" w:right="-617" w:firstLine="567"/>
        <w:rPr>
          <w:rFonts w:eastAsiaTheme="minorHAnsi"/>
        </w:rPr>
      </w:pPr>
      <w:r w:rsidRPr="007F5EF7">
        <w:rPr>
          <w:rFonts w:eastAsia="TimesNewRoman"/>
        </w:rPr>
        <w:t>участвовать в диспутах</w:t>
      </w:r>
      <w:r>
        <w:t xml:space="preserve">, </w:t>
      </w:r>
      <w:r w:rsidRPr="007F5EF7">
        <w:rPr>
          <w:rFonts w:eastAsia="TimesNewRoman"/>
        </w:rPr>
        <w:t>слушать собеседника и излагать свое мнение</w:t>
      </w:r>
      <w:r>
        <w:t xml:space="preserve">; </w:t>
      </w:r>
      <w:r w:rsidRPr="007F5EF7">
        <w:rPr>
          <w:rFonts w:eastAsia="TimesNewRoman"/>
        </w:rPr>
        <w:t>готовить</w:t>
      </w:r>
      <w:r w:rsidR="007F5EF7" w:rsidRPr="007F5EF7">
        <w:rPr>
          <w:rFonts w:eastAsia="TimesNewRoman"/>
        </w:rPr>
        <w:t xml:space="preserve"> </w:t>
      </w:r>
      <w:r w:rsidRPr="007F5EF7">
        <w:rPr>
          <w:rFonts w:eastAsia="TimesNewRoman"/>
        </w:rPr>
        <w:t>сообщения по выбранным темам</w:t>
      </w:r>
      <w:r>
        <w:t>.</w:t>
      </w:r>
    </w:p>
    <w:p w:rsidR="00C417FE" w:rsidRPr="007F5EF7" w:rsidRDefault="00C417FE" w:rsidP="00A62EC5">
      <w:pPr>
        <w:pStyle w:val="21"/>
        <w:numPr>
          <w:ilvl w:val="0"/>
          <w:numId w:val="0"/>
        </w:numPr>
        <w:ind w:left="-567" w:right="-617" w:firstLine="567"/>
        <w:rPr>
          <w:u w:val="single"/>
        </w:rPr>
      </w:pPr>
      <w:r w:rsidRPr="007F5EF7">
        <w:rPr>
          <w:u w:val="single"/>
        </w:rPr>
        <w:t>Выпускник получит возможность научиться:</w:t>
      </w:r>
    </w:p>
    <w:p w:rsidR="00C417FE" w:rsidRDefault="00C417FE" w:rsidP="00A62EC5">
      <w:pPr>
        <w:pStyle w:val="21"/>
        <w:ind w:left="-567" w:right="-617" w:firstLine="567"/>
      </w:pPr>
      <w:r>
        <w:t xml:space="preserve"> развивать нравственную рефлексию, совершенствовать морально-нравственное самосознание, регулировать собственное поведение на основе</w:t>
      </w:r>
      <w:r w:rsidR="007F5EF7">
        <w:t xml:space="preserve"> </w:t>
      </w:r>
      <w:r>
        <w:t>традиционных для российского общества, народов России духовно-нравственных</w:t>
      </w:r>
      <w:r w:rsidR="007F5EF7">
        <w:t xml:space="preserve"> </w:t>
      </w:r>
      <w:r>
        <w:t>ценностей;</w:t>
      </w:r>
    </w:p>
    <w:p w:rsidR="00C417FE" w:rsidRDefault="00C417FE" w:rsidP="00A62EC5">
      <w:pPr>
        <w:pStyle w:val="21"/>
        <w:ind w:left="-567" w:right="-617" w:firstLine="567"/>
      </w:pPr>
      <w:r>
        <w:t xml:space="preserve"> устанавливать взаимосвязь между содержанием религиозной культуры и</w:t>
      </w:r>
      <w:r w:rsidR="007F5EF7">
        <w:t xml:space="preserve"> </w:t>
      </w:r>
      <w:r>
        <w:t>поведением людей, общественными явлениями;</w:t>
      </w:r>
    </w:p>
    <w:p w:rsidR="00C417FE" w:rsidRDefault="00C417FE" w:rsidP="00A62EC5">
      <w:pPr>
        <w:pStyle w:val="21"/>
        <w:ind w:left="-567" w:right="-617" w:firstLine="567"/>
      </w:pPr>
      <w:r>
        <w:t xml:space="preserve"> выстраивать отношения с представителями разных мировоззрений и</w:t>
      </w:r>
      <w:r w:rsidR="007F5EF7">
        <w:t xml:space="preserve"> </w:t>
      </w:r>
      <w:r>
        <w:t>культурных традиций на основе взаимного уважения прав и законных интересов</w:t>
      </w:r>
      <w:r w:rsidR="007F5EF7">
        <w:t xml:space="preserve"> </w:t>
      </w:r>
      <w:r>
        <w:t>сограждан;</w:t>
      </w:r>
    </w:p>
    <w:p w:rsidR="00C417FE" w:rsidRDefault="00C417FE" w:rsidP="00A62EC5">
      <w:pPr>
        <w:pStyle w:val="21"/>
        <w:ind w:left="-567" w:right="-617" w:firstLine="567"/>
      </w:pPr>
      <w:r>
        <w:t xml:space="preserve"> акцентировать внимание на религиозных духовно-нравственных аспектах</w:t>
      </w:r>
      <w:r w:rsidR="007F5EF7">
        <w:t xml:space="preserve"> </w:t>
      </w:r>
      <w:r>
        <w:t>человеческого поведения при изучении гуманитарных предметов на последующих</w:t>
      </w:r>
      <w:r w:rsidR="007F5EF7">
        <w:t xml:space="preserve"> </w:t>
      </w:r>
      <w:r>
        <w:t>уровнях общего образования.</w:t>
      </w:r>
    </w:p>
    <w:p w:rsidR="00C417FE" w:rsidRPr="007F5EF7" w:rsidRDefault="00C417FE" w:rsidP="00A62EC5">
      <w:pPr>
        <w:pStyle w:val="21"/>
        <w:numPr>
          <w:ilvl w:val="0"/>
          <w:numId w:val="0"/>
        </w:numPr>
        <w:ind w:left="-567" w:right="-617" w:firstLine="567"/>
        <w:rPr>
          <w:b/>
          <w:i/>
          <w:u w:val="single"/>
        </w:rPr>
      </w:pPr>
      <w:r w:rsidRPr="007F5EF7">
        <w:rPr>
          <w:b/>
          <w:i/>
          <w:u w:val="single"/>
        </w:rPr>
        <w:t>Основы светской этики</w:t>
      </w:r>
    </w:p>
    <w:p w:rsidR="00C417FE" w:rsidRPr="007F5EF7" w:rsidRDefault="00C417FE" w:rsidP="00A62EC5">
      <w:pPr>
        <w:pStyle w:val="21"/>
        <w:numPr>
          <w:ilvl w:val="0"/>
          <w:numId w:val="0"/>
        </w:numPr>
        <w:ind w:left="-567" w:right="-617" w:firstLine="567"/>
        <w:rPr>
          <w:u w:val="single"/>
        </w:rPr>
      </w:pPr>
      <w:r w:rsidRPr="007F5EF7">
        <w:rPr>
          <w:u w:val="single"/>
        </w:rPr>
        <w:t>Выпускник научится:</w:t>
      </w:r>
    </w:p>
    <w:p w:rsidR="00C417FE" w:rsidRPr="007F5EF7" w:rsidRDefault="00C417FE" w:rsidP="00A62EC5">
      <w:pPr>
        <w:pStyle w:val="21"/>
        <w:ind w:left="-567" w:right="-617" w:firstLine="567"/>
        <w:rPr>
          <w:rFonts w:eastAsiaTheme="minorHAnsi"/>
        </w:rPr>
      </w:pPr>
      <w:r w:rsidRPr="007F5EF7">
        <w:rPr>
          <w:i/>
          <w:iCs/>
        </w:rPr>
        <w:lastRenderedPageBreak/>
        <w:t xml:space="preserve"> </w:t>
      </w:r>
      <w:r w:rsidRPr="007F5EF7">
        <w:rPr>
          <w:rFonts w:eastAsia="TimesNewRoman"/>
        </w:rPr>
        <w:t>раскрывать содержание основных составляющих российской светской</w:t>
      </w:r>
      <w:r w:rsidR="007F5EF7" w:rsidRPr="007F5EF7">
        <w:rPr>
          <w:rFonts w:eastAsia="TimesNewRoman"/>
        </w:rPr>
        <w:t xml:space="preserve"> </w:t>
      </w:r>
      <w:r>
        <w:t>(</w:t>
      </w:r>
      <w:r w:rsidRPr="007F5EF7">
        <w:rPr>
          <w:rFonts w:eastAsia="TimesNewRoman"/>
        </w:rPr>
        <w:t>гражданской</w:t>
      </w:r>
      <w:r>
        <w:t xml:space="preserve">) </w:t>
      </w:r>
      <w:r w:rsidRPr="007F5EF7">
        <w:rPr>
          <w:rFonts w:eastAsia="TimesNewRoman"/>
        </w:rPr>
        <w:t>этики</w:t>
      </w:r>
      <w:r>
        <w:t xml:space="preserve">, </w:t>
      </w:r>
      <w:r w:rsidRPr="007F5EF7">
        <w:rPr>
          <w:rFonts w:eastAsia="TimesNewRoman"/>
        </w:rPr>
        <w:t>основанной на конституционных обязанностях</w:t>
      </w:r>
      <w:r>
        <w:t xml:space="preserve">, </w:t>
      </w:r>
      <w:r w:rsidRPr="007F5EF7">
        <w:rPr>
          <w:rFonts w:eastAsia="TimesNewRoman"/>
        </w:rPr>
        <w:t>правах и</w:t>
      </w:r>
      <w:r w:rsidR="007F5EF7" w:rsidRPr="007F5EF7">
        <w:rPr>
          <w:rFonts w:eastAsia="TimesNewRoman"/>
        </w:rPr>
        <w:t xml:space="preserve"> </w:t>
      </w:r>
      <w:r w:rsidRPr="007F5EF7">
        <w:rPr>
          <w:rFonts w:eastAsia="TimesNewRoman"/>
        </w:rPr>
        <w:t xml:space="preserve">свободах человека и гражданина в Российской Федерации </w:t>
      </w:r>
      <w:r>
        <w:t>(</w:t>
      </w:r>
      <w:r w:rsidRPr="007F5EF7">
        <w:rPr>
          <w:rFonts w:eastAsia="TimesNewRoman"/>
        </w:rPr>
        <w:t>отношение к природе</w:t>
      </w:r>
      <w:r>
        <w:t>,</w:t>
      </w:r>
      <w:r w:rsidRPr="007F5EF7">
        <w:rPr>
          <w:rFonts w:eastAsia="TimesNewRoman"/>
        </w:rPr>
        <w:t>историческому и культурному наследию народов России</w:t>
      </w:r>
      <w:r>
        <w:t xml:space="preserve">, </w:t>
      </w:r>
      <w:r w:rsidRPr="007F5EF7">
        <w:rPr>
          <w:rFonts w:eastAsia="TimesNewRoman"/>
        </w:rPr>
        <w:t>государству</w:t>
      </w:r>
      <w:r>
        <w:t xml:space="preserve">, </w:t>
      </w:r>
      <w:r w:rsidRPr="007F5EF7">
        <w:rPr>
          <w:rFonts w:eastAsia="TimesNewRoman"/>
        </w:rPr>
        <w:t>отношения</w:t>
      </w:r>
      <w:r w:rsidR="007F5EF7" w:rsidRPr="007F5EF7">
        <w:rPr>
          <w:rFonts w:eastAsia="TimesNewRoman"/>
        </w:rPr>
        <w:t xml:space="preserve"> </w:t>
      </w:r>
      <w:r w:rsidRPr="007F5EF7">
        <w:rPr>
          <w:rFonts w:eastAsia="TimesNewRoman"/>
        </w:rPr>
        <w:t>детей и родителей</w:t>
      </w:r>
      <w:r>
        <w:t xml:space="preserve">, </w:t>
      </w:r>
      <w:r w:rsidRPr="007F5EF7">
        <w:rPr>
          <w:rFonts w:eastAsia="TimesNewRoman"/>
        </w:rPr>
        <w:t>гражданские и народные праздники</w:t>
      </w:r>
      <w:r>
        <w:t xml:space="preserve">, </w:t>
      </w:r>
      <w:r w:rsidRPr="007F5EF7">
        <w:rPr>
          <w:rFonts w:eastAsia="TimesNewRoman"/>
        </w:rPr>
        <w:t>трудовая мораль</w:t>
      </w:r>
      <w:r>
        <w:t xml:space="preserve">, </w:t>
      </w:r>
      <w:r w:rsidRPr="007F5EF7">
        <w:rPr>
          <w:rFonts w:eastAsia="TimesNewRoman"/>
        </w:rPr>
        <w:t>этикет и</w:t>
      </w:r>
      <w:r w:rsidR="007F5EF7" w:rsidRPr="007F5EF7">
        <w:rPr>
          <w:rFonts w:eastAsia="TimesNewRoman"/>
        </w:rPr>
        <w:t xml:space="preserve"> </w:t>
      </w:r>
      <w:r w:rsidRPr="007F5EF7">
        <w:rPr>
          <w:rFonts w:eastAsia="TimesNewRoman"/>
        </w:rPr>
        <w:t>др</w:t>
      </w:r>
      <w:r>
        <w:t>.);</w:t>
      </w:r>
    </w:p>
    <w:p w:rsidR="00C417FE" w:rsidRPr="007F5EF7" w:rsidRDefault="00C417FE" w:rsidP="00A62EC5">
      <w:pPr>
        <w:pStyle w:val="21"/>
        <w:ind w:left="-567" w:right="-617" w:firstLine="567"/>
        <w:rPr>
          <w:rFonts w:eastAsiaTheme="minorHAnsi"/>
        </w:rPr>
      </w:pPr>
      <w:r w:rsidRPr="007F5EF7">
        <w:rPr>
          <w:i/>
          <w:iCs/>
        </w:rPr>
        <w:t xml:space="preserve"> </w:t>
      </w:r>
      <w:r w:rsidRPr="007F5EF7">
        <w:rPr>
          <w:rFonts w:eastAsia="TimesNewRoman"/>
        </w:rPr>
        <w:t>на примере российской светской этики понимать значение нравственных</w:t>
      </w:r>
      <w:r w:rsidR="007F5EF7">
        <w:rPr>
          <w:rFonts w:eastAsia="TimesNewRoman"/>
        </w:rPr>
        <w:t xml:space="preserve"> </w:t>
      </w:r>
      <w:r w:rsidRPr="007F5EF7">
        <w:rPr>
          <w:rFonts w:eastAsia="TimesNewRoman"/>
        </w:rPr>
        <w:t>ценностей</w:t>
      </w:r>
      <w:r>
        <w:t xml:space="preserve">, </w:t>
      </w:r>
      <w:r w:rsidRPr="007F5EF7">
        <w:rPr>
          <w:rFonts w:eastAsia="TimesNewRoman"/>
        </w:rPr>
        <w:t>идеалов в жизни людей</w:t>
      </w:r>
      <w:r>
        <w:t xml:space="preserve">, </w:t>
      </w:r>
      <w:r w:rsidRPr="007F5EF7">
        <w:rPr>
          <w:rFonts w:eastAsia="TimesNewRoman"/>
        </w:rPr>
        <w:t>общества</w:t>
      </w:r>
      <w:r>
        <w:t>;</w:t>
      </w:r>
    </w:p>
    <w:p w:rsidR="00C417FE" w:rsidRPr="007F5EF7" w:rsidRDefault="00C417FE" w:rsidP="00A62EC5">
      <w:pPr>
        <w:pStyle w:val="21"/>
        <w:ind w:left="-567" w:right="-617" w:firstLine="567"/>
        <w:rPr>
          <w:rFonts w:eastAsiaTheme="minorHAnsi"/>
        </w:rPr>
      </w:pPr>
      <w:r w:rsidRPr="007F5EF7">
        <w:rPr>
          <w:i/>
          <w:iCs/>
        </w:rPr>
        <w:t xml:space="preserve"> </w:t>
      </w:r>
      <w:r w:rsidRPr="007F5EF7">
        <w:rPr>
          <w:rFonts w:eastAsia="TimesNewRoman"/>
        </w:rPr>
        <w:t>излагать свое мнение по поводу значения российской светской этики в жизни</w:t>
      </w:r>
      <w:r w:rsidR="007F5EF7" w:rsidRPr="007F5EF7">
        <w:rPr>
          <w:rFonts w:eastAsia="TimesNewRoman"/>
        </w:rPr>
        <w:t xml:space="preserve"> </w:t>
      </w:r>
      <w:r w:rsidRPr="007F5EF7">
        <w:rPr>
          <w:rFonts w:eastAsia="TimesNewRoman"/>
        </w:rPr>
        <w:t>людей и общества</w:t>
      </w:r>
      <w:r>
        <w:t>;</w:t>
      </w:r>
    </w:p>
    <w:p w:rsidR="00C417FE" w:rsidRPr="007F5EF7" w:rsidRDefault="00C417FE" w:rsidP="00A62EC5">
      <w:pPr>
        <w:pStyle w:val="21"/>
        <w:ind w:left="-567" w:right="-617" w:firstLine="567"/>
        <w:rPr>
          <w:rFonts w:eastAsiaTheme="minorHAnsi"/>
        </w:rPr>
      </w:pPr>
      <w:r w:rsidRPr="007F5EF7">
        <w:rPr>
          <w:i/>
          <w:iCs/>
        </w:rPr>
        <w:t xml:space="preserve"> </w:t>
      </w:r>
      <w:r w:rsidRPr="007F5EF7">
        <w:rPr>
          <w:rFonts w:eastAsia="TimesNewRoman"/>
        </w:rPr>
        <w:t>соотносить нравственные формы поведения с нормами российской светской</w:t>
      </w:r>
      <w:r w:rsidR="007F5EF7" w:rsidRPr="007F5EF7">
        <w:rPr>
          <w:rFonts w:eastAsia="TimesNewRoman"/>
        </w:rPr>
        <w:t xml:space="preserve"> </w:t>
      </w:r>
      <w:r>
        <w:t>(</w:t>
      </w:r>
      <w:r w:rsidRPr="007F5EF7">
        <w:rPr>
          <w:rFonts w:eastAsia="TimesNewRoman"/>
        </w:rPr>
        <w:t>гражданской</w:t>
      </w:r>
      <w:r>
        <w:t xml:space="preserve">) </w:t>
      </w:r>
      <w:r w:rsidRPr="007F5EF7">
        <w:rPr>
          <w:rFonts w:eastAsia="TimesNewRoman"/>
        </w:rPr>
        <w:t>этики</w:t>
      </w:r>
      <w:r>
        <w:t>;</w:t>
      </w:r>
    </w:p>
    <w:p w:rsidR="00C417FE" w:rsidRDefault="00C417FE" w:rsidP="00A62EC5">
      <w:pPr>
        <w:pStyle w:val="21"/>
        <w:ind w:left="-567" w:right="-617" w:firstLine="567"/>
      </w:pPr>
      <w:r>
        <w:rPr>
          <w:i/>
          <w:iCs/>
        </w:rPr>
        <w:t xml:space="preserve"> </w:t>
      </w:r>
      <w:r>
        <w:rPr>
          <w:rFonts w:eastAsia="TimesNewRoman"/>
        </w:rPr>
        <w:t>осуществлять поиск необходимой информации для выполнения заданий</w:t>
      </w:r>
      <w:r>
        <w:t>;</w:t>
      </w:r>
    </w:p>
    <w:p w:rsidR="00C417FE" w:rsidRPr="007F5EF7" w:rsidRDefault="00C417FE" w:rsidP="00A62EC5">
      <w:pPr>
        <w:pStyle w:val="21"/>
        <w:ind w:left="-567" w:right="-617" w:firstLine="567"/>
        <w:rPr>
          <w:rFonts w:eastAsiaTheme="minorHAnsi"/>
        </w:rPr>
      </w:pPr>
      <w:r w:rsidRPr="007F5EF7">
        <w:rPr>
          <w:rFonts w:eastAsia="TimesNewRoman"/>
        </w:rPr>
        <w:t>участвовать в диспутах</w:t>
      </w:r>
      <w:r>
        <w:t xml:space="preserve">, </w:t>
      </w:r>
      <w:r w:rsidRPr="007F5EF7">
        <w:rPr>
          <w:rFonts w:eastAsia="TimesNewRoman"/>
        </w:rPr>
        <w:t>слушать собеседника и излагать свое мнение</w:t>
      </w:r>
      <w:r>
        <w:t xml:space="preserve">; </w:t>
      </w:r>
      <w:r w:rsidRPr="007F5EF7">
        <w:rPr>
          <w:rFonts w:eastAsia="TimesNewRoman"/>
        </w:rPr>
        <w:t>готовить</w:t>
      </w:r>
      <w:r w:rsidR="007F5EF7" w:rsidRPr="007F5EF7">
        <w:rPr>
          <w:rFonts w:eastAsia="TimesNewRoman"/>
        </w:rPr>
        <w:t xml:space="preserve"> </w:t>
      </w:r>
      <w:r w:rsidRPr="007F5EF7">
        <w:rPr>
          <w:rFonts w:eastAsia="TimesNewRoman"/>
        </w:rPr>
        <w:t>сообщения по выбранным темам</w:t>
      </w:r>
      <w:r>
        <w:t>.</w:t>
      </w:r>
    </w:p>
    <w:p w:rsidR="00C417FE" w:rsidRPr="007F5EF7" w:rsidRDefault="00C417FE" w:rsidP="00A62EC5">
      <w:pPr>
        <w:pStyle w:val="21"/>
        <w:numPr>
          <w:ilvl w:val="0"/>
          <w:numId w:val="0"/>
        </w:numPr>
        <w:ind w:left="-567" w:right="-617" w:firstLine="567"/>
        <w:rPr>
          <w:u w:val="single"/>
        </w:rPr>
      </w:pPr>
      <w:r w:rsidRPr="007F5EF7">
        <w:rPr>
          <w:u w:val="single"/>
        </w:rPr>
        <w:t>Выпускник получит возможность научиться:</w:t>
      </w:r>
    </w:p>
    <w:p w:rsidR="00C417FE" w:rsidRDefault="00C417FE" w:rsidP="00A62EC5">
      <w:pPr>
        <w:pStyle w:val="21"/>
        <w:ind w:left="-567" w:right="-617" w:firstLine="567"/>
      </w:pPr>
      <w:r>
        <w:t xml:space="preserve"> развивать нравственную рефлексию, совершенствовать морально-нравственное самосознание, регулировать собственное поведение на основе</w:t>
      </w:r>
      <w:r w:rsidR="007F5EF7">
        <w:t xml:space="preserve"> </w:t>
      </w:r>
      <w:r>
        <w:t>общепринятых в российском обществе норм светской (гражданской) этики;</w:t>
      </w:r>
    </w:p>
    <w:p w:rsidR="00C417FE" w:rsidRDefault="00C417FE" w:rsidP="00A62EC5">
      <w:pPr>
        <w:pStyle w:val="21"/>
        <w:ind w:left="-567" w:right="-617" w:firstLine="567"/>
      </w:pPr>
      <w:r>
        <w:t xml:space="preserve"> устанавливать взаимосвязь между содержанием российской светской этики</w:t>
      </w:r>
      <w:r w:rsidR="007F5EF7">
        <w:t xml:space="preserve"> </w:t>
      </w:r>
      <w:r>
        <w:t>и поведением людей, общественными явлениями;</w:t>
      </w:r>
    </w:p>
    <w:p w:rsidR="00C417FE" w:rsidRDefault="00C417FE" w:rsidP="00A62EC5">
      <w:pPr>
        <w:pStyle w:val="21"/>
        <w:ind w:left="-567" w:right="-617" w:firstLine="567"/>
      </w:pPr>
      <w:r>
        <w:t xml:space="preserve"> выстраивать отношения с представителями разных мировоззрений и</w:t>
      </w:r>
      <w:r w:rsidR="007F5EF7">
        <w:t xml:space="preserve"> </w:t>
      </w:r>
      <w:r>
        <w:t>культурных традиций на основе взаимного уважения прав и законных интересов</w:t>
      </w:r>
      <w:r w:rsidR="007F5EF7">
        <w:t xml:space="preserve"> </w:t>
      </w:r>
      <w:r>
        <w:t>сограждан;</w:t>
      </w:r>
    </w:p>
    <w:p w:rsidR="00D831CB" w:rsidRDefault="00C417FE" w:rsidP="00A62EC5">
      <w:pPr>
        <w:pStyle w:val="21"/>
        <w:ind w:left="-567" w:right="-617" w:firstLine="567"/>
      </w:pPr>
      <w:r>
        <w:t xml:space="preserve"> акцентировать внимание на нравственных аспектах человеческого </w:t>
      </w:r>
    </w:p>
    <w:p w:rsidR="00D831CB" w:rsidRDefault="00C417FE" w:rsidP="00A62EC5">
      <w:pPr>
        <w:pStyle w:val="21"/>
        <w:numPr>
          <w:ilvl w:val="0"/>
          <w:numId w:val="0"/>
        </w:numPr>
        <w:ind w:right="-617"/>
      </w:pPr>
      <w:r>
        <w:t>поведения</w:t>
      </w:r>
      <w:r w:rsidR="007F5EF7">
        <w:t xml:space="preserve"> </w:t>
      </w:r>
      <w:r>
        <w:t>при изучении гуманитарных предметов на последующих</w:t>
      </w:r>
    </w:p>
    <w:p w:rsidR="00C417FE" w:rsidRDefault="00C417FE" w:rsidP="00A62EC5">
      <w:pPr>
        <w:pStyle w:val="21"/>
        <w:numPr>
          <w:ilvl w:val="0"/>
          <w:numId w:val="0"/>
        </w:numPr>
        <w:ind w:right="-617"/>
      </w:pPr>
      <w:r>
        <w:t>уровнях общего образования.</w:t>
      </w:r>
    </w:p>
    <w:p w:rsidR="00C1178C" w:rsidRPr="006F2714" w:rsidRDefault="00C1178C" w:rsidP="00A62EC5">
      <w:pPr>
        <w:pStyle w:val="Zag2"/>
        <w:tabs>
          <w:tab w:val="left" w:leader="dot" w:pos="624"/>
        </w:tabs>
        <w:spacing w:after="0" w:line="360" w:lineRule="auto"/>
        <w:ind w:left="-567" w:right="-617" w:firstLine="567"/>
        <w:rPr>
          <w:rStyle w:val="Zag11"/>
          <w:rFonts w:eastAsia="@Arial Unicode MS"/>
          <w:sz w:val="28"/>
          <w:szCs w:val="28"/>
          <w:lang w:val="ru-RU"/>
        </w:rPr>
      </w:pPr>
    </w:p>
    <w:p w:rsidR="006F2714" w:rsidRPr="006F2714" w:rsidRDefault="00282C5C" w:rsidP="00A62EC5">
      <w:pPr>
        <w:pStyle w:val="21"/>
        <w:numPr>
          <w:ilvl w:val="0"/>
          <w:numId w:val="0"/>
        </w:numPr>
        <w:ind w:right="-617"/>
        <w:rPr>
          <w:rFonts w:eastAsia="@Arial Unicode MS"/>
          <w:b/>
          <w:i/>
          <w:color w:val="000000"/>
          <w:szCs w:val="28"/>
        </w:rPr>
      </w:pPr>
      <w:r>
        <w:rPr>
          <w:rStyle w:val="Zag11"/>
          <w:rFonts w:eastAsia="@Arial Unicode MS"/>
          <w:b/>
          <w:szCs w:val="28"/>
        </w:rPr>
        <w:lastRenderedPageBreak/>
        <w:t xml:space="preserve"> </w:t>
      </w:r>
      <w:r w:rsidR="006F2714" w:rsidRPr="006F2714">
        <w:rPr>
          <w:rStyle w:val="Zag11"/>
          <w:rFonts w:eastAsia="@Arial Unicode MS"/>
          <w:b/>
          <w:szCs w:val="28"/>
        </w:rPr>
        <w:t>Планируемые результаты и содержание образовательной области «Искусство» на уровне начального общего образования</w:t>
      </w:r>
    </w:p>
    <w:p w:rsidR="00C1178C" w:rsidRPr="006F2714" w:rsidRDefault="00B71995" w:rsidP="00A62EC5">
      <w:pPr>
        <w:pStyle w:val="Zag2"/>
        <w:tabs>
          <w:tab w:val="left" w:leader="dot" w:pos="624"/>
        </w:tabs>
        <w:spacing w:after="0" w:line="360" w:lineRule="auto"/>
        <w:ind w:left="-567" w:right="-617" w:firstLine="567"/>
        <w:rPr>
          <w:rStyle w:val="Zag11"/>
          <w:rFonts w:eastAsia="@Arial Unicode MS"/>
          <w:sz w:val="28"/>
          <w:szCs w:val="28"/>
          <w:lang w:val="ru-RU"/>
        </w:rPr>
      </w:pPr>
      <w:r w:rsidRPr="006F2714">
        <w:rPr>
          <w:rStyle w:val="Zag11"/>
          <w:rFonts w:eastAsia="@Arial Unicode MS"/>
          <w:sz w:val="28"/>
          <w:szCs w:val="28"/>
          <w:lang w:val="ru-RU"/>
        </w:rPr>
        <w:t>1.</w:t>
      </w:r>
      <w:r w:rsidR="00B609DD" w:rsidRPr="006F2714">
        <w:rPr>
          <w:rStyle w:val="Zag11"/>
          <w:rFonts w:eastAsia="@Arial Unicode MS"/>
          <w:sz w:val="28"/>
          <w:szCs w:val="28"/>
          <w:lang w:val="ru-RU"/>
        </w:rPr>
        <w:t>2.2</w:t>
      </w:r>
      <w:r w:rsidR="00411F2E" w:rsidRPr="006F2714">
        <w:rPr>
          <w:rStyle w:val="Zag11"/>
          <w:rFonts w:eastAsia="@Arial Unicode MS"/>
          <w:sz w:val="28"/>
          <w:szCs w:val="28"/>
          <w:lang w:val="ru-RU"/>
        </w:rPr>
        <w:t>.</w:t>
      </w:r>
      <w:r w:rsidR="003409E1">
        <w:rPr>
          <w:rStyle w:val="Zag11"/>
          <w:rFonts w:eastAsia="@Arial Unicode MS"/>
          <w:sz w:val="28"/>
          <w:szCs w:val="28"/>
          <w:lang w:val="ru-RU"/>
        </w:rPr>
        <w:t>7</w:t>
      </w:r>
      <w:r w:rsidR="00C1178C" w:rsidRPr="006F2714">
        <w:rPr>
          <w:rStyle w:val="Zag11"/>
          <w:rFonts w:eastAsia="@Arial Unicode MS"/>
          <w:sz w:val="28"/>
          <w:szCs w:val="28"/>
          <w:lang w:val="ru-RU"/>
        </w:rPr>
        <w:t>. Музыка</w:t>
      </w:r>
    </w:p>
    <w:p w:rsidR="006F2714" w:rsidRPr="006F2714" w:rsidRDefault="006F2714" w:rsidP="00A62EC5">
      <w:pPr>
        <w:spacing w:after="0" w:line="360" w:lineRule="auto"/>
        <w:ind w:left="-567" w:right="-617" w:firstLine="567"/>
        <w:contextualSpacing/>
        <w:jc w:val="both"/>
        <w:rPr>
          <w:rFonts w:ascii="Times New Roman" w:hAnsi="Times New Roman" w:cs="Times New Roman"/>
          <w:sz w:val="28"/>
          <w:szCs w:val="28"/>
        </w:rPr>
      </w:pPr>
      <w:r w:rsidRPr="006F2714">
        <w:rPr>
          <w:rFonts w:ascii="Times New Roman" w:hAnsi="Times New Roman" w:cs="Times New Roman"/>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6F2714" w:rsidRPr="006F2714" w:rsidRDefault="006F2714" w:rsidP="00A62EC5">
      <w:pPr>
        <w:tabs>
          <w:tab w:val="left" w:pos="955"/>
        </w:tabs>
        <w:autoSpaceDE w:val="0"/>
        <w:autoSpaceDN w:val="0"/>
        <w:adjustRightInd w:val="0"/>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6F2714">
        <w:rPr>
          <w:rFonts w:ascii="Times New Roman" w:hAnsi="Times New Roman" w:cs="Times New Roman"/>
          <w:sz w:val="28"/>
          <w:szCs w:val="28"/>
          <w:lang w:val="en-US"/>
        </w:rPr>
        <w:t> </w:t>
      </w:r>
      <w:r w:rsidRPr="006F2714">
        <w:rPr>
          <w:rFonts w:ascii="Times New Roman" w:hAnsi="Times New Roman" w:cs="Times New Roman"/>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6F2714" w:rsidRPr="006F2714" w:rsidRDefault="006F2714" w:rsidP="00A62EC5">
      <w:pPr>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6F2714" w:rsidRPr="006F2714" w:rsidRDefault="006F2714" w:rsidP="00A62EC5">
      <w:pPr>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lastRenderedPageBreak/>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6F2714" w:rsidRPr="006F2714" w:rsidRDefault="006F2714" w:rsidP="00A62EC5">
      <w:pPr>
        <w:widowControl w:val="0"/>
        <w:suppressLineNumbers/>
        <w:suppressAutoHyphens/>
        <w:autoSpaceDN w:val="0"/>
        <w:spacing w:after="0" w:line="360" w:lineRule="auto"/>
        <w:ind w:left="-567" w:right="-617" w:firstLine="567"/>
        <w:jc w:val="both"/>
        <w:rPr>
          <w:rFonts w:ascii="Times New Roman" w:eastAsia="Calibri" w:hAnsi="Times New Roman" w:cs="Times New Roman"/>
          <w:b/>
          <w:i/>
          <w:kern w:val="3"/>
          <w:sz w:val="28"/>
          <w:szCs w:val="28"/>
          <w:lang w:eastAsia="zh-CN" w:bidi="hi-IN"/>
        </w:rPr>
      </w:pPr>
      <w:r w:rsidRPr="006F2714">
        <w:rPr>
          <w:rFonts w:ascii="Times New Roman" w:eastAsia="Calibri" w:hAnsi="Times New Roman" w:cs="Times New Roman"/>
          <w:b/>
          <w:i/>
          <w:kern w:val="3"/>
          <w:sz w:val="28"/>
          <w:szCs w:val="28"/>
          <w:lang w:eastAsia="zh-CN" w:bidi="hi-IN"/>
        </w:rPr>
        <w:t xml:space="preserve">Предметные результаты </w:t>
      </w:r>
      <w:r w:rsidRPr="006F2714">
        <w:rPr>
          <w:rFonts w:ascii="Times New Roman" w:eastAsia="Calibri" w:hAnsi="Times New Roman" w:cs="Times New Roman"/>
          <w:kern w:val="3"/>
          <w:sz w:val="28"/>
          <w:szCs w:val="28"/>
          <w:lang w:eastAsia="zh-CN" w:bidi="hi-IN"/>
        </w:rPr>
        <w:t>освоения программы должны отражать:</w:t>
      </w:r>
    </w:p>
    <w:p w:rsidR="006F2714" w:rsidRPr="006F2714" w:rsidRDefault="006F2714" w:rsidP="00A62EC5">
      <w:pPr>
        <w:autoSpaceDE w:val="0"/>
        <w:autoSpaceDN w:val="0"/>
        <w:adjustRightInd w:val="0"/>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6F2714" w:rsidRPr="006F2714" w:rsidRDefault="006F2714" w:rsidP="00941997">
      <w:pPr>
        <w:autoSpaceDE w:val="0"/>
        <w:autoSpaceDN w:val="0"/>
        <w:adjustRightInd w:val="0"/>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6F2714" w:rsidRPr="006F2714" w:rsidRDefault="006F2714" w:rsidP="00941997">
      <w:pPr>
        <w:autoSpaceDE w:val="0"/>
        <w:autoSpaceDN w:val="0"/>
        <w:adjustRightInd w:val="0"/>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t>умение воспринимать музыку и выражать свое отношение к музыкальному произведению;</w:t>
      </w:r>
    </w:p>
    <w:p w:rsidR="006F2714" w:rsidRPr="006F2714" w:rsidRDefault="006F2714" w:rsidP="00941997">
      <w:pPr>
        <w:autoSpaceDE w:val="0"/>
        <w:autoSpaceDN w:val="0"/>
        <w:adjustRightInd w:val="0"/>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6F2714" w:rsidRPr="006F2714" w:rsidRDefault="006F2714" w:rsidP="00941997">
      <w:pPr>
        <w:spacing w:after="0" w:line="360" w:lineRule="auto"/>
        <w:ind w:left="-567" w:right="-617" w:firstLine="567"/>
        <w:contextualSpacing/>
        <w:jc w:val="both"/>
        <w:rPr>
          <w:rFonts w:ascii="Times New Roman" w:hAnsi="Times New Roman" w:cs="Times New Roman"/>
          <w:b/>
          <w:i/>
          <w:sz w:val="28"/>
          <w:szCs w:val="28"/>
        </w:rPr>
      </w:pPr>
      <w:r w:rsidRPr="006F2714">
        <w:rPr>
          <w:rFonts w:ascii="Times New Roman" w:hAnsi="Times New Roman" w:cs="Times New Roman"/>
          <w:b/>
          <w:i/>
          <w:sz w:val="28"/>
          <w:szCs w:val="28"/>
        </w:rPr>
        <w:t>Предметные результаты по видам деятельности обучающихся</w:t>
      </w:r>
    </w:p>
    <w:p w:rsidR="006F2714" w:rsidRPr="006F2714" w:rsidRDefault="006F2714" w:rsidP="00941997">
      <w:pPr>
        <w:widowControl w:val="0"/>
        <w:tabs>
          <w:tab w:val="left" w:pos="142"/>
          <w:tab w:val="left" w:pos="993"/>
        </w:tabs>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t xml:space="preserve">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w:t>
      </w:r>
      <w:r w:rsidRPr="006F2714">
        <w:rPr>
          <w:rFonts w:ascii="Times New Roman" w:hAnsi="Times New Roman" w:cs="Times New Roman"/>
          <w:sz w:val="28"/>
          <w:szCs w:val="28"/>
        </w:rPr>
        <w:lastRenderedPageBreak/>
        <w:t>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6F2714" w:rsidRPr="006F2714" w:rsidRDefault="006F2714" w:rsidP="00941997">
      <w:pPr>
        <w:spacing w:after="0" w:line="360" w:lineRule="auto"/>
        <w:ind w:left="-567" w:right="-617" w:firstLine="567"/>
        <w:contextualSpacing/>
        <w:jc w:val="center"/>
        <w:rPr>
          <w:rFonts w:ascii="Times New Roman" w:hAnsi="Times New Roman" w:cs="Times New Roman"/>
          <w:b/>
          <w:sz w:val="28"/>
          <w:szCs w:val="28"/>
        </w:rPr>
      </w:pPr>
      <w:r w:rsidRPr="006F2714">
        <w:rPr>
          <w:rFonts w:ascii="Times New Roman" w:hAnsi="Times New Roman" w:cs="Times New Roman"/>
          <w:b/>
          <w:sz w:val="28"/>
          <w:szCs w:val="28"/>
        </w:rPr>
        <w:t>Слушание музыки</w:t>
      </w:r>
    </w:p>
    <w:p w:rsidR="006F2714" w:rsidRPr="006F2714" w:rsidRDefault="006F2714" w:rsidP="00941997">
      <w:pPr>
        <w:spacing w:after="0" w:line="360" w:lineRule="auto"/>
        <w:ind w:left="-567" w:right="-617" w:firstLine="567"/>
        <w:contextualSpacing/>
        <w:jc w:val="both"/>
        <w:rPr>
          <w:rFonts w:ascii="Times New Roman" w:hAnsi="Times New Roman" w:cs="Times New Roman"/>
          <w:sz w:val="28"/>
          <w:szCs w:val="28"/>
        </w:rPr>
      </w:pPr>
      <w:r w:rsidRPr="006F2714">
        <w:rPr>
          <w:rFonts w:ascii="Times New Roman" w:hAnsi="Times New Roman" w:cs="Times New Roman"/>
          <w:sz w:val="28"/>
          <w:szCs w:val="28"/>
        </w:rPr>
        <w:t>Обучающийся:</w:t>
      </w:r>
    </w:p>
    <w:p w:rsidR="006F2714" w:rsidRPr="006F2714" w:rsidRDefault="006F2714" w:rsidP="00941997">
      <w:pPr>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t>1. Узнает изученные музыкальные произведения и называет имена их авторов.</w:t>
      </w:r>
    </w:p>
    <w:p w:rsidR="006F2714" w:rsidRPr="006F2714" w:rsidRDefault="006F2714" w:rsidP="00941997">
      <w:pPr>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6F2714" w:rsidRPr="006F2714" w:rsidRDefault="006F2714" w:rsidP="00941997">
      <w:pPr>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6F2714" w:rsidRPr="006F2714" w:rsidRDefault="006F2714" w:rsidP="00941997">
      <w:pPr>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6F2714" w:rsidRPr="006F2714" w:rsidRDefault="006F2714" w:rsidP="00941997">
      <w:pPr>
        <w:shd w:val="clear" w:color="auto" w:fill="FFFFFF"/>
        <w:tabs>
          <w:tab w:val="left" w:pos="851"/>
        </w:tabs>
        <w:spacing w:after="0" w:line="360" w:lineRule="auto"/>
        <w:ind w:left="-567" w:right="-617" w:firstLine="567"/>
        <w:jc w:val="both"/>
        <w:rPr>
          <w:rFonts w:ascii="Times New Roman" w:hAnsi="Times New Roman" w:cs="Times New Roman"/>
          <w:bCs/>
          <w:iCs/>
          <w:sz w:val="28"/>
          <w:szCs w:val="28"/>
        </w:rPr>
      </w:pPr>
      <w:r w:rsidRPr="006F2714">
        <w:rPr>
          <w:rFonts w:ascii="Times New Roman" w:hAnsi="Times New Roman" w:cs="Times New Roman"/>
          <w:sz w:val="28"/>
          <w:szCs w:val="28"/>
        </w:rPr>
        <w:t>5. Знает особенности тембрового звучания различных певческих голосов (детских, женских, мужских), хоров (детских, женских, мужских, смешанных,</w:t>
      </w:r>
      <w:r w:rsidRPr="006F2714">
        <w:rPr>
          <w:rFonts w:ascii="Times New Roman" w:hAnsi="Times New Roman" w:cs="Times New Roman"/>
          <w:bCs/>
          <w:iCs/>
          <w:sz w:val="28"/>
          <w:szCs w:val="28"/>
        </w:rPr>
        <w:t xml:space="preserve"> а также </w:t>
      </w:r>
      <w:r w:rsidRPr="006F2714">
        <w:rPr>
          <w:rFonts w:ascii="Times New Roman" w:hAnsi="Times New Roman" w:cs="Times New Roman"/>
          <w:sz w:val="28"/>
          <w:szCs w:val="28"/>
        </w:rPr>
        <w:t>народного, академического, церковного) и их исполнительских возможностей и особенностей репертуара.</w:t>
      </w:r>
    </w:p>
    <w:p w:rsidR="006F2714" w:rsidRPr="006F2714" w:rsidRDefault="006F2714" w:rsidP="00941997">
      <w:pPr>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6F2714" w:rsidRPr="006F2714" w:rsidRDefault="006F2714" w:rsidP="00941997">
      <w:pPr>
        <w:tabs>
          <w:tab w:val="left" w:pos="271"/>
        </w:tabs>
        <w:spacing w:after="0" w:line="360" w:lineRule="auto"/>
        <w:ind w:left="-567" w:right="-617" w:firstLine="567"/>
        <w:contextualSpacing/>
        <w:jc w:val="both"/>
        <w:rPr>
          <w:rFonts w:ascii="Times New Roman" w:hAnsi="Times New Roman" w:cs="Times New Roman"/>
          <w:sz w:val="28"/>
          <w:szCs w:val="28"/>
        </w:rPr>
      </w:pPr>
      <w:r w:rsidRPr="006F2714">
        <w:rPr>
          <w:rFonts w:ascii="Times New Roman" w:hAnsi="Times New Roman" w:cs="Times New Roman"/>
          <w:sz w:val="28"/>
          <w:szCs w:val="28"/>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6F2714" w:rsidRPr="006F2714" w:rsidRDefault="006F2714" w:rsidP="00941997">
      <w:pPr>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t>8. Определяет жанровую основу в пройденных музыкальных произведениях.</w:t>
      </w:r>
    </w:p>
    <w:p w:rsidR="006F2714" w:rsidRPr="006F2714" w:rsidRDefault="006F2714" w:rsidP="00941997">
      <w:pPr>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t xml:space="preserve">9. Имеет слуховой багаж из прослушанных произведений народной музыки, отечественной и зарубежной классики. </w:t>
      </w:r>
    </w:p>
    <w:p w:rsidR="006F2714" w:rsidRPr="006F2714" w:rsidRDefault="006F2714" w:rsidP="00941997">
      <w:pPr>
        <w:spacing w:after="0" w:line="360" w:lineRule="auto"/>
        <w:ind w:left="-567" w:right="-617" w:firstLine="567"/>
        <w:contextualSpacing/>
        <w:jc w:val="both"/>
        <w:rPr>
          <w:rFonts w:ascii="Times New Roman" w:hAnsi="Times New Roman" w:cs="Times New Roman"/>
          <w:sz w:val="28"/>
          <w:szCs w:val="28"/>
        </w:rPr>
      </w:pPr>
      <w:r w:rsidRPr="006F2714">
        <w:rPr>
          <w:rFonts w:ascii="Times New Roman" w:hAnsi="Times New Roman" w:cs="Times New Roman"/>
          <w:sz w:val="28"/>
          <w:szCs w:val="28"/>
        </w:rPr>
        <w:t>10. Умеет импровизировать под музыку с использованием танцевальных, маршеобразных движений, пластического интонирования.</w:t>
      </w:r>
    </w:p>
    <w:p w:rsidR="006F2714" w:rsidRPr="006F2714" w:rsidRDefault="006F2714" w:rsidP="00941997">
      <w:pPr>
        <w:spacing w:after="0" w:line="360" w:lineRule="auto"/>
        <w:ind w:left="-567" w:right="-617" w:firstLine="567"/>
        <w:contextualSpacing/>
        <w:jc w:val="center"/>
        <w:rPr>
          <w:rFonts w:ascii="Times New Roman" w:hAnsi="Times New Roman" w:cs="Times New Roman"/>
          <w:b/>
          <w:sz w:val="28"/>
          <w:szCs w:val="28"/>
        </w:rPr>
      </w:pPr>
      <w:r w:rsidRPr="006F2714">
        <w:rPr>
          <w:rFonts w:ascii="Times New Roman" w:hAnsi="Times New Roman" w:cs="Times New Roman"/>
          <w:b/>
          <w:sz w:val="28"/>
          <w:szCs w:val="28"/>
        </w:rPr>
        <w:lastRenderedPageBreak/>
        <w:t>Хоровое пение</w:t>
      </w:r>
    </w:p>
    <w:p w:rsidR="006F2714" w:rsidRPr="006F2714" w:rsidRDefault="006F2714" w:rsidP="00941997">
      <w:pPr>
        <w:spacing w:after="0" w:line="360" w:lineRule="auto"/>
        <w:ind w:left="-567" w:right="-617" w:firstLine="567"/>
        <w:contextualSpacing/>
        <w:jc w:val="both"/>
        <w:rPr>
          <w:rFonts w:ascii="Times New Roman" w:hAnsi="Times New Roman" w:cs="Times New Roman"/>
          <w:sz w:val="28"/>
          <w:szCs w:val="28"/>
        </w:rPr>
      </w:pPr>
      <w:r w:rsidRPr="006F2714">
        <w:rPr>
          <w:rFonts w:ascii="Times New Roman" w:hAnsi="Times New Roman" w:cs="Times New Roman"/>
          <w:sz w:val="28"/>
          <w:szCs w:val="28"/>
        </w:rPr>
        <w:t>Обучающийся:</w:t>
      </w:r>
    </w:p>
    <w:p w:rsidR="006F2714" w:rsidRPr="006F2714" w:rsidRDefault="006F2714" w:rsidP="00941997">
      <w:pPr>
        <w:tabs>
          <w:tab w:val="left" w:pos="310"/>
        </w:tabs>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t>1. Знает слова и мелодию Гимна Российской Федерации.</w:t>
      </w:r>
    </w:p>
    <w:p w:rsidR="006F2714" w:rsidRPr="006F2714" w:rsidRDefault="006F2714" w:rsidP="00941997">
      <w:pPr>
        <w:tabs>
          <w:tab w:val="left" w:pos="310"/>
        </w:tabs>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t>2. Грамотно и выразительно исполняет песни с сопровождением и без сопровождения в соответствии с их образным строем и содержанием.</w:t>
      </w:r>
    </w:p>
    <w:p w:rsidR="006F2714" w:rsidRPr="006F2714" w:rsidRDefault="006F2714" w:rsidP="00941997">
      <w:pPr>
        <w:tabs>
          <w:tab w:val="left" w:pos="310"/>
        </w:tabs>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t>3. Знает о способах и приемах выразительного музыкального интонирования.</w:t>
      </w:r>
    </w:p>
    <w:p w:rsidR="006F2714" w:rsidRPr="006F2714" w:rsidRDefault="006F2714" w:rsidP="00941997">
      <w:pPr>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t>4. Соблюдает при пении певческую установку. Использует в процессе пения правильное певческое дыхание.</w:t>
      </w:r>
    </w:p>
    <w:p w:rsidR="006F2714" w:rsidRPr="006F2714" w:rsidRDefault="006F2714" w:rsidP="00941997">
      <w:pPr>
        <w:tabs>
          <w:tab w:val="left" w:pos="310"/>
        </w:tabs>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6F2714" w:rsidRPr="006F2714" w:rsidRDefault="006F2714" w:rsidP="00941997">
      <w:pPr>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6F2714" w:rsidRPr="006F2714" w:rsidRDefault="006F2714" w:rsidP="00941997">
      <w:pPr>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t>7. Исполняет одноголосные произведения, а также произведения с элементами двухголосия.</w:t>
      </w:r>
    </w:p>
    <w:p w:rsidR="006F2714" w:rsidRPr="006F2714" w:rsidRDefault="006F2714" w:rsidP="00941997">
      <w:pPr>
        <w:spacing w:after="0" w:line="360" w:lineRule="auto"/>
        <w:ind w:left="-567" w:right="-617" w:firstLine="567"/>
        <w:jc w:val="center"/>
        <w:rPr>
          <w:rFonts w:ascii="Times New Roman" w:hAnsi="Times New Roman" w:cs="Times New Roman"/>
          <w:b/>
          <w:sz w:val="28"/>
          <w:szCs w:val="28"/>
        </w:rPr>
      </w:pPr>
      <w:r w:rsidRPr="006F2714">
        <w:rPr>
          <w:rFonts w:ascii="Times New Roman" w:hAnsi="Times New Roman" w:cs="Times New Roman"/>
          <w:b/>
          <w:sz w:val="28"/>
          <w:szCs w:val="28"/>
        </w:rPr>
        <w:t>Игра в детском инструментальном оркестре (ансамбле)</w:t>
      </w:r>
    </w:p>
    <w:p w:rsidR="006F2714" w:rsidRPr="006F2714" w:rsidRDefault="006F2714" w:rsidP="00941997">
      <w:pPr>
        <w:shd w:val="clear" w:color="auto" w:fill="FFFFFF" w:themeFill="background1"/>
        <w:spacing w:after="0" w:line="360" w:lineRule="auto"/>
        <w:ind w:left="-567" w:right="-617" w:firstLine="567"/>
        <w:contextualSpacing/>
        <w:jc w:val="both"/>
        <w:rPr>
          <w:rFonts w:ascii="Times New Roman" w:hAnsi="Times New Roman" w:cs="Times New Roman"/>
          <w:sz w:val="28"/>
          <w:szCs w:val="28"/>
        </w:rPr>
      </w:pPr>
      <w:r w:rsidRPr="006F2714">
        <w:rPr>
          <w:rFonts w:ascii="Times New Roman" w:hAnsi="Times New Roman" w:cs="Times New Roman"/>
          <w:sz w:val="28"/>
          <w:szCs w:val="28"/>
        </w:rPr>
        <w:t>Обучающийся:</w:t>
      </w:r>
    </w:p>
    <w:p w:rsidR="006F2714" w:rsidRPr="006F2714" w:rsidRDefault="006F2714" w:rsidP="00941997">
      <w:pPr>
        <w:shd w:val="clear" w:color="auto" w:fill="FFFFFF" w:themeFill="background1"/>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t xml:space="preserve">1. Имеет представления о приемах игры на элементарных инструментах детского оркестра, народных инструментах и др. </w:t>
      </w:r>
    </w:p>
    <w:p w:rsidR="006F2714" w:rsidRPr="006F2714" w:rsidRDefault="006F2714" w:rsidP="00941997">
      <w:pPr>
        <w:shd w:val="clear" w:color="auto" w:fill="FFFFFF" w:themeFill="background1"/>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t>2. Умеет исполнять различные ритмические группы в оркестровых партиях.</w:t>
      </w:r>
    </w:p>
    <w:p w:rsidR="002C6029" w:rsidRDefault="006F2714" w:rsidP="00941997">
      <w:pPr>
        <w:shd w:val="clear" w:color="auto" w:fill="FFFFFF" w:themeFill="background1"/>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t xml:space="preserve">3. Имеет первоначальные навыки игры в ансамбле – дуэте, трио (простейшее двух-трехголосие). </w:t>
      </w:r>
    </w:p>
    <w:p w:rsidR="006F2714" w:rsidRPr="006F2714" w:rsidRDefault="006F2714" w:rsidP="00941997">
      <w:pPr>
        <w:shd w:val="clear" w:color="auto" w:fill="FFFFFF" w:themeFill="background1"/>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t>4. Использует возможности различных инст</w:t>
      </w:r>
      <w:r w:rsidR="002C6029">
        <w:rPr>
          <w:rFonts w:ascii="Times New Roman" w:hAnsi="Times New Roman" w:cs="Times New Roman"/>
          <w:sz w:val="28"/>
          <w:szCs w:val="28"/>
        </w:rPr>
        <w:t>рументов в ансамбле и оркестре.</w:t>
      </w:r>
    </w:p>
    <w:p w:rsidR="006F2714" w:rsidRPr="006F2714" w:rsidRDefault="006F2714" w:rsidP="00941997">
      <w:pPr>
        <w:spacing w:after="0" w:line="360" w:lineRule="auto"/>
        <w:ind w:left="-567" w:right="-617" w:firstLine="567"/>
        <w:contextualSpacing/>
        <w:jc w:val="center"/>
        <w:rPr>
          <w:rFonts w:ascii="Times New Roman" w:hAnsi="Times New Roman" w:cs="Times New Roman"/>
          <w:sz w:val="28"/>
          <w:szCs w:val="28"/>
        </w:rPr>
      </w:pPr>
      <w:r w:rsidRPr="006F2714">
        <w:rPr>
          <w:rFonts w:ascii="Times New Roman" w:hAnsi="Times New Roman" w:cs="Times New Roman"/>
          <w:b/>
          <w:sz w:val="28"/>
          <w:szCs w:val="28"/>
        </w:rPr>
        <w:t>Основы музыкальной грамоты</w:t>
      </w:r>
    </w:p>
    <w:p w:rsidR="006F2714" w:rsidRPr="006F2714" w:rsidRDefault="006F2714" w:rsidP="00941997">
      <w:pPr>
        <w:spacing w:after="0" w:line="360" w:lineRule="auto"/>
        <w:ind w:left="-567" w:right="-617" w:firstLine="567"/>
        <w:contextualSpacing/>
        <w:jc w:val="both"/>
        <w:rPr>
          <w:rFonts w:ascii="Times New Roman" w:hAnsi="Times New Roman" w:cs="Times New Roman"/>
          <w:sz w:val="28"/>
          <w:szCs w:val="28"/>
        </w:rPr>
      </w:pPr>
      <w:r w:rsidRPr="006F2714">
        <w:rPr>
          <w:rFonts w:ascii="Times New Roman" w:hAnsi="Times New Roman" w:cs="Times New Roman"/>
          <w:sz w:val="28"/>
          <w:szCs w:val="28"/>
        </w:rPr>
        <w:t xml:space="preserve">Объем музыкальной грамоты и теоретических понятий: </w:t>
      </w:r>
    </w:p>
    <w:p w:rsidR="006F2714" w:rsidRPr="006F2714" w:rsidRDefault="006F2714" w:rsidP="00941997">
      <w:pPr>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t>1.</w:t>
      </w:r>
      <w:r w:rsidRPr="006F2714">
        <w:rPr>
          <w:rFonts w:ascii="Times New Roman" w:hAnsi="Times New Roman" w:cs="Times New Roman"/>
          <w:b/>
          <w:sz w:val="28"/>
          <w:szCs w:val="28"/>
        </w:rPr>
        <w:t xml:space="preserve"> Звук.</w:t>
      </w:r>
      <w:r w:rsidRPr="006F2714">
        <w:rPr>
          <w:rFonts w:ascii="Times New Roman" w:hAnsi="Times New Roman" w:cs="Times New Roman"/>
          <w:sz w:val="28"/>
          <w:szCs w:val="28"/>
        </w:rPr>
        <w:t xml:space="preserve"> Свойства музыкального звука: высота, длительность, тембр, громкость.</w:t>
      </w:r>
    </w:p>
    <w:p w:rsidR="006F2714" w:rsidRPr="006F2714" w:rsidRDefault="006F2714" w:rsidP="00941997">
      <w:pPr>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lastRenderedPageBreak/>
        <w:t>2.</w:t>
      </w:r>
      <w:r w:rsidRPr="006F2714">
        <w:rPr>
          <w:rFonts w:ascii="Times New Roman" w:hAnsi="Times New Roman" w:cs="Times New Roman"/>
          <w:b/>
          <w:sz w:val="28"/>
          <w:szCs w:val="28"/>
        </w:rPr>
        <w:t xml:space="preserve"> Мелодия.</w:t>
      </w:r>
      <w:r w:rsidRPr="006F2714">
        <w:rPr>
          <w:rFonts w:ascii="Times New Roman" w:hAnsi="Times New Roman" w:cs="Times New Roman"/>
          <w:sz w:val="28"/>
          <w:szCs w:val="28"/>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6F2714" w:rsidRPr="006F2714" w:rsidRDefault="006F2714" w:rsidP="00941997">
      <w:pPr>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t>3.</w:t>
      </w:r>
      <w:r w:rsidRPr="006F2714">
        <w:rPr>
          <w:rFonts w:ascii="Times New Roman" w:hAnsi="Times New Roman" w:cs="Times New Roman"/>
          <w:b/>
          <w:sz w:val="28"/>
          <w:szCs w:val="28"/>
        </w:rPr>
        <w:t xml:space="preserve"> Метроритм.</w:t>
      </w:r>
      <w:r w:rsidRPr="006F2714">
        <w:rPr>
          <w:rFonts w:ascii="Times New Roman" w:hAnsi="Times New Roman" w:cs="Times New Roman"/>
          <w:sz w:val="28"/>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6F2714" w:rsidRPr="006F2714" w:rsidRDefault="006F2714" w:rsidP="00941997">
      <w:pPr>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t xml:space="preserve">4. </w:t>
      </w:r>
      <w:r w:rsidRPr="006F2714">
        <w:rPr>
          <w:rFonts w:ascii="Times New Roman" w:hAnsi="Times New Roman" w:cs="Times New Roman"/>
          <w:b/>
          <w:sz w:val="28"/>
          <w:szCs w:val="28"/>
        </w:rPr>
        <w:t xml:space="preserve">Лад: </w:t>
      </w:r>
      <w:r w:rsidRPr="006F2714">
        <w:rPr>
          <w:rFonts w:ascii="Times New Roman" w:hAnsi="Times New Roman" w:cs="Times New Roman"/>
          <w:sz w:val="28"/>
          <w:szCs w:val="28"/>
        </w:rPr>
        <w:t xml:space="preserve">мажор, минор; тональность, тоника. </w:t>
      </w:r>
    </w:p>
    <w:p w:rsidR="006F2714" w:rsidRPr="006F2714" w:rsidRDefault="006F2714" w:rsidP="00941997">
      <w:pPr>
        <w:spacing w:after="0" w:line="360" w:lineRule="auto"/>
        <w:ind w:left="-567" w:right="-617" w:firstLine="567"/>
        <w:contextualSpacing/>
        <w:jc w:val="both"/>
        <w:rPr>
          <w:rFonts w:ascii="Times New Roman" w:hAnsi="Times New Roman" w:cs="Times New Roman"/>
          <w:sz w:val="28"/>
          <w:szCs w:val="28"/>
        </w:rPr>
      </w:pPr>
      <w:r w:rsidRPr="006F2714">
        <w:rPr>
          <w:rFonts w:ascii="Times New Roman" w:hAnsi="Times New Roman" w:cs="Times New Roman"/>
          <w:sz w:val="28"/>
          <w:szCs w:val="28"/>
        </w:rPr>
        <w:t>5.</w:t>
      </w:r>
      <w:r w:rsidRPr="006F2714">
        <w:rPr>
          <w:rFonts w:ascii="Times New Roman" w:hAnsi="Times New Roman" w:cs="Times New Roman"/>
          <w:b/>
          <w:sz w:val="28"/>
          <w:szCs w:val="28"/>
        </w:rPr>
        <w:t xml:space="preserve"> Нотная грамота.</w:t>
      </w:r>
      <w:r w:rsidRPr="006F2714">
        <w:rPr>
          <w:rFonts w:ascii="Times New Roman" w:hAnsi="Times New Roman" w:cs="Times New Roman"/>
          <w:sz w:val="28"/>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6F2714" w:rsidRPr="006F2714" w:rsidRDefault="006F2714" w:rsidP="00941997">
      <w:pPr>
        <w:tabs>
          <w:tab w:val="left" w:pos="201"/>
        </w:tabs>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t xml:space="preserve">6. </w:t>
      </w:r>
      <w:r w:rsidRPr="006F2714">
        <w:rPr>
          <w:rFonts w:ascii="Times New Roman" w:hAnsi="Times New Roman" w:cs="Times New Roman"/>
          <w:b/>
          <w:sz w:val="28"/>
          <w:szCs w:val="28"/>
        </w:rPr>
        <w:t xml:space="preserve">Интервалы </w:t>
      </w:r>
      <w:r w:rsidRPr="006F2714">
        <w:rPr>
          <w:rFonts w:ascii="Times New Roman" w:hAnsi="Times New Roman" w:cs="Times New Roman"/>
          <w:sz w:val="28"/>
          <w:szCs w:val="28"/>
        </w:rPr>
        <w:t xml:space="preserve">в пределах октавы. </w:t>
      </w:r>
      <w:r w:rsidRPr="006F2714">
        <w:rPr>
          <w:rFonts w:ascii="Times New Roman" w:hAnsi="Times New Roman" w:cs="Times New Roman"/>
          <w:b/>
          <w:sz w:val="28"/>
          <w:szCs w:val="28"/>
        </w:rPr>
        <w:t>Трезвучия</w:t>
      </w:r>
      <w:r w:rsidRPr="006F2714">
        <w:rPr>
          <w:rFonts w:ascii="Times New Roman" w:hAnsi="Times New Roman" w:cs="Times New Roman"/>
          <w:sz w:val="28"/>
          <w:szCs w:val="28"/>
        </w:rPr>
        <w:t>: мажорное и минорное. Интервалы и трезвучия в игровых упражнениях, песнях и аккомпанементах, произведениях для слушания музыки.</w:t>
      </w:r>
    </w:p>
    <w:p w:rsidR="006F2714" w:rsidRPr="006F2714" w:rsidRDefault="006F2714" w:rsidP="00941997">
      <w:pPr>
        <w:tabs>
          <w:tab w:val="left" w:pos="201"/>
        </w:tabs>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t>7.</w:t>
      </w:r>
      <w:r w:rsidRPr="006F2714">
        <w:rPr>
          <w:rFonts w:ascii="Times New Roman" w:hAnsi="Times New Roman" w:cs="Times New Roman"/>
          <w:b/>
          <w:sz w:val="28"/>
          <w:szCs w:val="28"/>
        </w:rPr>
        <w:t xml:space="preserve"> Музыкальные жанры.</w:t>
      </w:r>
      <w:r w:rsidRPr="006F2714">
        <w:rPr>
          <w:rFonts w:ascii="Times New Roman" w:hAnsi="Times New Roman" w:cs="Times New Roman"/>
          <w:sz w:val="28"/>
          <w:szCs w:val="28"/>
        </w:rPr>
        <w:t xml:space="preserve"> Песня, танец, марш. Инструментальный концерт. Музыкально-сценические жанры: балет, опера, мюзикл.</w:t>
      </w:r>
    </w:p>
    <w:p w:rsidR="006F2714" w:rsidRPr="006F2714" w:rsidRDefault="006F2714" w:rsidP="00941997">
      <w:pPr>
        <w:spacing w:after="0" w:line="360" w:lineRule="auto"/>
        <w:ind w:left="-567" w:right="-617" w:firstLine="567"/>
        <w:jc w:val="both"/>
        <w:rPr>
          <w:rFonts w:ascii="Times New Roman" w:hAnsi="Times New Roman" w:cs="Times New Roman"/>
          <w:sz w:val="28"/>
          <w:szCs w:val="28"/>
        </w:rPr>
      </w:pPr>
      <w:r w:rsidRPr="006F2714">
        <w:rPr>
          <w:rFonts w:ascii="Times New Roman" w:hAnsi="Times New Roman" w:cs="Times New Roman"/>
          <w:sz w:val="28"/>
          <w:szCs w:val="28"/>
        </w:rPr>
        <w:t xml:space="preserve">8. </w:t>
      </w:r>
      <w:r w:rsidRPr="006F2714">
        <w:rPr>
          <w:rFonts w:ascii="Times New Roman" w:hAnsi="Times New Roman" w:cs="Times New Roman"/>
          <w:b/>
          <w:sz w:val="28"/>
          <w:szCs w:val="28"/>
        </w:rPr>
        <w:t>Музыкальные формы.</w:t>
      </w:r>
      <w:r w:rsidRPr="006F2714">
        <w:rPr>
          <w:rFonts w:ascii="Times New Roman" w:hAnsi="Times New Roman" w:cs="Times New Roman"/>
          <w:sz w:val="28"/>
          <w:szCs w:val="28"/>
        </w:rPr>
        <w:t xml:space="preserve"> Виды развития: повтор, контраст. Вступление, заключение. Простые двухчастная и трехчастная формы, куплетная форма, вариации, рондо.</w:t>
      </w:r>
    </w:p>
    <w:p w:rsidR="006F2714" w:rsidRPr="006F2714" w:rsidRDefault="006F2714" w:rsidP="00941997">
      <w:pPr>
        <w:spacing w:after="0" w:line="360" w:lineRule="auto"/>
        <w:ind w:left="-567" w:right="-617" w:firstLine="567"/>
        <w:jc w:val="both"/>
        <w:rPr>
          <w:rFonts w:ascii="Times New Roman" w:eastAsia="Arial Unicode MS" w:hAnsi="Times New Roman" w:cs="Times New Roman"/>
          <w:sz w:val="28"/>
          <w:szCs w:val="28"/>
        </w:rPr>
      </w:pPr>
      <w:r w:rsidRPr="006F2714">
        <w:rPr>
          <w:rFonts w:ascii="Times New Roman" w:eastAsia="Arial Unicode MS" w:hAnsi="Times New Roman" w:cs="Times New Roman"/>
          <w:sz w:val="28"/>
          <w:szCs w:val="28"/>
        </w:rPr>
        <w:t xml:space="preserve">В результате изучения музыки на уровне начального общего образования обучающийся </w:t>
      </w:r>
      <w:r w:rsidRPr="006F2714">
        <w:rPr>
          <w:rFonts w:ascii="Times New Roman" w:eastAsia="Arial Unicode MS" w:hAnsi="Times New Roman" w:cs="Times New Roman"/>
          <w:b/>
          <w:sz w:val="28"/>
          <w:szCs w:val="28"/>
        </w:rPr>
        <w:t>получит возможность научиться</w:t>
      </w:r>
      <w:r w:rsidRPr="006F2714">
        <w:rPr>
          <w:rFonts w:ascii="Times New Roman" w:eastAsia="Arial Unicode MS" w:hAnsi="Times New Roman" w:cs="Times New Roman"/>
          <w:sz w:val="28"/>
          <w:szCs w:val="28"/>
        </w:rPr>
        <w:t>:</w:t>
      </w:r>
    </w:p>
    <w:p w:rsidR="006F2714" w:rsidRPr="006F2714" w:rsidRDefault="006F2714" w:rsidP="00941997">
      <w:pPr>
        <w:spacing w:after="0" w:line="360" w:lineRule="auto"/>
        <w:ind w:left="-567" w:right="-617" w:firstLine="567"/>
        <w:jc w:val="both"/>
        <w:rPr>
          <w:rFonts w:ascii="Times New Roman" w:eastAsia="Arial Unicode MS" w:hAnsi="Times New Roman" w:cs="Times New Roman"/>
          <w:i/>
          <w:sz w:val="28"/>
          <w:szCs w:val="28"/>
        </w:rPr>
      </w:pPr>
      <w:r w:rsidRPr="006F2714">
        <w:rPr>
          <w:rFonts w:ascii="Times New Roman" w:eastAsia="Arial Unicode MS" w:hAnsi="Times New Roman" w:cs="Times New Roman"/>
          <w:i/>
          <w:sz w:val="28"/>
          <w:szCs w:val="28"/>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6F2714" w:rsidRPr="006F2714" w:rsidRDefault="006F2714" w:rsidP="00941997">
      <w:pPr>
        <w:spacing w:after="0" w:line="360" w:lineRule="auto"/>
        <w:ind w:left="-567" w:right="-617" w:firstLine="567"/>
        <w:jc w:val="both"/>
        <w:rPr>
          <w:rFonts w:ascii="Times New Roman" w:eastAsia="Arial Unicode MS" w:hAnsi="Times New Roman" w:cs="Times New Roman"/>
          <w:i/>
          <w:sz w:val="28"/>
          <w:szCs w:val="28"/>
        </w:rPr>
      </w:pPr>
      <w:r w:rsidRPr="006F2714">
        <w:rPr>
          <w:rFonts w:ascii="Times New Roman" w:eastAsia="Arial Unicode MS" w:hAnsi="Times New Roman" w:cs="Times New Roman"/>
          <w:i/>
          <w:sz w:val="28"/>
          <w:szCs w:val="28"/>
        </w:rPr>
        <w:t>организовывать культурный досуг, самостоятельную музыкально-творческую деятельность; музицировать;</w:t>
      </w:r>
    </w:p>
    <w:p w:rsidR="006F2714" w:rsidRPr="006F2714" w:rsidRDefault="006F2714" w:rsidP="00941997">
      <w:pPr>
        <w:spacing w:after="0" w:line="360" w:lineRule="auto"/>
        <w:ind w:left="-567" w:right="-617" w:firstLine="567"/>
        <w:jc w:val="both"/>
        <w:rPr>
          <w:rFonts w:ascii="Times New Roman" w:eastAsia="Arial Unicode MS" w:hAnsi="Times New Roman" w:cs="Times New Roman"/>
          <w:i/>
          <w:sz w:val="28"/>
          <w:szCs w:val="28"/>
        </w:rPr>
      </w:pPr>
      <w:r w:rsidRPr="006F2714">
        <w:rPr>
          <w:rFonts w:ascii="Times New Roman" w:eastAsia="Arial Unicode MS" w:hAnsi="Times New Roman" w:cs="Times New Roman"/>
          <w:i/>
          <w:sz w:val="28"/>
          <w:szCs w:val="28"/>
        </w:rPr>
        <w:lastRenderedPageBreak/>
        <w:t>использовать систему графических знаков для ориентации в нотном письме при пении простейших мелодий;</w:t>
      </w:r>
    </w:p>
    <w:p w:rsidR="006F2714" w:rsidRPr="006F2714" w:rsidRDefault="006F2714" w:rsidP="00941997">
      <w:pPr>
        <w:spacing w:after="0" w:line="360" w:lineRule="auto"/>
        <w:ind w:left="-567" w:right="-617" w:firstLine="567"/>
        <w:jc w:val="both"/>
        <w:rPr>
          <w:rFonts w:ascii="Times New Roman" w:eastAsia="Arial Unicode MS" w:hAnsi="Times New Roman" w:cs="Times New Roman"/>
          <w:i/>
          <w:sz w:val="28"/>
          <w:szCs w:val="28"/>
        </w:rPr>
      </w:pPr>
      <w:r w:rsidRPr="006F2714">
        <w:rPr>
          <w:rFonts w:ascii="Times New Roman" w:eastAsia="Arial Unicode MS" w:hAnsi="Times New Roman" w:cs="Times New Roman"/>
          <w:i/>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6F2714" w:rsidRPr="006F2714" w:rsidRDefault="006F2714" w:rsidP="00941997">
      <w:pPr>
        <w:spacing w:after="0" w:line="360" w:lineRule="auto"/>
        <w:ind w:left="-567" w:right="-617" w:firstLine="567"/>
        <w:jc w:val="both"/>
        <w:rPr>
          <w:rFonts w:ascii="Times New Roman" w:eastAsia="Arial Unicode MS" w:hAnsi="Times New Roman" w:cs="Times New Roman"/>
          <w:i/>
          <w:sz w:val="28"/>
          <w:szCs w:val="28"/>
        </w:rPr>
      </w:pPr>
      <w:r w:rsidRPr="006F2714">
        <w:rPr>
          <w:rFonts w:ascii="Times New Roman" w:eastAsia="Arial Unicode MS" w:hAnsi="Times New Roman" w:cs="Times New Roman"/>
          <w:i/>
          <w:sz w:val="28"/>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6F2714" w:rsidRPr="006F2714" w:rsidRDefault="006F2714" w:rsidP="00941997">
      <w:pPr>
        <w:spacing w:after="0" w:line="360" w:lineRule="auto"/>
        <w:ind w:left="-567" w:right="-617" w:firstLine="567"/>
        <w:jc w:val="both"/>
        <w:rPr>
          <w:rFonts w:ascii="Times New Roman" w:eastAsia="Arial Unicode MS" w:hAnsi="Times New Roman" w:cs="Times New Roman"/>
          <w:i/>
          <w:sz w:val="28"/>
          <w:szCs w:val="28"/>
        </w:rPr>
      </w:pPr>
      <w:r w:rsidRPr="006F2714">
        <w:rPr>
          <w:rFonts w:ascii="Times New Roman" w:eastAsia="Arial Unicode MS" w:hAnsi="Times New Roman" w:cs="Times New Roman"/>
          <w:i/>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C1178C" w:rsidRPr="006F2714" w:rsidRDefault="00B71995" w:rsidP="00941997">
      <w:pPr>
        <w:pStyle w:val="Zag2"/>
        <w:tabs>
          <w:tab w:val="left" w:leader="dot" w:pos="624"/>
        </w:tabs>
        <w:spacing w:after="0" w:line="360" w:lineRule="auto"/>
        <w:ind w:left="-567" w:right="-617" w:firstLine="567"/>
        <w:rPr>
          <w:rStyle w:val="Zag11"/>
          <w:rFonts w:eastAsia="@Arial Unicode MS"/>
          <w:sz w:val="28"/>
          <w:szCs w:val="28"/>
          <w:lang w:val="ru-RU"/>
        </w:rPr>
      </w:pPr>
      <w:r w:rsidRPr="006F2714">
        <w:rPr>
          <w:rStyle w:val="Zag11"/>
          <w:rFonts w:eastAsia="@Arial Unicode MS"/>
          <w:sz w:val="28"/>
          <w:szCs w:val="28"/>
          <w:lang w:val="ru-RU"/>
        </w:rPr>
        <w:t>1.</w:t>
      </w:r>
      <w:r w:rsidR="00B609DD" w:rsidRPr="006F2714">
        <w:rPr>
          <w:rStyle w:val="Zag11"/>
          <w:rFonts w:eastAsia="@Arial Unicode MS"/>
          <w:sz w:val="28"/>
          <w:szCs w:val="28"/>
          <w:lang w:val="ru-RU"/>
        </w:rPr>
        <w:t>2.2</w:t>
      </w:r>
      <w:r w:rsidR="00411F2E" w:rsidRPr="006F2714">
        <w:rPr>
          <w:rStyle w:val="Zag11"/>
          <w:rFonts w:eastAsia="@Arial Unicode MS"/>
          <w:sz w:val="28"/>
          <w:szCs w:val="28"/>
          <w:lang w:val="ru-RU"/>
        </w:rPr>
        <w:t>.</w:t>
      </w:r>
      <w:r w:rsidR="003409E1">
        <w:rPr>
          <w:rStyle w:val="Zag11"/>
          <w:rFonts w:eastAsia="@Arial Unicode MS"/>
          <w:sz w:val="28"/>
          <w:szCs w:val="28"/>
          <w:lang w:val="ru-RU"/>
        </w:rPr>
        <w:t>8</w:t>
      </w:r>
      <w:r w:rsidR="00411F2E" w:rsidRPr="006F2714">
        <w:rPr>
          <w:rStyle w:val="Zag11"/>
          <w:rFonts w:eastAsia="@Arial Unicode MS"/>
          <w:sz w:val="28"/>
          <w:szCs w:val="28"/>
          <w:lang w:val="ru-RU"/>
        </w:rPr>
        <w:t>.</w:t>
      </w:r>
      <w:r w:rsidR="00C1178C" w:rsidRPr="006F2714">
        <w:rPr>
          <w:rStyle w:val="Zag11"/>
          <w:rFonts w:eastAsia="@Arial Unicode MS"/>
          <w:sz w:val="28"/>
          <w:szCs w:val="28"/>
          <w:lang w:val="ru-RU"/>
        </w:rPr>
        <w:t>Изобразительное искусство</w:t>
      </w:r>
    </w:p>
    <w:p w:rsidR="006F2714" w:rsidRPr="006F2714" w:rsidRDefault="006F2714" w:rsidP="00941997">
      <w:pPr>
        <w:tabs>
          <w:tab w:val="left" w:pos="142"/>
          <w:tab w:val="left" w:leader="dot" w:pos="624"/>
          <w:tab w:val="left" w:pos="709"/>
        </w:tabs>
        <w:spacing w:after="0" w:line="360" w:lineRule="auto"/>
        <w:ind w:left="-567" w:right="-617" w:firstLine="567"/>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В результате изучения изобразительного искусства на уровне начального общего образования у обучающихся:</w:t>
      </w:r>
    </w:p>
    <w:p w:rsidR="006F2714" w:rsidRPr="006F2714" w:rsidRDefault="006F2714" w:rsidP="00941997">
      <w:pPr>
        <w:tabs>
          <w:tab w:val="left" w:pos="142"/>
          <w:tab w:val="left" w:leader="dot" w:pos="624"/>
          <w:tab w:val="left" w:pos="709"/>
        </w:tabs>
        <w:spacing w:after="0" w:line="360" w:lineRule="auto"/>
        <w:ind w:left="-567" w:right="-617" w:firstLine="567"/>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6F2714" w:rsidRPr="006F2714" w:rsidRDefault="006F2714" w:rsidP="00941997">
      <w:pPr>
        <w:tabs>
          <w:tab w:val="left" w:pos="142"/>
          <w:tab w:val="left" w:leader="dot" w:pos="624"/>
          <w:tab w:val="left" w:pos="709"/>
        </w:tabs>
        <w:spacing w:after="0" w:line="360" w:lineRule="auto"/>
        <w:ind w:left="-567" w:right="-617" w:firstLine="567"/>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6F2714" w:rsidRPr="006F2714" w:rsidRDefault="006F2714" w:rsidP="00941997">
      <w:pPr>
        <w:tabs>
          <w:tab w:val="left" w:pos="142"/>
          <w:tab w:val="left" w:leader="dot" w:pos="624"/>
          <w:tab w:val="left" w:pos="709"/>
        </w:tabs>
        <w:spacing w:after="0" w:line="360" w:lineRule="auto"/>
        <w:ind w:left="-567" w:right="-617" w:firstLine="567"/>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 xml:space="preserve">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w:t>
      </w:r>
      <w:r w:rsidRPr="006F2714">
        <w:rPr>
          <w:rStyle w:val="Zag11"/>
          <w:rFonts w:ascii="Times New Roman" w:eastAsia="@Arial Unicode MS" w:hAnsi="Times New Roman" w:cs="Times New Roman"/>
          <w:sz w:val="28"/>
          <w:szCs w:val="28"/>
        </w:rPr>
        <w:lastRenderedPageBreak/>
        <w:t>любви, взаимопомощи, уважении к родителям, заботе о младших и старших, ответственности за другого человека;</w:t>
      </w:r>
    </w:p>
    <w:p w:rsidR="006F2714" w:rsidRPr="006F2714" w:rsidRDefault="006F2714" w:rsidP="00941997">
      <w:pPr>
        <w:tabs>
          <w:tab w:val="left" w:pos="142"/>
          <w:tab w:val="left" w:leader="dot" w:pos="624"/>
          <w:tab w:val="left" w:pos="709"/>
        </w:tabs>
        <w:spacing w:after="0" w:line="360" w:lineRule="auto"/>
        <w:ind w:left="-567" w:right="-617" w:firstLine="567"/>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6F2714" w:rsidRPr="006F2714" w:rsidRDefault="006F2714" w:rsidP="00941997">
      <w:pPr>
        <w:tabs>
          <w:tab w:val="left" w:pos="142"/>
          <w:tab w:val="left" w:leader="dot" w:pos="624"/>
          <w:tab w:val="left" w:pos="709"/>
        </w:tabs>
        <w:spacing w:after="0" w:line="360" w:lineRule="auto"/>
        <w:ind w:left="-567" w:right="-617" w:firstLine="567"/>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pacing w:val="-4"/>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6F2714">
        <w:rPr>
          <w:rStyle w:val="Zag11"/>
          <w:rFonts w:ascii="Times New Roman" w:eastAsia="@Arial Unicode MS" w:hAnsi="Times New Roman" w:cs="Times New Roman"/>
          <w:sz w:val="28"/>
          <w:szCs w:val="28"/>
        </w:rPr>
        <w:t>;</w:t>
      </w:r>
    </w:p>
    <w:p w:rsidR="006F2714" w:rsidRPr="006F2714" w:rsidRDefault="006F2714" w:rsidP="00941997">
      <w:pPr>
        <w:tabs>
          <w:tab w:val="left" w:pos="142"/>
          <w:tab w:val="left" w:leader="dot" w:pos="624"/>
          <w:tab w:val="left" w:pos="709"/>
        </w:tabs>
        <w:spacing w:after="0" w:line="360" w:lineRule="auto"/>
        <w:ind w:left="-567" w:right="-617" w:firstLine="567"/>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6F2714" w:rsidRPr="006F2714" w:rsidRDefault="006F2714" w:rsidP="00941997">
      <w:pPr>
        <w:tabs>
          <w:tab w:val="left" w:pos="142"/>
          <w:tab w:val="left" w:leader="dot" w:pos="624"/>
          <w:tab w:val="left" w:pos="709"/>
        </w:tabs>
        <w:spacing w:after="0" w:line="360" w:lineRule="auto"/>
        <w:ind w:left="-567" w:right="-617" w:firstLine="567"/>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Обучающиеся:</w:t>
      </w:r>
    </w:p>
    <w:p w:rsidR="006F2714" w:rsidRPr="006F2714" w:rsidRDefault="006F2714" w:rsidP="00941997">
      <w:pPr>
        <w:tabs>
          <w:tab w:val="left" w:pos="142"/>
          <w:tab w:val="left" w:leader="dot" w:pos="624"/>
          <w:tab w:val="left" w:pos="709"/>
        </w:tabs>
        <w:spacing w:after="0" w:line="360" w:lineRule="auto"/>
        <w:ind w:left="-567" w:right="-617" w:firstLine="567"/>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6F2714" w:rsidRPr="006F2714" w:rsidRDefault="006F2714" w:rsidP="00941997">
      <w:pPr>
        <w:tabs>
          <w:tab w:val="left" w:pos="142"/>
          <w:tab w:val="left" w:leader="dot" w:pos="624"/>
          <w:tab w:val="left" w:pos="709"/>
        </w:tabs>
        <w:spacing w:after="0" w:line="360" w:lineRule="auto"/>
        <w:ind w:left="-567" w:right="-617" w:firstLine="567"/>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6F2714" w:rsidRPr="006F2714" w:rsidRDefault="006F2714" w:rsidP="00941997">
      <w:pPr>
        <w:widowControl w:val="0"/>
        <w:tabs>
          <w:tab w:val="left" w:pos="142"/>
          <w:tab w:val="left" w:leader="dot" w:pos="624"/>
          <w:tab w:val="left" w:pos="709"/>
        </w:tabs>
        <w:spacing w:after="0" w:line="360" w:lineRule="auto"/>
        <w:ind w:left="-567" w:right="-617" w:firstLine="567"/>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6F2714" w:rsidRPr="006F2714" w:rsidRDefault="006F2714" w:rsidP="00941997">
      <w:pPr>
        <w:widowControl w:val="0"/>
        <w:tabs>
          <w:tab w:val="left" w:pos="142"/>
          <w:tab w:val="left" w:leader="dot" w:pos="624"/>
          <w:tab w:val="left" w:pos="709"/>
        </w:tabs>
        <w:spacing w:after="0" w:line="360" w:lineRule="auto"/>
        <w:ind w:left="-567" w:right="-617" w:firstLine="567"/>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lastRenderedPageBreak/>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6F2714" w:rsidRDefault="006F2714" w:rsidP="00941997">
      <w:pPr>
        <w:pStyle w:val="Zag3"/>
        <w:tabs>
          <w:tab w:val="left" w:pos="142"/>
          <w:tab w:val="left" w:leader="dot" w:pos="624"/>
          <w:tab w:val="left" w:pos="709"/>
        </w:tabs>
        <w:spacing w:after="0" w:line="360" w:lineRule="auto"/>
        <w:ind w:left="-567" w:right="-617" w:firstLine="567"/>
        <w:jc w:val="both"/>
        <w:rPr>
          <w:rStyle w:val="Zag11"/>
          <w:rFonts w:eastAsia="@Arial Unicode MS"/>
          <w:i w:val="0"/>
          <w:iCs w:val="0"/>
          <w:color w:val="auto"/>
          <w:sz w:val="28"/>
          <w:szCs w:val="28"/>
          <w:lang w:val="ru-RU"/>
        </w:rPr>
      </w:pPr>
      <w:r>
        <w:rPr>
          <w:rStyle w:val="Zag11"/>
          <w:rFonts w:eastAsia="@Arial Unicode MS"/>
          <w:i w:val="0"/>
          <w:iCs w:val="0"/>
          <w:color w:val="auto"/>
          <w:sz w:val="28"/>
          <w:szCs w:val="28"/>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F2714" w:rsidRDefault="006F2714" w:rsidP="00941997">
      <w:pPr>
        <w:pStyle w:val="41"/>
        <w:spacing w:before="0" w:after="0" w:line="360" w:lineRule="auto"/>
        <w:ind w:left="-567" w:right="-617" w:firstLine="567"/>
        <w:jc w:val="both"/>
        <w:rPr>
          <w:rFonts w:ascii="Times New Roman" w:hAnsi="Times New Roman" w:cs="Times New Roman"/>
          <w:b/>
        </w:rPr>
      </w:pPr>
      <w:r>
        <w:rPr>
          <w:rFonts w:ascii="Times New Roman" w:hAnsi="Times New Roman" w:cs="Times New Roman"/>
          <w:b/>
          <w:i w:val="0"/>
          <w:color w:val="auto"/>
          <w:sz w:val="28"/>
          <w:szCs w:val="28"/>
        </w:rPr>
        <w:t>Восприятие искусства и виды художественной деятельности</w:t>
      </w:r>
    </w:p>
    <w:p w:rsidR="006F2714" w:rsidRDefault="006F2714" w:rsidP="00941997">
      <w:pPr>
        <w:pStyle w:val="affb"/>
        <w:spacing w:line="360" w:lineRule="auto"/>
        <w:ind w:left="-567" w:right="-617" w:firstLine="567"/>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6F2714" w:rsidRDefault="006F2714" w:rsidP="00660DF9">
      <w:pPr>
        <w:pStyle w:val="21"/>
        <w:numPr>
          <w:ilvl w:val="0"/>
          <w:numId w:val="111"/>
        </w:numPr>
        <w:ind w:left="-567" w:right="-617" w:firstLine="567"/>
      </w:pPr>
      <w:r>
        <w:rPr>
          <w:spacing w:val="2"/>
        </w:rPr>
        <w:t xml:space="preserve">различать основные виды художественной деятельности </w:t>
      </w:r>
      <w:r>
        <w:t>(рисунок, живопись, скульптура, художественное конструирование и дизайн, декоративно</w:t>
      </w:r>
      <w:r>
        <w:softHyphen/>
        <w:t>прикладное искусство) и участвовать в художественно</w:t>
      </w:r>
      <w:r>
        <w:softHyphen/>
        <w:t>творческой деятельности, используя различные художественные материалы и приёмы работы с ними для передачи собственного замысла;</w:t>
      </w:r>
    </w:p>
    <w:p w:rsidR="006F2714" w:rsidRDefault="006F2714" w:rsidP="00660DF9">
      <w:pPr>
        <w:pStyle w:val="21"/>
        <w:numPr>
          <w:ilvl w:val="0"/>
          <w:numId w:val="111"/>
        </w:numPr>
        <w:ind w:left="-567" w:right="-617" w:firstLine="567"/>
      </w:pPr>
      <w:r>
        <w:rPr>
          <w:spacing w:val="2"/>
        </w:rPr>
        <w:t>различать основные виды и жанры пластических ис</w:t>
      </w:r>
      <w:r>
        <w:t>кусств, понимать их специфику;</w:t>
      </w:r>
    </w:p>
    <w:p w:rsidR="006F2714" w:rsidRDefault="006F2714" w:rsidP="00660DF9">
      <w:pPr>
        <w:pStyle w:val="21"/>
        <w:numPr>
          <w:ilvl w:val="0"/>
          <w:numId w:val="111"/>
        </w:numPr>
        <w:ind w:left="-567" w:right="-617" w:firstLine="567"/>
        <w:rPr>
          <w:spacing w:val="-2"/>
        </w:rPr>
      </w:pPr>
      <w:r>
        <w:rPr>
          <w:spacing w:val="-2"/>
        </w:rPr>
        <w:t>эмоционально</w:t>
      </w:r>
      <w:r>
        <w:rPr>
          <w:spacing w:val="-2"/>
        </w:rPr>
        <w:softHyphen/>
        <w:t>ценностно относиться к природе, человеку, обществу; различать и передавать в художественно</w:t>
      </w:r>
      <w:r>
        <w:rPr>
          <w:spacing w:val="-2"/>
        </w:rPr>
        <w:softHyphen/>
        <w:t>творческой деятельности характер, эмоциональные состояния и своё отношение к ним средствами художественного образного языка;</w:t>
      </w:r>
    </w:p>
    <w:p w:rsidR="006F2714" w:rsidRDefault="006F2714" w:rsidP="00660DF9">
      <w:pPr>
        <w:pStyle w:val="21"/>
        <w:numPr>
          <w:ilvl w:val="0"/>
          <w:numId w:val="111"/>
        </w:numPr>
        <w:ind w:left="-567" w:right="-617" w:firstLine="567"/>
      </w:pPr>
      <w: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t> </w:t>
      </w:r>
      <w:r>
        <w:t>т.</w:t>
      </w:r>
      <w:r>
        <w:t> </w:t>
      </w:r>
      <w:r>
        <w:t>д.) окружающего мира и жизненных явлений;</w:t>
      </w:r>
    </w:p>
    <w:p w:rsidR="006F2714" w:rsidRDefault="006F2714" w:rsidP="00660DF9">
      <w:pPr>
        <w:pStyle w:val="21"/>
        <w:numPr>
          <w:ilvl w:val="0"/>
          <w:numId w:val="111"/>
        </w:numPr>
        <w:ind w:left="-567" w:right="-617" w:firstLine="567"/>
      </w:pPr>
      <w:r>
        <w:rPr>
          <w:spacing w:val="-2"/>
        </w:rPr>
        <w:t>приводить примеры ведущих художественных музеев Рос</w:t>
      </w:r>
      <w:r>
        <w:t>сии и художественных музеев своего региона, показывать на примерах их роль и назначение.</w:t>
      </w:r>
    </w:p>
    <w:p w:rsidR="006F2714" w:rsidRDefault="006F2714" w:rsidP="00941997">
      <w:pPr>
        <w:pStyle w:val="affe"/>
        <w:spacing w:line="360" w:lineRule="auto"/>
        <w:ind w:left="-567" w:right="-617" w:firstLine="567"/>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6F2714" w:rsidRDefault="006F2714" w:rsidP="00660DF9">
      <w:pPr>
        <w:pStyle w:val="21"/>
        <w:numPr>
          <w:ilvl w:val="0"/>
          <w:numId w:val="111"/>
        </w:numPr>
        <w:ind w:left="-567" w:right="-617" w:firstLine="567"/>
        <w:rPr>
          <w:i/>
        </w:rPr>
      </w:pPr>
      <w:r>
        <w:rPr>
          <w:i/>
          <w:spacing w:val="-4"/>
        </w:rPr>
        <w:lastRenderedPageBreak/>
        <w:t>воспринимать произведения изобразительного искусства;</w:t>
      </w:r>
      <w:r>
        <w:rPr>
          <w:i/>
        </w:rPr>
        <w:t>участвовать в обсуждении их содержания и выразительных средств; различать сюжет и содержание в знакомых произведениях;</w:t>
      </w:r>
    </w:p>
    <w:p w:rsidR="006F2714" w:rsidRDefault="006F2714" w:rsidP="00660DF9">
      <w:pPr>
        <w:pStyle w:val="21"/>
        <w:numPr>
          <w:ilvl w:val="0"/>
          <w:numId w:val="111"/>
        </w:numPr>
        <w:ind w:left="-567" w:right="-617" w:firstLine="567"/>
        <w:rPr>
          <w:i/>
        </w:rPr>
      </w:pPr>
      <w:r>
        <w:rPr>
          <w:i/>
        </w:rPr>
        <w:t>видеть проявления прекрасного в произведениях искусства (картины, архитектура, скульптура и</w:t>
      </w:r>
      <w:r>
        <w:rPr>
          <w:i/>
          <w:iCs/>
        </w:rPr>
        <w:t> </w:t>
      </w:r>
      <w:r>
        <w:rPr>
          <w:i/>
        </w:rPr>
        <w:t>т.</w:t>
      </w:r>
      <w:r>
        <w:rPr>
          <w:i/>
          <w:iCs/>
        </w:rPr>
        <w:t> </w:t>
      </w:r>
      <w:r>
        <w:rPr>
          <w:i/>
        </w:rPr>
        <w:t>д.), в природе, на улице, в быту;</w:t>
      </w:r>
    </w:p>
    <w:p w:rsidR="006F2714" w:rsidRDefault="006F2714" w:rsidP="00660DF9">
      <w:pPr>
        <w:pStyle w:val="21"/>
        <w:numPr>
          <w:ilvl w:val="0"/>
          <w:numId w:val="111"/>
        </w:numPr>
        <w:ind w:left="-567" w:right="-617" w:firstLine="567"/>
        <w:rPr>
          <w:i/>
        </w:rPr>
      </w:pPr>
      <w:r>
        <w:rPr>
          <w:i/>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F2714" w:rsidRDefault="006F2714" w:rsidP="00941997">
      <w:pPr>
        <w:pStyle w:val="41"/>
        <w:spacing w:before="0" w:after="0" w:line="360" w:lineRule="auto"/>
        <w:ind w:left="-567" w:right="-617" w:firstLine="567"/>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Азбука искусства. Как говорит искусство?</w:t>
      </w:r>
    </w:p>
    <w:p w:rsidR="006F2714" w:rsidRDefault="006F2714" w:rsidP="00941997">
      <w:pPr>
        <w:pStyle w:val="affb"/>
        <w:spacing w:line="360" w:lineRule="auto"/>
        <w:ind w:left="-567" w:right="-617" w:firstLine="567"/>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6F2714" w:rsidRDefault="006F2714" w:rsidP="00660DF9">
      <w:pPr>
        <w:pStyle w:val="21"/>
        <w:numPr>
          <w:ilvl w:val="0"/>
          <w:numId w:val="111"/>
        </w:numPr>
        <w:ind w:left="-567" w:right="-617" w:firstLine="567"/>
      </w:pPr>
      <w:r>
        <w:t>создавать простые композиции на заданную тему на плоскости и в пространстве;</w:t>
      </w:r>
    </w:p>
    <w:p w:rsidR="006F2714" w:rsidRDefault="006F2714" w:rsidP="00660DF9">
      <w:pPr>
        <w:pStyle w:val="21"/>
        <w:numPr>
          <w:ilvl w:val="0"/>
          <w:numId w:val="111"/>
        </w:numPr>
        <w:ind w:left="-567" w:right="-617" w:firstLine="567"/>
      </w:pPr>
      <w:r>
        <w:rPr>
          <w:spacing w:val="2"/>
        </w:rPr>
        <w:t xml:space="preserve">использовать выразительные средства изобразительного искусства: композицию, форму, ритм, линию, цвет, объём, </w:t>
      </w:r>
      <w:r>
        <w:t>фактуру; различные художественные материалы для воплощения собственного художественно</w:t>
      </w:r>
      <w:r>
        <w:softHyphen/>
        <w:t>творческого замысла;</w:t>
      </w:r>
    </w:p>
    <w:p w:rsidR="006F2714" w:rsidRDefault="006F2714" w:rsidP="00660DF9">
      <w:pPr>
        <w:pStyle w:val="21"/>
        <w:numPr>
          <w:ilvl w:val="0"/>
          <w:numId w:val="111"/>
        </w:numPr>
        <w:ind w:left="-567" w:right="-617" w:firstLine="567"/>
      </w:pPr>
      <w:r>
        <w:rPr>
          <w:spacing w:val="2"/>
        </w:rPr>
        <w:t xml:space="preserve">различать основные и составные, тёплые и холодные </w:t>
      </w:r>
      <w:r>
        <w:t xml:space="preserve">цвета; изменять их эмоциональную напряжённость с помощью смешивания с белой и чёрной красками; использовать </w:t>
      </w:r>
      <w:r>
        <w:rPr>
          <w:spacing w:val="2"/>
        </w:rPr>
        <w:t xml:space="preserve">их для передачи художественного замысла в собственной </w:t>
      </w:r>
      <w:r>
        <w:t>учебно</w:t>
      </w:r>
      <w:r>
        <w:softHyphen/>
        <w:t>творческой деятельности;</w:t>
      </w:r>
    </w:p>
    <w:p w:rsidR="006F2714" w:rsidRDefault="006F2714" w:rsidP="00660DF9">
      <w:pPr>
        <w:pStyle w:val="21"/>
        <w:numPr>
          <w:ilvl w:val="0"/>
          <w:numId w:val="111"/>
        </w:numPr>
        <w:ind w:left="-567" w:right="-617" w:firstLine="567"/>
        <w:rPr>
          <w:spacing w:val="-2"/>
        </w:rPr>
      </w:pPr>
      <w:r>
        <w:rPr>
          <w:spacing w:val="2"/>
        </w:rPr>
        <w:t>создавать средствами живописи, графики, скульптуры,</w:t>
      </w:r>
      <w:r>
        <w:t>декоративно</w:t>
      </w:r>
      <w:r>
        <w:softHyphen/>
        <w:t>прикладного искусства образ человека: переда</w:t>
      </w:r>
      <w:r>
        <w:rPr>
          <w:spacing w:val="-2"/>
        </w:rPr>
        <w:t>вать на плоскости и в объёме пропорции лица, фигуры; передавать характерные черты внешнего облика, одежды, украшений человека;</w:t>
      </w:r>
    </w:p>
    <w:p w:rsidR="006F2714" w:rsidRDefault="006F2714" w:rsidP="00660DF9">
      <w:pPr>
        <w:pStyle w:val="21"/>
        <w:numPr>
          <w:ilvl w:val="0"/>
          <w:numId w:val="111"/>
        </w:numPr>
        <w:ind w:left="-567" w:right="-617" w:firstLine="567"/>
      </w:pPr>
      <w:r>
        <w:rPr>
          <w:spacing w:val="-4"/>
        </w:rPr>
        <w:t>наблюдать, сравнивать, сопоставлять и анализировать про</w:t>
      </w:r>
      <w:r>
        <w:rPr>
          <w:spacing w:val="2"/>
        </w:rPr>
        <w:t>странственную форму предмета; изображать предметы раз</w:t>
      </w:r>
      <w:r>
        <w:t xml:space="preserve">личной формы; использовать простые формы для создания </w:t>
      </w:r>
      <w:r>
        <w:rPr>
          <w:spacing w:val="2"/>
        </w:rPr>
        <w:t xml:space="preserve">выразительных образов в живописи, скульптуре, графике, </w:t>
      </w:r>
      <w:r>
        <w:t>художественном конструировании;</w:t>
      </w:r>
    </w:p>
    <w:p w:rsidR="006F2714" w:rsidRDefault="006F2714" w:rsidP="00660DF9">
      <w:pPr>
        <w:pStyle w:val="21"/>
        <w:numPr>
          <w:ilvl w:val="0"/>
          <w:numId w:val="111"/>
        </w:numPr>
        <w:ind w:left="-567" w:right="-617" w:firstLine="567"/>
      </w:pPr>
      <w:r>
        <w:rPr>
          <w:spacing w:val="-4"/>
        </w:rPr>
        <w:t>использовать декоративные элементы, геометрические, рас</w:t>
      </w:r>
      <w:r>
        <w:t xml:space="preserve">тительные узоры для украшения своих изделий и предметов быта; использовать ритм и </w:t>
      </w:r>
      <w:r>
        <w:lastRenderedPageBreak/>
        <w:t>стилизацию форм для создания орнамента; передавать в собственной художественно</w:t>
      </w:r>
      <w:r>
        <w:softHyphen/>
        <w:t>творческой деятельности специфику стилистики произведений народных художественных промыслов в России (с учётом местных условий).</w:t>
      </w:r>
    </w:p>
    <w:p w:rsidR="006F2714" w:rsidRDefault="006F2714" w:rsidP="00941997">
      <w:pPr>
        <w:pStyle w:val="affe"/>
        <w:spacing w:line="360" w:lineRule="auto"/>
        <w:ind w:left="-567" w:right="-617" w:firstLine="567"/>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6F2714" w:rsidRDefault="006F2714" w:rsidP="00660DF9">
      <w:pPr>
        <w:pStyle w:val="21"/>
        <w:numPr>
          <w:ilvl w:val="0"/>
          <w:numId w:val="111"/>
        </w:numPr>
        <w:ind w:left="-567" w:right="-617" w:firstLine="567"/>
        <w:rPr>
          <w:i/>
        </w:rPr>
      </w:pPr>
      <w:r>
        <w:rPr>
          <w:i/>
        </w:rPr>
        <w:t>пользоваться средствами выразительности языка жи</w:t>
      </w:r>
      <w:r>
        <w:rPr>
          <w:i/>
          <w:spacing w:val="-2"/>
        </w:rPr>
        <w:t>вописи, графики, скульптуры, декоративно</w:t>
      </w:r>
      <w:r>
        <w:rPr>
          <w:i/>
          <w:spacing w:val="-2"/>
        </w:rPr>
        <w:softHyphen/>
        <w:t xml:space="preserve">прикладного </w:t>
      </w:r>
      <w:r>
        <w:rPr>
          <w:i/>
        </w:rPr>
        <w:t xml:space="preserve">искусства, художественного конструирования в собственной </w:t>
      </w:r>
      <w:r>
        <w:rPr>
          <w:i/>
          <w:spacing w:val="-2"/>
        </w:rPr>
        <w:t>художественно</w:t>
      </w:r>
      <w:r>
        <w:rPr>
          <w:i/>
          <w:spacing w:val="-2"/>
        </w:rPr>
        <w:softHyphen/>
        <w:t>творческой деятельности; передавать раз</w:t>
      </w:r>
      <w:r>
        <w:rPr>
          <w:i/>
        </w:rPr>
        <w:t>нообразные эмоциональные состояния, используя различные оттенки цвета, при создании живописных композиций на заданные темы;</w:t>
      </w:r>
    </w:p>
    <w:p w:rsidR="006F2714" w:rsidRDefault="006F2714" w:rsidP="00660DF9">
      <w:pPr>
        <w:pStyle w:val="21"/>
        <w:numPr>
          <w:ilvl w:val="0"/>
          <w:numId w:val="111"/>
        </w:numPr>
        <w:ind w:left="-567" w:right="-617" w:firstLine="567"/>
        <w:rPr>
          <w:i/>
        </w:rPr>
      </w:pPr>
      <w:r>
        <w:rPr>
          <w:i/>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F2714" w:rsidRDefault="006F2714" w:rsidP="00660DF9">
      <w:pPr>
        <w:pStyle w:val="21"/>
        <w:numPr>
          <w:ilvl w:val="0"/>
          <w:numId w:val="111"/>
        </w:numPr>
        <w:ind w:left="-567" w:right="-617" w:firstLine="567"/>
        <w:rPr>
          <w:i/>
        </w:rPr>
      </w:pPr>
      <w:r>
        <w:rPr>
          <w:i/>
        </w:rPr>
        <w:t>выполнять простые рисунки и орнаментальные композиции, используя язык компьютерной графики в программе Paint.</w:t>
      </w:r>
    </w:p>
    <w:p w:rsidR="006F2714" w:rsidRDefault="006F2714" w:rsidP="00941997">
      <w:pPr>
        <w:pStyle w:val="41"/>
        <w:spacing w:before="0" w:after="0" w:line="360" w:lineRule="auto"/>
        <w:ind w:left="-567" w:right="-617" w:firstLine="567"/>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 xml:space="preserve">                              Значимые темы искусства.</w:t>
      </w:r>
      <w:r>
        <w:rPr>
          <w:rFonts w:ascii="Times New Roman" w:hAnsi="Times New Roman" w:cs="Times New Roman"/>
          <w:b/>
          <w:i w:val="0"/>
          <w:color w:val="auto"/>
          <w:sz w:val="28"/>
          <w:szCs w:val="28"/>
        </w:rPr>
        <w:br/>
        <w:t>О чём говорит искусство?</w:t>
      </w:r>
    </w:p>
    <w:p w:rsidR="006F2714" w:rsidRDefault="006F2714" w:rsidP="00941997">
      <w:pPr>
        <w:pStyle w:val="affb"/>
        <w:spacing w:line="360" w:lineRule="auto"/>
        <w:ind w:left="-567" w:right="-617" w:firstLine="567"/>
        <w:rPr>
          <w:rFonts w:ascii="Times New Roman" w:hAnsi="Times New Roman" w:cs="Times New Roman"/>
          <w:b/>
          <w:color w:val="auto"/>
          <w:sz w:val="28"/>
          <w:szCs w:val="28"/>
        </w:rPr>
      </w:pPr>
      <w:r>
        <w:rPr>
          <w:rFonts w:ascii="Times New Roman" w:hAnsi="Times New Roman"/>
          <w:b/>
          <w:color w:val="auto"/>
          <w:sz w:val="28"/>
          <w:szCs w:val="28"/>
        </w:rPr>
        <w:t>Выпускник научится:</w:t>
      </w:r>
    </w:p>
    <w:p w:rsidR="006F2714" w:rsidRDefault="006F2714" w:rsidP="00660DF9">
      <w:pPr>
        <w:pStyle w:val="21"/>
        <w:numPr>
          <w:ilvl w:val="0"/>
          <w:numId w:val="111"/>
        </w:numPr>
        <w:ind w:left="-567" w:right="-617" w:firstLine="567"/>
      </w:pPr>
      <w:r>
        <w:t>осознавать значимые темы искусства и отражать их в собственной художественно</w:t>
      </w:r>
      <w:r>
        <w:softHyphen/>
        <w:t>творческой деятельности;</w:t>
      </w:r>
    </w:p>
    <w:p w:rsidR="006F2714" w:rsidRDefault="006F2714" w:rsidP="00660DF9">
      <w:pPr>
        <w:pStyle w:val="21"/>
        <w:numPr>
          <w:ilvl w:val="0"/>
          <w:numId w:val="111"/>
        </w:numPr>
        <w:ind w:left="-567" w:right="-617" w:firstLine="567"/>
      </w:pPr>
      <w: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t> </w:t>
      </w:r>
      <w:r>
        <w:t>т.</w:t>
      </w:r>
      <w:r>
        <w:t> </w:t>
      </w:r>
      <w: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6F2714" w:rsidRDefault="006F2714" w:rsidP="00941997">
      <w:pPr>
        <w:pStyle w:val="affe"/>
        <w:spacing w:line="360" w:lineRule="auto"/>
        <w:ind w:left="-567" w:right="-617" w:firstLine="567"/>
        <w:rPr>
          <w:rFonts w:ascii="Times New Roman" w:hAnsi="Times New Roman"/>
          <w:b/>
          <w:i w:val="0"/>
          <w:color w:val="auto"/>
          <w:sz w:val="28"/>
          <w:szCs w:val="28"/>
        </w:rPr>
      </w:pPr>
      <w:r>
        <w:rPr>
          <w:rFonts w:ascii="Times New Roman" w:hAnsi="Times New Roman"/>
          <w:b/>
          <w:i w:val="0"/>
          <w:color w:val="auto"/>
          <w:sz w:val="28"/>
          <w:szCs w:val="28"/>
        </w:rPr>
        <w:t>Выпускник получит возможность научиться:</w:t>
      </w:r>
    </w:p>
    <w:p w:rsidR="006F2714" w:rsidRDefault="006F2714" w:rsidP="00660DF9">
      <w:pPr>
        <w:pStyle w:val="21"/>
        <w:numPr>
          <w:ilvl w:val="0"/>
          <w:numId w:val="111"/>
        </w:numPr>
        <w:ind w:left="-567" w:right="-617" w:firstLine="567"/>
        <w:rPr>
          <w:i/>
        </w:rPr>
      </w:pPr>
      <w:r>
        <w:rPr>
          <w:i/>
          <w:spacing w:val="-2"/>
        </w:rPr>
        <w:t>видеть, чувствовать и изображать красоту и раз</w:t>
      </w:r>
      <w:r>
        <w:rPr>
          <w:i/>
        </w:rPr>
        <w:t>нообразие природы, человека, зданий, предметов;</w:t>
      </w:r>
    </w:p>
    <w:p w:rsidR="006F2714" w:rsidRDefault="006F2714" w:rsidP="00660DF9">
      <w:pPr>
        <w:pStyle w:val="21"/>
        <w:numPr>
          <w:ilvl w:val="0"/>
          <w:numId w:val="111"/>
        </w:numPr>
        <w:ind w:left="-567" w:right="-617" w:firstLine="567"/>
        <w:rPr>
          <w:i/>
          <w:spacing w:val="2"/>
        </w:rPr>
      </w:pPr>
      <w:r>
        <w:rPr>
          <w:i/>
          <w:spacing w:val="4"/>
        </w:rPr>
        <w:lastRenderedPageBreak/>
        <w:t xml:space="preserve">понимать и передавать в художественной работе </w:t>
      </w:r>
      <w:r>
        <w:rPr>
          <w:i/>
          <w:spacing w:val="2"/>
        </w:rPr>
        <w:t>разницу представлений о красоте человека в разных культурах мира; проявлять терпимость к другим вкусам и мнениям;</w:t>
      </w:r>
    </w:p>
    <w:p w:rsidR="006F2714" w:rsidRDefault="006F2714" w:rsidP="00660DF9">
      <w:pPr>
        <w:pStyle w:val="21"/>
        <w:numPr>
          <w:ilvl w:val="0"/>
          <w:numId w:val="111"/>
        </w:numPr>
        <w:ind w:left="-567" w:right="-617" w:firstLine="567"/>
        <w:rPr>
          <w:i/>
        </w:rPr>
      </w:pPr>
      <w:r>
        <w:rPr>
          <w:i/>
          <w:spacing w:val="2"/>
        </w:rPr>
        <w:t>изображать пейзажи, натюрморты, портреты, вы</w:t>
      </w:r>
      <w:r>
        <w:rPr>
          <w:i/>
        </w:rPr>
        <w:t>ражая своё отношение к ним;</w:t>
      </w:r>
    </w:p>
    <w:p w:rsidR="006F2714" w:rsidRDefault="006F2714" w:rsidP="00660DF9">
      <w:pPr>
        <w:pStyle w:val="21"/>
        <w:numPr>
          <w:ilvl w:val="0"/>
          <w:numId w:val="111"/>
        </w:numPr>
        <w:ind w:left="-567" w:right="-617" w:firstLine="567"/>
        <w:rPr>
          <w:i/>
        </w:rPr>
      </w:pPr>
      <w:r>
        <w:rPr>
          <w:i/>
        </w:rPr>
        <w:t>изображать многофигурные композиции на значимые жизненные темы и участвовать в коллективных работах на эти темы.</w:t>
      </w:r>
    </w:p>
    <w:p w:rsidR="00C1178C" w:rsidRPr="006F2714" w:rsidRDefault="00B71995" w:rsidP="00941997">
      <w:pPr>
        <w:pStyle w:val="Zag2"/>
        <w:tabs>
          <w:tab w:val="left" w:leader="dot" w:pos="624"/>
        </w:tabs>
        <w:spacing w:after="0" w:line="360" w:lineRule="auto"/>
        <w:ind w:left="-567" w:right="-617" w:firstLine="567"/>
        <w:rPr>
          <w:rStyle w:val="Zag11"/>
          <w:rFonts w:eastAsia="@Arial Unicode MS"/>
          <w:sz w:val="28"/>
          <w:szCs w:val="28"/>
          <w:lang w:val="ru-RU"/>
        </w:rPr>
      </w:pPr>
      <w:r w:rsidRPr="006F2714">
        <w:rPr>
          <w:rStyle w:val="Zag11"/>
          <w:rFonts w:eastAsia="@Arial Unicode MS"/>
          <w:sz w:val="28"/>
          <w:szCs w:val="28"/>
          <w:lang w:val="ru-RU"/>
        </w:rPr>
        <w:t>1.</w:t>
      </w:r>
      <w:r w:rsidR="00B609DD" w:rsidRPr="006F2714">
        <w:rPr>
          <w:rStyle w:val="Zag11"/>
          <w:rFonts w:eastAsia="@Arial Unicode MS"/>
          <w:sz w:val="28"/>
          <w:szCs w:val="28"/>
          <w:lang w:val="ru-RU"/>
        </w:rPr>
        <w:t>2.2.</w:t>
      </w:r>
      <w:r w:rsidR="003409E1">
        <w:rPr>
          <w:rStyle w:val="Zag11"/>
          <w:rFonts w:eastAsia="@Arial Unicode MS"/>
          <w:sz w:val="28"/>
          <w:szCs w:val="28"/>
          <w:lang w:val="ru-RU"/>
        </w:rPr>
        <w:t>9</w:t>
      </w:r>
      <w:r w:rsidR="00B609DD" w:rsidRPr="006F2714">
        <w:rPr>
          <w:rStyle w:val="Zag11"/>
          <w:rFonts w:eastAsia="@Arial Unicode MS"/>
          <w:sz w:val="28"/>
          <w:szCs w:val="28"/>
          <w:lang w:val="ru-RU"/>
        </w:rPr>
        <w:t xml:space="preserve">. </w:t>
      </w:r>
      <w:r w:rsidR="00C1178C" w:rsidRPr="006F2714">
        <w:rPr>
          <w:rStyle w:val="Zag11"/>
          <w:rFonts w:eastAsia="@Arial Unicode MS"/>
          <w:sz w:val="28"/>
          <w:szCs w:val="28"/>
          <w:lang w:val="ru-RU"/>
        </w:rPr>
        <w:t>Технология.</w:t>
      </w:r>
    </w:p>
    <w:p w:rsidR="006F2714" w:rsidRPr="006F2714" w:rsidRDefault="006F2714" w:rsidP="00941997">
      <w:pPr>
        <w:tabs>
          <w:tab w:val="left" w:pos="142"/>
          <w:tab w:val="left" w:leader="dot" w:pos="624"/>
          <w:tab w:val="left" w:pos="1134"/>
        </w:tabs>
        <w:spacing w:after="0" w:line="360" w:lineRule="auto"/>
        <w:ind w:left="-567" w:right="-617" w:firstLine="567"/>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В результате изучения курса «Технологии» обучающиеся на уровне начального общего образования:</w:t>
      </w:r>
    </w:p>
    <w:p w:rsidR="006F2714" w:rsidRPr="006F2714" w:rsidRDefault="006F2714" w:rsidP="00941997">
      <w:pPr>
        <w:tabs>
          <w:tab w:val="left" w:pos="142"/>
          <w:tab w:val="left" w:leader="dot" w:pos="624"/>
          <w:tab w:val="left" w:pos="1134"/>
        </w:tabs>
        <w:spacing w:after="0" w:line="360" w:lineRule="auto"/>
        <w:ind w:left="-567" w:right="-617" w:firstLine="567"/>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pacing w:val="-4"/>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6F2714">
        <w:rPr>
          <w:rStyle w:val="Zag11"/>
          <w:rFonts w:ascii="Times New Roman" w:eastAsia="@Arial Unicode MS" w:hAnsi="Times New Roman" w:cs="Times New Roman"/>
          <w:sz w:val="28"/>
          <w:szCs w:val="28"/>
        </w:rPr>
        <w:t>;</w:t>
      </w:r>
    </w:p>
    <w:p w:rsidR="006F2714" w:rsidRPr="006F2714" w:rsidRDefault="006F2714" w:rsidP="00941997">
      <w:pPr>
        <w:tabs>
          <w:tab w:val="left" w:pos="142"/>
          <w:tab w:val="left" w:leader="dot" w:pos="624"/>
          <w:tab w:val="left" w:pos="1134"/>
        </w:tabs>
        <w:spacing w:after="0" w:line="360" w:lineRule="auto"/>
        <w:ind w:left="-567" w:right="-617" w:firstLine="567"/>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6F2714" w:rsidRPr="006F2714" w:rsidRDefault="006F2714" w:rsidP="00941997">
      <w:pPr>
        <w:tabs>
          <w:tab w:val="left" w:pos="142"/>
          <w:tab w:val="left" w:leader="dot" w:pos="624"/>
          <w:tab w:val="left" w:pos="1134"/>
        </w:tabs>
        <w:spacing w:after="0" w:line="360" w:lineRule="auto"/>
        <w:ind w:left="-567" w:right="-617" w:firstLine="567"/>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получат общее представление о мире профессий, их социальном значении, истории возникновения и развития;</w:t>
      </w:r>
    </w:p>
    <w:p w:rsidR="006F2714" w:rsidRPr="006F2714" w:rsidRDefault="006F2714" w:rsidP="00941997">
      <w:pPr>
        <w:tabs>
          <w:tab w:val="left" w:pos="142"/>
          <w:tab w:val="left" w:leader="dot" w:pos="624"/>
          <w:tab w:val="left" w:pos="1134"/>
        </w:tabs>
        <w:spacing w:after="0" w:line="360" w:lineRule="auto"/>
        <w:ind w:left="-567" w:right="-617" w:firstLine="567"/>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6F2714" w:rsidRPr="006F2714" w:rsidRDefault="006F2714" w:rsidP="00941997">
      <w:pPr>
        <w:tabs>
          <w:tab w:val="left" w:pos="142"/>
          <w:tab w:val="left" w:leader="dot" w:pos="624"/>
          <w:tab w:val="left" w:pos="1134"/>
        </w:tabs>
        <w:spacing w:after="0" w:line="360" w:lineRule="auto"/>
        <w:ind w:left="-567" w:right="-617" w:firstLine="567"/>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 xml:space="preserve">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w:t>
      </w:r>
      <w:r w:rsidRPr="006F2714">
        <w:rPr>
          <w:rStyle w:val="Zag11"/>
          <w:rFonts w:ascii="Times New Roman" w:eastAsia="@Arial Unicode MS" w:hAnsi="Times New Roman" w:cs="Times New Roman"/>
          <w:sz w:val="28"/>
          <w:szCs w:val="28"/>
        </w:rPr>
        <w:lastRenderedPageBreak/>
        <w:t>эстетических представлений, формирования внутреннего плана действий, мелкой моторики рук.</w:t>
      </w:r>
    </w:p>
    <w:p w:rsidR="006F2714" w:rsidRPr="006F2714" w:rsidRDefault="006F2714" w:rsidP="00941997">
      <w:pPr>
        <w:tabs>
          <w:tab w:val="left" w:pos="142"/>
          <w:tab w:val="left" w:leader="dot" w:pos="624"/>
          <w:tab w:val="left" w:pos="1134"/>
        </w:tabs>
        <w:spacing w:after="0" w:line="360" w:lineRule="auto"/>
        <w:ind w:left="-567" w:right="-617" w:firstLine="567"/>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Обучающиеся:</w:t>
      </w:r>
    </w:p>
    <w:p w:rsidR="006F2714" w:rsidRPr="006F2714" w:rsidRDefault="006F2714" w:rsidP="00941997">
      <w:pPr>
        <w:tabs>
          <w:tab w:val="left" w:pos="142"/>
          <w:tab w:val="left" w:leader="dot" w:pos="624"/>
          <w:tab w:val="left" w:pos="1134"/>
        </w:tabs>
        <w:spacing w:after="0" w:line="360" w:lineRule="auto"/>
        <w:ind w:left="-567" w:right="-617" w:firstLine="567"/>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6F2714">
        <w:rPr>
          <w:rStyle w:val="Zag11"/>
          <w:rFonts w:ascii="Times New Roman" w:eastAsia="@Arial Unicode MS" w:hAnsi="Times New Roman" w:cs="Times New Roman"/>
          <w:i/>
          <w:iCs/>
          <w:sz w:val="28"/>
          <w:szCs w:val="28"/>
        </w:rPr>
        <w:t xml:space="preserve">коммуникативных универсальных учебных действий </w:t>
      </w:r>
      <w:r w:rsidRPr="006F2714">
        <w:rPr>
          <w:rStyle w:val="Zag11"/>
          <w:rFonts w:ascii="Times New Roman" w:eastAsia="@Arial Unicode MS" w:hAnsi="Times New Roman" w:cs="Times New Roman"/>
          <w:sz w:val="28"/>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6F2714" w:rsidRPr="006F2714" w:rsidRDefault="006F2714" w:rsidP="00941997">
      <w:pPr>
        <w:tabs>
          <w:tab w:val="left" w:pos="142"/>
          <w:tab w:val="left" w:leader="dot" w:pos="624"/>
          <w:tab w:val="left" w:pos="1134"/>
        </w:tabs>
        <w:spacing w:after="0" w:line="360" w:lineRule="auto"/>
        <w:ind w:left="-567" w:right="-617" w:firstLine="567"/>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 xml:space="preserve">овладеют начальными формами </w:t>
      </w:r>
      <w:r w:rsidRPr="006F2714">
        <w:rPr>
          <w:rStyle w:val="Zag11"/>
          <w:rFonts w:ascii="Times New Roman" w:eastAsia="@Arial Unicode MS" w:hAnsi="Times New Roman" w:cs="Times New Roman"/>
          <w:i/>
          <w:iCs/>
          <w:sz w:val="28"/>
          <w:szCs w:val="28"/>
        </w:rPr>
        <w:t xml:space="preserve">познавательных универсальных учебных действий </w:t>
      </w:r>
      <w:r w:rsidRPr="006F2714">
        <w:rPr>
          <w:rStyle w:val="Zag11"/>
          <w:rFonts w:ascii="Times New Roman" w:eastAsia="@Arial Unicode MS" w:hAnsi="Times New Roman" w:cs="Times New Roman"/>
          <w:sz w:val="28"/>
          <w:szCs w:val="28"/>
        </w:rPr>
        <w:t>– исследовательскими и логическими: наблюдения, сравнения, анализа, классификации, обобщения;</w:t>
      </w:r>
    </w:p>
    <w:p w:rsidR="006F2714" w:rsidRPr="006F2714" w:rsidRDefault="006F2714" w:rsidP="00941997">
      <w:pPr>
        <w:tabs>
          <w:tab w:val="left" w:pos="142"/>
          <w:tab w:val="left" w:leader="dot" w:pos="624"/>
          <w:tab w:val="left" w:pos="1134"/>
        </w:tabs>
        <w:spacing w:after="0" w:line="360" w:lineRule="auto"/>
        <w:ind w:left="-567" w:right="-617" w:firstLine="567"/>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 xml:space="preserve">получат первоначальный опыт организации собственной творческой практической деятельности на основе сформированных </w:t>
      </w:r>
      <w:r w:rsidRPr="006F2714">
        <w:rPr>
          <w:rStyle w:val="Zag11"/>
          <w:rFonts w:ascii="Times New Roman" w:eastAsia="@Arial Unicode MS" w:hAnsi="Times New Roman" w:cs="Times New Roman"/>
          <w:i/>
          <w:iCs/>
          <w:sz w:val="28"/>
          <w:szCs w:val="28"/>
        </w:rPr>
        <w:t>регулятивных универсальных учебных действий</w:t>
      </w:r>
      <w:r w:rsidRPr="006F2714">
        <w:rPr>
          <w:rStyle w:val="Zag11"/>
          <w:rFonts w:ascii="Times New Roman" w:eastAsia="@Arial Unicode MS" w:hAnsi="Times New Roman" w:cs="Times New Roman"/>
          <w:sz w:val="28"/>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6F2714" w:rsidRPr="006F2714" w:rsidRDefault="006F2714" w:rsidP="00941997">
      <w:pPr>
        <w:tabs>
          <w:tab w:val="left" w:pos="142"/>
          <w:tab w:val="left" w:leader="dot" w:pos="624"/>
          <w:tab w:val="left" w:pos="1134"/>
        </w:tabs>
        <w:spacing w:after="0" w:line="360" w:lineRule="auto"/>
        <w:ind w:left="-567" w:right="-617" w:firstLine="567"/>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6F2714">
        <w:rPr>
          <w:rStyle w:val="Zag11"/>
          <w:rFonts w:ascii="Times New Roman" w:eastAsia="@Arial Unicode MS" w:hAnsi="Times New Roman" w:cs="Times New Roman"/>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6F2714" w:rsidRPr="006F2714" w:rsidRDefault="006F2714" w:rsidP="00941997">
      <w:pPr>
        <w:tabs>
          <w:tab w:val="left" w:pos="142"/>
          <w:tab w:val="left" w:leader="dot" w:pos="624"/>
          <w:tab w:val="left" w:pos="1134"/>
        </w:tabs>
        <w:spacing w:after="0" w:line="360" w:lineRule="auto"/>
        <w:ind w:left="-567" w:right="-617" w:firstLine="567"/>
        <w:jc w:val="both"/>
        <w:rPr>
          <w:rStyle w:val="Zag11"/>
          <w:rFonts w:ascii="Times New Roman" w:eastAsia="@Arial Unicode MS" w:hAnsi="Times New Roman" w:cs="Times New Roman"/>
          <w:sz w:val="28"/>
          <w:szCs w:val="28"/>
        </w:rPr>
      </w:pPr>
      <w:r w:rsidRPr="006F2714">
        <w:rPr>
          <w:rStyle w:val="Zag11"/>
          <w:rFonts w:ascii="Times New Roman" w:eastAsia="@Arial Unicode MS" w:hAnsi="Times New Roman" w:cs="Times New Roman"/>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6F2714" w:rsidRPr="006F2714" w:rsidRDefault="006F2714" w:rsidP="00941997">
      <w:pPr>
        <w:pStyle w:val="Zag3"/>
        <w:tabs>
          <w:tab w:val="left" w:pos="142"/>
          <w:tab w:val="left" w:leader="dot" w:pos="624"/>
          <w:tab w:val="left" w:pos="1134"/>
        </w:tabs>
        <w:spacing w:after="0" w:line="360" w:lineRule="auto"/>
        <w:ind w:left="-567" w:right="-617" w:firstLine="567"/>
        <w:jc w:val="both"/>
        <w:rPr>
          <w:rStyle w:val="Zag11"/>
          <w:rFonts w:eastAsia="@Arial Unicode MS"/>
          <w:i w:val="0"/>
          <w:iCs w:val="0"/>
          <w:color w:val="auto"/>
          <w:sz w:val="28"/>
          <w:szCs w:val="28"/>
          <w:lang w:val="ru-RU"/>
        </w:rPr>
      </w:pPr>
      <w:r w:rsidRPr="006F2714">
        <w:rPr>
          <w:rStyle w:val="Zag11"/>
          <w:rFonts w:eastAsia="@Arial Unicode MS"/>
          <w:i w:val="0"/>
          <w:iCs w:val="0"/>
          <w:color w:val="auto"/>
          <w:sz w:val="28"/>
          <w:szCs w:val="28"/>
          <w:lang w:val="ru-RU"/>
        </w:rPr>
        <w:lastRenderedPageBreak/>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F2714" w:rsidRDefault="006F2714" w:rsidP="00941997">
      <w:pPr>
        <w:pStyle w:val="41"/>
        <w:spacing w:before="0" w:after="0" w:line="360" w:lineRule="auto"/>
        <w:ind w:left="-567" w:right="-617" w:firstLine="567"/>
        <w:jc w:val="both"/>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Общекультурные и общетрудовые компетенции.</w:t>
      </w:r>
    </w:p>
    <w:p w:rsidR="006F2714" w:rsidRPr="006F2714" w:rsidRDefault="006F2714" w:rsidP="00941997">
      <w:pPr>
        <w:pStyle w:val="41"/>
        <w:spacing w:before="0" w:after="0" w:line="360" w:lineRule="auto"/>
        <w:ind w:left="-567" w:right="-617" w:firstLine="567"/>
        <w:jc w:val="both"/>
        <w:rPr>
          <w:rFonts w:ascii="Times New Roman" w:hAnsi="Times New Roman" w:cs="Times New Roman"/>
          <w:b/>
        </w:rPr>
      </w:pPr>
      <w:r w:rsidRPr="006F2714">
        <w:rPr>
          <w:rFonts w:ascii="Times New Roman" w:hAnsi="Times New Roman" w:cs="Times New Roman"/>
          <w:b/>
          <w:i w:val="0"/>
          <w:color w:val="auto"/>
          <w:sz w:val="28"/>
          <w:szCs w:val="28"/>
        </w:rPr>
        <w:t>Основы культуры труда, самообслуживание</w:t>
      </w:r>
    </w:p>
    <w:p w:rsidR="006F2714" w:rsidRPr="006F2714" w:rsidRDefault="006F2714" w:rsidP="00941997">
      <w:pPr>
        <w:pStyle w:val="affb"/>
        <w:spacing w:line="360" w:lineRule="auto"/>
        <w:ind w:left="-567" w:right="-617" w:firstLine="567"/>
        <w:rPr>
          <w:rFonts w:ascii="Times New Roman" w:hAnsi="Times New Roman" w:cs="Times New Roman"/>
          <w:b/>
          <w:color w:val="auto"/>
          <w:sz w:val="28"/>
          <w:szCs w:val="28"/>
        </w:rPr>
      </w:pPr>
      <w:r w:rsidRPr="006F2714">
        <w:rPr>
          <w:rFonts w:ascii="Times New Roman" w:hAnsi="Times New Roman" w:cs="Times New Roman"/>
          <w:b/>
          <w:color w:val="auto"/>
          <w:sz w:val="28"/>
          <w:szCs w:val="28"/>
        </w:rPr>
        <w:t>Выпускник научится:</w:t>
      </w:r>
    </w:p>
    <w:p w:rsidR="006F2714" w:rsidRPr="006F2714" w:rsidRDefault="006F2714" w:rsidP="00660DF9">
      <w:pPr>
        <w:pStyle w:val="21"/>
        <w:numPr>
          <w:ilvl w:val="0"/>
          <w:numId w:val="111"/>
        </w:numPr>
        <w:ind w:left="-567" w:right="-617" w:firstLine="567"/>
      </w:pPr>
      <w:r w:rsidRPr="006F2714">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6F2714" w:rsidRPr="006F2714" w:rsidRDefault="006F2714" w:rsidP="00660DF9">
      <w:pPr>
        <w:pStyle w:val="21"/>
        <w:numPr>
          <w:ilvl w:val="0"/>
          <w:numId w:val="111"/>
        </w:numPr>
        <w:ind w:left="-567" w:right="-617" w:firstLine="567"/>
      </w:pPr>
      <w:r w:rsidRPr="006F2714">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F2714" w:rsidRPr="006F2714" w:rsidRDefault="006F2714" w:rsidP="00660DF9">
      <w:pPr>
        <w:pStyle w:val="21"/>
        <w:numPr>
          <w:ilvl w:val="0"/>
          <w:numId w:val="111"/>
        </w:numPr>
        <w:ind w:left="-567" w:right="-617" w:firstLine="567"/>
      </w:pPr>
      <w:r w:rsidRPr="006F2714">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F2714" w:rsidRPr="006F2714" w:rsidRDefault="006F2714" w:rsidP="00660DF9">
      <w:pPr>
        <w:pStyle w:val="21"/>
        <w:numPr>
          <w:ilvl w:val="0"/>
          <w:numId w:val="111"/>
        </w:numPr>
        <w:ind w:left="-567" w:right="-617" w:firstLine="567"/>
      </w:pPr>
      <w:r w:rsidRPr="006F2714">
        <w:t>выполнять доступные действия по самообслуживанию и доступные виды домашнего труда.</w:t>
      </w:r>
    </w:p>
    <w:p w:rsidR="006F2714" w:rsidRPr="006F2714" w:rsidRDefault="006F2714" w:rsidP="00941997">
      <w:pPr>
        <w:pStyle w:val="affe"/>
        <w:spacing w:line="360" w:lineRule="auto"/>
        <w:ind w:left="-567" w:right="-617" w:firstLine="567"/>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Выпускник получит возможность научиться:</w:t>
      </w:r>
    </w:p>
    <w:p w:rsidR="006F2714" w:rsidRPr="006F2714" w:rsidRDefault="006F2714" w:rsidP="00660DF9">
      <w:pPr>
        <w:pStyle w:val="21"/>
        <w:numPr>
          <w:ilvl w:val="0"/>
          <w:numId w:val="111"/>
        </w:numPr>
        <w:ind w:left="-567" w:right="-617" w:firstLine="567"/>
        <w:rPr>
          <w:i/>
        </w:rPr>
      </w:pPr>
      <w:r w:rsidRPr="006F2714">
        <w:rPr>
          <w:i/>
        </w:rPr>
        <w:t>уважительно относиться к труду людей;</w:t>
      </w:r>
    </w:p>
    <w:p w:rsidR="006F2714" w:rsidRPr="006F2714" w:rsidRDefault="006F2714" w:rsidP="00660DF9">
      <w:pPr>
        <w:pStyle w:val="21"/>
        <w:numPr>
          <w:ilvl w:val="0"/>
          <w:numId w:val="111"/>
        </w:numPr>
        <w:ind w:left="-567" w:right="-617" w:firstLine="567"/>
        <w:rPr>
          <w:i/>
        </w:rPr>
      </w:pPr>
      <w:r w:rsidRPr="006F2714">
        <w:rPr>
          <w:i/>
          <w:spacing w:val="2"/>
        </w:rPr>
        <w:t>понимать культурно</w:t>
      </w:r>
      <w:r w:rsidRPr="006F2714">
        <w:rPr>
          <w:i/>
          <w:spacing w:val="2"/>
        </w:rPr>
        <w:softHyphen/>
        <w:t>историческую ценность тради</w:t>
      </w:r>
      <w:r w:rsidRPr="006F2714">
        <w:rPr>
          <w:i/>
        </w:rPr>
        <w:t>ций, отражённых в предметном мире, в том числе традиций трудовых династий как своего региона, так и страны, и уважать их;</w:t>
      </w:r>
    </w:p>
    <w:p w:rsidR="006F2714" w:rsidRPr="006F2714" w:rsidRDefault="006F2714" w:rsidP="00660DF9">
      <w:pPr>
        <w:pStyle w:val="21"/>
        <w:numPr>
          <w:ilvl w:val="0"/>
          <w:numId w:val="111"/>
        </w:numPr>
        <w:ind w:left="-567" w:right="-617" w:firstLine="567"/>
        <w:rPr>
          <w:i/>
        </w:rPr>
      </w:pPr>
      <w:r w:rsidRPr="006F2714">
        <w:rPr>
          <w:i/>
        </w:rPr>
        <w:t>понимать особенности проектной деятельности, осуществлять под руководством учителя элементарную прое</w:t>
      </w:r>
      <w:r w:rsidRPr="006F2714">
        <w:rPr>
          <w:i/>
          <w:spacing w:val="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6F2714">
        <w:rPr>
          <w:i/>
        </w:rPr>
        <w:t>комплексные работы, социальные услуги).</w:t>
      </w:r>
    </w:p>
    <w:p w:rsidR="006F2714" w:rsidRDefault="006F2714" w:rsidP="00941997">
      <w:pPr>
        <w:pStyle w:val="41"/>
        <w:spacing w:before="0" w:after="0" w:line="360" w:lineRule="auto"/>
        <w:ind w:left="-567" w:right="-617" w:firstLine="567"/>
        <w:jc w:val="both"/>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lastRenderedPageBreak/>
        <w:t>Технология ручной обработки материалов.</w:t>
      </w:r>
    </w:p>
    <w:p w:rsidR="006F2714" w:rsidRPr="006F2714" w:rsidRDefault="006F2714" w:rsidP="00941997">
      <w:pPr>
        <w:pStyle w:val="41"/>
        <w:spacing w:before="0" w:after="0" w:line="360" w:lineRule="auto"/>
        <w:ind w:left="-567" w:right="-617" w:firstLine="567"/>
        <w:jc w:val="both"/>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Элементы графической грамоты</w:t>
      </w:r>
    </w:p>
    <w:p w:rsidR="006F2714" w:rsidRPr="006F2714" w:rsidRDefault="006F2714" w:rsidP="00941997">
      <w:pPr>
        <w:pStyle w:val="affb"/>
        <w:spacing w:line="360" w:lineRule="auto"/>
        <w:ind w:left="-567" w:right="-617" w:firstLine="567"/>
        <w:rPr>
          <w:rFonts w:ascii="Times New Roman" w:hAnsi="Times New Roman" w:cs="Times New Roman"/>
          <w:b/>
          <w:color w:val="auto"/>
          <w:sz w:val="28"/>
          <w:szCs w:val="28"/>
        </w:rPr>
      </w:pPr>
      <w:r w:rsidRPr="006F2714">
        <w:rPr>
          <w:rFonts w:ascii="Times New Roman" w:hAnsi="Times New Roman" w:cs="Times New Roman"/>
          <w:b/>
          <w:color w:val="auto"/>
          <w:sz w:val="28"/>
          <w:szCs w:val="28"/>
        </w:rPr>
        <w:t>Выпускник научится:</w:t>
      </w:r>
    </w:p>
    <w:p w:rsidR="006F2714" w:rsidRPr="006F2714" w:rsidRDefault="006F2714" w:rsidP="00660DF9">
      <w:pPr>
        <w:pStyle w:val="21"/>
        <w:numPr>
          <w:ilvl w:val="0"/>
          <w:numId w:val="111"/>
        </w:numPr>
        <w:ind w:left="-567" w:right="-617" w:firstLine="567"/>
      </w:pPr>
      <w:r w:rsidRPr="006F2714">
        <w:rPr>
          <w:spacing w:val="2"/>
        </w:rPr>
        <w:t xml:space="preserve">на основе полученных представлений о многообразии </w:t>
      </w:r>
      <w:r w:rsidRPr="006F2714">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w:t>
      </w:r>
      <w:r>
        <w:t>-</w:t>
      </w:r>
      <w:r w:rsidRPr="006F2714">
        <w:softHyphen/>
        <w:t>художественным и конструктивным свойствам в соответствии с поставленной задачей;</w:t>
      </w:r>
    </w:p>
    <w:p w:rsidR="006F2714" w:rsidRPr="006F2714" w:rsidRDefault="006F2714" w:rsidP="00660DF9">
      <w:pPr>
        <w:pStyle w:val="21"/>
        <w:numPr>
          <w:ilvl w:val="0"/>
          <w:numId w:val="111"/>
        </w:numPr>
        <w:ind w:left="-567" w:right="-617" w:firstLine="567"/>
        <w:rPr>
          <w:spacing w:val="-4"/>
        </w:rPr>
      </w:pPr>
      <w:r w:rsidRPr="006F2714">
        <w:rPr>
          <w:spacing w:val="-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F2714" w:rsidRPr="006F2714" w:rsidRDefault="006F2714" w:rsidP="00660DF9">
      <w:pPr>
        <w:pStyle w:val="21"/>
        <w:numPr>
          <w:ilvl w:val="0"/>
          <w:numId w:val="111"/>
        </w:numPr>
        <w:ind w:left="-567" w:right="-617" w:firstLine="567"/>
        <w:rPr>
          <w:spacing w:val="-2"/>
        </w:rPr>
      </w:pPr>
      <w:r w:rsidRPr="006F2714">
        <w:rPr>
          <w:spacing w:val="-2"/>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6F2714" w:rsidRPr="006F2714" w:rsidRDefault="006F2714" w:rsidP="00660DF9">
      <w:pPr>
        <w:pStyle w:val="21"/>
        <w:numPr>
          <w:ilvl w:val="0"/>
          <w:numId w:val="111"/>
        </w:numPr>
        <w:ind w:left="-567" w:right="-617" w:firstLine="567"/>
        <w:rPr>
          <w:spacing w:val="-2"/>
        </w:rPr>
      </w:pPr>
      <w:r w:rsidRPr="006F2714">
        <w:rPr>
          <w:spacing w:val="-2"/>
        </w:rPr>
        <w:t>выполнять символические действия моделирования и пре</w:t>
      </w:r>
      <w:r w:rsidRPr="006F2714">
        <w:rPr>
          <w:spacing w:val="2"/>
        </w:rPr>
        <w:t>образования модели и работать с простейшей технической</w:t>
      </w:r>
      <w:r>
        <w:rPr>
          <w:spacing w:val="2"/>
        </w:rPr>
        <w:t xml:space="preserve"> </w:t>
      </w:r>
      <w:r w:rsidRPr="006F2714">
        <w:rPr>
          <w:spacing w:val="-2"/>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6F2714" w:rsidRPr="006F2714" w:rsidRDefault="006F2714" w:rsidP="00941997">
      <w:pPr>
        <w:pStyle w:val="affe"/>
        <w:spacing w:line="360" w:lineRule="auto"/>
        <w:ind w:left="-567" w:right="-617" w:firstLine="567"/>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Выпускник получит возможность научиться:</w:t>
      </w:r>
    </w:p>
    <w:p w:rsidR="006F2714" w:rsidRPr="006F2714" w:rsidRDefault="006F2714" w:rsidP="00660DF9">
      <w:pPr>
        <w:pStyle w:val="21"/>
        <w:numPr>
          <w:ilvl w:val="0"/>
          <w:numId w:val="111"/>
        </w:numPr>
        <w:ind w:left="-567" w:right="-617" w:firstLine="567"/>
        <w:rPr>
          <w:i/>
        </w:rPr>
      </w:pPr>
      <w:r w:rsidRPr="006F2714">
        <w:rPr>
          <w:i/>
        </w:rPr>
        <w:t>отбирать и выстраивать оптимальную технологическую последовательность реализации собственного или предложенного учителем замысла;</w:t>
      </w:r>
    </w:p>
    <w:p w:rsidR="006F2714" w:rsidRPr="006F2714" w:rsidRDefault="006F2714" w:rsidP="00660DF9">
      <w:pPr>
        <w:pStyle w:val="21"/>
        <w:numPr>
          <w:ilvl w:val="0"/>
          <w:numId w:val="111"/>
        </w:numPr>
        <w:ind w:left="-567" w:right="-617" w:firstLine="567"/>
        <w:rPr>
          <w:i/>
        </w:rPr>
      </w:pPr>
      <w:r w:rsidRPr="006F2714">
        <w:rPr>
          <w:i/>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w:t>
      </w:r>
      <w:r>
        <w:rPr>
          <w:i/>
        </w:rPr>
        <w:t>-</w:t>
      </w:r>
      <w:r w:rsidRPr="006F2714">
        <w:rPr>
          <w:i/>
        </w:rPr>
        <w:softHyphen/>
        <w:t>художественной задачей.</w:t>
      </w:r>
    </w:p>
    <w:p w:rsidR="006F2714" w:rsidRPr="006F2714" w:rsidRDefault="006F2714" w:rsidP="00941997">
      <w:pPr>
        <w:pStyle w:val="41"/>
        <w:spacing w:before="0" w:after="0" w:line="360" w:lineRule="auto"/>
        <w:ind w:left="-567" w:right="-617" w:firstLine="567"/>
        <w:jc w:val="both"/>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Конструирование и моделирование</w:t>
      </w:r>
    </w:p>
    <w:p w:rsidR="006F2714" w:rsidRPr="006F2714" w:rsidRDefault="006F2714" w:rsidP="00941997">
      <w:pPr>
        <w:pStyle w:val="affb"/>
        <w:spacing w:line="360" w:lineRule="auto"/>
        <w:ind w:left="-567" w:right="-617" w:firstLine="567"/>
        <w:rPr>
          <w:rFonts w:ascii="Times New Roman" w:hAnsi="Times New Roman" w:cs="Times New Roman"/>
          <w:b/>
          <w:color w:val="auto"/>
          <w:sz w:val="28"/>
          <w:szCs w:val="28"/>
        </w:rPr>
      </w:pPr>
      <w:r w:rsidRPr="006F2714">
        <w:rPr>
          <w:rFonts w:ascii="Times New Roman" w:hAnsi="Times New Roman" w:cs="Times New Roman"/>
          <w:b/>
          <w:color w:val="auto"/>
          <w:sz w:val="28"/>
          <w:szCs w:val="28"/>
        </w:rPr>
        <w:t>Выпускник научится:</w:t>
      </w:r>
    </w:p>
    <w:p w:rsidR="006F2714" w:rsidRPr="006F2714" w:rsidRDefault="006F2714" w:rsidP="00660DF9">
      <w:pPr>
        <w:pStyle w:val="21"/>
        <w:numPr>
          <w:ilvl w:val="0"/>
          <w:numId w:val="111"/>
        </w:numPr>
        <w:ind w:left="-567" w:right="-617" w:firstLine="567"/>
      </w:pPr>
      <w:r w:rsidRPr="006F2714">
        <w:rPr>
          <w:spacing w:val="2"/>
        </w:rPr>
        <w:lastRenderedPageBreak/>
        <w:t xml:space="preserve">анализировать устройство изделия: выделять детали, их </w:t>
      </w:r>
      <w:r w:rsidRPr="006F2714">
        <w:t>форму, определять взаимное расположение, виды соединения деталей;</w:t>
      </w:r>
    </w:p>
    <w:p w:rsidR="006F2714" w:rsidRPr="006F2714" w:rsidRDefault="006F2714" w:rsidP="00660DF9">
      <w:pPr>
        <w:pStyle w:val="21"/>
        <w:numPr>
          <w:ilvl w:val="0"/>
          <w:numId w:val="111"/>
        </w:numPr>
        <w:ind w:left="-567" w:right="-617" w:firstLine="567"/>
      </w:pPr>
      <w:r w:rsidRPr="006F2714">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F2714" w:rsidRPr="006F2714" w:rsidRDefault="006F2714" w:rsidP="00660DF9">
      <w:pPr>
        <w:pStyle w:val="21"/>
        <w:numPr>
          <w:ilvl w:val="0"/>
          <w:numId w:val="111"/>
        </w:numPr>
        <w:ind w:left="-567" w:right="-617" w:firstLine="567"/>
      </w:pPr>
      <w:r w:rsidRPr="006F2714">
        <w:rPr>
          <w:spacing w:val="2"/>
        </w:rPr>
        <w:t>изготавливать несложные конструкции изделий по ри</w:t>
      </w:r>
      <w:r w:rsidRPr="006F2714">
        <w:t>сунку, простейшему чертежу или эскизу, образцу и доступным заданным условиям.</w:t>
      </w:r>
    </w:p>
    <w:p w:rsidR="006F2714" w:rsidRPr="006F2714" w:rsidRDefault="006F2714" w:rsidP="00941997">
      <w:pPr>
        <w:pStyle w:val="affe"/>
        <w:spacing w:line="360" w:lineRule="auto"/>
        <w:ind w:left="-567" w:right="-617" w:firstLine="567"/>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Выпускник получит возможность научиться:</w:t>
      </w:r>
    </w:p>
    <w:p w:rsidR="006F2714" w:rsidRPr="006F2714" w:rsidRDefault="006F2714" w:rsidP="00660DF9">
      <w:pPr>
        <w:pStyle w:val="21"/>
        <w:numPr>
          <w:ilvl w:val="0"/>
          <w:numId w:val="111"/>
        </w:numPr>
        <w:ind w:left="-567" w:right="-617" w:firstLine="567"/>
        <w:rPr>
          <w:i/>
        </w:rPr>
      </w:pPr>
      <w:r w:rsidRPr="006F2714">
        <w:rPr>
          <w:i/>
        </w:rPr>
        <w:t>соотносить объёмную конструкцию, основанную на правильных геометрических формах, с изображениями их развёрток;</w:t>
      </w:r>
    </w:p>
    <w:p w:rsidR="006F2714" w:rsidRPr="006F2714" w:rsidRDefault="006F2714" w:rsidP="00660DF9">
      <w:pPr>
        <w:pStyle w:val="21"/>
        <w:numPr>
          <w:ilvl w:val="0"/>
          <w:numId w:val="111"/>
        </w:numPr>
        <w:ind w:left="-567" w:right="-617" w:firstLine="567"/>
        <w:rPr>
          <w:i/>
        </w:rPr>
      </w:pPr>
      <w:r w:rsidRPr="006F2714">
        <w:rPr>
          <w:i/>
        </w:rPr>
        <w:t xml:space="preserve">создавать мысленный образ конструкции с целью решения определённой конструкторской задачи или передачи </w:t>
      </w:r>
      <w:r w:rsidRPr="006F2714">
        <w:rPr>
          <w:i/>
          <w:spacing w:val="-2"/>
        </w:rPr>
        <w:t xml:space="preserve">определённой </w:t>
      </w:r>
      <w:r>
        <w:rPr>
          <w:i/>
          <w:spacing w:val="-2"/>
        </w:rPr>
        <w:t>художествен</w:t>
      </w:r>
      <w:r w:rsidRPr="006F2714">
        <w:rPr>
          <w:i/>
          <w:spacing w:val="-2"/>
        </w:rPr>
        <w:t>о</w:t>
      </w:r>
      <w:r w:rsidRPr="006F2714">
        <w:rPr>
          <w:i/>
          <w:spacing w:val="-2"/>
        </w:rPr>
        <w:softHyphen/>
      </w:r>
      <w:r>
        <w:rPr>
          <w:i/>
          <w:spacing w:val="-2"/>
        </w:rPr>
        <w:t>-</w:t>
      </w:r>
      <w:r w:rsidRPr="006F2714">
        <w:rPr>
          <w:i/>
          <w:spacing w:val="-2"/>
        </w:rPr>
        <w:t xml:space="preserve">эстетической информации; </w:t>
      </w:r>
      <w:r w:rsidRPr="006F2714">
        <w:rPr>
          <w:i/>
        </w:rPr>
        <w:t>воплощать этот образ в материале.</w:t>
      </w:r>
    </w:p>
    <w:p w:rsidR="006F2714" w:rsidRPr="006F2714" w:rsidRDefault="006F2714" w:rsidP="00941997">
      <w:pPr>
        <w:pStyle w:val="41"/>
        <w:spacing w:before="0" w:after="0" w:line="360" w:lineRule="auto"/>
        <w:ind w:left="-567" w:right="-617" w:firstLine="567"/>
        <w:jc w:val="both"/>
        <w:rPr>
          <w:rFonts w:ascii="Times New Roman" w:hAnsi="Times New Roman" w:cs="Times New Roman"/>
          <w:b/>
          <w:i w:val="0"/>
          <w:color w:val="auto"/>
          <w:sz w:val="28"/>
          <w:szCs w:val="28"/>
        </w:rPr>
      </w:pPr>
      <w:r w:rsidRPr="006F2714">
        <w:rPr>
          <w:rFonts w:ascii="Times New Roman" w:hAnsi="Times New Roman" w:cs="Times New Roman"/>
          <w:b/>
          <w:i w:val="0"/>
          <w:color w:val="auto"/>
          <w:sz w:val="28"/>
          <w:szCs w:val="28"/>
        </w:rPr>
        <w:t>Практика работы на компьютере</w:t>
      </w:r>
    </w:p>
    <w:p w:rsidR="006F2714" w:rsidRPr="006F2714" w:rsidRDefault="006F2714" w:rsidP="00941997">
      <w:pPr>
        <w:pStyle w:val="affb"/>
        <w:spacing w:line="360" w:lineRule="auto"/>
        <w:ind w:left="-567" w:right="-617" w:firstLine="567"/>
        <w:rPr>
          <w:rFonts w:ascii="Times New Roman" w:hAnsi="Times New Roman" w:cs="Times New Roman"/>
          <w:b/>
          <w:color w:val="auto"/>
          <w:sz w:val="28"/>
          <w:szCs w:val="28"/>
        </w:rPr>
      </w:pPr>
      <w:r w:rsidRPr="006F2714">
        <w:rPr>
          <w:rFonts w:ascii="Times New Roman" w:hAnsi="Times New Roman" w:cs="Times New Roman"/>
          <w:b/>
          <w:color w:val="auto"/>
          <w:sz w:val="28"/>
          <w:szCs w:val="28"/>
        </w:rPr>
        <w:t>Выпускник научится:</w:t>
      </w:r>
    </w:p>
    <w:p w:rsidR="00A106B1" w:rsidRDefault="006F2714" w:rsidP="00660DF9">
      <w:pPr>
        <w:pStyle w:val="21"/>
        <w:numPr>
          <w:ilvl w:val="0"/>
          <w:numId w:val="111"/>
        </w:numPr>
        <w:ind w:left="-567" w:right="-617" w:firstLine="567"/>
      </w:pPr>
      <w:r w:rsidRPr="006F2714">
        <w:t>выполнять на основе знакомства с персональным ком</w:t>
      </w:r>
      <w:r w:rsidRPr="00A106B1">
        <w:rPr>
          <w:spacing w:val="-2"/>
        </w:rPr>
        <w:t>пьютером как техническим средством, его основными устрой</w:t>
      </w:r>
      <w:r w:rsidRPr="006F2714">
        <w:t>ствами и их назначени</w:t>
      </w:r>
      <w:r w:rsidR="00941997">
        <w:t>ем базовые действия с компьютера</w:t>
      </w:r>
      <w:r w:rsidRPr="006F2714">
        <w:t xml:space="preserve">ми другими средствами ИКТ, используя безопасные для органов </w:t>
      </w:r>
      <w:r w:rsidRPr="00A106B1">
        <w:rPr>
          <w:spacing w:val="2"/>
        </w:rPr>
        <w:t>зрения, нервной системы, опорно-</w:t>
      </w:r>
      <w:r w:rsidRPr="00A106B1">
        <w:rPr>
          <w:spacing w:val="2"/>
        </w:rPr>
        <w:softHyphen/>
        <w:t xml:space="preserve">двигательного аппарата </w:t>
      </w:r>
      <w:r w:rsidRPr="006F2714">
        <w:t>эр</w:t>
      </w:r>
      <w:r w:rsidRPr="00A106B1">
        <w:rPr>
          <w:spacing w:val="2"/>
        </w:rPr>
        <w:t xml:space="preserve">гономичные приёмы работы; выполнять компенсирующие </w:t>
      </w:r>
      <w:r w:rsidRPr="006F2714">
        <w:t>физические упражнения (мини</w:t>
      </w:r>
      <w:r w:rsidRPr="006F2714">
        <w:softHyphen/>
        <w:t>зарядку);</w:t>
      </w:r>
    </w:p>
    <w:p w:rsidR="00A106B1" w:rsidRDefault="006F2714" w:rsidP="00660DF9">
      <w:pPr>
        <w:pStyle w:val="21"/>
        <w:numPr>
          <w:ilvl w:val="0"/>
          <w:numId w:val="111"/>
        </w:numPr>
        <w:ind w:left="-567" w:right="-617" w:firstLine="567"/>
      </w:pPr>
      <w:r w:rsidRPr="006F2714">
        <w:t>пользоваться компьютером для поиска и воспроизведения</w:t>
      </w:r>
    </w:p>
    <w:p w:rsidR="006F2714" w:rsidRPr="006F2714" w:rsidRDefault="006F2714" w:rsidP="00A106B1">
      <w:pPr>
        <w:pStyle w:val="21"/>
        <w:numPr>
          <w:ilvl w:val="0"/>
          <w:numId w:val="0"/>
        </w:numPr>
        <w:ind w:right="-617"/>
      </w:pPr>
      <w:r w:rsidRPr="006F2714">
        <w:t xml:space="preserve"> необходимой информации;</w:t>
      </w:r>
    </w:p>
    <w:p w:rsidR="006F2714" w:rsidRPr="006F2714" w:rsidRDefault="006F2714" w:rsidP="00660DF9">
      <w:pPr>
        <w:pStyle w:val="21"/>
        <w:numPr>
          <w:ilvl w:val="0"/>
          <w:numId w:val="111"/>
        </w:numPr>
        <w:ind w:left="-567" w:right="-617" w:firstLine="567"/>
      </w:pPr>
      <w:r w:rsidRPr="006F2714">
        <w:t>пользоваться компьютером для решения доступных учеб</w:t>
      </w:r>
      <w:r w:rsidRPr="006F2714">
        <w:rPr>
          <w:spacing w:val="2"/>
        </w:rPr>
        <w:t>ных задач с простыми информационными объектами (тек</w:t>
      </w:r>
      <w:r w:rsidRPr="006F2714">
        <w:t>стом, рисунками, доступными электронными ресурсами).</w:t>
      </w:r>
    </w:p>
    <w:p w:rsidR="006F2714" w:rsidRPr="006F2714" w:rsidRDefault="006F2714" w:rsidP="00941997">
      <w:pPr>
        <w:pStyle w:val="affb"/>
        <w:spacing w:line="360" w:lineRule="auto"/>
        <w:ind w:left="-567" w:right="-617" w:firstLine="567"/>
        <w:rPr>
          <w:rFonts w:ascii="Times New Roman" w:hAnsi="Times New Roman" w:cs="Times New Roman"/>
          <w:i/>
          <w:iCs/>
          <w:color w:val="auto"/>
          <w:sz w:val="28"/>
          <w:szCs w:val="28"/>
        </w:rPr>
      </w:pPr>
      <w:r w:rsidRPr="006F2714">
        <w:rPr>
          <w:rFonts w:ascii="Times New Roman" w:hAnsi="Times New Roman" w:cs="Times New Roman"/>
          <w:b/>
          <w:iCs/>
          <w:color w:val="auto"/>
          <w:spacing w:val="2"/>
          <w:sz w:val="28"/>
          <w:szCs w:val="28"/>
        </w:rPr>
        <w:t>Выпускник получит возможность научиться</w:t>
      </w:r>
      <w:r>
        <w:rPr>
          <w:rFonts w:ascii="Times New Roman" w:hAnsi="Times New Roman" w:cs="Times New Roman"/>
          <w:b/>
          <w:iCs/>
          <w:color w:val="auto"/>
          <w:spacing w:val="2"/>
          <w:sz w:val="28"/>
          <w:szCs w:val="28"/>
        </w:rPr>
        <w:t xml:space="preserve"> </w:t>
      </w:r>
      <w:r w:rsidRPr="006F2714">
        <w:rPr>
          <w:rFonts w:ascii="Times New Roman" w:hAnsi="Times New Roman" w:cs="Times New Roman"/>
          <w:i/>
          <w:iCs/>
          <w:color w:val="auto"/>
          <w:spacing w:val="2"/>
          <w:sz w:val="28"/>
          <w:szCs w:val="28"/>
        </w:rPr>
        <w:t>пользо</w:t>
      </w:r>
      <w:r w:rsidRPr="006F2714">
        <w:rPr>
          <w:rFonts w:ascii="Times New Roman" w:hAnsi="Times New Roman" w:cs="Times New Roman"/>
          <w:i/>
          <w:iCs/>
          <w:color w:val="auto"/>
          <w:sz w:val="28"/>
          <w:szCs w:val="28"/>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C1178C" w:rsidRPr="00C1178C" w:rsidRDefault="00B71995" w:rsidP="00941997">
      <w:pPr>
        <w:pStyle w:val="Zag2"/>
        <w:tabs>
          <w:tab w:val="left" w:leader="dot" w:pos="-284"/>
          <w:tab w:val="left" w:leader="dot" w:pos="624"/>
        </w:tabs>
        <w:spacing w:after="64" w:line="276" w:lineRule="auto"/>
        <w:ind w:left="-567" w:right="-617" w:firstLine="567"/>
        <w:rPr>
          <w:rStyle w:val="Zag11"/>
          <w:rFonts w:eastAsia="@Arial Unicode MS"/>
          <w:sz w:val="28"/>
          <w:szCs w:val="28"/>
          <w:lang w:val="ru-RU"/>
        </w:rPr>
      </w:pPr>
      <w:r>
        <w:rPr>
          <w:rStyle w:val="Zag11"/>
          <w:rFonts w:eastAsia="@Arial Unicode MS"/>
          <w:sz w:val="28"/>
          <w:szCs w:val="28"/>
          <w:lang w:val="ru-RU"/>
        </w:rPr>
        <w:lastRenderedPageBreak/>
        <w:t>1.</w:t>
      </w:r>
      <w:r w:rsidR="00B609DD">
        <w:rPr>
          <w:rStyle w:val="Zag11"/>
          <w:rFonts w:eastAsia="@Arial Unicode MS"/>
          <w:sz w:val="28"/>
          <w:szCs w:val="28"/>
          <w:lang w:val="ru-RU"/>
        </w:rPr>
        <w:t>2.2</w:t>
      </w:r>
      <w:r w:rsidR="00411F2E">
        <w:rPr>
          <w:rStyle w:val="Zag11"/>
          <w:rFonts w:eastAsia="@Arial Unicode MS"/>
          <w:sz w:val="28"/>
          <w:szCs w:val="28"/>
          <w:lang w:val="ru-RU"/>
        </w:rPr>
        <w:t>.</w:t>
      </w:r>
      <w:r w:rsidR="003409E1">
        <w:rPr>
          <w:rStyle w:val="Zag11"/>
          <w:rFonts w:eastAsia="@Arial Unicode MS"/>
          <w:sz w:val="28"/>
          <w:szCs w:val="28"/>
          <w:lang w:val="ru-RU"/>
        </w:rPr>
        <w:t>10</w:t>
      </w:r>
      <w:r w:rsidR="00411F2E">
        <w:rPr>
          <w:rStyle w:val="Zag11"/>
          <w:rFonts w:eastAsia="@Arial Unicode MS"/>
          <w:sz w:val="28"/>
          <w:szCs w:val="28"/>
          <w:lang w:val="ru-RU"/>
        </w:rPr>
        <w:t>.</w:t>
      </w:r>
      <w:r w:rsidR="00C1178C" w:rsidRPr="00C1178C">
        <w:rPr>
          <w:rStyle w:val="Zag11"/>
          <w:rFonts w:eastAsia="@Arial Unicode MS"/>
          <w:sz w:val="28"/>
          <w:szCs w:val="28"/>
          <w:lang w:val="ru-RU"/>
        </w:rPr>
        <w:t xml:space="preserve"> Физическая культура</w:t>
      </w:r>
    </w:p>
    <w:p w:rsidR="00C1178C" w:rsidRPr="00C1178C" w:rsidRDefault="00C1178C" w:rsidP="00941997">
      <w:pPr>
        <w:pStyle w:val="Zag3"/>
        <w:tabs>
          <w:tab w:val="left" w:leader="dot" w:pos="-284"/>
          <w:tab w:val="left" w:leader="dot" w:pos="624"/>
        </w:tabs>
        <w:spacing w:after="112" w:line="276" w:lineRule="auto"/>
        <w:ind w:left="-567" w:right="-617" w:firstLine="567"/>
        <w:jc w:val="both"/>
        <w:rPr>
          <w:rStyle w:val="Zag11"/>
          <w:rFonts w:eastAsia="@Arial Unicode MS"/>
          <w:sz w:val="28"/>
          <w:szCs w:val="28"/>
          <w:lang w:val="ru-RU"/>
        </w:rPr>
      </w:pPr>
      <w:r w:rsidRPr="00C1178C">
        <w:rPr>
          <w:rStyle w:val="Zag11"/>
          <w:rFonts w:eastAsia="@Arial Unicode MS"/>
          <w:sz w:val="28"/>
          <w:szCs w:val="28"/>
          <w:lang w:val="ru-RU"/>
        </w:rPr>
        <w:t>(для обучающихся, не имеющих противопоказаний для занятий физической культурой или существенных ограничений по нагрузке)</w:t>
      </w:r>
    </w:p>
    <w:p w:rsidR="006F2714" w:rsidRPr="00BD7394" w:rsidRDefault="006F2714" w:rsidP="00941997">
      <w:pPr>
        <w:pStyle w:val="affb"/>
        <w:spacing w:line="360" w:lineRule="auto"/>
        <w:ind w:left="-567" w:right="-617" w:firstLine="567"/>
        <w:rPr>
          <w:rFonts w:ascii="Times New Roman" w:hAnsi="Times New Roman"/>
          <w:color w:val="auto"/>
          <w:sz w:val="28"/>
          <w:szCs w:val="28"/>
        </w:rPr>
      </w:pPr>
      <w:r w:rsidRPr="00BD7394">
        <w:rPr>
          <w:rFonts w:ascii="Times New Roman" w:hAnsi="Times New Roman"/>
          <w:color w:val="auto"/>
          <w:spacing w:val="2"/>
          <w:sz w:val="28"/>
          <w:szCs w:val="28"/>
        </w:rPr>
        <w:t xml:space="preserve">В результате обучения обучающиеся на </w:t>
      </w:r>
      <w:r>
        <w:rPr>
          <w:rFonts w:ascii="Times New Roman" w:hAnsi="Times New Roman"/>
          <w:color w:val="auto"/>
          <w:spacing w:val="2"/>
          <w:sz w:val="28"/>
          <w:szCs w:val="28"/>
        </w:rPr>
        <w:t>на уровне</w:t>
      </w:r>
      <w:r w:rsidRPr="00BD7394">
        <w:rPr>
          <w:rFonts w:ascii="Times New Roman" w:hAnsi="Times New Roman"/>
          <w:color w:val="auto"/>
          <w:spacing w:val="2"/>
          <w:sz w:val="28"/>
          <w:szCs w:val="28"/>
        </w:rPr>
        <w:t xml:space="preserve"> началь</w:t>
      </w:r>
      <w:r w:rsidRPr="00BD7394">
        <w:rPr>
          <w:rFonts w:ascii="Times New Roman" w:hAnsi="Times New Roman"/>
          <w:color w:val="auto"/>
          <w:sz w:val="28"/>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F2714" w:rsidRPr="00BD7394" w:rsidRDefault="006F2714" w:rsidP="00941997">
      <w:pPr>
        <w:pStyle w:val="41"/>
        <w:spacing w:before="0" w:after="0" w:line="360" w:lineRule="auto"/>
        <w:ind w:left="-567" w:right="-617" w:firstLine="567"/>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Знания о физической культуре</w:t>
      </w:r>
    </w:p>
    <w:p w:rsidR="006F2714" w:rsidRPr="00BD7394" w:rsidRDefault="006F2714" w:rsidP="00941997">
      <w:pPr>
        <w:pStyle w:val="affb"/>
        <w:spacing w:line="360" w:lineRule="auto"/>
        <w:ind w:left="-567" w:right="-617" w:firstLine="567"/>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F2714" w:rsidRPr="00FF3660" w:rsidRDefault="006F2714" w:rsidP="00941997">
      <w:pPr>
        <w:pStyle w:val="21"/>
        <w:ind w:left="-567" w:right="-617" w:firstLine="567"/>
      </w:pPr>
      <w:r w:rsidRPr="003C0745">
        <w:t>ориентироваться в понятиях «физическая культура», «ре</w:t>
      </w:r>
      <w:r w:rsidRPr="00CB6752">
        <w:rPr>
          <w:spacing w:val="2"/>
        </w:rPr>
        <w:t>жим дня»; характеризовать назначение утренней зарядки, физкультминуток и физкультпауз, уроков физической куль</w:t>
      </w:r>
      <w:r w:rsidRPr="00BD3307">
        <w:t>туры, закаливания, прогулок на свежем воздухе, подвижных игр, занятий спортом для укрепления здоровья, развития основных физических качес</w:t>
      </w:r>
      <w:r w:rsidRPr="00FF3660">
        <w:t>тв;</w:t>
      </w:r>
    </w:p>
    <w:p w:rsidR="006F2714" w:rsidRPr="009B0659" w:rsidRDefault="006F2714" w:rsidP="00941997">
      <w:pPr>
        <w:pStyle w:val="21"/>
        <w:ind w:left="-567" w:right="-617" w:firstLine="567"/>
      </w:pPr>
      <w:r w:rsidRPr="00FF3660">
        <w:rPr>
          <w:spacing w:val="2"/>
        </w:rPr>
        <w:t>раскрывать на примерах положительное влияние заня</w:t>
      </w:r>
      <w:r w:rsidRPr="00797ECB">
        <w:t>тий физической культурой на успешное выполнение учебной</w:t>
      </w:r>
      <w:r w:rsidRPr="00797ECB">
        <w:br/>
      </w:r>
      <w:r w:rsidRPr="004902B1">
        <w:rPr>
          <w:spacing w:val="2"/>
        </w:rPr>
        <w:t xml:space="preserve">и трудовой деятельности, укрепление здоровья и развитие </w:t>
      </w:r>
      <w:r w:rsidRPr="009B0659">
        <w:t>физических качеств;</w:t>
      </w:r>
    </w:p>
    <w:p w:rsidR="00A106B1" w:rsidRDefault="006F2714" w:rsidP="00941997">
      <w:pPr>
        <w:pStyle w:val="21"/>
        <w:ind w:left="-567" w:right="-617" w:firstLine="567"/>
      </w:pPr>
      <w:r w:rsidRPr="002C5232">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A106B1" w:rsidRPr="00A106B1" w:rsidRDefault="006F2714" w:rsidP="00941997">
      <w:pPr>
        <w:pStyle w:val="21"/>
        <w:ind w:left="-567" w:right="-617" w:firstLine="567"/>
      </w:pPr>
      <w:r w:rsidRPr="002C5232">
        <w:t>характеризовать способы безопасного поведения на урок</w:t>
      </w:r>
      <w:r w:rsidRPr="00A106B1">
        <w:rPr>
          <w:spacing w:val="2"/>
        </w:rPr>
        <w:t xml:space="preserve">ах физической </w:t>
      </w:r>
    </w:p>
    <w:p w:rsidR="006F2714" w:rsidRPr="00A87A29" w:rsidRDefault="006F2714" w:rsidP="00A106B1">
      <w:pPr>
        <w:pStyle w:val="21"/>
        <w:numPr>
          <w:ilvl w:val="0"/>
          <w:numId w:val="0"/>
        </w:numPr>
        <w:ind w:right="-617"/>
      </w:pPr>
      <w:r w:rsidRPr="00A106B1">
        <w:rPr>
          <w:spacing w:val="2"/>
        </w:rPr>
        <w:t>культуры и организовывать места занятий физическими упражнениями и подвижными играми (как в</w:t>
      </w:r>
      <w:r w:rsidRPr="00A87A29">
        <w:t xml:space="preserve"> помещениях, так и на открытом воздухе).</w:t>
      </w:r>
    </w:p>
    <w:p w:rsidR="006F2714" w:rsidRPr="00BD7394" w:rsidRDefault="006F2714" w:rsidP="00941997">
      <w:pPr>
        <w:pStyle w:val="affb"/>
        <w:spacing w:line="360" w:lineRule="auto"/>
        <w:ind w:left="-567" w:right="-617" w:firstLine="567"/>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F2714" w:rsidRPr="00BD7394" w:rsidRDefault="006F2714" w:rsidP="00941997">
      <w:pPr>
        <w:pStyle w:val="21"/>
        <w:ind w:left="-567" w:right="-617" w:firstLine="567"/>
        <w:rPr>
          <w:i/>
        </w:rPr>
      </w:pPr>
      <w:r w:rsidRPr="00BD7394">
        <w:rPr>
          <w:i/>
        </w:rPr>
        <w:t>выявлять связь занятий физической культурой с трудовой и оборонной деятельностью;</w:t>
      </w:r>
    </w:p>
    <w:p w:rsidR="006F2714" w:rsidRPr="00BD7394" w:rsidRDefault="006F2714" w:rsidP="00941997">
      <w:pPr>
        <w:pStyle w:val="21"/>
        <w:ind w:left="-567" w:right="-617" w:firstLine="567"/>
        <w:rPr>
          <w:i/>
        </w:rPr>
      </w:pPr>
      <w:r w:rsidRPr="00BD7394">
        <w:rPr>
          <w:i/>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BD7394">
        <w:rPr>
          <w:i/>
          <w:spacing w:val="2"/>
        </w:rPr>
        <w:t xml:space="preserve">деятельности, показателей своего здоровья, физического </w:t>
      </w:r>
      <w:r w:rsidRPr="00BD7394">
        <w:rPr>
          <w:i/>
        </w:rPr>
        <w:t>развития и физической подготовленности.</w:t>
      </w:r>
    </w:p>
    <w:p w:rsidR="006F2714" w:rsidRPr="00BD7394" w:rsidRDefault="006F2714" w:rsidP="00941997">
      <w:pPr>
        <w:pStyle w:val="41"/>
        <w:spacing w:before="0" w:after="0" w:line="360" w:lineRule="auto"/>
        <w:ind w:left="-567" w:right="-617" w:firstLine="567"/>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Способы физкультурной деятельности</w:t>
      </w:r>
    </w:p>
    <w:p w:rsidR="006F2714" w:rsidRPr="00BD7394" w:rsidRDefault="006F2714" w:rsidP="00941997">
      <w:pPr>
        <w:pStyle w:val="affb"/>
        <w:spacing w:line="360" w:lineRule="auto"/>
        <w:ind w:left="-567" w:right="-617" w:firstLine="567"/>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F2714" w:rsidRPr="003C0745" w:rsidRDefault="006F2714" w:rsidP="00941997">
      <w:pPr>
        <w:pStyle w:val="21"/>
        <w:ind w:left="-567" w:right="-617" w:firstLine="567"/>
      </w:pPr>
      <w:r w:rsidRPr="003C0745">
        <w:t>отбирать упражнения для комплексов утренней зарядки и физкультминуток и выполнять их в соответствии с изученными правилами;</w:t>
      </w:r>
    </w:p>
    <w:p w:rsidR="006F2714" w:rsidRPr="00CB6752" w:rsidRDefault="006F2714" w:rsidP="00941997">
      <w:pPr>
        <w:pStyle w:val="21"/>
        <w:ind w:left="-567" w:right="-617" w:firstLine="567"/>
      </w:pPr>
      <w:r w:rsidRPr="00CB6752">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F2714" w:rsidRPr="004902B1" w:rsidRDefault="006F2714" w:rsidP="00941997">
      <w:pPr>
        <w:pStyle w:val="21"/>
        <w:ind w:left="-567" w:right="-617" w:firstLine="567"/>
      </w:pPr>
      <w:r w:rsidRPr="00BD3307">
        <w:t>измерять показатели физического развития (рост и мас</w:t>
      </w:r>
      <w:r w:rsidRPr="00FF3660">
        <w:rPr>
          <w:spacing w:val="2"/>
        </w:rPr>
        <w:t>са тела) и физической подготовленности (сила, быстрота, выносливость, равновесие, гибкость) с помощью тестовых</w:t>
      </w:r>
      <w:r w:rsidRPr="00797ECB">
        <w:t xml:space="preserve"> упражнений; вести</w:t>
      </w:r>
      <w:r w:rsidRPr="004902B1">
        <w:t xml:space="preserve"> систематические наблюдения за динамикой показателей.</w:t>
      </w:r>
    </w:p>
    <w:p w:rsidR="006F2714" w:rsidRPr="00BD7394" w:rsidRDefault="006F2714" w:rsidP="00941997">
      <w:pPr>
        <w:pStyle w:val="affb"/>
        <w:spacing w:line="360" w:lineRule="auto"/>
        <w:ind w:left="-567" w:right="-617" w:firstLine="567"/>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F2714" w:rsidRPr="00BD7394" w:rsidRDefault="006F2714" w:rsidP="00941997">
      <w:pPr>
        <w:pStyle w:val="21"/>
        <w:ind w:left="-567" w:right="-617" w:firstLine="567"/>
        <w:rPr>
          <w:i/>
        </w:rPr>
      </w:pPr>
      <w:r w:rsidRPr="00BD7394">
        <w:rPr>
          <w:i/>
          <w:spacing w:val="2"/>
        </w:rPr>
        <w:t xml:space="preserve">вести тетрадь по физической культуре с записями </w:t>
      </w:r>
      <w:r w:rsidRPr="00BD7394">
        <w:rPr>
          <w:i/>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BD7394">
        <w:rPr>
          <w:i/>
          <w:spacing w:val="2"/>
        </w:rPr>
        <w:t xml:space="preserve">новных показателей физического развития и физической </w:t>
      </w:r>
      <w:r w:rsidRPr="00BD7394">
        <w:rPr>
          <w:i/>
        </w:rPr>
        <w:t>подготовленности;</w:t>
      </w:r>
    </w:p>
    <w:p w:rsidR="006F2714" w:rsidRPr="00BD7394" w:rsidRDefault="006F2714" w:rsidP="00941997">
      <w:pPr>
        <w:pStyle w:val="21"/>
        <w:ind w:left="-567" w:right="-617" w:firstLine="567"/>
        <w:rPr>
          <w:i/>
          <w:spacing w:val="-2"/>
        </w:rPr>
      </w:pPr>
      <w:r w:rsidRPr="00BD7394">
        <w:rPr>
          <w:i/>
          <w:spacing w:val="-2"/>
        </w:rPr>
        <w:t>целенаправленно отбирать физические упражнения для индивидуальных занятий по развитию физических качеств;</w:t>
      </w:r>
    </w:p>
    <w:p w:rsidR="00A106B1" w:rsidRPr="00A106B1" w:rsidRDefault="006F2714" w:rsidP="00941997">
      <w:pPr>
        <w:pStyle w:val="21"/>
        <w:ind w:left="-567" w:right="-617" w:firstLine="567"/>
        <w:rPr>
          <w:b/>
          <w:szCs w:val="28"/>
        </w:rPr>
      </w:pPr>
      <w:r w:rsidRPr="00A106B1">
        <w:t>выполнять простейшие приёмы оказания доврачебной помощи при травмах и ушибах</w:t>
      </w:r>
      <w:r w:rsidRPr="003C0745">
        <w:t>.</w:t>
      </w:r>
    </w:p>
    <w:p w:rsidR="006F2714" w:rsidRPr="00A106B1" w:rsidRDefault="006F2714" w:rsidP="00A106B1">
      <w:pPr>
        <w:pStyle w:val="21"/>
        <w:numPr>
          <w:ilvl w:val="0"/>
          <w:numId w:val="0"/>
        </w:numPr>
        <w:ind w:right="-617"/>
        <w:rPr>
          <w:b/>
          <w:szCs w:val="28"/>
        </w:rPr>
      </w:pPr>
      <w:r w:rsidRPr="00A106B1">
        <w:rPr>
          <w:b/>
          <w:szCs w:val="28"/>
        </w:rPr>
        <w:t>Физическое совершенствование</w:t>
      </w:r>
    </w:p>
    <w:p w:rsidR="006F2714" w:rsidRPr="00BD7394" w:rsidRDefault="006F2714" w:rsidP="00941997">
      <w:pPr>
        <w:pStyle w:val="affb"/>
        <w:spacing w:line="360" w:lineRule="auto"/>
        <w:ind w:left="-567" w:right="-617" w:firstLine="567"/>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F2714" w:rsidRPr="00FF3660" w:rsidRDefault="006F2714" w:rsidP="00941997">
      <w:pPr>
        <w:pStyle w:val="21"/>
        <w:ind w:left="-567" w:right="-617" w:firstLine="567"/>
      </w:pPr>
      <w:r w:rsidRPr="003C0745">
        <w:rPr>
          <w:spacing w:val="2"/>
        </w:rPr>
        <w:t>выполнять упражнения по коррекции и профи</w:t>
      </w:r>
      <w:r w:rsidRPr="00CB6752">
        <w:rPr>
          <w:spacing w:val="2"/>
        </w:rPr>
        <w:t>лактике нарушения зрения и осанки, упражнения на развитие фи</w:t>
      </w:r>
      <w:r w:rsidRPr="00BD3307">
        <w:t>зических качеств (силы, быстроты, выносливости, гибкости, равнов</w:t>
      </w:r>
      <w:r w:rsidRPr="00FF3660">
        <w:t>есия); оценивать величину нагрузки по частоте пульса (с помощью специальной таблицы);</w:t>
      </w:r>
    </w:p>
    <w:p w:rsidR="006F2714" w:rsidRPr="00797ECB" w:rsidRDefault="006F2714" w:rsidP="00941997">
      <w:pPr>
        <w:pStyle w:val="21"/>
        <w:ind w:left="-567" w:right="-617" w:firstLine="567"/>
      </w:pPr>
      <w:r w:rsidRPr="00797ECB">
        <w:t>выполнять организующие строевые команды и приёмы;</w:t>
      </w:r>
    </w:p>
    <w:p w:rsidR="006F2714" w:rsidRPr="004902B1" w:rsidRDefault="006F2714" w:rsidP="00941997">
      <w:pPr>
        <w:pStyle w:val="21"/>
        <w:ind w:left="-567" w:right="-617" w:firstLine="567"/>
      </w:pPr>
      <w:r w:rsidRPr="004902B1">
        <w:t>выполнять акробатические упражнения (кувырки, стойки, перекаты);</w:t>
      </w:r>
    </w:p>
    <w:p w:rsidR="006F2714" w:rsidRPr="002C6029" w:rsidRDefault="006F2714" w:rsidP="00941997">
      <w:pPr>
        <w:pStyle w:val="21"/>
        <w:shd w:val="clear" w:color="auto" w:fill="FFFFFF" w:themeFill="background1"/>
        <w:ind w:left="-567" w:right="-617" w:firstLine="567"/>
      </w:pPr>
      <w:r w:rsidRPr="002C6029">
        <w:rPr>
          <w:spacing w:val="2"/>
        </w:rPr>
        <w:t xml:space="preserve">выполнять гимнастические упражнения на спортивных </w:t>
      </w:r>
      <w:r w:rsidR="002C6029" w:rsidRPr="002C6029">
        <w:t>снарядах;</w:t>
      </w:r>
    </w:p>
    <w:p w:rsidR="006F2714" w:rsidRPr="002C5232" w:rsidRDefault="006F2714" w:rsidP="00941997">
      <w:pPr>
        <w:pStyle w:val="21"/>
        <w:ind w:left="-567" w:right="-617" w:firstLine="567"/>
      </w:pPr>
      <w:r w:rsidRPr="002C5232">
        <w:lastRenderedPageBreak/>
        <w:t>выполнять легкоатлетические упражнения (бег, прыжки, метания и броски мячей разного веса и объёма);</w:t>
      </w:r>
    </w:p>
    <w:p w:rsidR="006F2714" w:rsidRPr="002C5232" w:rsidRDefault="006F2714" w:rsidP="00941997">
      <w:pPr>
        <w:pStyle w:val="21"/>
        <w:ind w:left="-567" w:right="-617" w:firstLine="567"/>
      </w:pPr>
      <w:r w:rsidRPr="002C5232">
        <w:t>выполнять игровые действия и упражнения из подвижных игр разной функциональной направленности.</w:t>
      </w:r>
    </w:p>
    <w:p w:rsidR="006F2714" w:rsidRPr="00BD7394" w:rsidRDefault="006F2714" w:rsidP="00941997">
      <w:pPr>
        <w:pStyle w:val="affb"/>
        <w:spacing w:line="360" w:lineRule="auto"/>
        <w:ind w:left="-567" w:right="-617" w:firstLine="567"/>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F2714" w:rsidRPr="00BD7394" w:rsidRDefault="006F2714" w:rsidP="00941997">
      <w:pPr>
        <w:pStyle w:val="21"/>
        <w:ind w:left="-567" w:right="-617" w:firstLine="567"/>
        <w:rPr>
          <w:i/>
        </w:rPr>
      </w:pPr>
      <w:r w:rsidRPr="00BD7394">
        <w:rPr>
          <w:i/>
        </w:rPr>
        <w:t>сохранять правильную осанку, оптимальное телосложение;</w:t>
      </w:r>
    </w:p>
    <w:p w:rsidR="006F2714" w:rsidRPr="00BD7394" w:rsidRDefault="006F2714" w:rsidP="00941997">
      <w:pPr>
        <w:pStyle w:val="21"/>
        <w:ind w:left="-567" w:right="-617" w:firstLine="567"/>
        <w:rPr>
          <w:i/>
        </w:rPr>
      </w:pPr>
      <w:r w:rsidRPr="00BD7394">
        <w:rPr>
          <w:i/>
          <w:spacing w:val="-2"/>
        </w:rPr>
        <w:t>выполнять эстетически красиво гимнастические и ак</w:t>
      </w:r>
      <w:r w:rsidRPr="00BD7394">
        <w:rPr>
          <w:i/>
        </w:rPr>
        <w:t>робатические комбинации;</w:t>
      </w:r>
    </w:p>
    <w:p w:rsidR="006F2714" w:rsidRPr="00BD7394" w:rsidRDefault="006F2714" w:rsidP="00941997">
      <w:pPr>
        <w:pStyle w:val="21"/>
        <w:ind w:left="-567" w:right="-617" w:firstLine="567"/>
        <w:rPr>
          <w:i/>
        </w:rPr>
      </w:pPr>
      <w:r w:rsidRPr="00BD7394">
        <w:rPr>
          <w:i/>
        </w:rPr>
        <w:t>играть в баскетбол, футбол и волейбол по упрощённым правилам;</w:t>
      </w:r>
    </w:p>
    <w:p w:rsidR="006F2714" w:rsidRDefault="006F2714" w:rsidP="00941997">
      <w:pPr>
        <w:pStyle w:val="21"/>
        <w:ind w:left="-567" w:right="-617" w:firstLine="567"/>
        <w:rPr>
          <w:i/>
        </w:rPr>
      </w:pPr>
      <w:r w:rsidRPr="00BD7394">
        <w:rPr>
          <w:i/>
        </w:rPr>
        <w:t>выполнять тестовые нормативы по физической подготовке;</w:t>
      </w:r>
    </w:p>
    <w:p w:rsidR="005C26CC" w:rsidRPr="005C26CC" w:rsidRDefault="005C26CC" w:rsidP="00941997">
      <w:pPr>
        <w:pStyle w:val="21"/>
        <w:ind w:left="-567" w:right="-617" w:firstLine="567"/>
        <w:rPr>
          <w:i/>
        </w:rPr>
      </w:pPr>
      <w:r w:rsidRPr="005C26CC">
        <w:rPr>
          <w:i/>
        </w:rPr>
        <w:t>подготовиться к выполнению нормативов Всероссийского физкультурноспортивного комплекса «Готов к труду и обороне»</w:t>
      </w:r>
      <w:r>
        <w:rPr>
          <w:i/>
        </w:rPr>
        <w:t>.</w:t>
      </w:r>
    </w:p>
    <w:p w:rsidR="00BD2073" w:rsidRPr="00411F2E" w:rsidRDefault="00B71995" w:rsidP="00BD2073">
      <w:pPr>
        <w:ind w:left="-142"/>
        <w:jc w:val="center"/>
        <w:rPr>
          <w:rFonts w:ascii="Times New Roman" w:hAnsi="Times New Roman" w:cs="Times New Roman"/>
          <w:b/>
          <w:sz w:val="32"/>
          <w:szCs w:val="32"/>
        </w:rPr>
      </w:pPr>
      <w:r>
        <w:rPr>
          <w:rFonts w:ascii="Times New Roman" w:hAnsi="Times New Roman" w:cs="Times New Roman"/>
          <w:b/>
          <w:sz w:val="32"/>
          <w:szCs w:val="32"/>
        </w:rPr>
        <w:t>1.</w:t>
      </w:r>
      <w:r w:rsidR="00411F2E" w:rsidRPr="00411F2E">
        <w:rPr>
          <w:rFonts w:ascii="Times New Roman" w:hAnsi="Times New Roman" w:cs="Times New Roman"/>
          <w:b/>
          <w:sz w:val="32"/>
          <w:szCs w:val="32"/>
        </w:rPr>
        <w:t>3.</w:t>
      </w:r>
      <w:r w:rsidR="00BD2073" w:rsidRPr="00411F2E">
        <w:rPr>
          <w:rFonts w:ascii="Times New Roman" w:hAnsi="Times New Roman" w:cs="Times New Roman"/>
          <w:b/>
          <w:sz w:val="32"/>
          <w:szCs w:val="32"/>
        </w:rPr>
        <w:t xml:space="preserve"> Система оценки достижения планируемых результатов освоения основной образовательной программы  начального общего образования</w:t>
      </w:r>
    </w:p>
    <w:p w:rsidR="00BD2073" w:rsidRPr="00411F2E" w:rsidRDefault="00BD2073" w:rsidP="00BD2073">
      <w:pPr>
        <w:spacing w:line="288" w:lineRule="auto"/>
        <w:ind w:firstLine="426"/>
        <w:jc w:val="both"/>
        <w:rPr>
          <w:rFonts w:ascii="Times New Roman" w:hAnsi="Times New Roman" w:cs="Times New Roman"/>
        </w:rPr>
      </w:pPr>
    </w:p>
    <w:p w:rsidR="00BD2073" w:rsidRPr="00411F2E" w:rsidRDefault="00BD2073" w:rsidP="005C26CC">
      <w:pPr>
        <w:spacing w:after="0" w:line="360" w:lineRule="auto"/>
        <w:ind w:left="-142" w:firstLine="142"/>
        <w:jc w:val="both"/>
        <w:rPr>
          <w:rFonts w:ascii="Times New Roman" w:hAnsi="Times New Roman" w:cs="Times New Roman"/>
          <w:sz w:val="28"/>
          <w:szCs w:val="28"/>
        </w:rPr>
      </w:pPr>
      <w:r w:rsidRPr="00411F2E">
        <w:rPr>
          <w:rFonts w:ascii="Times New Roman" w:hAnsi="Times New Roman" w:cs="Times New Roman"/>
          <w:sz w:val="28"/>
          <w:szCs w:val="28"/>
        </w:rPr>
        <w:t xml:space="preserve"> В соответствии с требованиями Федерального государственного образовательного стандарта начального общего образования в Муниципальном </w:t>
      </w:r>
      <w:r w:rsidR="00F52996">
        <w:rPr>
          <w:rFonts w:ascii="Times New Roman" w:hAnsi="Times New Roman" w:cs="Times New Roman"/>
          <w:sz w:val="28"/>
          <w:szCs w:val="28"/>
        </w:rPr>
        <w:t xml:space="preserve">бюджетном </w:t>
      </w:r>
      <w:r w:rsidRPr="00411F2E">
        <w:rPr>
          <w:rFonts w:ascii="Times New Roman" w:hAnsi="Times New Roman" w:cs="Times New Roman"/>
          <w:sz w:val="28"/>
          <w:szCs w:val="28"/>
        </w:rPr>
        <w:t xml:space="preserve">общеобразовательном учреждении </w:t>
      </w:r>
      <w:r w:rsidRPr="00411F2E">
        <w:rPr>
          <w:rFonts w:ascii="Times New Roman" w:hAnsi="Times New Roman" w:cs="Times New Roman"/>
          <w:sz w:val="28"/>
          <w:szCs w:val="28"/>
          <w:lang w:val="en-US"/>
        </w:rPr>
        <w:t>c</w:t>
      </w:r>
      <w:r w:rsidRPr="00411F2E">
        <w:rPr>
          <w:rFonts w:ascii="Times New Roman" w:hAnsi="Times New Roman" w:cs="Times New Roman"/>
          <w:sz w:val="28"/>
          <w:szCs w:val="28"/>
        </w:rPr>
        <w:t xml:space="preserve">редней общеобразовательной школе №42 разработана система оценки, ориентированная на выявление и оценку образовательных достижений обучающихся с целью итоговой оценки подготовки выпускников на ступени начального общего образования. </w:t>
      </w:r>
    </w:p>
    <w:p w:rsidR="00BD2073" w:rsidRPr="00411F2E" w:rsidRDefault="00BD2073" w:rsidP="005C26CC">
      <w:pPr>
        <w:tabs>
          <w:tab w:val="left" w:pos="-105"/>
        </w:tabs>
        <w:spacing w:after="0" w:line="360" w:lineRule="auto"/>
        <w:ind w:left="-142" w:firstLine="142"/>
        <w:jc w:val="both"/>
        <w:rPr>
          <w:rFonts w:ascii="Times New Roman" w:hAnsi="Times New Roman" w:cs="Times New Roman"/>
          <w:sz w:val="28"/>
          <w:szCs w:val="28"/>
        </w:rPr>
      </w:pPr>
      <w:r w:rsidRPr="00411F2E">
        <w:rPr>
          <w:rFonts w:ascii="Times New Roman" w:hAnsi="Times New Roman" w:cs="Times New Roman"/>
          <w:sz w:val="28"/>
          <w:szCs w:val="28"/>
        </w:rPr>
        <w:tab/>
        <w:t>Особенностями системы оценки являются:</w:t>
      </w:r>
    </w:p>
    <w:p w:rsidR="00BD2073" w:rsidRPr="00411F2E" w:rsidRDefault="00BD2073" w:rsidP="005C26CC">
      <w:pPr>
        <w:numPr>
          <w:ilvl w:val="0"/>
          <w:numId w:val="6"/>
        </w:numPr>
        <w:tabs>
          <w:tab w:val="clear" w:pos="1080"/>
          <w:tab w:val="left" w:pos="-90"/>
          <w:tab w:val="num" w:pos="426"/>
        </w:tabs>
        <w:spacing w:after="0" w:line="360" w:lineRule="auto"/>
        <w:ind w:left="-142" w:firstLine="142"/>
        <w:jc w:val="both"/>
        <w:rPr>
          <w:rFonts w:ascii="Times New Roman" w:hAnsi="Times New Roman" w:cs="Times New Roman"/>
          <w:sz w:val="28"/>
          <w:szCs w:val="28"/>
        </w:rPr>
      </w:pPr>
      <w:r w:rsidRPr="00411F2E">
        <w:rPr>
          <w:rFonts w:ascii="Times New Roman" w:hAnsi="Times New Roman" w:cs="Times New Roman"/>
          <w:sz w:val="28"/>
          <w:szCs w:val="28"/>
        </w:rPr>
        <w:t>комплексный подход к оценке результатов образования (оценка предметных, метапредметных и личностных результатов общего образования);</w:t>
      </w:r>
    </w:p>
    <w:p w:rsidR="00BD2073" w:rsidRPr="00411F2E" w:rsidRDefault="00BD2073" w:rsidP="005C26CC">
      <w:pPr>
        <w:numPr>
          <w:ilvl w:val="0"/>
          <w:numId w:val="6"/>
        </w:numPr>
        <w:tabs>
          <w:tab w:val="clear" w:pos="1080"/>
          <w:tab w:val="left" w:pos="-105"/>
          <w:tab w:val="num" w:pos="426"/>
        </w:tabs>
        <w:spacing w:after="0" w:line="360" w:lineRule="auto"/>
        <w:ind w:left="-142" w:firstLine="142"/>
        <w:jc w:val="both"/>
        <w:rPr>
          <w:rFonts w:ascii="Times New Roman" w:hAnsi="Times New Roman" w:cs="Times New Roman"/>
          <w:sz w:val="28"/>
          <w:szCs w:val="28"/>
        </w:rPr>
      </w:pPr>
      <w:r w:rsidRPr="00411F2E">
        <w:rPr>
          <w:rFonts w:ascii="Times New Roman" w:hAnsi="Times New Roman" w:cs="Times New Roman"/>
          <w:sz w:val="28"/>
          <w:szCs w:val="28"/>
        </w:rPr>
        <w:t xml:space="preserve">использование планируемых результатов освоения основных образовательных программ в качестве </w:t>
      </w:r>
      <w:r w:rsidRPr="00411F2E">
        <w:rPr>
          <w:rFonts w:ascii="Times New Roman" w:hAnsi="Times New Roman" w:cs="Times New Roman"/>
          <w:i/>
          <w:sz w:val="28"/>
          <w:szCs w:val="28"/>
        </w:rPr>
        <w:t>содержательной и критериальной базы оценки</w:t>
      </w:r>
      <w:r w:rsidRPr="00411F2E">
        <w:rPr>
          <w:rFonts w:ascii="Times New Roman" w:hAnsi="Times New Roman" w:cs="Times New Roman"/>
          <w:sz w:val="28"/>
          <w:szCs w:val="28"/>
        </w:rPr>
        <w:t>;</w:t>
      </w:r>
    </w:p>
    <w:p w:rsidR="00BD2073" w:rsidRPr="00411F2E" w:rsidRDefault="00BD2073" w:rsidP="005C26CC">
      <w:pPr>
        <w:numPr>
          <w:ilvl w:val="0"/>
          <w:numId w:val="6"/>
        </w:numPr>
        <w:tabs>
          <w:tab w:val="clear" w:pos="1080"/>
          <w:tab w:val="num" w:pos="426"/>
        </w:tabs>
        <w:spacing w:after="0" w:line="360" w:lineRule="auto"/>
        <w:ind w:left="-142" w:firstLine="142"/>
        <w:jc w:val="both"/>
        <w:rPr>
          <w:rFonts w:ascii="Times New Roman" w:hAnsi="Times New Roman" w:cs="Times New Roman"/>
          <w:sz w:val="28"/>
          <w:szCs w:val="28"/>
        </w:rPr>
      </w:pPr>
      <w:r w:rsidRPr="00411F2E">
        <w:rPr>
          <w:rFonts w:ascii="Times New Roman" w:hAnsi="Times New Roman" w:cs="Times New Roman"/>
          <w:sz w:val="28"/>
          <w:szCs w:val="28"/>
        </w:rPr>
        <w:lastRenderedPageBreak/>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BD2073" w:rsidRPr="00411F2E" w:rsidRDefault="00BD2073" w:rsidP="005C26CC">
      <w:pPr>
        <w:numPr>
          <w:ilvl w:val="0"/>
          <w:numId w:val="6"/>
        </w:numPr>
        <w:tabs>
          <w:tab w:val="clear" w:pos="1080"/>
          <w:tab w:val="num" w:pos="426"/>
        </w:tabs>
        <w:spacing w:after="0" w:line="360" w:lineRule="auto"/>
        <w:ind w:left="-142" w:firstLine="142"/>
        <w:jc w:val="both"/>
        <w:rPr>
          <w:rFonts w:ascii="Times New Roman" w:hAnsi="Times New Roman" w:cs="Times New Roman"/>
          <w:sz w:val="28"/>
          <w:szCs w:val="28"/>
        </w:rPr>
      </w:pPr>
      <w:r w:rsidRPr="00411F2E">
        <w:rPr>
          <w:rFonts w:ascii="Times New Roman" w:hAnsi="Times New Roman" w:cs="Times New Roman"/>
          <w:sz w:val="28"/>
          <w:szCs w:val="28"/>
        </w:rPr>
        <w:t>оценка динамики образовательных достижений обучающихся;</w:t>
      </w:r>
    </w:p>
    <w:p w:rsidR="00BD2073" w:rsidRPr="00411F2E" w:rsidRDefault="00BD2073" w:rsidP="005C26CC">
      <w:pPr>
        <w:numPr>
          <w:ilvl w:val="0"/>
          <w:numId w:val="6"/>
        </w:numPr>
        <w:tabs>
          <w:tab w:val="clear" w:pos="1080"/>
          <w:tab w:val="left" w:pos="426"/>
          <w:tab w:val="left" w:pos="567"/>
        </w:tabs>
        <w:spacing w:after="0" w:line="360" w:lineRule="auto"/>
        <w:ind w:left="-142" w:firstLine="142"/>
        <w:jc w:val="both"/>
        <w:rPr>
          <w:rFonts w:ascii="Times New Roman" w:hAnsi="Times New Roman" w:cs="Times New Roman"/>
          <w:sz w:val="28"/>
          <w:szCs w:val="28"/>
        </w:rPr>
      </w:pPr>
      <w:r w:rsidRPr="00411F2E">
        <w:rPr>
          <w:rFonts w:ascii="Times New Roman" w:hAnsi="Times New Roman" w:cs="Times New Roman"/>
          <w:sz w:val="28"/>
          <w:szCs w:val="28"/>
        </w:rPr>
        <w:t xml:space="preserve">сочетание </w:t>
      </w:r>
      <w:r w:rsidRPr="00411F2E">
        <w:rPr>
          <w:rFonts w:ascii="Times New Roman" w:hAnsi="Times New Roman" w:cs="Times New Roman"/>
          <w:i/>
          <w:sz w:val="28"/>
          <w:szCs w:val="28"/>
        </w:rPr>
        <w:t>внешней и внутренней оценки</w:t>
      </w:r>
      <w:r w:rsidRPr="00411F2E">
        <w:rPr>
          <w:rFonts w:ascii="Times New Roman" w:hAnsi="Times New Roman" w:cs="Times New Roman"/>
          <w:sz w:val="28"/>
          <w:szCs w:val="28"/>
        </w:rPr>
        <w:t xml:space="preserve"> как механизма обеспечения качества образования;</w:t>
      </w:r>
    </w:p>
    <w:p w:rsidR="00BD2073" w:rsidRPr="00411F2E" w:rsidRDefault="00BD2073" w:rsidP="005C26CC">
      <w:pPr>
        <w:numPr>
          <w:ilvl w:val="0"/>
          <w:numId w:val="6"/>
        </w:numPr>
        <w:tabs>
          <w:tab w:val="clear" w:pos="1080"/>
          <w:tab w:val="num" w:pos="426"/>
        </w:tabs>
        <w:spacing w:after="0" w:line="360" w:lineRule="auto"/>
        <w:ind w:left="-142" w:firstLine="142"/>
        <w:jc w:val="both"/>
        <w:rPr>
          <w:rFonts w:ascii="Times New Roman" w:hAnsi="Times New Roman" w:cs="Times New Roman"/>
          <w:sz w:val="28"/>
          <w:szCs w:val="28"/>
        </w:rPr>
      </w:pPr>
      <w:r w:rsidRPr="00411F2E">
        <w:rPr>
          <w:rFonts w:ascii="Times New Roman" w:hAnsi="Times New Roman" w:cs="Times New Roman"/>
          <w:sz w:val="28"/>
          <w:szCs w:val="28"/>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BD2073" w:rsidRPr="00411F2E" w:rsidRDefault="00BD2073" w:rsidP="005C26CC">
      <w:pPr>
        <w:numPr>
          <w:ilvl w:val="0"/>
          <w:numId w:val="6"/>
        </w:numPr>
        <w:tabs>
          <w:tab w:val="clear" w:pos="1080"/>
          <w:tab w:val="num" w:pos="426"/>
        </w:tabs>
        <w:spacing w:after="0" w:line="360" w:lineRule="auto"/>
        <w:ind w:left="-142" w:firstLine="142"/>
        <w:jc w:val="both"/>
        <w:rPr>
          <w:rFonts w:ascii="Times New Roman" w:hAnsi="Times New Roman" w:cs="Times New Roman"/>
          <w:sz w:val="28"/>
          <w:szCs w:val="28"/>
        </w:rPr>
      </w:pPr>
      <w:r w:rsidRPr="00411F2E">
        <w:rPr>
          <w:rFonts w:ascii="Times New Roman" w:hAnsi="Times New Roman" w:cs="Times New Roman"/>
          <w:sz w:val="28"/>
          <w:szCs w:val="28"/>
        </w:rPr>
        <w:t>уровневый подход к разработке планируемых результатов, инструментария и представлению их;</w:t>
      </w:r>
    </w:p>
    <w:p w:rsidR="00BD2073" w:rsidRPr="00411F2E" w:rsidRDefault="00BD2073" w:rsidP="005C26CC">
      <w:pPr>
        <w:numPr>
          <w:ilvl w:val="0"/>
          <w:numId w:val="6"/>
        </w:numPr>
        <w:tabs>
          <w:tab w:val="clear" w:pos="1080"/>
          <w:tab w:val="num" w:pos="426"/>
        </w:tabs>
        <w:spacing w:after="0" w:line="360" w:lineRule="auto"/>
        <w:ind w:left="-142" w:firstLine="142"/>
        <w:jc w:val="both"/>
        <w:rPr>
          <w:rFonts w:ascii="Times New Roman" w:hAnsi="Times New Roman" w:cs="Times New Roman"/>
          <w:sz w:val="28"/>
          <w:szCs w:val="28"/>
        </w:rPr>
      </w:pPr>
      <w:r w:rsidRPr="00411F2E">
        <w:rPr>
          <w:rFonts w:ascii="Times New Roman" w:hAnsi="Times New Roman" w:cs="Times New Roman"/>
          <w:sz w:val="28"/>
          <w:szCs w:val="28"/>
        </w:rPr>
        <w:t>использование накопительной системы оценивания, характеризующей динамику индивидуальных образовательных достижений (Портфолио достижений);</w:t>
      </w:r>
    </w:p>
    <w:p w:rsidR="00BD2073" w:rsidRPr="00411F2E" w:rsidRDefault="00BD2073" w:rsidP="005C26CC">
      <w:pPr>
        <w:numPr>
          <w:ilvl w:val="0"/>
          <w:numId w:val="6"/>
        </w:numPr>
        <w:tabs>
          <w:tab w:val="clear" w:pos="1080"/>
          <w:tab w:val="num" w:pos="426"/>
        </w:tabs>
        <w:spacing w:after="0" w:line="360" w:lineRule="auto"/>
        <w:ind w:left="-142" w:firstLine="142"/>
        <w:jc w:val="both"/>
        <w:rPr>
          <w:rFonts w:ascii="Times New Roman" w:hAnsi="Times New Roman" w:cs="Times New Roman"/>
          <w:sz w:val="28"/>
          <w:szCs w:val="28"/>
        </w:rPr>
      </w:pPr>
      <w:r w:rsidRPr="00411F2E">
        <w:rPr>
          <w:rFonts w:ascii="Times New Roman" w:hAnsi="Times New Roman" w:cs="Times New Roman"/>
          <w:sz w:val="28"/>
          <w:szCs w:val="28"/>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BD2073" w:rsidRPr="00411F2E" w:rsidRDefault="00BD2073" w:rsidP="005C26CC">
      <w:pPr>
        <w:numPr>
          <w:ilvl w:val="0"/>
          <w:numId w:val="6"/>
        </w:numPr>
        <w:tabs>
          <w:tab w:val="clear" w:pos="1080"/>
          <w:tab w:val="num" w:pos="426"/>
        </w:tabs>
        <w:spacing w:after="0" w:line="360" w:lineRule="auto"/>
        <w:ind w:left="-142" w:firstLine="142"/>
        <w:jc w:val="both"/>
        <w:rPr>
          <w:rFonts w:ascii="Times New Roman" w:hAnsi="Times New Roman" w:cs="Times New Roman"/>
          <w:sz w:val="28"/>
          <w:szCs w:val="28"/>
        </w:rPr>
      </w:pPr>
      <w:r w:rsidRPr="00411F2E">
        <w:rPr>
          <w:rFonts w:ascii="Times New Roman" w:hAnsi="Times New Roman" w:cs="Times New Roman"/>
          <w:sz w:val="28"/>
          <w:szCs w:val="28"/>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BD2073" w:rsidRPr="00B71995" w:rsidRDefault="00B71995" w:rsidP="005C26CC">
      <w:pPr>
        <w:shd w:val="clear" w:color="auto" w:fill="FFFFFF"/>
        <w:tabs>
          <w:tab w:val="left" w:pos="557"/>
        </w:tabs>
        <w:spacing w:after="0" w:line="360" w:lineRule="auto"/>
        <w:ind w:right="44" w:firstLine="709"/>
        <w:jc w:val="center"/>
        <w:rPr>
          <w:rFonts w:ascii="Times New Roman" w:hAnsi="Times New Roman" w:cs="Times New Roman"/>
          <w:b/>
          <w:sz w:val="28"/>
          <w:szCs w:val="28"/>
        </w:rPr>
      </w:pPr>
      <w:r w:rsidRPr="00B71995">
        <w:rPr>
          <w:rFonts w:ascii="Times New Roman" w:hAnsi="Times New Roman" w:cs="Times New Roman"/>
          <w:b/>
          <w:sz w:val="28"/>
          <w:szCs w:val="28"/>
        </w:rPr>
        <w:t>1.3.1</w:t>
      </w:r>
      <w:r>
        <w:rPr>
          <w:rFonts w:ascii="Times New Roman" w:hAnsi="Times New Roman" w:cs="Times New Roman"/>
          <w:b/>
          <w:sz w:val="28"/>
          <w:szCs w:val="28"/>
        </w:rPr>
        <w:t xml:space="preserve">. </w:t>
      </w:r>
      <w:r w:rsidR="00BD2073" w:rsidRPr="00B71995">
        <w:rPr>
          <w:rFonts w:ascii="Times New Roman" w:hAnsi="Times New Roman" w:cs="Times New Roman"/>
          <w:b/>
          <w:sz w:val="28"/>
          <w:szCs w:val="28"/>
        </w:rPr>
        <w:t>Оценка личностных результатов</w:t>
      </w:r>
    </w:p>
    <w:p w:rsidR="00BD2073" w:rsidRPr="00411F2E" w:rsidRDefault="00BD2073" w:rsidP="005C26CC">
      <w:pPr>
        <w:shd w:val="clear" w:color="auto" w:fill="FFFFFF"/>
        <w:tabs>
          <w:tab w:val="left" w:pos="557"/>
        </w:tabs>
        <w:spacing w:after="0" w:line="360" w:lineRule="auto"/>
        <w:ind w:left="-709" w:right="424" w:firstLine="283"/>
        <w:jc w:val="both"/>
        <w:rPr>
          <w:rFonts w:ascii="Times New Roman" w:hAnsi="Times New Roman" w:cs="Times New Roman"/>
          <w:i/>
          <w:iCs/>
          <w:sz w:val="28"/>
          <w:szCs w:val="28"/>
        </w:rPr>
      </w:pPr>
      <w:r w:rsidRPr="00411F2E">
        <w:rPr>
          <w:rFonts w:ascii="Times New Roman" w:hAnsi="Times New Roman" w:cs="Times New Roman"/>
          <w:b/>
          <w:sz w:val="28"/>
          <w:szCs w:val="28"/>
        </w:rPr>
        <w:t>Объект оценки</w:t>
      </w:r>
      <w:r w:rsidRPr="00411F2E">
        <w:rPr>
          <w:rFonts w:ascii="Times New Roman" w:hAnsi="Times New Roman" w:cs="Times New Roman"/>
          <w:sz w:val="28"/>
          <w:szCs w:val="28"/>
        </w:rPr>
        <w:t xml:space="preserve"> выпускников на ступени начального общего образования выступает  достижение планируемых результатов из раздела «Личностные учебные действия»:</w:t>
      </w:r>
      <w:r w:rsidRPr="00411F2E">
        <w:rPr>
          <w:rFonts w:ascii="Times New Roman" w:hAnsi="Times New Roman" w:cs="Times New Roman"/>
          <w:i/>
          <w:iCs/>
          <w:sz w:val="28"/>
          <w:szCs w:val="28"/>
        </w:rPr>
        <w:t xml:space="preserve"> самоопределение смыслоообразование, нравственно--этическая ориентация </w:t>
      </w:r>
    </w:p>
    <w:p w:rsidR="00BD2073" w:rsidRPr="00411F2E" w:rsidRDefault="00BD2073" w:rsidP="005C26CC">
      <w:pPr>
        <w:shd w:val="clear" w:color="auto" w:fill="FFFFFF"/>
        <w:spacing w:after="0" w:line="360" w:lineRule="auto"/>
        <w:ind w:left="-709" w:right="424" w:firstLine="283"/>
        <w:jc w:val="both"/>
        <w:rPr>
          <w:rFonts w:ascii="Times New Roman" w:hAnsi="Times New Roman" w:cs="Times New Roman"/>
          <w:sz w:val="28"/>
          <w:szCs w:val="28"/>
        </w:rPr>
      </w:pPr>
      <w:r w:rsidRPr="00411F2E">
        <w:rPr>
          <w:rFonts w:ascii="Times New Roman" w:hAnsi="Times New Roman" w:cs="Times New Roman"/>
          <w:b/>
          <w:bCs/>
          <w:sz w:val="28"/>
          <w:szCs w:val="28"/>
        </w:rPr>
        <w:t xml:space="preserve">Содержание оценки личностных результатов: </w:t>
      </w:r>
    </w:p>
    <w:p w:rsidR="00BD2073" w:rsidRPr="00411F2E" w:rsidRDefault="00BD2073" w:rsidP="005C26CC">
      <w:pPr>
        <w:widowControl w:val="0"/>
        <w:numPr>
          <w:ilvl w:val="0"/>
          <w:numId w:val="7"/>
        </w:numPr>
        <w:shd w:val="clear" w:color="auto" w:fill="FFFFFF"/>
        <w:tabs>
          <w:tab w:val="clear" w:pos="1117"/>
          <w:tab w:val="num" w:pos="600"/>
        </w:tabs>
        <w:autoSpaceDE w:val="0"/>
        <w:autoSpaceDN w:val="0"/>
        <w:adjustRightInd w:val="0"/>
        <w:spacing w:after="0" w:line="360" w:lineRule="auto"/>
        <w:ind w:left="-709" w:right="424" w:firstLine="283"/>
        <w:jc w:val="both"/>
        <w:rPr>
          <w:rFonts w:ascii="Times New Roman" w:hAnsi="Times New Roman" w:cs="Times New Roman"/>
          <w:sz w:val="28"/>
          <w:szCs w:val="28"/>
        </w:rPr>
      </w:pPr>
      <w:r w:rsidRPr="00411F2E">
        <w:rPr>
          <w:rFonts w:ascii="Times New Roman" w:hAnsi="Times New Roman" w:cs="Times New Roman"/>
          <w:sz w:val="28"/>
          <w:szCs w:val="28"/>
        </w:rPr>
        <w:t>сформированность внутренней позиции обучающегося;</w:t>
      </w:r>
    </w:p>
    <w:p w:rsidR="00BD2073" w:rsidRPr="00411F2E" w:rsidRDefault="00BD2073" w:rsidP="005C26CC">
      <w:pPr>
        <w:widowControl w:val="0"/>
        <w:numPr>
          <w:ilvl w:val="0"/>
          <w:numId w:val="7"/>
        </w:numPr>
        <w:shd w:val="clear" w:color="auto" w:fill="FFFFFF"/>
        <w:tabs>
          <w:tab w:val="clear" w:pos="1117"/>
          <w:tab w:val="num" w:pos="600"/>
        </w:tabs>
        <w:autoSpaceDE w:val="0"/>
        <w:autoSpaceDN w:val="0"/>
        <w:adjustRightInd w:val="0"/>
        <w:spacing w:after="0" w:line="360" w:lineRule="auto"/>
        <w:ind w:left="-709" w:right="424" w:firstLine="283"/>
        <w:jc w:val="both"/>
        <w:rPr>
          <w:rFonts w:ascii="Times New Roman" w:hAnsi="Times New Roman" w:cs="Times New Roman"/>
          <w:sz w:val="28"/>
          <w:szCs w:val="28"/>
        </w:rPr>
      </w:pPr>
      <w:r w:rsidRPr="00411F2E">
        <w:rPr>
          <w:rFonts w:ascii="Times New Roman" w:hAnsi="Times New Roman" w:cs="Times New Roman"/>
          <w:sz w:val="28"/>
          <w:szCs w:val="28"/>
        </w:rPr>
        <w:t>сформированности основ гражданской идентичности;</w:t>
      </w:r>
    </w:p>
    <w:p w:rsidR="00BD2073" w:rsidRPr="00411F2E" w:rsidRDefault="00BD2073" w:rsidP="005C26CC">
      <w:pPr>
        <w:widowControl w:val="0"/>
        <w:numPr>
          <w:ilvl w:val="0"/>
          <w:numId w:val="7"/>
        </w:numPr>
        <w:shd w:val="clear" w:color="auto" w:fill="FFFFFF"/>
        <w:tabs>
          <w:tab w:val="clear" w:pos="1117"/>
          <w:tab w:val="num" w:pos="600"/>
        </w:tabs>
        <w:autoSpaceDE w:val="0"/>
        <w:autoSpaceDN w:val="0"/>
        <w:adjustRightInd w:val="0"/>
        <w:spacing w:after="0" w:line="360" w:lineRule="auto"/>
        <w:ind w:left="-709" w:right="424" w:firstLine="283"/>
        <w:jc w:val="both"/>
        <w:rPr>
          <w:rFonts w:ascii="Times New Roman" w:hAnsi="Times New Roman" w:cs="Times New Roman"/>
          <w:sz w:val="28"/>
          <w:szCs w:val="28"/>
        </w:rPr>
      </w:pPr>
      <w:r w:rsidRPr="00411F2E">
        <w:rPr>
          <w:rFonts w:ascii="Times New Roman" w:hAnsi="Times New Roman" w:cs="Times New Roman"/>
          <w:sz w:val="28"/>
          <w:szCs w:val="28"/>
        </w:rPr>
        <w:lastRenderedPageBreak/>
        <w:t>сформированности самооценки;</w:t>
      </w:r>
    </w:p>
    <w:p w:rsidR="00BD2073" w:rsidRPr="00411F2E" w:rsidRDefault="00BD2073" w:rsidP="005C26CC">
      <w:pPr>
        <w:widowControl w:val="0"/>
        <w:numPr>
          <w:ilvl w:val="0"/>
          <w:numId w:val="7"/>
        </w:numPr>
        <w:shd w:val="clear" w:color="auto" w:fill="FFFFFF"/>
        <w:tabs>
          <w:tab w:val="clear" w:pos="1117"/>
          <w:tab w:val="left" w:pos="557"/>
          <w:tab w:val="num" w:pos="600"/>
        </w:tabs>
        <w:autoSpaceDE w:val="0"/>
        <w:autoSpaceDN w:val="0"/>
        <w:adjustRightInd w:val="0"/>
        <w:spacing w:after="0" w:line="360" w:lineRule="auto"/>
        <w:ind w:left="-709" w:right="424" w:firstLine="283"/>
        <w:jc w:val="both"/>
        <w:rPr>
          <w:rFonts w:ascii="Times New Roman" w:hAnsi="Times New Roman" w:cs="Times New Roman"/>
          <w:sz w:val="28"/>
          <w:szCs w:val="28"/>
        </w:rPr>
      </w:pPr>
      <w:r w:rsidRPr="00411F2E">
        <w:rPr>
          <w:rFonts w:ascii="Times New Roman" w:hAnsi="Times New Roman" w:cs="Times New Roman"/>
          <w:sz w:val="28"/>
          <w:szCs w:val="28"/>
        </w:rPr>
        <w:t xml:space="preserve">сформированности мотивации учебной деятельности;    </w:t>
      </w:r>
    </w:p>
    <w:p w:rsidR="00BD2073" w:rsidRPr="00411F2E" w:rsidRDefault="00BD2073" w:rsidP="005C26CC">
      <w:pPr>
        <w:widowControl w:val="0"/>
        <w:numPr>
          <w:ilvl w:val="0"/>
          <w:numId w:val="7"/>
        </w:numPr>
        <w:shd w:val="clear" w:color="auto" w:fill="FFFFFF"/>
        <w:tabs>
          <w:tab w:val="clear" w:pos="1117"/>
          <w:tab w:val="left" w:pos="557"/>
          <w:tab w:val="num" w:pos="600"/>
        </w:tabs>
        <w:autoSpaceDE w:val="0"/>
        <w:autoSpaceDN w:val="0"/>
        <w:adjustRightInd w:val="0"/>
        <w:spacing w:after="0" w:line="360" w:lineRule="auto"/>
        <w:ind w:left="-709" w:right="424" w:firstLine="283"/>
        <w:jc w:val="both"/>
        <w:rPr>
          <w:rFonts w:ascii="Times New Roman" w:hAnsi="Times New Roman" w:cs="Times New Roman"/>
          <w:sz w:val="28"/>
          <w:szCs w:val="28"/>
        </w:rPr>
      </w:pPr>
      <w:r w:rsidRPr="00411F2E">
        <w:rPr>
          <w:rFonts w:ascii="Times New Roman" w:hAnsi="Times New Roman" w:cs="Times New Roman"/>
          <w:sz w:val="28"/>
          <w:szCs w:val="28"/>
        </w:rPr>
        <w:t xml:space="preserve"> знания моральных норм и сформированности морально-этических суждений, способности к решению моральных проблем на основе децентрации.</w:t>
      </w:r>
    </w:p>
    <w:p w:rsidR="00BD2073" w:rsidRPr="00411F2E" w:rsidRDefault="00BD2073" w:rsidP="005C26CC">
      <w:pPr>
        <w:shd w:val="clear" w:color="auto" w:fill="FFFFFF"/>
        <w:spacing w:after="0" w:line="360" w:lineRule="auto"/>
        <w:ind w:left="-709" w:right="424" w:firstLine="283"/>
        <w:jc w:val="both"/>
        <w:rPr>
          <w:rFonts w:ascii="Times New Roman" w:hAnsi="Times New Roman" w:cs="Times New Roman"/>
          <w:b/>
          <w:bCs/>
          <w:i/>
          <w:iCs/>
          <w:sz w:val="28"/>
          <w:szCs w:val="28"/>
        </w:rPr>
      </w:pPr>
      <w:r w:rsidRPr="00411F2E">
        <w:rPr>
          <w:rFonts w:ascii="Times New Roman" w:hAnsi="Times New Roman" w:cs="Times New Roman"/>
          <w:sz w:val="28"/>
          <w:szCs w:val="28"/>
        </w:rPr>
        <w:t xml:space="preserve">В планируемых результатах, описывающих эту группу, отсутствует блок </w:t>
      </w:r>
      <w:r w:rsidRPr="00411F2E">
        <w:rPr>
          <w:rFonts w:ascii="Times New Roman" w:hAnsi="Times New Roman" w:cs="Times New Roman"/>
          <w:sz w:val="28"/>
          <w:szCs w:val="28"/>
          <w:u w:val="single"/>
        </w:rPr>
        <w:t>«Выпускник научится»</w:t>
      </w:r>
      <w:r w:rsidRPr="00411F2E">
        <w:rPr>
          <w:rFonts w:ascii="Times New Roman" w:hAnsi="Times New Roman" w:cs="Times New Roman"/>
          <w:sz w:val="28"/>
          <w:szCs w:val="28"/>
        </w:rPr>
        <w:t xml:space="preserve">. Это означает, что </w:t>
      </w:r>
      <w:r w:rsidRPr="00411F2E">
        <w:rPr>
          <w:rFonts w:ascii="Times New Roman" w:hAnsi="Times New Roman" w:cs="Times New Roman"/>
          <w:b/>
          <w:bCs/>
          <w:i/>
          <w:iCs/>
          <w:sz w:val="28"/>
          <w:szCs w:val="28"/>
        </w:rPr>
        <w:t xml:space="preserve">личностные результаты выпускников на ступени начального общего образования </w:t>
      </w:r>
      <w:r w:rsidRPr="00411F2E">
        <w:rPr>
          <w:rFonts w:ascii="Times New Roman" w:hAnsi="Times New Roman" w:cs="Times New Roman"/>
          <w:sz w:val="28"/>
          <w:szCs w:val="28"/>
        </w:rPr>
        <w:t>в полном соответствии с требовани</w:t>
      </w:r>
      <w:r w:rsidRPr="00411F2E">
        <w:rPr>
          <w:rFonts w:ascii="Times New Roman" w:hAnsi="Times New Roman" w:cs="Times New Roman"/>
          <w:sz w:val="28"/>
          <w:szCs w:val="28"/>
        </w:rPr>
        <w:softHyphen/>
        <w:t xml:space="preserve">ями Стандарта </w:t>
      </w:r>
      <w:r w:rsidRPr="00411F2E">
        <w:rPr>
          <w:rFonts w:ascii="Times New Roman" w:hAnsi="Times New Roman" w:cs="Times New Roman"/>
          <w:b/>
          <w:bCs/>
          <w:i/>
          <w:iCs/>
          <w:sz w:val="28"/>
          <w:szCs w:val="28"/>
        </w:rPr>
        <w:t>не подлежат итоговой оценке.</w:t>
      </w:r>
    </w:p>
    <w:p w:rsidR="00BD2073" w:rsidRPr="00411F2E" w:rsidRDefault="00BD2073" w:rsidP="005C26CC">
      <w:pPr>
        <w:shd w:val="clear" w:color="auto" w:fill="FFFFFF"/>
        <w:spacing w:after="0" w:line="360" w:lineRule="auto"/>
        <w:ind w:left="-709" w:right="424" w:firstLine="283"/>
        <w:jc w:val="both"/>
        <w:rPr>
          <w:rFonts w:ascii="Times New Roman" w:hAnsi="Times New Roman" w:cs="Times New Roman"/>
          <w:sz w:val="28"/>
          <w:szCs w:val="28"/>
        </w:rPr>
      </w:pPr>
      <w:r w:rsidRPr="00411F2E">
        <w:rPr>
          <w:rFonts w:ascii="Times New Roman" w:hAnsi="Times New Roman" w:cs="Times New Roman"/>
          <w:sz w:val="28"/>
          <w:szCs w:val="28"/>
        </w:rPr>
        <w:t xml:space="preserve">Однако в рамках системы внутренней оценки осуществляется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411F2E">
        <w:rPr>
          <w:rFonts w:ascii="Times New Roman" w:hAnsi="Times New Roman" w:cs="Times New Roman"/>
          <w:b/>
          <w:bCs/>
          <w:sz w:val="28"/>
          <w:szCs w:val="28"/>
        </w:rPr>
        <w:t>в форме, не представляющей угрозы личности, психологической безопасности и эмоциональному статусу учащегося</w:t>
      </w:r>
      <w:r w:rsidRPr="00411F2E">
        <w:rPr>
          <w:rFonts w:ascii="Times New Roman" w:hAnsi="Times New Roman" w:cs="Times New Roman"/>
          <w:b/>
          <w:bCs/>
          <w:i/>
          <w:iCs/>
          <w:sz w:val="28"/>
          <w:szCs w:val="28"/>
        </w:rPr>
        <w:t xml:space="preserve">. </w:t>
      </w:r>
    </w:p>
    <w:p w:rsidR="00BD2073" w:rsidRPr="00B609DD" w:rsidRDefault="00B609DD" w:rsidP="00B609DD">
      <w:pPr>
        <w:shd w:val="clear" w:color="auto" w:fill="FFFFFF"/>
        <w:ind w:right="44" w:firstLine="709"/>
        <w:jc w:val="right"/>
        <w:rPr>
          <w:rFonts w:ascii="Times New Roman" w:hAnsi="Times New Roman" w:cs="Times New Roman"/>
          <w:sz w:val="20"/>
          <w:szCs w:val="20"/>
        </w:rPr>
      </w:pPr>
      <w:r>
        <w:rPr>
          <w:rFonts w:ascii="Times New Roman" w:hAnsi="Times New Roman" w:cs="Times New Roman"/>
          <w:sz w:val="20"/>
          <w:szCs w:val="20"/>
        </w:rPr>
        <w:t>Таблица2.1</w:t>
      </w:r>
    </w:p>
    <w:tbl>
      <w:tblPr>
        <w:tblpPr w:leftFromText="180" w:rightFromText="180" w:vertAnchor="text" w:horzAnchor="margin" w:tblpXSpec="center" w:tblpY="254"/>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5"/>
        <w:gridCol w:w="6237"/>
      </w:tblGrid>
      <w:tr w:rsidR="00BD2073" w:rsidRPr="00411F2E" w:rsidTr="004C4E40">
        <w:trPr>
          <w:jc w:val="center"/>
        </w:trPr>
        <w:tc>
          <w:tcPr>
            <w:tcW w:w="9782" w:type="dxa"/>
            <w:gridSpan w:val="2"/>
          </w:tcPr>
          <w:p w:rsidR="00BD2073" w:rsidRPr="00411F2E" w:rsidRDefault="00BD2073" w:rsidP="00BD2073">
            <w:pPr>
              <w:tabs>
                <w:tab w:val="left" w:pos="557"/>
              </w:tabs>
              <w:ind w:right="44" w:firstLine="709"/>
              <w:jc w:val="center"/>
              <w:rPr>
                <w:rFonts w:ascii="Times New Roman" w:hAnsi="Times New Roman" w:cs="Times New Roman"/>
                <w:b/>
              </w:rPr>
            </w:pPr>
            <w:r w:rsidRPr="00411F2E">
              <w:rPr>
                <w:rFonts w:ascii="Times New Roman" w:hAnsi="Times New Roman" w:cs="Times New Roman"/>
                <w:b/>
              </w:rPr>
              <w:t>Процедура оценки</w:t>
            </w:r>
          </w:p>
        </w:tc>
      </w:tr>
      <w:tr w:rsidR="00BD2073" w:rsidRPr="00411F2E" w:rsidTr="004C4E40">
        <w:trPr>
          <w:jc w:val="center"/>
        </w:trPr>
        <w:tc>
          <w:tcPr>
            <w:tcW w:w="3545" w:type="dxa"/>
          </w:tcPr>
          <w:p w:rsidR="00BD2073" w:rsidRPr="00411F2E" w:rsidRDefault="00BD2073" w:rsidP="00BD2073">
            <w:pPr>
              <w:tabs>
                <w:tab w:val="left" w:pos="557"/>
              </w:tabs>
              <w:ind w:right="44" w:firstLine="284"/>
              <w:jc w:val="both"/>
              <w:rPr>
                <w:rFonts w:ascii="Times New Roman" w:hAnsi="Times New Roman" w:cs="Times New Roman"/>
                <w:b/>
              </w:rPr>
            </w:pPr>
            <w:r w:rsidRPr="00411F2E">
              <w:rPr>
                <w:rFonts w:ascii="Times New Roman" w:hAnsi="Times New Roman" w:cs="Times New Roman"/>
                <w:b/>
              </w:rPr>
              <w:t>Внешняя оценка</w:t>
            </w:r>
          </w:p>
          <w:p w:rsidR="00BD2073" w:rsidRPr="00411F2E" w:rsidRDefault="00BD2073" w:rsidP="00BD2073">
            <w:pPr>
              <w:tabs>
                <w:tab w:val="left" w:pos="557"/>
              </w:tabs>
              <w:ind w:right="44" w:firstLine="284"/>
              <w:rPr>
                <w:rFonts w:ascii="Times New Roman" w:hAnsi="Times New Roman" w:cs="Times New Roman"/>
              </w:rPr>
            </w:pPr>
            <w:r w:rsidRPr="00411F2E">
              <w:rPr>
                <w:rFonts w:ascii="Times New Roman" w:hAnsi="Times New Roman" w:cs="Times New Roman"/>
                <w:b/>
              </w:rPr>
              <w:t>Предмет оценки</w:t>
            </w:r>
            <w:r w:rsidRPr="00411F2E">
              <w:rPr>
                <w:rFonts w:ascii="Times New Roman" w:hAnsi="Times New Roman" w:cs="Times New Roman"/>
              </w:rPr>
              <w:t xml:space="preserve"> эффективность воспитательно-образовательной деятельности учреждения</w:t>
            </w:r>
          </w:p>
          <w:p w:rsidR="00BD2073" w:rsidRPr="00411F2E" w:rsidRDefault="00BD2073" w:rsidP="00BD2073">
            <w:pPr>
              <w:tabs>
                <w:tab w:val="left" w:pos="557"/>
              </w:tabs>
              <w:ind w:right="44" w:firstLine="284"/>
              <w:jc w:val="both"/>
              <w:rPr>
                <w:rFonts w:ascii="Times New Roman" w:hAnsi="Times New Roman" w:cs="Times New Roman"/>
              </w:rPr>
            </w:pPr>
            <w:r w:rsidRPr="00411F2E">
              <w:rPr>
                <w:rFonts w:ascii="Times New Roman" w:hAnsi="Times New Roman" w:cs="Times New Roman"/>
                <w:b/>
              </w:rPr>
              <w:t>Форма</w:t>
            </w:r>
            <w:r w:rsidRPr="00411F2E">
              <w:rPr>
                <w:rFonts w:ascii="Times New Roman" w:hAnsi="Times New Roman" w:cs="Times New Roman"/>
              </w:rPr>
              <w:t xml:space="preserve"> проведения процедуры:</w:t>
            </w:r>
          </w:p>
          <w:p w:rsidR="00BD2073" w:rsidRPr="00411F2E" w:rsidRDefault="00BD2073" w:rsidP="00BD2073">
            <w:pPr>
              <w:tabs>
                <w:tab w:val="left" w:pos="557"/>
              </w:tabs>
              <w:ind w:right="44" w:firstLine="284"/>
              <w:jc w:val="both"/>
              <w:rPr>
                <w:rFonts w:ascii="Times New Roman" w:hAnsi="Times New Roman" w:cs="Times New Roman"/>
              </w:rPr>
            </w:pPr>
            <w:r w:rsidRPr="00411F2E">
              <w:rPr>
                <w:rFonts w:ascii="Times New Roman" w:hAnsi="Times New Roman" w:cs="Times New Roman"/>
              </w:rPr>
              <w:t>неперсонифицированные мониторинговые исследования</w:t>
            </w:r>
          </w:p>
          <w:p w:rsidR="00BD2073" w:rsidRPr="00411F2E" w:rsidRDefault="00BD2073" w:rsidP="00BD2073">
            <w:pPr>
              <w:tabs>
                <w:tab w:val="left" w:pos="557"/>
              </w:tabs>
              <w:ind w:right="44" w:firstLine="284"/>
              <w:jc w:val="both"/>
              <w:rPr>
                <w:rFonts w:ascii="Times New Roman" w:hAnsi="Times New Roman" w:cs="Times New Roman"/>
              </w:rPr>
            </w:pPr>
            <w:r w:rsidRPr="00411F2E">
              <w:rPr>
                <w:rFonts w:ascii="Times New Roman" w:hAnsi="Times New Roman" w:cs="Times New Roman"/>
                <w:b/>
              </w:rPr>
              <w:t xml:space="preserve">Субъекты оценочной деятельности: </w:t>
            </w:r>
            <w:r w:rsidRPr="00411F2E">
              <w:rPr>
                <w:rFonts w:ascii="Times New Roman" w:hAnsi="Times New Roman" w:cs="Times New Roman"/>
              </w:rPr>
              <w:t>специалисты, не работающие в образовательном учреждении,владеющие компетенциями в сфере психологической диагностики личности в детском и подростковом возрасте.</w:t>
            </w:r>
          </w:p>
          <w:p w:rsidR="00BD2073" w:rsidRPr="00411F2E" w:rsidRDefault="00BD2073" w:rsidP="00BD2073">
            <w:pPr>
              <w:tabs>
                <w:tab w:val="left" w:pos="557"/>
              </w:tabs>
              <w:ind w:right="44" w:firstLine="284"/>
              <w:jc w:val="both"/>
              <w:rPr>
                <w:rFonts w:ascii="Times New Roman" w:hAnsi="Times New Roman" w:cs="Times New Roman"/>
              </w:rPr>
            </w:pPr>
            <w:r w:rsidRPr="00411F2E">
              <w:rPr>
                <w:rFonts w:ascii="Times New Roman" w:hAnsi="Times New Roman" w:cs="Times New Roman"/>
                <w:b/>
              </w:rPr>
              <w:t xml:space="preserve">Инструментарий: стандартизированные </w:t>
            </w:r>
            <w:r w:rsidRPr="00411F2E">
              <w:rPr>
                <w:rFonts w:ascii="Times New Roman" w:hAnsi="Times New Roman" w:cs="Times New Roman"/>
              </w:rPr>
              <w:t xml:space="preserve">типовые </w:t>
            </w:r>
            <w:r w:rsidRPr="00411F2E">
              <w:rPr>
                <w:rFonts w:ascii="Times New Roman" w:hAnsi="Times New Roman" w:cs="Times New Roman"/>
              </w:rPr>
              <w:lastRenderedPageBreak/>
              <w:t>задачи оценки личностных результатов, разработанные на федеральном, региональном уровне</w:t>
            </w:r>
          </w:p>
          <w:p w:rsidR="00BD2073" w:rsidRPr="00411F2E" w:rsidRDefault="00BD2073" w:rsidP="00BD2073">
            <w:pPr>
              <w:tabs>
                <w:tab w:val="left" w:pos="557"/>
              </w:tabs>
              <w:ind w:right="44" w:firstLine="284"/>
              <w:jc w:val="both"/>
              <w:rPr>
                <w:rFonts w:ascii="Times New Roman" w:hAnsi="Times New Roman" w:cs="Times New Roman"/>
              </w:rPr>
            </w:pPr>
          </w:p>
          <w:p w:rsidR="00BD2073" w:rsidRPr="00411F2E" w:rsidRDefault="00BD2073" w:rsidP="00BD2073">
            <w:pPr>
              <w:tabs>
                <w:tab w:val="left" w:pos="557"/>
              </w:tabs>
              <w:ind w:right="44" w:firstLine="709"/>
              <w:jc w:val="both"/>
              <w:rPr>
                <w:rFonts w:ascii="Times New Roman" w:hAnsi="Times New Roman" w:cs="Times New Roman"/>
              </w:rPr>
            </w:pPr>
          </w:p>
        </w:tc>
        <w:tc>
          <w:tcPr>
            <w:tcW w:w="6237" w:type="dxa"/>
          </w:tcPr>
          <w:p w:rsidR="00BD2073" w:rsidRPr="00411F2E" w:rsidRDefault="00BD2073" w:rsidP="00BD2073">
            <w:pPr>
              <w:tabs>
                <w:tab w:val="left" w:pos="557"/>
              </w:tabs>
              <w:ind w:right="44" w:firstLine="320"/>
              <w:jc w:val="both"/>
              <w:rPr>
                <w:rFonts w:ascii="Times New Roman" w:hAnsi="Times New Roman" w:cs="Times New Roman"/>
                <w:b/>
              </w:rPr>
            </w:pPr>
            <w:r w:rsidRPr="00411F2E">
              <w:rPr>
                <w:rFonts w:ascii="Times New Roman" w:hAnsi="Times New Roman" w:cs="Times New Roman"/>
                <w:b/>
              </w:rPr>
              <w:lastRenderedPageBreak/>
              <w:t>Внутренняя оценка</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b/>
              </w:rPr>
              <w:t>Предмет оценки</w:t>
            </w:r>
            <w:r w:rsidRPr="00411F2E">
              <w:rPr>
                <w:rFonts w:ascii="Times New Roman" w:hAnsi="Times New Roman" w:cs="Times New Roman"/>
              </w:rPr>
              <w:t>сформированности отдельных личностных результатов (мотивация, внутренняя позиция школьника, основы гражданской идентичности, самооценка, знание моральных норм и суждений)</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b/>
              </w:rPr>
              <w:t xml:space="preserve">Задача оценки данных результатов: </w:t>
            </w:r>
            <w:r w:rsidRPr="00411F2E">
              <w:rPr>
                <w:rFonts w:ascii="Times New Roman" w:hAnsi="Times New Roman" w:cs="Times New Roman"/>
              </w:rPr>
              <w:t>оптимизация личностного развития обучающихся</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b/>
              </w:rPr>
              <w:t>Субъекты оценочной деятельности</w:t>
            </w:r>
            <w:r w:rsidRPr="00411F2E">
              <w:rPr>
                <w:rFonts w:ascii="Times New Roman" w:hAnsi="Times New Roman" w:cs="Times New Roman"/>
              </w:rPr>
              <w:t>: администрация, учитель, психолог, обучающиеся</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b/>
              </w:rPr>
              <w:t>Форма проведения процедуры</w:t>
            </w:r>
            <w:r w:rsidRPr="00411F2E">
              <w:rPr>
                <w:rFonts w:ascii="Times New Roman" w:hAnsi="Times New Roman" w:cs="Times New Roman"/>
              </w:rPr>
              <w:t>:</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b/>
              </w:rPr>
              <w:t>Неперсонифицированные</w:t>
            </w:r>
            <w:r w:rsidRPr="00411F2E">
              <w:rPr>
                <w:rFonts w:ascii="Times New Roman" w:hAnsi="Times New Roman" w:cs="Times New Roman"/>
              </w:rPr>
              <w:t>мониторинговые исследования проводит администрация школы:</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rPr>
              <w:t>1. Заместитель директора по воспитательной работе в рамках изучения уровня воспитанности обучающихся школы, анализа воспитательной работы.</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rPr>
              <w:t xml:space="preserve">2. Заместитель директора по УВР  в рамках </w:t>
            </w:r>
            <w:r w:rsidRPr="00411F2E">
              <w:rPr>
                <w:rFonts w:ascii="Times New Roman" w:hAnsi="Times New Roman" w:cs="Times New Roman"/>
              </w:rPr>
              <w:lastRenderedPageBreak/>
              <w:t xml:space="preserve">внутришкольного контроля по изучению состояния преподавания предметов. </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rPr>
              <w:t>3 Психолог в рамках преемственности с ДОУ и при переходе обучающихся в школу второй ступени.</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b/>
              </w:rPr>
              <w:t xml:space="preserve">Персонифицированные мониториноговые исследования </w:t>
            </w:r>
            <w:r w:rsidRPr="00411F2E">
              <w:rPr>
                <w:rFonts w:ascii="Times New Roman" w:hAnsi="Times New Roman" w:cs="Times New Roman"/>
              </w:rPr>
              <w:t xml:space="preserve">проводит: </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rPr>
              <w:t>1. Учительв рамках изучения индивидуального развития личности в ходе учебно-воспитательного процесса.</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rPr>
              <w:t>2. Психолог в рамках работы с детьми « группы риска» по запросу педагогов ( при согласовании родителей), родителей (законных представителей) на основании решения ПМПк .</w:t>
            </w:r>
          </w:p>
          <w:p w:rsidR="00BD2073" w:rsidRPr="00411F2E" w:rsidRDefault="00BD2073" w:rsidP="00BD2073">
            <w:pPr>
              <w:tabs>
                <w:tab w:val="left" w:pos="557"/>
              </w:tabs>
              <w:ind w:right="44" w:firstLine="320"/>
              <w:jc w:val="both"/>
              <w:rPr>
                <w:rFonts w:ascii="Times New Roman" w:hAnsi="Times New Roman" w:cs="Times New Roman"/>
                <w:b/>
              </w:rPr>
            </w:pPr>
            <w:r w:rsidRPr="00411F2E">
              <w:rPr>
                <w:rFonts w:ascii="Times New Roman" w:hAnsi="Times New Roman" w:cs="Times New Roman"/>
                <w:b/>
              </w:rPr>
              <w:t>Инструментарий:</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rPr>
              <w:t>1. Типовые задания по оценке личностных результатов (представленные в книге: Как проектировать универсальные учебные действия в начальной школе: от действия к мысли/ под ред. А.Г.Асмолова.- М.:Просвещение,2008.</w:t>
            </w:r>
          </w:p>
          <w:p w:rsidR="00BD2073" w:rsidRPr="00411F2E" w:rsidRDefault="00BD2073" w:rsidP="00BD2073">
            <w:pPr>
              <w:tabs>
                <w:tab w:val="left" w:pos="557"/>
              </w:tabs>
              <w:ind w:right="44" w:firstLine="320"/>
              <w:jc w:val="both"/>
              <w:rPr>
                <w:rFonts w:ascii="Times New Roman" w:hAnsi="Times New Roman" w:cs="Times New Roman"/>
                <w:b/>
              </w:rPr>
            </w:pPr>
            <w:r w:rsidRPr="00411F2E">
              <w:rPr>
                <w:rFonts w:ascii="Times New Roman" w:hAnsi="Times New Roman" w:cs="Times New Roman"/>
              </w:rPr>
              <w:t>2. Методики для изучения процесса и результатов развития личности учащегося, представленных в книге: Воспитательный процесс изучение эффективности / под редакцией Е.Н.Степанова.- М.: Творческий центр ,2003</w:t>
            </w:r>
            <w:r w:rsidRPr="00411F2E">
              <w:rPr>
                <w:rFonts w:ascii="Times New Roman" w:hAnsi="Times New Roman" w:cs="Times New Roman"/>
                <w:b/>
              </w:rPr>
              <w:t>.</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rPr>
              <w:t>3. Методики изучения уровня адаптации для 1 и 4 классов:опросник для учителя Александровой Э.А., пиктографический тест « Школа «Баркан А.И.ПолуяновЮ.А., психолого-педагогический прогностический скрининг Е Ежаковой 1-х классах), Методика исследования эмоционально-психологического климата Карповой Г.Н. ( 4 класс).</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rPr>
              <w:t>4.Система проверочных ,тестовых заданий УМК «Начальная школа XXI века»</w:t>
            </w:r>
            <w:r w:rsidR="004C332C">
              <w:rPr>
                <w:rFonts w:ascii="Times New Roman" w:hAnsi="Times New Roman" w:cs="Times New Roman"/>
              </w:rPr>
              <w:t>, «Школа России»</w:t>
            </w:r>
            <w:r w:rsidRPr="00411F2E">
              <w:rPr>
                <w:rFonts w:ascii="Times New Roman" w:hAnsi="Times New Roman" w:cs="Times New Roman"/>
              </w:rPr>
              <w:t>.</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b/>
              </w:rPr>
              <w:t xml:space="preserve">Методы оценки: </w:t>
            </w:r>
            <w:r w:rsidRPr="00411F2E">
              <w:rPr>
                <w:rFonts w:ascii="Times New Roman" w:hAnsi="Times New Roman" w:cs="Times New Roman"/>
              </w:rPr>
              <w:t>фронтальный, письменный, индивидуальная беседа, анкетирование,  возрастно-психолгическое консультирование, портфолио</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b/>
              </w:rPr>
              <w:t xml:space="preserve">Результаты продвижения в </w:t>
            </w:r>
            <w:r w:rsidRPr="00411F2E">
              <w:rPr>
                <w:rFonts w:ascii="Times New Roman" w:hAnsi="Times New Roman" w:cs="Times New Roman"/>
              </w:rPr>
              <w:t>формировании личностных результатов в ходе внутренней оценки фиксируются в виде оценочных листов учителя, психолога.</w:t>
            </w:r>
          </w:p>
          <w:p w:rsidR="00BD2073" w:rsidRPr="00411F2E" w:rsidRDefault="00BD2073" w:rsidP="00BD2073">
            <w:pPr>
              <w:tabs>
                <w:tab w:val="left" w:pos="557"/>
              </w:tabs>
              <w:ind w:right="44" w:firstLine="320"/>
              <w:jc w:val="both"/>
              <w:rPr>
                <w:rFonts w:ascii="Times New Roman" w:hAnsi="Times New Roman" w:cs="Times New Roman"/>
                <w:b/>
              </w:rPr>
            </w:pPr>
            <w:r w:rsidRPr="00411F2E">
              <w:rPr>
                <w:rFonts w:ascii="Times New Roman" w:hAnsi="Times New Roman" w:cs="Times New Roman"/>
                <w:b/>
              </w:rPr>
              <w:t>Осуществление обратной связи через:</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rPr>
              <w:t>1. Информированность:</w:t>
            </w:r>
          </w:p>
          <w:p w:rsidR="00BD2073" w:rsidRPr="00411F2E" w:rsidRDefault="00BD2073" w:rsidP="00BD2073">
            <w:pPr>
              <w:tabs>
                <w:tab w:val="left" w:pos="557"/>
              </w:tabs>
              <w:ind w:right="44" w:firstLine="320"/>
              <w:jc w:val="both"/>
              <w:rPr>
                <w:rFonts w:ascii="Times New Roman" w:hAnsi="Times New Roman" w:cs="Times New Roman"/>
                <w:b/>
              </w:rPr>
            </w:pPr>
            <w:r w:rsidRPr="00411F2E">
              <w:rPr>
                <w:rFonts w:ascii="Times New Roman" w:hAnsi="Times New Roman" w:cs="Times New Roman"/>
              </w:rPr>
              <w:t>педагогов, об эффективности  педагогической деятельности (педсоветах, совещаниях посвященных анализу учебно-воспитательного процесса);</w:t>
            </w:r>
          </w:p>
          <w:p w:rsidR="00BD2073" w:rsidRPr="00411F2E" w:rsidRDefault="00BD2073" w:rsidP="00BD2073">
            <w:pPr>
              <w:tabs>
                <w:tab w:val="left" w:pos="557"/>
              </w:tabs>
              <w:ind w:right="44" w:firstLine="320"/>
              <w:jc w:val="both"/>
              <w:rPr>
                <w:rFonts w:ascii="Times New Roman" w:hAnsi="Times New Roman" w:cs="Times New Roman"/>
              </w:rPr>
            </w:pPr>
            <w:r w:rsidRPr="00411F2E">
              <w:rPr>
                <w:rFonts w:ascii="Times New Roman" w:hAnsi="Times New Roman" w:cs="Times New Roman"/>
              </w:rPr>
              <w:t xml:space="preserve">обучающихся об их личных достижениях (индивидуальные </w:t>
            </w:r>
            <w:r w:rsidRPr="00411F2E">
              <w:rPr>
                <w:rFonts w:ascii="Times New Roman" w:hAnsi="Times New Roman" w:cs="Times New Roman"/>
              </w:rPr>
              <w:lastRenderedPageBreak/>
              <w:t>беседы, демонстрацию материалов портфолио).</w:t>
            </w:r>
          </w:p>
          <w:p w:rsidR="00BD2073" w:rsidRPr="00411F2E" w:rsidRDefault="00BD2073" w:rsidP="00BD2073">
            <w:pPr>
              <w:tabs>
                <w:tab w:val="left" w:pos="557"/>
              </w:tabs>
              <w:ind w:right="44" w:firstLine="320"/>
              <w:jc w:val="both"/>
              <w:rPr>
                <w:rFonts w:ascii="Times New Roman" w:hAnsi="Times New Roman" w:cs="Times New Roman"/>
                <w:b/>
              </w:rPr>
            </w:pPr>
            <w:r w:rsidRPr="00411F2E">
              <w:rPr>
                <w:rFonts w:ascii="Times New Roman" w:hAnsi="Times New Roman" w:cs="Times New Roman"/>
              </w:rPr>
              <w:t>2 Обеспечение мотивации на обучение, ориентировать на успех, отмечать даже незначительное продвижение поощрение обучающихся, отмечать сильные стороны, позволять продвигаться в собственном темпе.</w:t>
            </w:r>
          </w:p>
        </w:tc>
      </w:tr>
    </w:tbl>
    <w:p w:rsidR="00BD2073" w:rsidRPr="00B71995" w:rsidRDefault="00B71995" w:rsidP="00B609DD">
      <w:pPr>
        <w:shd w:val="clear" w:color="auto" w:fill="FFFFFF"/>
        <w:tabs>
          <w:tab w:val="left" w:pos="557"/>
        </w:tabs>
        <w:spacing w:before="240" w:after="240"/>
        <w:ind w:right="44" w:firstLine="709"/>
        <w:jc w:val="center"/>
        <w:rPr>
          <w:rFonts w:ascii="Times New Roman" w:hAnsi="Times New Roman" w:cs="Times New Roman"/>
          <w:b/>
          <w:sz w:val="28"/>
          <w:szCs w:val="28"/>
        </w:rPr>
      </w:pPr>
      <w:r w:rsidRPr="00B71995">
        <w:rPr>
          <w:rFonts w:ascii="Times New Roman" w:hAnsi="Times New Roman" w:cs="Times New Roman"/>
          <w:b/>
          <w:sz w:val="28"/>
          <w:szCs w:val="28"/>
        </w:rPr>
        <w:lastRenderedPageBreak/>
        <w:t>1.3.2.</w:t>
      </w:r>
      <w:r w:rsidR="00BD2073" w:rsidRPr="00B71995">
        <w:rPr>
          <w:rFonts w:ascii="Times New Roman" w:hAnsi="Times New Roman" w:cs="Times New Roman"/>
          <w:b/>
          <w:sz w:val="28"/>
          <w:szCs w:val="28"/>
        </w:rPr>
        <w:t>Оценка метапредметных результатов</w:t>
      </w:r>
    </w:p>
    <w:p w:rsidR="00BD2073" w:rsidRPr="00411F2E" w:rsidRDefault="00BD2073" w:rsidP="004C4E40">
      <w:pPr>
        <w:shd w:val="clear" w:color="auto" w:fill="FFFFFF" w:themeFill="background1"/>
        <w:ind w:left="-709" w:right="141" w:firstLine="283"/>
        <w:jc w:val="both"/>
        <w:rPr>
          <w:rFonts w:ascii="Times New Roman" w:hAnsi="Times New Roman" w:cs="Times New Roman"/>
          <w:sz w:val="28"/>
          <w:szCs w:val="28"/>
        </w:rPr>
      </w:pPr>
      <w:r w:rsidRPr="00411F2E">
        <w:rPr>
          <w:rFonts w:ascii="Times New Roman" w:hAnsi="Times New Roman" w:cs="Times New Roman"/>
          <w:b/>
          <w:bCs/>
          <w:sz w:val="28"/>
          <w:szCs w:val="28"/>
        </w:rPr>
        <w:t xml:space="preserve">Объектом оценки метапредметных результатов на ступени начального общего образования </w:t>
      </w:r>
      <w:r w:rsidRPr="00411F2E">
        <w:rPr>
          <w:rFonts w:ascii="Times New Roman" w:hAnsi="Times New Roman" w:cs="Times New Roman"/>
          <w:sz w:val="28"/>
          <w:szCs w:val="28"/>
        </w:rPr>
        <w:t>служит сформированность у обучающегося регулятивных, коммуникативных и познавательных универсальных действий, содержание которых представлено в разделах планируемых результатов: «Регулятивные учебные действия Познавательные учебные действия», «Коммуникативные учебные действия», «Чтение: работа с информацией».</w:t>
      </w:r>
    </w:p>
    <w:p w:rsidR="00BD2073" w:rsidRPr="00411F2E" w:rsidRDefault="00BD2073" w:rsidP="004C4E40">
      <w:pPr>
        <w:shd w:val="clear" w:color="auto" w:fill="FFFFFF"/>
        <w:ind w:left="-709" w:right="141" w:firstLine="283"/>
        <w:jc w:val="both"/>
        <w:rPr>
          <w:rFonts w:ascii="Times New Roman" w:hAnsi="Times New Roman" w:cs="Times New Roman"/>
          <w:sz w:val="28"/>
          <w:szCs w:val="28"/>
        </w:rPr>
      </w:pPr>
      <w:r w:rsidRPr="00411F2E">
        <w:rPr>
          <w:rFonts w:ascii="Times New Roman" w:hAnsi="Times New Roman" w:cs="Times New Roman"/>
          <w:sz w:val="28"/>
          <w:szCs w:val="28"/>
        </w:rPr>
        <w:t xml:space="preserve">Основное </w:t>
      </w:r>
      <w:r w:rsidRPr="00411F2E">
        <w:rPr>
          <w:rFonts w:ascii="Times New Roman" w:hAnsi="Times New Roman" w:cs="Times New Roman"/>
          <w:b/>
          <w:bCs/>
          <w:sz w:val="28"/>
          <w:szCs w:val="28"/>
        </w:rPr>
        <w:t>содержание оценки метапредметных резуль</w:t>
      </w:r>
      <w:r w:rsidRPr="00411F2E">
        <w:rPr>
          <w:rFonts w:ascii="Times New Roman" w:hAnsi="Times New Roman" w:cs="Times New Roman"/>
          <w:b/>
          <w:bCs/>
          <w:sz w:val="28"/>
          <w:szCs w:val="28"/>
        </w:rPr>
        <w:softHyphen/>
        <w:t>татов: оценка  умения учиться</w:t>
      </w:r>
      <w:r w:rsidRPr="00411F2E">
        <w:rPr>
          <w:rFonts w:ascii="Times New Roman" w:hAnsi="Times New Roman" w:cs="Times New Roman"/>
          <w:sz w:val="28"/>
          <w:szCs w:val="28"/>
        </w:rPr>
        <w:t>, т. е. таких умственных действий обучающихся, которые направлены на анализ своей познава</w:t>
      </w:r>
      <w:r w:rsidRPr="00411F2E">
        <w:rPr>
          <w:rFonts w:ascii="Times New Roman" w:hAnsi="Times New Roman" w:cs="Times New Roman"/>
          <w:sz w:val="28"/>
          <w:szCs w:val="28"/>
        </w:rPr>
        <w:softHyphen/>
        <w:t>тельной деятельности и управление ею. К ним относятся:</w:t>
      </w:r>
    </w:p>
    <w:p w:rsidR="00BD2073" w:rsidRPr="00411F2E" w:rsidRDefault="00BD2073" w:rsidP="006C5F05">
      <w:pPr>
        <w:widowControl w:val="0"/>
        <w:numPr>
          <w:ilvl w:val="0"/>
          <w:numId w:val="8"/>
        </w:numPr>
        <w:shd w:val="clear" w:color="auto" w:fill="FFFFFF"/>
        <w:autoSpaceDE w:val="0"/>
        <w:autoSpaceDN w:val="0"/>
        <w:adjustRightInd w:val="0"/>
        <w:spacing w:after="0"/>
        <w:ind w:left="-709" w:right="141" w:firstLine="283"/>
        <w:jc w:val="both"/>
        <w:rPr>
          <w:rFonts w:ascii="Times New Roman" w:hAnsi="Times New Roman" w:cs="Times New Roman"/>
          <w:sz w:val="28"/>
          <w:szCs w:val="28"/>
        </w:rPr>
      </w:pPr>
      <w:r w:rsidRPr="00411F2E">
        <w:rPr>
          <w:rFonts w:ascii="Times New Roman" w:hAnsi="Times New Roman" w:cs="Times New Roman"/>
          <w:sz w:val="28"/>
          <w:szCs w:val="28"/>
        </w:rPr>
        <w:t>способность обучающегося принимать и сохранять учеб</w:t>
      </w:r>
      <w:r w:rsidRPr="00411F2E">
        <w:rPr>
          <w:rFonts w:ascii="Times New Roman" w:hAnsi="Times New Roman" w:cs="Times New Roman"/>
          <w:sz w:val="28"/>
          <w:szCs w:val="28"/>
        </w:rPr>
        <w:softHyphen/>
        <w:t>ную цель и задачи; умение планировать собственную деятельность в соответствии с поставленной за</w:t>
      </w:r>
      <w:r w:rsidRPr="00411F2E">
        <w:rPr>
          <w:rFonts w:ascii="Times New Roman" w:hAnsi="Times New Roman" w:cs="Times New Roman"/>
          <w:sz w:val="28"/>
          <w:szCs w:val="28"/>
        </w:rPr>
        <w:softHyphen/>
        <w:t>дачей и условиями её реализации и искать средства её осу</w:t>
      </w:r>
      <w:r w:rsidRPr="00411F2E">
        <w:rPr>
          <w:rFonts w:ascii="Times New Roman" w:hAnsi="Times New Roman" w:cs="Times New Roman"/>
          <w:sz w:val="28"/>
          <w:szCs w:val="28"/>
        </w:rPr>
        <w:softHyphen/>
        <w:t>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BD2073" w:rsidRPr="00411F2E" w:rsidRDefault="00BD2073" w:rsidP="006C5F05">
      <w:pPr>
        <w:widowControl w:val="0"/>
        <w:numPr>
          <w:ilvl w:val="0"/>
          <w:numId w:val="8"/>
        </w:numPr>
        <w:shd w:val="clear" w:color="auto" w:fill="FFFFFF"/>
        <w:autoSpaceDE w:val="0"/>
        <w:autoSpaceDN w:val="0"/>
        <w:adjustRightInd w:val="0"/>
        <w:spacing w:after="0"/>
        <w:ind w:left="-709" w:right="141" w:firstLine="283"/>
        <w:jc w:val="both"/>
        <w:rPr>
          <w:rFonts w:ascii="Times New Roman" w:hAnsi="Times New Roman" w:cs="Times New Roman"/>
          <w:sz w:val="28"/>
          <w:szCs w:val="28"/>
        </w:rPr>
      </w:pPr>
      <w:r w:rsidRPr="00411F2E">
        <w:rPr>
          <w:rFonts w:ascii="Times New Roman" w:hAnsi="Times New Roman" w:cs="Times New Roman"/>
          <w:sz w:val="28"/>
          <w:szCs w:val="28"/>
        </w:rPr>
        <w:t>умение осуществлять информационный поиск, сбор и выделение существенной информации из различных информационных источников;</w:t>
      </w:r>
    </w:p>
    <w:p w:rsidR="00BD2073" w:rsidRPr="00411F2E" w:rsidRDefault="00BD2073" w:rsidP="006C5F05">
      <w:pPr>
        <w:widowControl w:val="0"/>
        <w:numPr>
          <w:ilvl w:val="0"/>
          <w:numId w:val="8"/>
        </w:numPr>
        <w:shd w:val="clear" w:color="auto" w:fill="FFFFFF"/>
        <w:autoSpaceDE w:val="0"/>
        <w:autoSpaceDN w:val="0"/>
        <w:adjustRightInd w:val="0"/>
        <w:spacing w:after="0"/>
        <w:ind w:left="-709" w:right="141" w:firstLine="283"/>
        <w:jc w:val="both"/>
        <w:rPr>
          <w:rFonts w:ascii="Times New Roman" w:hAnsi="Times New Roman" w:cs="Times New Roman"/>
          <w:sz w:val="28"/>
          <w:szCs w:val="28"/>
        </w:rPr>
      </w:pPr>
      <w:r w:rsidRPr="00411F2E">
        <w:rPr>
          <w:rFonts w:ascii="Times New Roman" w:hAnsi="Times New Roman" w:cs="Times New Roman"/>
          <w:sz w:val="28"/>
          <w:szCs w:val="28"/>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BD2073" w:rsidRPr="00411F2E" w:rsidRDefault="00BD2073" w:rsidP="006C5F05">
      <w:pPr>
        <w:widowControl w:val="0"/>
        <w:numPr>
          <w:ilvl w:val="0"/>
          <w:numId w:val="8"/>
        </w:numPr>
        <w:shd w:val="clear" w:color="auto" w:fill="FFFFFF"/>
        <w:autoSpaceDE w:val="0"/>
        <w:autoSpaceDN w:val="0"/>
        <w:adjustRightInd w:val="0"/>
        <w:spacing w:after="0"/>
        <w:ind w:left="-709" w:right="-1" w:firstLine="283"/>
        <w:jc w:val="both"/>
        <w:rPr>
          <w:rFonts w:ascii="Times New Roman" w:hAnsi="Times New Roman" w:cs="Times New Roman"/>
          <w:sz w:val="28"/>
          <w:szCs w:val="28"/>
        </w:rPr>
      </w:pPr>
      <w:r w:rsidRPr="00411F2E">
        <w:rPr>
          <w:rFonts w:ascii="Times New Roman" w:hAnsi="Times New Roman" w:cs="Times New Roman"/>
          <w:sz w:val="28"/>
          <w:szCs w:val="28"/>
        </w:rPr>
        <w:t>способность к осуществлению логических операций сравнения, анализа, обобщения, классификации по родовидо</w:t>
      </w:r>
      <w:r w:rsidRPr="00411F2E">
        <w:rPr>
          <w:rFonts w:ascii="Times New Roman" w:hAnsi="Times New Roman" w:cs="Times New Roman"/>
          <w:sz w:val="28"/>
          <w:szCs w:val="28"/>
        </w:rPr>
        <w:softHyphen/>
        <w:t>вым признакам, установлению аналогий, отнесению к изве</w:t>
      </w:r>
      <w:r w:rsidRPr="00411F2E">
        <w:rPr>
          <w:rFonts w:ascii="Times New Roman" w:hAnsi="Times New Roman" w:cs="Times New Roman"/>
          <w:sz w:val="28"/>
          <w:szCs w:val="28"/>
        </w:rPr>
        <w:softHyphen/>
        <w:t>стным понятиям;</w:t>
      </w:r>
    </w:p>
    <w:p w:rsidR="00BD2073" w:rsidRPr="00411F2E" w:rsidRDefault="00BD2073" w:rsidP="006C5F05">
      <w:pPr>
        <w:widowControl w:val="0"/>
        <w:numPr>
          <w:ilvl w:val="0"/>
          <w:numId w:val="8"/>
        </w:numPr>
        <w:shd w:val="clear" w:color="auto" w:fill="FFFFFF"/>
        <w:autoSpaceDE w:val="0"/>
        <w:autoSpaceDN w:val="0"/>
        <w:adjustRightInd w:val="0"/>
        <w:spacing w:after="0"/>
        <w:ind w:left="-709" w:right="-1" w:firstLine="283"/>
        <w:jc w:val="both"/>
        <w:rPr>
          <w:rFonts w:ascii="Times New Roman" w:hAnsi="Times New Roman" w:cs="Times New Roman"/>
          <w:sz w:val="28"/>
          <w:szCs w:val="28"/>
        </w:rPr>
      </w:pPr>
      <w:r w:rsidRPr="00411F2E">
        <w:rPr>
          <w:rFonts w:ascii="Times New Roman" w:hAnsi="Times New Roman" w:cs="Times New Roman"/>
          <w:sz w:val="28"/>
          <w:szCs w:val="28"/>
        </w:rPr>
        <w:t>умение сотрудничать с педагогом и сверстниками при решении учебных проблем, принимать на себя ответствен</w:t>
      </w:r>
      <w:r w:rsidRPr="00411F2E">
        <w:rPr>
          <w:rFonts w:ascii="Times New Roman" w:hAnsi="Times New Roman" w:cs="Times New Roman"/>
          <w:sz w:val="28"/>
          <w:szCs w:val="28"/>
        </w:rPr>
        <w:softHyphen/>
        <w:t>ность за результаты своих действий.</w:t>
      </w:r>
    </w:p>
    <w:p w:rsidR="00BD2073" w:rsidRPr="00411F2E" w:rsidRDefault="00BD2073" w:rsidP="004C4E40">
      <w:pPr>
        <w:shd w:val="clear" w:color="auto" w:fill="FFFFFF"/>
        <w:spacing w:after="0"/>
        <w:ind w:left="-709" w:right="-1" w:firstLine="283"/>
        <w:jc w:val="both"/>
        <w:rPr>
          <w:rFonts w:ascii="Times New Roman" w:hAnsi="Times New Roman" w:cs="Times New Roman"/>
          <w:sz w:val="28"/>
          <w:szCs w:val="28"/>
        </w:rPr>
      </w:pPr>
      <w:r w:rsidRPr="00411F2E">
        <w:rPr>
          <w:rFonts w:ascii="Times New Roman" w:hAnsi="Times New Roman" w:cs="Times New Roman"/>
          <w:b/>
          <w:sz w:val="28"/>
          <w:szCs w:val="28"/>
        </w:rPr>
        <w:t xml:space="preserve">Особенностью контрольно-измерительных материалов по оценке универсальных учебных действий в том, что их оценка осуществляется </w:t>
      </w:r>
      <w:r w:rsidRPr="00411F2E">
        <w:rPr>
          <w:rFonts w:ascii="Times New Roman" w:hAnsi="Times New Roman" w:cs="Times New Roman"/>
          <w:sz w:val="28"/>
          <w:szCs w:val="28"/>
        </w:rPr>
        <w:t xml:space="preserve">по заданиям, представленным в трех формах, которые включаются как в </w:t>
      </w:r>
      <w:r w:rsidRPr="00411F2E">
        <w:rPr>
          <w:rFonts w:ascii="Times New Roman" w:hAnsi="Times New Roman" w:cs="Times New Roman"/>
          <w:sz w:val="28"/>
          <w:szCs w:val="28"/>
        </w:rPr>
        <w:lastRenderedPageBreak/>
        <w:t>контрольные работы по отдельным предметам, в комплексные работы на межпредметной основе, и отдельную диагностику:</w:t>
      </w:r>
    </w:p>
    <w:p w:rsidR="00BD2073" w:rsidRPr="00411F2E" w:rsidRDefault="00BD2073" w:rsidP="006C5F05">
      <w:pPr>
        <w:widowControl w:val="0"/>
        <w:numPr>
          <w:ilvl w:val="0"/>
          <w:numId w:val="9"/>
        </w:numPr>
        <w:shd w:val="clear" w:color="auto" w:fill="FFFFFF"/>
        <w:tabs>
          <w:tab w:val="clear" w:pos="483"/>
          <w:tab w:val="num" w:pos="200"/>
        </w:tabs>
        <w:autoSpaceDE w:val="0"/>
        <w:autoSpaceDN w:val="0"/>
        <w:adjustRightInd w:val="0"/>
        <w:spacing w:after="0"/>
        <w:ind w:left="-709" w:right="-1" w:firstLine="283"/>
        <w:jc w:val="both"/>
        <w:rPr>
          <w:rFonts w:ascii="Times New Roman" w:hAnsi="Times New Roman" w:cs="Times New Roman"/>
          <w:sz w:val="28"/>
          <w:szCs w:val="28"/>
        </w:rPr>
      </w:pPr>
      <w:r w:rsidRPr="00411F2E">
        <w:rPr>
          <w:rFonts w:ascii="Times New Roman" w:hAnsi="Times New Roman" w:cs="Times New Roman"/>
          <w:sz w:val="28"/>
          <w:szCs w:val="28"/>
        </w:rPr>
        <w:t xml:space="preserve">диагностические задания, в которых оценивается конкретное универсальное действие и это действие выступает    как результат  </w:t>
      </w:r>
    </w:p>
    <w:p w:rsidR="00BD2073" w:rsidRPr="00411F2E" w:rsidRDefault="00BD2073" w:rsidP="006C5F05">
      <w:pPr>
        <w:widowControl w:val="0"/>
        <w:numPr>
          <w:ilvl w:val="0"/>
          <w:numId w:val="9"/>
        </w:numPr>
        <w:shd w:val="clear" w:color="auto" w:fill="FFFFFF"/>
        <w:tabs>
          <w:tab w:val="clear" w:pos="483"/>
          <w:tab w:val="num" w:pos="200"/>
          <w:tab w:val="left" w:pos="557"/>
        </w:tabs>
        <w:autoSpaceDE w:val="0"/>
        <w:autoSpaceDN w:val="0"/>
        <w:adjustRightInd w:val="0"/>
        <w:spacing w:after="0"/>
        <w:ind w:left="-709" w:right="-1" w:firstLine="283"/>
        <w:jc w:val="both"/>
        <w:rPr>
          <w:rFonts w:ascii="Times New Roman" w:hAnsi="Times New Roman" w:cs="Times New Roman"/>
          <w:sz w:val="28"/>
          <w:szCs w:val="28"/>
        </w:rPr>
      </w:pPr>
      <w:r w:rsidRPr="00411F2E">
        <w:rPr>
          <w:rFonts w:ascii="Times New Roman" w:hAnsi="Times New Roman" w:cs="Times New Roman"/>
          <w:sz w:val="28"/>
          <w:szCs w:val="28"/>
        </w:rPr>
        <w:t>задания в ходе выполнения контрольных работ по предметам, где универсальные учебные действия являются инструментальной основой, от того, как владеет обучающийся специальными и метапредметными действиями зависит успешность выполнения работы;</w:t>
      </w:r>
    </w:p>
    <w:p w:rsidR="00BD2073" w:rsidRPr="00411F2E" w:rsidRDefault="00BD2073" w:rsidP="006C5F05">
      <w:pPr>
        <w:widowControl w:val="0"/>
        <w:numPr>
          <w:ilvl w:val="0"/>
          <w:numId w:val="9"/>
        </w:numPr>
        <w:shd w:val="clear" w:color="auto" w:fill="FFFFFF"/>
        <w:tabs>
          <w:tab w:val="clear" w:pos="483"/>
          <w:tab w:val="num" w:pos="200"/>
          <w:tab w:val="left" w:pos="557"/>
        </w:tabs>
        <w:autoSpaceDE w:val="0"/>
        <w:autoSpaceDN w:val="0"/>
        <w:adjustRightInd w:val="0"/>
        <w:spacing w:after="0"/>
        <w:ind w:left="-709" w:right="-1" w:firstLine="283"/>
        <w:jc w:val="both"/>
        <w:rPr>
          <w:rFonts w:ascii="Times New Roman" w:hAnsi="Times New Roman" w:cs="Times New Roman"/>
          <w:sz w:val="28"/>
          <w:szCs w:val="28"/>
        </w:rPr>
      </w:pPr>
      <w:r w:rsidRPr="00411F2E">
        <w:rPr>
          <w:rFonts w:ascii="Times New Roman" w:hAnsi="Times New Roman" w:cs="Times New Roman"/>
          <w:sz w:val="28"/>
          <w:szCs w:val="28"/>
        </w:rPr>
        <w:t>задания в комплексной работе, которые позволяют оценить универсальные учебные действия на основе навыков работы с информацией.</w:t>
      </w:r>
    </w:p>
    <w:p w:rsidR="00BD2073" w:rsidRPr="00411F2E" w:rsidRDefault="00BD2073" w:rsidP="006C5F05">
      <w:pPr>
        <w:widowControl w:val="0"/>
        <w:numPr>
          <w:ilvl w:val="0"/>
          <w:numId w:val="9"/>
        </w:numPr>
        <w:shd w:val="clear" w:color="auto" w:fill="FFFFFF"/>
        <w:tabs>
          <w:tab w:val="clear" w:pos="483"/>
          <w:tab w:val="num" w:pos="200"/>
          <w:tab w:val="left" w:pos="557"/>
          <w:tab w:val="left" w:pos="9355"/>
        </w:tabs>
        <w:autoSpaceDE w:val="0"/>
        <w:autoSpaceDN w:val="0"/>
        <w:adjustRightInd w:val="0"/>
        <w:spacing w:after="0"/>
        <w:ind w:left="-709" w:right="-1" w:firstLine="284"/>
        <w:jc w:val="both"/>
        <w:rPr>
          <w:rFonts w:ascii="Times New Roman" w:hAnsi="Times New Roman" w:cs="Times New Roman"/>
          <w:sz w:val="28"/>
          <w:szCs w:val="28"/>
        </w:rPr>
      </w:pPr>
      <w:r w:rsidRPr="00411F2E">
        <w:rPr>
          <w:rFonts w:ascii="Times New Roman" w:hAnsi="Times New Roman" w:cs="Times New Roman"/>
          <w:sz w:val="28"/>
          <w:szCs w:val="28"/>
        </w:rPr>
        <w:t>контроль метапредметных результатов, формируемых в рамах внеучебной деятельности возможен в рамках выполнения комплексной контрольной работы на межпредметной основе, диагностики, проводимой администрацией, психологом, педагогами в рамках изучения воспитательной работы, внеурочной деятельности, контроля состояния преподавания по классам.</w:t>
      </w:r>
    </w:p>
    <w:p w:rsidR="00BD2073" w:rsidRPr="00411F2E" w:rsidRDefault="00BD2073" w:rsidP="004C4E40">
      <w:pPr>
        <w:shd w:val="clear" w:color="auto" w:fill="FFFFFF"/>
        <w:tabs>
          <w:tab w:val="left" w:pos="557"/>
          <w:tab w:val="left" w:pos="9355"/>
        </w:tabs>
        <w:ind w:left="-709" w:right="-1" w:firstLine="284"/>
        <w:jc w:val="both"/>
        <w:rPr>
          <w:rFonts w:ascii="Times New Roman" w:hAnsi="Times New Roman" w:cs="Times New Roman"/>
          <w:sz w:val="28"/>
          <w:szCs w:val="28"/>
        </w:rPr>
      </w:pPr>
      <w:r w:rsidRPr="00411F2E">
        <w:rPr>
          <w:rFonts w:ascii="Times New Roman" w:hAnsi="Times New Roman" w:cs="Times New Roman"/>
          <w:b/>
          <w:sz w:val="28"/>
          <w:szCs w:val="28"/>
        </w:rPr>
        <w:t>По итогам выполнения работвыносится оценка</w:t>
      </w:r>
      <w:r w:rsidRPr="00411F2E">
        <w:rPr>
          <w:rFonts w:ascii="Times New Roman" w:hAnsi="Times New Roman" w:cs="Times New Roman"/>
          <w:sz w:val="28"/>
          <w:szCs w:val="28"/>
        </w:rPr>
        <w:t xml:space="preserve">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w:t>
      </w:r>
    </w:p>
    <w:p w:rsidR="00BD2073" w:rsidRPr="00B609DD" w:rsidRDefault="00B609DD" w:rsidP="00B609DD">
      <w:pPr>
        <w:shd w:val="clear" w:color="auto" w:fill="FFFFFF"/>
        <w:tabs>
          <w:tab w:val="left" w:pos="557"/>
        </w:tabs>
        <w:ind w:left="-709" w:right="-1" w:firstLine="709"/>
        <w:jc w:val="right"/>
        <w:rPr>
          <w:rFonts w:ascii="Times New Roman" w:hAnsi="Times New Roman" w:cs="Times New Roman"/>
          <w:sz w:val="20"/>
          <w:szCs w:val="20"/>
        </w:rPr>
      </w:pPr>
      <w:r>
        <w:rPr>
          <w:rFonts w:ascii="Times New Roman" w:hAnsi="Times New Roman" w:cs="Times New Roman"/>
          <w:sz w:val="20"/>
          <w:szCs w:val="20"/>
        </w:rPr>
        <w:t>Таблица2.2.</w:t>
      </w:r>
    </w:p>
    <w:tbl>
      <w:tblPr>
        <w:tblpPr w:leftFromText="180" w:rightFromText="180" w:vertAnchor="text" w:horzAnchor="margin" w:tblpXSpec="center" w:tblpY="254"/>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7"/>
        <w:gridCol w:w="5780"/>
      </w:tblGrid>
      <w:tr w:rsidR="00BD2073" w:rsidRPr="00411F2E" w:rsidTr="004C4E40">
        <w:trPr>
          <w:jc w:val="center"/>
        </w:trPr>
        <w:tc>
          <w:tcPr>
            <w:tcW w:w="9747" w:type="dxa"/>
            <w:gridSpan w:val="2"/>
          </w:tcPr>
          <w:p w:rsidR="00BD2073" w:rsidRPr="00411F2E" w:rsidRDefault="00BD2073" w:rsidP="00BD2073">
            <w:pPr>
              <w:tabs>
                <w:tab w:val="left" w:pos="557"/>
              </w:tabs>
              <w:ind w:right="44" w:firstLine="709"/>
              <w:jc w:val="center"/>
              <w:rPr>
                <w:rFonts w:ascii="Times New Roman" w:hAnsi="Times New Roman" w:cs="Times New Roman"/>
                <w:b/>
              </w:rPr>
            </w:pPr>
            <w:r w:rsidRPr="00411F2E">
              <w:rPr>
                <w:rFonts w:ascii="Times New Roman" w:hAnsi="Times New Roman" w:cs="Times New Roman"/>
                <w:b/>
              </w:rPr>
              <w:t>Процедура оценки</w:t>
            </w:r>
          </w:p>
        </w:tc>
      </w:tr>
      <w:tr w:rsidR="00BD2073" w:rsidRPr="00411F2E" w:rsidTr="004C4E40">
        <w:trPr>
          <w:jc w:val="center"/>
        </w:trPr>
        <w:tc>
          <w:tcPr>
            <w:tcW w:w="3967" w:type="dxa"/>
          </w:tcPr>
          <w:p w:rsidR="00BD2073" w:rsidRPr="00411F2E" w:rsidRDefault="00BD2073" w:rsidP="00BD2073">
            <w:pPr>
              <w:tabs>
                <w:tab w:val="left" w:pos="557"/>
              </w:tabs>
              <w:ind w:right="44" w:firstLine="709"/>
              <w:rPr>
                <w:rFonts w:ascii="Times New Roman" w:hAnsi="Times New Roman" w:cs="Times New Roman"/>
                <w:b/>
              </w:rPr>
            </w:pPr>
            <w:r w:rsidRPr="00411F2E">
              <w:rPr>
                <w:rFonts w:ascii="Times New Roman" w:hAnsi="Times New Roman" w:cs="Times New Roman"/>
                <w:b/>
              </w:rPr>
              <w:t>Внешняя оценка</w:t>
            </w:r>
          </w:p>
          <w:p w:rsidR="00BD2073" w:rsidRPr="00411F2E" w:rsidRDefault="00BD2073" w:rsidP="00BD2073">
            <w:pPr>
              <w:tabs>
                <w:tab w:val="left" w:pos="557"/>
              </w:tabs>
              <w:ind w:right="44" w:firstLine="709"/>
              <w:rPr>
                <w:rFonts w:ascii="Times New Roman" w:hAnsi="Times New Roman" w:cs="Times New Roman"/>
              </w:rPr>
            </w:pPr>
            <w:r w:rsidRPr="00411F2E">
              <w:rPr>
                <w:rFonts w:ascii="Times New Roman" w:hAnsi="Times New Roman" w:cs="Times New Roman"/>
                <w:b/>
              </w:rPr>
              <w:t>Предмет оценки</w:t>
            </w:r>
            <w:r w:rsidRPr="00411F2E">
              <w:rPr>
                <w:rFonts w:ascii="Times New Roman" w:hAnsi="Times New Roman" w:cs="Times New Roman"/>
              </w:rPr>
              <w:t xml:space="preserve"> эффективность воспитательно-образовательной деятельности учреждения.</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b/>
              </w:rPr>
              <w:t>Форма</w:t>
            </w:r>
            <w:r w:rsidRPr="00411F2E">
              <w:rPr>
                <w:rFonts w:ascii="Times New Roman" w:hAnsi="Times New Roman" w:cs="Times New Roman"/>
              </w:rPr>
              <w:t xml:space="preserve"> проведения процедуры:</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rPr>
              <w:t>неперсонифицированные мониторинговые исследованияобразовательных достижений обучающихся и выпускников начальной школы:</w:t>
            </w:r>
          </w:p>
          <w:p w:rsidR="00BD2073" w:rsidRPr="00411F2E" w:rsidRDefault="00BD2073" w:rsidP="006C5F05">
            <w:pPr>
              <w:widowControl w:val="0"/>
              <w:numPr>
                <w:ilvl w:val="0"/>
                <w:numId w:val="10"/>
              </w:numPr>
              <w:tabs>
                <w:tab w:val="clear" w:pos="454"/>
                <w:tab w:val="num" w:pos="300"/>
              </w:tabs>
              <w:autoSpaceDE w:val="0"/>
              <w:autoSpaceDN w:val="0"/>
              <w:adjustRightInd w:val="0"/>
              <w:spacing w:after="0" w:line="240" w:lineRule="auto"/>
              <w:ind w:left="0" w:right="44" w:firstLine="709"/>
              <w:jc w:val="both"/>
              <w:rPr>
                <w:rFonts w:ascii="Times New Roman" w:hAnsi="Times New Roman" w:cs="Times New Roman"/>
              </w:rPr>
            </w:pPr>
            <w:r w:rsidRPr="00411F2E">
              <w:rPr>
                <w:rFonts w:ascii="Times New Roman" w:hAnsi="Times New Roman" w:cs="Times New Roman"/>
              </w:rPr>
              <w:t>в рамках аттестации педагогов и аккредитации образовательного учреждения;</w:t>
            </w:r>
          </w:p>
          <w:p w:rsidR="00BD2073" w:rsidRPr="00411F2E" w:rsidRDefault="00BD2073" w:rsidP="006C5F05">
            <w:pPr>
              <w:widowControl w:val="0"/>
              <w:numPr>
                <w:ilvl w:val="0"/>
                <w:numId w:val="10"/>
              </w:numPr>
              <w:tabs>
                <w:tab w:val="clear" w:pos="454"/>
                <w:tab w:val="num" w:pos="300"/>
              </w:tabs>
              <w:autoSpaceDE w:val="0"/>
              <w:autoSpaceDN w:val="0"/>
              <w:adjustRightInd w:val="0"/>
              <w:spacing w:after="0" w:line="240" w:lineRule="auto"/>
              <w:ind w:left="0" w:right="44" w:firstLine="709"/>
              <w:jc w:val="both"/>
              <w:rPr>
                <w:rFonts w:ascii="Times New Roman" w:hAnsi="Times New Roman" w:cs="Times New Roman"/>
              </w:rPr>
            </w:pPr>
            <w:r w:rsidRPr="00411F2E">
              <w:rPr>
                <w:rFonts w:ascii="Times New Roman" w:hAnsi="Times New Roman" w:cs="Times New Roman"/>
              </w:rPr>
              <w:t>проведение анализа данных о результатах выполнения выпускниками итоговых работ.</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b/>
              </w:rPr>
              <w:lastRenderedPageBreak/>
              <w:t xml:space="preserve">Субъекты оценочной деятельности: </w:t>
            </w:r>
            <w:r w:rsidRPr="00411F2E">
              <w:rPr>
                <w:rFonts w:ascii="Times New Roman" w:hAnsi="Times New Roman" w:cs="Times New Roman"/>
              </w:rPr>
              <w:t>специалисты, не работающие в образовательном учреждении.</w:t>
            </w:r>
          </w:p>
          <w:p w:rsidR="00BD2073" w:rsidRPr="00411F2E" w:rsidRDefault="00BD2073" w:rsidP="00BD2073">
            <w:pPr>
              <w:tabs>
                <w:tab w:val="left" w:pos="557"/>
              </w:tabs>
              <w:ind w:right="44" w:firstLine="709"/>
              <w:jc w:val="both"/>
              <w:rPr>
                <w:rFonts w:ascii="Times New Roman" w:hAnsi="Times New Roman" w:cs="Times New Roman"/>
                <w:b/>
              </w:rPr>
            </w:pPr>
            <w:r w:rsidRPr="00411F2E">
              <w:rPr>
                <w:rFonts w:ascii="Times New Roman" w:hAnsi="Times New Roman" w:cs="Times New Roman"/>
                <w:b/>
              </w:rPr>
              <w:t xml:space="preserve">Инструментарий, формы оценки: </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rPr>
              <w:t>Комплексные работы на межпредметной основе, проверочные работы на предметной основе, где метапредметный результат является инструментальной основой, разработанные на федеральном или региональном уровне.</w:t>
            </w:r>
          </w:p>
        </w:tc>
        <w:tc>
          <w:tcPr>
            <w:tcW w:w="5780" w:type="dxa"/>
          </w:tcPr>
          <w:p w:rsidR="00BD2073" w:rsidRPr="00411F2E" w:rsidRDefault="00BD2073" w:rsidP="00BD2073">
            <w:pPr>
              <w:tabs>
                <w:tab w:val="left" w:pos="557"/>
              </w:tabs>
              <w:ind w:right="44" w:firstLine="709"/>
              <w:rPr>
                <w:rFonts w:ascii="Times New Roman" w:hAnsi="Times New Roman" w:cs="Times New Roman"/>
                <w:b/>
              </w:rPr>
            </w:pPr>
            <w:r w:rsidRPr="00411F2E">
              <w:rPr>
                <w:rFonts w:ascii="Times New Roman" w:hAnsi="Times New Roman" w:cs="Times New Roman"/>
                <w:b/>
              </w:rPr>
              <w:lastRenderedPageBreak/>
              <w:t>Внутренняя оценка</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b/>
              </w:rPr>
              <w:t>Предмет оценки</w:t>
            </w:r>
            <w:r w:rsidRPr="00411F2E">
              <w:rPr>
                <w:rFonts w:ascii="Times New Roman" w:hAnsi="Times New Roman" w:cs="Times New Roman"/>
              </w:rPr>
              <w:t>: сформированности регулятивных, познавательных, коммуникативных универсальных учебных действий.</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b/>
              </w:rPr>
              <w:t xml:space="preserve">Задача оценки данных результатов: </w:t>
            </w:r>
            <w:r w:rsidRPr="00411F2E">
              <w:rPr>
                <w:rFonts w:ascii="Times New Roman" w:hAnsi="Times New Roman" w:cs="Times New Roman"/>
              </w:rPr>
              <w:t>определение уровня присвоения учащимися  определенных универсальных учебных действий, как средства анализа и  управления своей познавательной деятельностью</w:t>
            </w:r>
            <w:r w:rsidRPr="00411F2E">
              <w:rPr>
                <w:rFonts w:ascii="Times New Roman" w:hAnsi="Times New Roman" w:cs="Times New Roman"/>
                <w:b/>
              </w:rPr>
              <w:t>.</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b/>
              </w:rPr>
              <w:t>Субъекты оценочной деятельности</w:t>
            </w:r>
            <w:r w:rsidRPr="00411F2E">
              <w:rPr>
                <w:rFonts w:ascii="Times New Roman" w:hAnsi="Times New Roman" w:cs="Times New Roman"/>
              </w:rPr>
              <w:t>: администрация, учитель, психолог, обучающиеся</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b/>
              </w:rPr>
              <w:t>Форма проведения процедуры</w:t>
            </w:r>
            <w:r w:rsidRPr="00411F2E">
              <w:rPr>
                <w:rFonts w:ascii="Times New Roman" w:hAnsi="Times New Roman" w:cs="Times New Roman"/>
              </w:rPr>
              <w:t>:</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b/>
              </w:rPr>
              <w:t>Неперсонифицированные</w:t>
            </w:r>
            <w:r w:rsidRPr="00411F2E">
              <w:rPr>
                <w:rFonts w:ascii="Times New Roman" w:hAnsi="Times New Roman" w:cs="Times New Roman"/>
              </w:rPr>
              <w:t>мониторинговые исследования проводит администрация школы:</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rPr>
              <w:t xml:space="preserve">1) Заместитель директора по воспитательной </w:t>
            </w:r>
            <w:r w:rsidRPr="00411F2E">
              <w:rPr>
                <w:rFonts w:ascii="Times New Roman" w:hAnsi="Times New Roman" w:cs="Times New Roman"/>
              </w:rPr>
              <w:lastRenderedPageBreak/>
              <w:t>работе в рамках изучения уровня воспитанности обучающихся школы, анализа воспитательной работы (коммуникативные универсальные учебные действия; регулятивные универсальные действия)</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rPr>
              <w:t>2) Заместитель директора по УВР в рамках внутришкольного контроля:</w:t>
            </w:r>
          </w:p>
          <w:p w:rsidR="00BD2073" w:rsidRPr="00411F2E" w:rsidRDefault="00BD2073" w:rsidP="006C5F05">
            <w:pPr>
              <w:widowControl w:val="0"/>
              <w:numPr>
                <w:ilvl w:val="0"/>
                <w:numId w:val="11"/>
              </w:numPr>
              <w:tabs>
                <w:tab w:val="clear" w:pos="454"/>
                <w:tab w:val="num" w:pos="0"/>
                <w:tab w:val="left" w:pos="392"/>
              </w:tabs>
              <w:autoSpaceDE w:val="0"/>
              <w:autoSpaceDN w:val="0"/>
              <w:adjustRightInd w:val="0"/>
              <w:spacing w:after="0" w:line="240" w:lineRule="auto"/>
              <w:ind w:left="0" w:right="44" w:firstLine="709"/>
              <w:jc w:val="both"/>
              <w:rPr>
                <w:rFonts w:ascii="Times New Roman" w:hAnsi="Times New Roman" w:cs="Times New Roman"/>
              </w:rPr>
            </w:pPr>
            <w:r w:rsidRPr="00411F2E">
              <w:rPr>
                <w:rFonts w:ascii="Times New Roman" w:hAnsi="Times New Roman" w:cs="Times New Roman"/>
              </w:rPr>
              <w:t xml:space="preserve">по изучению состояния преподавания предметов; </w:t>
            </w:r>
          </w:p>
          <w:p w:rsidR="00BD2073" w:rsidRPr="00411F2E" w:rsidRDefault="00BD2073" w:rsidP="006C5F05">
            <w:pPr>
              <w:widowControl w:val="0"/>
              <w:numPr>
                <w:ilvl w:val="0"/>
                <w:numId w:val="11"/>
              </w:numPr>
              <w:tabs>
                <w:tab w:val="clear" w:pos="454"/>
                <w:tab w:val="num" w:pos="0"/>
                <w:tab w:val="left" w:pos="392"/>
              </w:tabs>
              <w:autoSpaceDE w:val="0"/>
              <w:autoSpaceDN w:val="0"/>
              <w:adjustRightInd w:val="0"/>
              <w:spacing w:after="0" w:line="240" w:lineRule="auto"/>
              <w:ind w:left="0" w:right="44" w:firstLine="709"/>
              <w:jc w:val="both"/>
              <w:rPr>
                <w:rFonts w:ascii="Times New Roman" w:hAnsi="Times New Roman" w:cs="Times New Roman"/>
              </w:rPr>
            </w:pPr>
            <w:r w:rsidRPr="00411F2E">
              <w:rPr>
                <w:rFonts w:ascii="Times New Roman" w:hAnsi="Times New Roman" w:cs="Times New Roman"/>
              </w:rPr>
              <w:t>по изучению состояния организации внеурочной деятельности;</w:t>
            </w:r>
          </w:p>
          <w:p w:rsidR="00BD2073" w:rsidRPr="00411F2E" w:rsidRDefault="00BD2073" w:rsidP="006C5F05">
            <w:pPr>
              <w:widowControl w:val="0"/>
              <w:numPr>
                <w:ilvl w:val="0"/>
                <w:numId w:val="11"/>
              </w:numPr>
              <w:tabs>
                <w:tab w:val="clear" w:pos="454"/>
                <w:tab w:val="left" w:pos="392"/>
              </w:tabs>
              <w:autoSpaceDE w:val="0"/>
              <w:autoSpaceDN w:val="0"/>
              <w:adjustRightInd w:val="0"/>
              <w:spacing w:after="0" w:line="240" w:lineRule="auto"/>
              <w:ind w:left="0" w:right="44" w:firstLine="709"/>
              <w:jc w:val="both"/>
              <w:rPr>
                <w:rFonts w:ascii="Times New Roman" w:hAnsi="Times New Roman" w:cs="Times New Roman"/>
              </w:rPr>
            </w:pPr>
            <w:r w:rsidRPr="00411F2E">
              <w:rPr>
                <w:rFonts w:ascii="Times New Roman" w:hAnsi="Times New Roman" w:cs="Times New Roman"/>
              </w:rPr>
              <w:t>в рамках промежуточной и итоговой аттестации (проведение трех контрольных работ, русский язык, математика, комплексная работа на метапредметной основе);</w:t>
            </w:r>
          </w:p>
          <w:p w:rsidR="00BD2073" w:rsidRPr="00411F2E" w:rsidRDefault="00BD2073" w:rsidP="006C5F05">
            <w:pPr>
              <w:widowControl w:val="0"/>
              <w:numPr>
                <w:ilvl w:val="0"/>
                <w:numId w:val="11"/>
              </w:numPr>
              <w:tabs>
                <w:tab w:val="clear" w:pos="454"/>
                <w:tab w:val="left" w:pos="392"/>
              </w:tabs>
              <w:autoSpaceDE w:val="0"/>
              <w:autoSpaceDN w:val="0"/>
              <w:adjustRightInd w:val="0"/>
              <w:spacing w:after="0" w:line="240" w:lineRule="auto"/>
              <w:ind w:left="0" w:right="44" w:firstLine="709"/>
              <w:jc w:val="both"/>
              <w:rPr>
                <w:rFonts w:ascii="Times New Roman" w:hAnsi="Times New Roman" w:cs="Times New Roman"/>
              </w:rPr>
            </w:pPr>
            <w:r w:rsidRPr="00411F2E">
              <w:rPr>
                <w:rFonts w:ascii="Times New Roman" w:hAnsi="Times New Roman" w:cs="Times New Roman"/>
              </w:rPr>
              <w:t>на этапах рубежного контроля.</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rPr>
              <w:t>3) Психолог в рамках преемственности с ДОУ и при переходе обучающихся в школу второй ступени (коммуникативные, регулятивные, познавательные).</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b/>
              </w:rPr>
              <w:t xml:space="preserve">Персонифицированные мониториноговые исследования </w:t>
            </w:r>
            <w:r w:rsidRPr="00411F2E">
              <w:rPr>
                <w:rFonts w:ascii="Times New Roman" w:hAnsi="Times New Roman" w:cs="Times New Roman"/>
              </w:rPr>
              <w:t xml:space="preserve">проводят: </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rPr>
              <w:t>1) Учительв рамках:</w:t>
            </w:r>
          </w:p>
          <w:p w:rsidR="00BD2073" w:rsidRPr="00411F2E" w:rsidRDefault="00BD2073" w:rsidP="006C5F05">
            <w:pPr>
              <w:widowControl w:val="0"/>
              <w:numPr>
                <w:ilvl w:val="0"/>
                <w:numId w:val="12"/>
              </w:numPr>
              <w:tabs>
                <w:tab w:val="clear" w:pos="454"/>
                <w:tab w:val="left" w:pos="392"/>
                <w:tab w:val="num" w:pos="592"/>
              </w:tabs>
              <w:autoSpaceDE w:val="0"/>
              <w:autoSpaceDN w:val="0"/>
              <w:adjustRightInd w:val="0"/>
              <w:spacing w:after="0" w:line="240" w:lineRule="auto"/>
              <w:ind w:left="0" w:right="44" w:firstLine="709"/>
              <w:jc w:val="both"/>
              <w:rPr>
                <w:rFonts w:ascii="Times New Roman" w:hAnsi="Times New Roman" w:cs="Times New Roman"/>
              </w:rPr>
            </w:pPr>
            <w:r w:rsidRPr="00411F2E">
              <w:rPr>
                <w:rFonts w:ascii="Times New Roman" w:hAnsi="Times New Roman" w:cs="Times New Roman"/>
              </w:rPr>
              <w:t xml:space="preserve">внутришкольного контроля, когда предлагаются административные контрольные работы и срезы; </w:t>
            </w:r>
          </w:p>
          <w:p w:rsidR="00BD2073" w:rsidRPr="00411F2E" w:rsidRDefault="00BD2073" w:rsidP="006C5F05">
            <w:pPr>
              <w:widowControl w:val="0"/>
              <w:numPr>
                <w:ilvl w:val="0"/>
                <w:numId w:val="12"/>
              </w:numPr>
              <w:tabs>
                <w:tab w:val="clear" w:pos="454"/>
                <w:tab w:val="left" w:pos="392"/>
                <w:tab w:val="num" w:pos="592"/>
              </w:tabs>
              <w:autoSpaceDE w:val="0"/>
              <w:autoSpaceDN w:val="0"/>
              <w:adjustRightInd w:val="0"/>
              <w:spacing w:after="0" w:line="240" w:lineRule="auto"/>
              <w:ind w:left="0" w:right="44" w:firstLine="709"/>
              <w:jc w:val="both"/>
              <w:rPr>
                <w:rFonts w:ascii="Times New Roman" w:hAnsi="Times New Roman" w:cs="Times New Roman"/>
              </w:rPr>
            </w:pPr>
            <w:r w:rsidRPr="00411F2E">
              <w:rPr>
                <w:rFonts w:ascii="Times New Roman" w:hAnsi="Times New Roman" w:cs="Times New Roman"/>
              </w:rPr>
              <w:t>тематического контроля по предметам и текущей оценочной деятельности;</w:t>
            </w:r>
          </w:p>
          <w:p w:rsidR="00BD2073" w:rsidRPr="00411F2E" w:rsidRDefault="00BD2073" w:rsidP="006C5F05">
            <w:pPr>
              <w:widowControl w:val="0"/>
              <w:numPr>
                <w:ilvl w:val="0"/>
                <w:numId w:val="12"/>
              </w:numPr>
              <w:tabs>
                <w:tab w:val="clear" w:pos="454"/>
                <w:tab w:val="left" w:pos="392"/>
                <w:tab w:val="num" w:pos="592"/>
              </w:tabs>
              <w:autoSpaceDE w:val="0"/>
              <w:autoSpaceDN w:val="0"/>
              <w:adjustRightInd w:val="0"/>
              <w:spacing w:after="0" w:line="240" w:lineRule="auto"/>
              <w:ind w:left="0" w:right="44" w:firstLine="709"/>
              <w:jc w:val="both"/>
              <w:rPr>
                <w:rFonts w:ascii="Times New Roman" w:hAnsi="Times New Roman" w:cs="Times New Roman"/>
              </w:rPr>
            </w:pPr>
            <w:r w:rsidRPr="00411F2E">
              <w:rPr>
                <w:rFonts w:ascii="Times New Roman" w:hAnsi="Times New Roman" w:cs="Times New Roman"/>
              </w:rPr>
              <w:t>по итогам четверти, полугодия;</w:t>
            </w:r>
          </w:p>
          <w:p w:rsidR="00BD2073" w:rsidRPr="00411F2E" w:rsidRDefault="00BD2073" w:rsidP="006C5F05">
            <w:pPr>
              <w:widowControl w:val="0"/>
              <w:numPr>
                <w:ilvl w:val="0"/>
                <w:numId w:val="12"/>
              </w:numPr>
              <w:tabs>
                <w:tab w:val="clear" w:pos="454"/>
                <w:tab w:val="left" w:pos="392"/>
                <w:tab w:val="num" w:pos="592"/>
              </w:tabs>
              <w:autoSpaceDE w:val="0"/>
              <w:autoSpaceDN w:val="0"/>
              <w:adjustRightInd w:val="0"/>
              <w:spacing w:after="0" w:line="240" w:lineRule="auto"/>
              <w:ind w:left="0" w:right="44" w:firstLine="709"/>
              <w:jc w:val="both"/>
              <w:rPr>
                <w:rFonts w:ascii="Times New Roman" w:hAnsi="Times New Roman" w:cs="Times New Roman"/>
              </w:rPr>
            </w:pPr>
            <w:r w:rsidRPr="00411F2E">
              <w:rPr>
                <w:rFonts w:ascii="Times New Roman" w:hAnsi="Times New Roman" w:cs="Times New Roman"/>
              </w:rPr>
              <w:t>промежуточной и итоговой аттестации.</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rPr>
              <w:t>2) Психолог в рамках итогов коррекционной работы с детьми « группы риска».</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rPr>
              <w:t>3) Ученик в результате самооценки на уроке, внеурочной деятельности с фиксацией результатов в оценочных листа.</w:t>
            </w:r>
          </w:p>
          <w:p w:rsidR="00BD2073" w:rsidRPr="00411F2E" w:rsidRDefault="00BD2073" w:rsidP="00BD2073">
            <w:pPr>
              <w:tabs>
                <w:tab w:val="left" w:pos="557"/>
              </w:tabs>
              <w:ind w:right="44" w:firstLine="709"/>
              <w:jc w:val="both"/>
              <w:rPr>
                <w:rFonts w:ascii="Times New Roman" w:hAnsi="Times New Roman" w:cs="Times New Roman"/>
                <w:b/>
              </w:rPr>
            </w:pPr>
            <w:r w:rsidRPr="00411F2E">
              <w:rPr>
                <w:rFonts w:ascii="Times New Roman" w:hAnsi="Times New Roman" w:cs="Times New Roman"/>
                <w:b/>
              </w:rPr>
              <w:t>Инструментарий:</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rPr>
              <w:t>1. Диагностические задачи по проверке отдельных  видов универсальных учебных действий, которые нельзя оценить в ходе стандартизированной контрольной работы(по А.Г Асмолову)</w:t>
            </w:r>
          </w:p>
          <w:p w:rsidR="00BD2073" w:rsidRPr="00411F2E" w:rsidRDefault="00BD2073" w:rsidP="00BD2073">
            <w:pPr>
              <w:tabs>
                <w:tab w:val="left" w:pos="557"/>
              </w:tabs>
              <w:ind w:right="44" w:firstLine="709"/>
              <w:jc w:val="both"/>
              <w:rPr>
                <w:rFonts w:ascii="Times New Roman" w:hAnsi="Times New Roman" w:cs="Times New Roman"/>
                <w:b/>
              </w:rPr>
            </w:pPr>
            <w:r w:rsidRPr="00411F2E">
              <w:rPr>
                <w:rFonts w:ascii="Times New Roman" w:hAnsi="Times New Roman" w:cs="Times New Roman"/>
              </w:rPr>
              <w:t>2</w:t>
            </w:r>
            <w:r w:rsidRPr="00411F2E">
              <w:rPr>
                <w:rFonts w:ascii="Times New Roman" w:hAnsi="Times New Roman" w:cs="Times New Roman"/>
                <w:b/>
              </w:rPr>
              <w:t xml:space="preserve">. </w:t>
            </w:r>
            <w:r w:rsidRPr="00411F2E">
              <w:rPr>
                <w:rFonts w:ascii="Times New Roman" w:hAnsi="Times New Roman" w:cs="Times New Roman"/>
              </w:rPr>
              <w:t>Итоговые проверочные работы по предметам УУД как инструментальная основа, (по методике Г.С.Ковалевой, О.Б. Логиновой</w:t>
            </w:r>
            <w:r w:rsidRPr="00411F2E">
              <w:rPr>
                <w:rFonts w:ascii="Times New Roman" w:hAnsi="Times New Roman" w:cs="Times New Roman"/>
                <w:b/>
              </w:rPr>
              <w:t>)</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rPr>
              <w:t>3. Комплексные работы на межпредметной основе и  работе с информацией (по Г.С. Ковалевой, О.Б. Логиновой).</w:t>
            </w:r>
          </w:p>
          <w:p w:rsidR="00BD2073" w:rsidRPr="00411F2E" w:rsidRDefault="00BD2073" w:rsidP="00BD2073">
            <w:pPr>
              <w:shd w:val="clear" w:color="auto" w:fill="FFFFFF" w:themeFill="background1"/>
              <w:tabs>
                <w:tab w:val="left" w:pos="557"/>
              </w:tabs>
              <w:ind w:right="44" w:firstLine="709"/>
              <w:jc w:val="both"/>
              <w:rPr>
                <w:rFonts w:ascii="Times New Roman" w:hAnsi="Times New Roman" w:cs="Times New Roman"/>
              </w:rPr>
            </w:pPr>
            <w:r w:rsidRPr="00411F2E">
              <w:rPr>
                <w:rFonts w:ascii="Times New Roman" w:hAnsi="Times New Roman" w:cs="Times New Roman"/>
              </w:rPr>
              <w:lastRenderedPageBreak/>
              <w:t>4.Материалы учебников и рабочих тетрадей УМК «Начальная школа XXI века»,</w:t>
            </w:r>
            <w:r w:rsidR="004C332C">
              <w:rPr>
                <w:rFonts w:ascii="Times New Roman" w:hAnsi="Times New Roman" w:cs="Times New Roman"/>
              </w:rPr>
              <w:t>УМК «Школа России»,</w:t>
            </w:r>
            <w:r w:rsidRPr="00411F2E">
              <w:rPr>
                <w:rFonts w:ascii="Times New Roman" w:hAnsi="Times New Roman" w:cs="Times New Roman"/>
              </w:rPr>
              <w:t xml:space="preserve"> представленные на листах с проверочными и тренинговыми заданиями.</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rPr>
              <w:t xml:space="preserve">5. Олимпиадные и творческие задания, проекты (внеурочная деятельность). </w:t>
            </w:r>
          </w:p>
          <w:p w:rsidR="00BD2073" w:rsidRPr="00411F2E" w:rsidRDefault="00BD2073" w:rsidP="00BD2073">
            <w:pPr>
              <w:tabs>
                <w:tab w:val="left" w:pos="557"/>
              </w:tabs>
              <w:ind w:right="44" w:firstLine="709"/>
              <w:jc w:val="both"/>
              <w:rPr>
                <w:rFonts w:ascii="Times New Roman" w:hAnsi="Times New Roman" w:cs="Times New Roman"/>
              </w:rPr>
            </w:pPr>
            <w:r w:rsidRPr="00411F2E">
              <w:rPr>
                <w:rFonts w:ascii="Times New Roman" w:hAnsi="Times New Roman" w:cs="Times New Roman"/>
                <w:b/>
              </w:rPr>
              <w:t xml:space="preserve">Методы оценки: </w:t>
            </w:r>
            <w:r w:rsidRPr="00411F2E">
              <w:rPr>
                <w:rFonts w:ascii="Times New Roman" w:hAnsi="Times New Roman" w:cs="Times New Roman"/>
              </w:rPr>
              <w:t>фронтальный письменный, индивидуальная беседа, анкетирование, наблюдение.</w:t>
            </w:r>
          </w:p>
          <w:p w:rsidR="00BD2073" w:rsidRPr="00411F2E" w:rsidRDefault="00BD2073" w:rsidP="00BD2073">
            <w:pPr>
              <w:tabs>
                <w:tab w:val="left" w:pos="557"/>
              </w:tabs>
              <w:ind w:right="44" w:firstLine="709"/>
              <w:jc w:val="both"/>
              <w:rPr>
                <w:rFonts w:ascii="Times New Roman" w:hAnsi="Times New Roman" w:cs="Times New Roman"/>
                <w:b/>
              </w:rPr>
            </w:pPr>
            <w:r w:rsidRPr="00411F2E">
              <w:rPr>
                <w:rFonts w:ascii="Times New Roman" w:hAnsi="Times New Roman" w:cs="Times New Roman"/>
                <w:b/>
              </w:rPr>
              <w:t xml:space="preserve">Результаты продвижения в </w:t>
            </w:r>
            <w:r w:rsidRPr="00411F2E">
              <w:rPr>
                <w:rFonts w:ascii="Times New Roman" w:hAnsi="Times New Roman" w:cs="Times New Roman"/>
              </w:rPr>
              <w:t>формировании   таких действий как коммуникативные и регулятивные действий, которые нельзя оценить в ходе стандартизированной итоговой проверочной работы фиксируются в виде оценочных листов прямой или опосредованной оценкой учителя, психолога в портфолио ученика, листах самооценки.</w:t>
            </w:r>
          </w:p>
        </w:tc>
      </w:tr>
    </w:tbl>
    <w:p w:rsidR="00BD2073" w:rsidRPr="00411F2E" w:rsidRDefault="00BD2073" w:rsidP="004C4E40">
      <w:pPr>
        <w:shd w:val="clear" w:color="auto" w:fill="FFFFFF"/>
        <w:autoSpaceDE w:val="0"/>
        <w:autoSpaceDN w:val="0"/>
        <w:adjustRightInd w:val="0"/>
        <w:ind w:left="-709" w:right="-1" w:firstLine="142"/>
        <w:jc w:val="both"/>
        <w:rPr>
          <w:rFonts w:ascii="Times New Roman" w:hAnsi="Times New Roman" w:cs="Times New Roman"/>
          <w:sz w:val="28"/>
          <w:szCs w:val="28"/>
        </w:rPr>
      </w:pPr>
      <w:r w:rsidRPr="00411F2E">
        <w:rPr>
          <w:rFonts w:ascii="Times New Roman" w:hAnsi="Times New Roman" w:cs="Times New Roman"/>
          <w:sz w:val="28"/>
          <w:szCs w:val="28"/>
        </w:rPr>
        <w:lastRenderedPageBreak/>
        <w:t>Результаты освоения универсальных учебных действий учитываются при выведении итоговых годовых отметок по предмету.</w:t>
      </w:r>
    </w:p>
    <w:p w:rsidR="00BD2073" w:rsidRPr="00B71995" w:rsidRDefault="00B71995" w:rsidP="004C4E40">
      <w:pPr>
        <w:shd w:val="clear" w:color="auto" w:fill="FFFFFF"/>
        <w:spacing w:before="240" w:after="240"/>
        <w:ind w:left="-709" w:right="-1" w:firstLine="142"/>
        <w:jc w:val="center"/>
        <w:rPr>
          <w:rFonts w:ascii="Times New Roman" w:hAnsi="Times New Roman" w:cs="Times New Roman"/>
          <w:b/>
          <w:bCs/>
          <w:sz w:val="28"/>
          <w:szCs w:val="28"/>
        </w:rPr>
      </w:pPr>
      <w:r w:rsidRPr="00B71995">
        <w:rPr>
          <w:rFonts w:ascii="Times New Roman" w:hAnsi="Times New Roman" w:cs="Times New Roman"/>
          <w:b/>
          <w:bCs/>
          <w:sz w:val="28"/>
          <w:szCs w:val="28"/>
        </w:rPr>
        <w:t>1.3.3.</w:t>
      </w:r>
      <w:r w:rsidR="00BD2073" w:rsidRPr="00B71995">
        <w:rPr>
          <w:rFonts w:ascii="Times New Roman" w:hAnsi="Times New Roman" w:cs="Times New Roman"/>
          <w:b/>
          <w:bCs/>
          <w:sz w:val="28"/>
          <w:szCs w:val="28"/>
        </w:rPr>
        <w:t>Оценка предметных результатов</w:t>
      </w:r>
    </w:p>
    <w:p w:rsidR="00BD2073" w:rsidRPr="00411F2E" w:rsidRDefault="00BD2073" w:rsidP="005C26CC">
      <w:pPr>
        <w:shd w:val="clear" w:color="auto" w:fill="FFFFFF"/>
        <w:spacing w:after="0" w:line="360" w:lineRule="auto"/>
        <w:ind w:left="-709" w:right="-1" w:firstLine="142"/>
        <w:jc w:val="both"/>
        <w:rPr>
          <w:rFonts w:ascii="Times New Roman" w:hAnsi="Times New Roman" w:cs="Times New Roman"/>
          <w:sz w:val="28"/>
          <w:szCs w:val="28"/>
        </w:rPr>
      </w:pPr>
      <w:r w:rsidRPr="00411F2E">
        <w:rPr>
          <w:rFonts w:ascii="Times New Roman" w:hAnsi="Times New Roman" w:cs="Times New Roman"/>
          <w:b/>
          <w:bCs/>
          <w:sz w:val="28"/>
          <w:szCs w:val="28"/>
        </w:rPr>
        <w:t xml:space="preserve">Оценка предметных результатов </w:t>
      </w:r>
      <w:r w:rsidRPr="00411F2E">
        <w:rPr>
          <w:rFonts w:ascii="Times New Roman" w:hAnsi="Times New Roman" w:cs="Times New Roman"/>
          <w:sz w:val="28"/>
          <w:szCs w:val="28"/>
        </w:rPr>
        <w:t>представляет собой оценку достижения обучающимся планируемых результатов по отдельным предметам.</w:t>
      </w:r>
    </w:p>
    <w:p w:rsidR="00BD2073" w:rsidRPr="00411F2E" w:rsidRDefault="00BD2073" w:rsidP="005C26CC">
      <w:pPr>
        <w:shd w:val="clear" w:color="auto" w:fill="FFFFFF"/>
        <w:spacing w:after="0" w:line="360" w:lineRule="auto"/>
        <w:ind w:left="-709" w:right="-1" w:firstLine="142"/>
        <w:jc w:val="both"/>
        <w:rPr>
          <w:rFonts w:ascii="Times New Roman" w:hAnsi="Times New Roman" w:cs="Times New Roman"/>
          <w:sz w:val="28"/>
          <w:szCs w:val="28"/>
        </w:rPr>
      </w:pPr>
      <w:r w:rsidRPr="00411F2E">
        <w:rPr>
          <w:rFonts w:ascii="Times New Roman" w:hAnsi="Times New Roman" w:cs="Times New Roman"/>
          <w:sz w:val="28"/>
          <w:szCs w:val="28"/>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BD2073" w:rsidRPr="00411F2E" w:rsidRDefault="00BD2073" w:rsidP="005C26CC">
      <w:pPr>
        <w:shd w:val="clear" w:color="auto" w:fill="FFFFFF"/>
        <w:spacing w:after="0" w:line="360" w:lineRule="auto"/>
        <w:ind w:left="-709" w:right="-1" w:firstLine="142"/>
        <w:jc w:val="both"/>
        <w:rPr>
          <w:rFonts w:ascii="Times New Roman" w:hAnsi="Times New Roman" w:cs="Times New Roman"/>
          <w:sz w:val="28"/>
          <w:szCs w:val="28"/>
        </w:rPr>
      </w:pPr>
      <w:r w:rsidRPr="00411F2E">
        <w:rPr>
          <w:rFonts w:ascii="Times New Roman" w:hAnsi="Times New Roman" w:cs="Times New Roman"/>
          <w:sz w:val="28"/>
          <w:szCs w:val="28"/>
        </w:rPr>
        <w:t>О</w:t>
      </w:r>
      <w:r w:rsidRPr="00411F2E">
        <w:rPr>
          <w:rFonts w:ascii="Times New Roman" w:hAnsi="Times New Roman" w:cs="Times New Roman"/>
          <w:b/>
          <w:bCs/>
          <w:sz w:val="28"/>
          <w:szCs w:val="28"/>
        </w:rPr>
        <w:t xml:space="preserve">бъектом оценки предметных результатов  </w:t>
      </w:r>
      <w:r w:rsidRPr="00411F2E">
        <w:rPr>
          <w:rFonts w:ascii="Times New Roman" w:hAnsi="Times New Roman" w:cs="Times New Roman"/>
          <w:sz w:val="28"/>
          <w:szCs w:val="28"/>
        </w:rPr>
        <w:t>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относящихся к содержанию учебных предметов, в том числе на основе метапредметных действий.</w:t>
      </w:r>
    </w:p>
    <w:p w:rsidR="00BD2073" w:rsidRPr="00411F2E" w:rsidRDefault="00BD2073" w:rsidP="005C26CC">
      <w:pPr>
        <w:shd w:val="clear" w:color="auto" w:fill="FFFFFF"/>
        <w:spacing w:after="0" w:line="360" w:lineRule="auto"/>
        <w:ind w:left="-709" w:right="-1" w:firstLine="142"/>
        <w:jc w:val="both"/>
        <w:rPr>
          <w:rFonts w:ascii="Times New Roman" w:hAnsi="Times New Roman" w:cs="Times New Roman"/>
          <w:sz w:val="28"/>
          <w:szCs w:val="28"/>
        </w:rPr>
      </w:pPr>
      <w:r w:rsidRPr="00411F2E">
        <w:rPr>
          <w:rFonts w:ascii="Times New Roman" w:hAnsi="Times New Roman" w:cs="Times New Roman"/>
          <w:sz w:val="28"/>
          <w:szCs w:val="28"/>
        </w:rPr>
        <w:t>Содержательной и критериальной базой оценки предметных результатов служат планируемые результаты начального образования.</w:t>
      </w:r>
    </w:p>
    <w:p w:rsidR="00BD2073" w:rsidRDefault="00BD2073" w:rsidP="005C26CC">
      <w:pPr>
        <w:shd w:val="clear" w:color="auto" w:fill="FFFFFF"/>
        <w:spacing w:after="0" w:line="360" w:lineRule="auto"/>
        <w:ind w:left="-709" w:right="-1" w:firstLine="142"/>
        <w:jc w:val="both"/>
        <w:rPr>
          <w:rFonts w:ascii="Times New Roman" w:hAnsi="Times New Roman" w:cs="Times New Roman"/>
          <w:sz w:val="28"/>
          <w:szCs w:val="28"/>
        </w:rPr>
      </w:pPr>
      <w:r w:rsidRPr="00411F2E">
        <w:rPr>
          <w:rFonts w:ascii="Times New Roman" w:hAnsi="Times New Roman" w:cs="Times New Roman"/>
          <w:sz w:val="28"/>
          <w:szCs w:val="28"/>
        </w:rPr>
        <w:t>На персонифицированную итоговую оценку на ступени начального общего образования, результаты которой используются при принятии решения о возможности или невозмож</w:t>
      </w:r>
      <w:r w:rsidRPr="00411F2E">
        <w:rPr>
          <w:rFonts w:ascii="Times New Roman" w:hAnsi="Times New Roman" w:cs="Times New Roman"/>
          <w:sz w:val="28"/>
          <w:szCs w:val="28"/>
        </w:rPr>
        <w:softHyphen/>
        <w:t xml:space="preserve">ности продолжения обучения на следующей ступени общего образования, выносятся </w:t>
      </w:r>
      <w:r w:rsidRPr="00411F2E">
        <w:rPr>
          <w:rFonts w:ascii="Times New Roman" w:hAnsi="Times New Roman" w:cs="Times New Roman"/>
          <w:b/>
          <w:iCs/>
          <w:sz w:val="28"/>
          <w:szCs w:val="28"/>
        </w:rPr>
        <w:t xml:space="preserve">только предметные и </w:t>
      </w:r>
      <w:r w:rsidRPr="00411F2E">
        <w:rPr>
          <w:rFonts w:ascii="Times New Roman" w:hAnsi="Times New Roman" w:cs="Times New Roman"/>
          <w:b/>
          <w:iCs/>
          <w:sz w:val="28"/>
          <w:szCs w:val="28"/>
        </w:rPr>
        <w:lastRenderedPageBreak/>
        <w:t>метапредметные результаты</w:t>
      </w:r>
      <w:r w:rsidRPr="00411F2E">
        <w:rPr>
          <w:rFonts w:ascii="Times New Roman" w:hAnsi="Times New Roman" w:cs="Times New Roman"/>
          <w:sz w:val="28"/>
          <w:szCs w:val="28"/>
        </w:rPr>
        <w:t xml:space="preserve">, описанные в разделе </w:t>
      </w:r>
      <w:r w:rsidRPr="00411F2E">
        <w:rPr>
          <w:rFonts w:ascii="Times New Roman" w:hAnsi="Times New Roman" w:cs="Times New Roman"/>
          <w:b/>
          <w:sz w:val="28"/>
          <w:szCs w:val="28"/>
        </w:rPr>
        <w:t>«Выпускник научится»</w:t>
      </w:r>
      <w:r w:rsidRPr="00411F2E">
        <w:rPr>
          <w:rFonts w:ascii="Times New Roman" w:hAnsi="Times New Roman" w:cs="Times New Roman"/>
          <w:sz w:val="28"/>
          <w:szCs w:val="28"/>
        </w:rPr>
        <w:t xml:space="preserve"> планируемых результатов начального образования.</w:t>
      </w:r>
    </w:p>
    <w:p w:rsidR="00B609DD" w:rsidRPr="00B609DD" w:rsidRDefault="00B609DD" w:rsidP="00B609DD">
      <w:pPr>
        <w:shd w:val="clear" w:color="auto" w:fill="FFFFFF"/>
        <w:ind w:left="-709" w:right="-1" w:firstLine="142"/>
        <w:jc w:val="right"/>
        <w:rPr>
          <w:rFonts w:ascii="Times New Roman" w:hAnsi="Times New Roman" w:cs="Times New Roman"/>
          <w:b/>
          <w:sz w:val="20"/>
          <w:szCs w:val="20"/>
        </w:rPr>
      </w:pPr>
      <w:r>
        <w:rPr>
          <w:rFonts w:ascii="Times New Roman" w:hAnsi="Times New Roman" w:cs="Times New Roman"/>
          <w:sz w:val="20"/>
          <w:szCs w:val="20"/>
        </w:rPr>
        <w:t>Таблица 2.3.</w:t>
      </w:r>
    </w:p>
    <w:tbl>
      <w:tblPr>
        <w:tblpPr w:leftFromText="180" w:rightFromText="180" w:vertAnchor="text" w:horzAnchor="margin" w:tblpXSpec="center" w:tblpY="254"/>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81"/>
      </w:tblGrid>
      <w:tr w:rsidR="00BD2073" w:rsidRPr="00411F2E" w:rsidTr="004C4E40">
        <w:trPr>
          <w:jc w:val="center"/>
        </w:trPr>
        <w:tc>
          <w:tcPr>
            <w:tcW w:w="9889" w:type="dxa"/>
            <w:gridSpan w:val="2"/>
          </w:tcPr>
          <w:p w:rsidR="00BD2073" w:rsidRPr="00411F2E" w:rsidRDefault="00BD2073" w:rsidP="00BD2073">
            <w:pPr>
              <w:tabs>
                <w:tab w:val="left" w:pos="557"/>
              </w:tabs>
              <w:ind w:right="44" w:firstLine="709"/>
              <w:jc w:val="center"/>
              <w:rPr>
                <w:rFonts w:ascii="Times New Roman" w:hAnsi="Times New Roman" w:cs="Times New Roman"/>
                <w:b/>
              </w:rPr>
            </w:pPr>
            <w:r w:rsidRPr="00411F2E">
              <w:rPr>
                <w:rFonts w:ascii="Times New Roman" w:hAnsi="Times New Roman" w:cs="Times New Roman"/>
                <w:b/>
              </w:rPr>
              <w:t>Процедура оценки</w:t>
            </w:r>
          </w:p>
        </w:tc>
      </w:tr>
      <w:tr w:rsidR="00BD2073" w:rsidRPr="00411F2E" w:rsidTr="004C4E40">
        <w:trPr>
          <w:jc w:val="center"/>
        </w:trPr>
        <w:tc>
          <w:tcPr>
            <w:tcW w:w="3608" w:type="dxa"/>
          </w:tcPr>
          <w:p w:rsidR="00BD2073" w:rsidRPr="00411F2E" w:rsidRDefault="00BD2073" w:rsidP="00BD2073">
            <w:pPr>
              <w:tabs>
                <w:tab w:val="left" w:pos="557"/>
              </w:tabs>
              <w:ind w:right="45" w:firstLine="709"/>
              <w:jc w:val="both"/>
              <w:rPr>
                <w:rFonts w:ascii="Times New Roman" w:hAnsi="Times New Roman" w:cs="Times New Roman"/>
                <w:b/>
              </w:rPr>
            </w:pPr>
            <w:r w:rsidRPr="00411F2E">
              <w:rPr>
                <w:rFonts w:ascii="Times New Roman" w:hAnsi="Times New Roman" w:cs="Times New Roman"/>
                <w:b/>
              </w:rPr>
              <w:t>Внешняя оценка</w:t>
            </w:r>
          </w:p>
          <w:p w:rsidR="00BD2073" w:rsidRPr="00411F2E" w:rsidRDefault="00BD2073" w:rsidP="00BD2073">
            <w:pPr>
              <w:tabs>
                <w:tab w:val="left" w:pos="557"/>
              </w:tabs>
              <w:ind w:right="45" w:firstLine="709"/>
              <w:rPr>
                <w:rFonts w:ascii="Times New Roman" w:hAnsi="Times New Roman" w:cs="Times New Roman"/>
              </w:rPr>
            </w:pPr>
            <w:r w:rsidRPr="00411F2E">
              <w:rPr>
                <w:rFonts w:ascii="Times New Roman" w:hAnsi="Times New Roman" w:cs="Times New Roman"/>
                <w:b/>
              </w:rPr>
              <w:t>Предмет оценки</w:t>
            </w:r>
            <w:r w:rsidRPr="00411F2E">
              <w:rPr>
                <w:rFonts w:ascii="Times New Roman" w:hAnsi="Times New Roman" w:cs="Times New Roman"/>
              </w:rPr>
              <w:t xml:space="preserve"> эффективность воспитательно-образовательной деятельности учреждения</w:t>
            </w:r>
          </w:p>
          <w:p w:rsidR="00BD2073" w:rsidRPr="00411F2E" w:rsidRDefault="00BD2073" w:rsidP="00BD2073">
            <w:pPr>
              <w:tabs>
                <w:tab w:val="left" w:pos="557"/>
              </w:tabs>
              <w:ind w:right="45" w:firstLine="709"/>
              <w:rPr>
                <w:rFonts w:ascii="Times New Roman" w:hAnsi="Times New Roman" w:cs="Times New Roman"/>
              </w:rPr>
            </w:pPr>
            <w:r w:rsidRPr="00411F2E">
              <w:rPr>
                <w:rFonts w:ascii="Times New Roman" w:hAnsi="Times New Roman" w:cs="Times New Roman"/>
                <w:b/>
              </w:rPr>
              <w:t>Форма</w:t>
            </w:r>
            <w:r w:rsidRPr="00411F2E">
              <w:rPr>
                <w:rFonts w:ascii="Times New Roman" w:hAnsi="Times New Roman" w:cs="Times New Roman"/>
              </w:rPr>
              <w:t xml:space="preserve"> проведения процедуры: неперсонифицированные мониторинговые исследования образовательных достижений обучающихся и выпускников начальной школы:</w:t>
            </w:r>
          </w:p>
          <w:p w:rsidR="00BD2073" w:rsidRPr="00411F2E" w:rsidRDefault="00BD2073" w:rsidP="00BD2073">
            <w:pPr>
              <w:tabs>
                <w:tab w:val="left" w:pos="557"/>
              </w:tabs>
              <w:ind w:right="45" w:firstLine="709"/>
              <w:jc w:val="both"/>
              <w:rPr>
                <w:rFonts w:ascii="Times New Roman" w:hAnsi="Times New Roman" w:cs="Times New Roman"/>
              </w:rPr>
            </w:pPr>
            <w:r w:rsidRPr="00411F2E">
              <w:rPr>
                <w:rFonts w:ascii="Times New Roman" w:hAnsi="Times New Roman" w:cs="Times New Roman"/>
              </w:rPr>
              <w:t>– в рамках аттестации педагогов и аккредитации образовательного учреждения;</w:t>
            </w:r>
          </w:p>
          <w:p w:rsidR="00BD2073" w:rsidRPr="00411F2E" w:rsidRDefault="00BD2073" w:rsidP="00BD2073">
            <w:pPr>
              <w:tabs>
                <w:tab w:val="left" w:pos="557"/>
              </w:tabs>
              <w:ind w:right="45" w:firstLine="709"/>
              <w:jc w:val="both"/>
              <w:rPr>
                <w:rFonts w:ascii="Times New Roman" w:hAnsi="Times New Roman" w:cs="Times New Roman"/>
              </w:rPr>
            </w:pPr>
            <w:r w:rsidRPr="00411F2E">
              <w:rPr>
                <w:rFonts w:ascii="Times New Roman" w:hAnsi="Times New Roman" w:cs="Times New Roman"/>
              </w:rPr>
              <w:t>-проведение анализа данных о результатах выполнения выпускниками итоговых работ.</w:t>
            </w:r>
          </w:p>
          <w:p w:rsidR="00BD2073" w:rsidRPr="00411F2E" w:rsidRDefault="00BD2073" w:rsidP="00BD2073">
            <w:pPr>
              <w:tabs>
                <w:tab w:val="left" w:pos="557"/>
              </w:tabs>
              <w:ind w:right="45" w:firstLine="709"/>
              <w:jc w:val="both"/>
              <w:rPr>
                <w:rFonts w:ascii="Times New Roman" w:hAnsi="Times New Roman" w:cs="Times New Roman"/>
              </w:rPr>
            </w:pPr>
            <w:r w:rsidRPr="00411F2E">
              <w:rPr>
                <w:rFonts w:ascii="Times New Roman" w:hAnsi="Times New Roman" w:cs="Times New Roman"/>
                <w:b/>
              </w:rPr>
              <w:t xml:space="preserve">Субъекты оценочной деятельности: </w:t>
            </w:r>
            <w:r w:rsidRPr="00411F2E">
              <w:rPr>
                <w:rFonts w:ascii="Times New Roman" w:hAnsi="Times New Roman" w:cs="Times New Roman"/>
              </w:rPr>
              <w:t>специалисты, не работающие в образовательном учреждении.</w:t>
            </w:r>
          </w:p>
          <w:p w:rsidR="00BD2073" w:rsidRPr="00411F2E" w:rsidRDefault="00BD2073" w:rsidP="00BD2073">
            <w:pPr>
              <w:tabs>
                <w:tab w:val="left" w:pos="557"/>
              </w:tabs>
              <w:ind w:right="45" w:firstLine="709"/>
              <w:jc w:val="both"/>
              <w:rPr>
                <w:rFonts w:ascii="Times New Roman" w:hAnsi="Times New Roman" w:cs="Times New Roman"/>
              </w:rPr>
            </w:pPr>
            <w:r w:rsidRPr="00411F2E">
              <w:rPr>
                <w:rFonts w:ascii="Times New Roman" w:hAnsi="Times New Roman" w:cs="Times New Roman"/>
                <w:b/>
              </w:rPr>
              <w:t xml:space="preserve">Инструментарий, формы оценки: </w:t>
            </w:r>
            <w:r w:rsidRPr="00411F2E">
              <w:rPr>
                <w:rFonts w:ascii="Times New Roman" w:hAnsi="Times New Roman" w:cs="Times New Roman"/>
              </w:rPr>
              <w:t>комплексные работы на межпредметной основе, контрольные работы по русскому языку и математике.</w:t>
            </w:r>
          </w:p>
        </w:tc>
        <w:tc>
          <w:tcPr>
            <w:tcW w:w="6281" w:type="dxa"/>
          </w:tcPr>
          <w:p w:rsidR="00BD2073" w:rsidRPr="00411F2E" w:rsidRDefault="00BD2073" w:rsidP="00BD2073">
            <w:pPr>
              <w:tabs>
                <w:tab w:val="left" w:pos="557"/>
              </w:tabs>
              <w:ind w:right="45" w:firstLine="709"/>
              <w:jc w:val="both"/>
              <w:rPr>
                <w:rFonts w:ascii="Times New Roman" w:hAnsi="Times New Roman" w:cs="Times New Roman"/>
                <w:b/>
              </w:rPr>
            </w:pPr>
            <w:r w:rsidRPr="00411F2E">
              <w:rPr>
                <w:rFonts w:ascii="Times New Roman" w:hAnsi="Times New Roman" w:cs="Times New Roman"/>
                <w:b/>
              </w:rPr>
              <w:t>Внутренняя оценка</w:t>
            </w:r>
          </w:p>
          <w:p w:rsidR="00BD2073" w:rsidRPr="00411F2E" w:rsidRDefault="00BD2073" w:rsidP="00BD2073">
            <w:pPr>
              <w:tabs>
                <w:tab w:val="left" w:pos="557"/>
              </w:tabs>
              <w:ind w:right="45" w:firstLine="709"/>
              <w:jc w:val="both"/>
              <w:rPr>
                <w:rFonts w:ascii="Times New Roman" w:hAnsi="Times New Roman" w:cs="Times New Roman"/>
              </w:rPr>
            </w:pPr>
            <w:r w:rsidRPr="00411F2E">
              <w:rPr>
                <w:rFonts w:ascii="Times New Roman" w:hAnsi="Times New Roman" w:cs="Times New Roman"/>
                <w:b/>
              </w:rPr>
              <w:t>Предмет оценки</w:t>
            </w:r>
            <w:r w:rsidR="00F22D33">
              <w:rPr>
                <w:rFonts w:ascii="Times New Roman" w:hAnsi="Times New Roman" w:cs="Times New Roman"/>
                <w:b/>
              </w:rPr>
              <w:t xml:space="preserve"> </w:t>
            </w:r>
            <w:r w:rsidRPr="00411F2E">
              <w:rPr>
                <w:rFonts w:ascii="Times New Roman" w:hAnsi="Times New Roman" w:cs="Times New Roman"/>
              </w:rPr>
              <w:t>сформированности действий обучающихся с предметным содержанием (предметных действий); наличие системы опорных предметных знаний; наличие системы знаний, дополняющих и расширяющих опорную систему знаний.</w:t>
            </w:r>
          </w:p>
          <w:p w:rsidR="00BD2073" w:rsidRPr="00411F2E" w:rsidRDefault="00BD2073" w:rsidP="00BD2073">
            <w:pPr>
              <w:tabs>
                <w:tab w:val="left" w:pos="557"/>
              </w:tabs>
              <w:ind w:right="45" w:firstLine="709"/>
              <w:jc w:val="both"/>
              <w:rPr>
                <w:rFonts w:ascii="Times New Roman" w:hAnsi="Times New Roman" w:cs="Times New Roman"/>
                <w:b/>
              </w:rPr>
            </w:pPr>
            <w:r w:rsidRPr="00411F2E">
              <w:rPr>
                <w:rFonts w:ascii="Times New Roman" w:hAnsi="Times New Roman" w:cs="Times New Roman"/>
                <w:b/>
              </w:rPr>
              <w:t>Задача оценки данных результатов:</w:t>
            </w:r>
          </w:p>
          <w:p w:rsidR="00BD2073" w:rsidRPr="00411F2E" w:rsidRDefault="00BD2073" w:rsidP="006C5F05">
            <w:pPr>
              <w:widowControl w:val="0"/>
              <w:numPr>
                <w:ilvl w:val="0"/>
                <w:numId w:val="13"/>
              </w:numPr>
              <w:autoSpaceDE w:val="0"/>
              <w:autoSpaceDN w:val="0"/>
              <w:adjustRightInd w:val="0"/>
              <w:spacing w:after="0" w:line="240" w:lineRule="auto"/>
              <w:ind w:left="44" w:right="45" w:firstLine="709"/>
              <w:jc w:val="both"/>
              <w:rPr>
                <w:rFonts w:ascii="Times New Roman" w:hAnsi="Times New Roman" w:cs="Times New Roman"/>
              </w:rPr>
            </w:pPr>
            <w:r w:rsidRPr="00411F2E">
              <w:rPr>
                <w:rFonts w:ascii="Times New Roman" w:hAnsi="Times New Roman" w:cs="Times New Roman"/>
              </w:rPr>
              <w:t>определение достижения учащимися опорной системы знаний по русскому языку и математике, метапредметных действий речевых (навык осознанного чтения, навык работы с информацией) и коммуникативных сотрудничество с учителем и сверстниками) как наиболее важных для продолжения обучения;</w:t>
            </w:r>
          </w:p>
          <w:p w:rsidR="00BD2073" w:rsidRPr="00411F2E" w:rsidRDefault="00BD2073" w:rsidP="006C5F05">
            <w:pPr>
              <w:widowControl w:val="0"/>
              <w:numPr>
                <w:ilvl w:val="0"/>
                <w:numId w:val="13"/>
              </w:numPr>
              <w:autoSpaceDE w:val="0"/>
              <w:autoSpaceDN w:val="0"/>
              <w:adjustRightInd w:val="0"/>
              <w:spacing w:after="0" w:line="240" w:lineRule="auto"/>
              <w:ind w:left="44" w:right="45" w:firstLine="709"/>
              <w:jc w:val="both"/>
              <w:rPr>
                <w:rFonts w:ascii="Times New Roman" w:hAnsi="Times New Roman" w:cs="Times New Roman"/>
              </w:rPr>
            </w:pPr>
            <w:r w:rsidRPr="00411F2E">
              <w:rPr>
                <w:rFonts w:ascii="Times New Roman" w:hAnsi="Times New Roman" w:cs="Times New Roman"/>
              </w:rPr>
              <w:t>определение готовности обучающихся для обучения в школе 2 ступени;</w:t>
            </w:r>
          </w:p>
          <w:p w:rsidR="00BD2073" w:rsidRPr="00411F2E" w:rsidRDefault="00BD2073" w:rsidP="006C5F05">
            <w:pPr>
              <w:widowControl w:val="0"/>
              <w:numPr>
                <w:ilvl w:val="0"/>
                <w:numId w:val="13"/>
              </w:numPr>
              <w:tabs>
                <w:tab w:val="clear" w:pos="454"/>
                <w:tab w:val="left" w:pos="492"/>
                <w:tab w:val="num" w:pos="592"/>
              </w:tabs>
              <w:autoSpaceDE w:val="0"/>
              <w:autoSpaceDN w:val="0"/>
              <w:adjustRightInd w:val="0"/>
              <w:spacing w:after="0" w:line="240" w:lineRule="auto"/>
              <w:ind w:left="-8" w:right="45" w:firstLine="709"/>
              <w:jc w:val="both"/>
              <w:rPr>
                <w:rFonts w:ascii="Times New Roman" w:hAnsi="Times New Roman" w:cs="Times New Roman"/>
              </w:rPr>
            </w:pPr>
            <w:r w:rsidRPr="00411F2E">
              <w:rPr>
                <w:rFonts w:ascii="Times New Roman" w:hAnsi="Times New Roman" w:cs="Times New Roman"/>
              </w:rPr>
              <w:t>определение возможностей индивидуального развития обучающихся</w:t>
            </w:r>
            <w:r w:rsidRPr="00411F2E">
              <w:rPr>
                <w:rFonts w:ascii="Times New Roman" w:hAnsi="Times New Roman" w:cs="Times New Roman"/>
                <w:b/>
              </w:rPr>
              <w:t xml:space="preserve">. </w:t>
            </w:r>
          </w:p>
          <w:p w:rsidR="00BD2073" w:rsidRPr="00411F2E" w:rsidRDefault="00BD2073" w:rsidP="00BD2073">
            <w:pPr>
              <w:tabs>
                <w:tab w:val="left" w:pos="557"/>
              </w:tabs>
              <w:ind w:right="45" w:firstLine="709"/>
              <w:jc w:val="both"/>
              <w:rPr>
                <w:rFonts w:ascii="Times New Roman" w:hAnsi="Times New Roman" w:cs="Times New Roman"/>
              </w:rPr>
            </w:pPr>
            <w:r w:rsidRPr="00411F2E">
              <w:rPr>
                <w:rFonts w:ascii="Times New Roman" w:hAnsi="Times New Roman" w:cs="Times New Roman"/>
                <w:b/>
              </w:rPr>
              <w:t>Субъекты оценочной деятельности</w:t>
            </w:r>
            <w:r w:rsidRPr="00411F2E">
              <w:rPr>
                <w:rFonts w:ascii="Times New Roman" w:hAnsi="Times New Roman" w:cs="Times New Roman"/>
              </w:rPr>
              <w:t>: администрация,   учитель, обучающиеся.</w:t>
            </w:r>
          </w:p>
          <w:p w:rsidR="00BD2073" w:rsidRPr="00411F2E" w:rsidRDefault="00BD2073" w:rsidP="00BD2073">
            <w:pPr>
              <w:tabs>
                <w:tab w:val="left" w:pos="557"/>
              </w:tabs>
              <w:ind w:right="45" w:firstLine="709"/>
              <w:jc w:val="both"/>
              <w:rPr>
                <w:rFonts w:ascii="Times New Roman" w:hAnsi="Times New Roman" w:cs="Times New Roman"/>
              </w:rPr>
            </w:pPr>
            <w:r w:rsidRPr="00411F2E">
              <w:rPr>
                <w:rFonts w:ascii="Times New Roman" w:hAnsi="Times New Roman" w:cs="Times New Roman"/>
                <w:b/>
              </w:rPr>
              <w:t>Форма проведения процедуры</w:t>
            </w:r>
            <w:r w:rsidRPr="00411F2E">
              <w:rPr>
                <w:rFonts w:ascii="Times New Roman" w:hAnsi="Times New Roman" w:cs="Times New Roman"/>
              </w:rPr>
              <w:t>:</w:t>
            </w:r>
          </w:p>
          <w:p w:rsidR="00BD2073" w:rsidRPr="00411F2E" w:rsidRDefault="00BD2073" w:rsidP="00BD2073">
            <w:pPr>
              <w:tabs>
                <w:tab w:val="left" w:pos="557"/>
              </w:tabs>
              <w:ind w:right="45" w:firstLine="709"/>
              <w:jc w:val="both"/>
              <w:rPr>
                <w:rFonts w:ascii="Times New Roman" w:hAnsi="Times New Roman" w:cs="Times New Roman"/>
              </w:rPr>
            </w:pPr>
            <w:r w:rsidRPr="00411F2E">
              <w:rPr>
                <w:rFonts w:ascii="Times New Roman" w:hAnsi="Times New Roman" w:cs="Times New Roman"/>
                <w:b/>
              </w:rPr>
              <w:t>Неперсонифицированные</w:t>
            </w:r>
            <w:r w:rsidRPr="00411F2E">
              <w:rPr>
                <w:rFonts w:ascii="Times New Roman" w:hAnsi="Times New Roman" w:cs="Times New Roman"/>
              </w:rPr>
              <w:t>мониторинговые исследования проводит администрация школы: заместитель директора по УВР в рамках внутришкольного контроля:</w:t>
            </w:r>
          </w:p>
          <w:p w:rsidR="00BD2073" w:rsidRPr="00411F2E" w:rsidRDefault="00BD2073" w:rsidP="006C5F05">
            <w:pPr>
              <w:widowControl w:val="0"/>
              <w:numPr>
                <w:ilvl w:val="0"/>
                <w:numId w:val="14"/>
              </w:numPr>
              <w:tabs>
                <w:tab w:val="clear" w:pos="454"/>
                <w:tab w:val="left" w:pos="292"/>
                <w:tab w:val="num" w:pos="792"/>
              </w:tabs>
              <w:autoSpaceDE w:val="0"/>
              <w:autoSpaceDN w:val="0"/>
              <w:adjustRightInd w:val="0"/>
              <w:spacing w:after="0" w:line="240" w:lineRule="auto"/>
              <w:ind w:left="-8" w:right="45" w:firstLine="709"/>
              <w:jc w:val="both"/>
              <w:rPr>
                <w:rFonts w:ascii="Times New Roman" w:hAnsi="Times New Roman" w:cs="Times New Roman"/>
              </w:rPr>
            </w:pPr>
            <w:r w:rsidRPr="00411F2E">
              <w:rPr>
                <w:rFonts w:ascii="Times New Roman" w:hAnsi="Times New Roman" w:cs="Times New Roman"/>
              </w:rPr>
              <w:t>по изучению состояния преподавания предметов инвариантной части учебного плана и компонента образовательного учреждении</w:t>
            </w:r>
            <w:r w:rsidRPr="00411F2E">
              <w:rPr>
                <w:rFonts w:ascii="Times New Roman" w:hAnsi="Times New Roman" w:cs="Times New Roman"/>
                <w:shd w:val="clear" w:color="auto" w:fill="FFFFFF" w:themeFill="background1"/>
              </w:rPr>
              <w:t>;</w:t>
            </w:r>
          </w:p>
          <w:p w:rsidR="00BD2073" w:rsidRPr="00411F2E" w:rsidRDefault="00BD2073" w:rsidP="006C5F05">
            <w:pPr>
              <w:widowControl w:val="0"/>
              <w:numPr>
                <w:ilvl w:val="0"/>
                <w:numId w:val="14"/>
              </w:numPr>
              <w:tabs>
                <w:tab w:val="clear" w:pos="454"/>
                <w:tab w:val="left" w:pos="292"/>
                <w:tab w:val="num" w:pos="792"/>
              </w:tabs>
              <w:autoSpaceDE w:val="0"/>
              <w:autoSpaceDN w:val="0"/>
              <w:adjustRightInd w:val="0"/>
              <w:spacing w:after="0" w:line="240" w:lineRule="auto"/>
              <w:ind w:left="-8" w:right="45" w:firstLine="709"/>
              <w:jc w:val="both"/>
              <w:rPr>
                <w:rFonts w:ascii="Times New Roman" w:hAnsi="Times New Roman" w:cs="Times New Roman"/>
              </w:rPr>
            </w:pPr>
            <w:r w:rsidRPr="00411F2E">
              <w:rPr>
                <w:rFonts w:ascii="Times New Roman" w:hAnsi="Times New Roman" w:cs="Times New Roman"/>
              </w:rPr>
              <w:t>в рамках промежуточной и итоговой аттестации (три работы: русский язык, математика, комплексная работа на межпредмнетной основе);</w:t>
            </w:r>
          </w:p>
          <w:p w:rsidR="00BD2073" w:rsidRPr="00411F2E" w:rsidRDefault="00BD2073" w:rsidP="006C5F05">
            <w:pPr>
              <w:widowControl w:val="0"/>
              <w:numPr>
                <w:ilvl w:val="0"/>
                <w:numId w:val="14"/>
              </w:numPr>
              <w:tabs>
                <w:tab w:val="clear" w:pos="454"/>
                <w:tab w:val="left" w:pos="292"/>
                <w:tab w:val="num" w:pos="792"/>
              </w:tabs>
              <w:autoSpaceDE w:val="0"/>
              <w:autoSpaceDN w:val="0"/>
              <w:adjustRightInd w:val="0"/>
              <w:spacing w:after="0" w:line="240" w:lineRule="auto"/>
              <w:ind w:left="-8" w:right="45" w:firstLine="709"/>
              <w:jc w:val="both"/>
              <w:rPr>
                <w:rFonts w:ascii="Times New Roman" w:hAnsi="Times New Roman" w:cs="Times New Roman"/>
              </w:rPr>
            </w:pPr>
            <w:r w:rsidRPr="00411F2E">
              <w:rPr>
                <w:rFonts w:ascii="Times New Roman" w:hAnsi="Times New Roman" w:cs="Times New Roman"/>
              </w:rPr>
              <w:t>на этапах рубежного контроля (входной, по полугодиям).</w:t>
            </w:r>
          </w:p>
          <w:p w:rsidR="00BD2073" w:rsidRPr="00411F2E" w:rsidRDefault="00BD2073" w:rsidP="00BD2073">
            <w:pPr>
              <w:tabs>
                <w:tab w:val="left" w:pos="557"/>
              </w:tabs>
              <w:ind w:right="45" w:firstLine="709"/>
              <w:jc w:val="both"/>
              <w:rPr>
                <w:rFonts w:ascii="Times New Roman" w:hAnsi="Times New Roman" w:cs="Times New Roman"/>
              </w:rPr>
            </w:pPr>
            <w:r w:rsidRPr="00411F2E">
              <w:rPr>
                <w:rFonts w:ascii="Times New Roman" w:hAnsi="Times New Roman" w:cs="Times New Roman"/>
                <w:b/>
              </w:rPr>
              <w:t xml:space="preserve">Персонифицированные мониторинговые исследования  </w:t>
            </w:r>
            <w:r w:rsidRPr="00411F2E">
              <w:rPr>
                <w:rFonts w:ascii="Times New Roman" w:hAnsi="Times New Roman" w:cs="Times New Roman"/>
              </w:rPr>
              <w:t xml:space="preserve">проводят: </w:t>
            </w:r>
          </w:p>
          <w:p w:rsidR="00BD2073" w:rsidRPr="00411F2E" w:rsidRDefault="00BD2073" w:rsidP="00BD2073">
            <w:pPr>
              <w:tabs>
                <w:tab w:val="left" w:pos="557"/>
              </w:tabs>
              <w:ind w:right="45" w:firstLine="709"/>
              <w:jc w:val="both"/>
              <w:rPr>
                <w:rFonts w:ascii="Times New Roman" w:hAnsi="Times New Roman" w:cs="Times New Roman"/>
              </w:rPr>
            </w:pPr>
            <w:r w:rsidRPr="00411F2E">
              <w:rPr>
                <w:rFonts w:ascii="Times New Roman" w:hAnsi="Times New Roman" w:cs="Times New Roman"/>
              </w:rPr>
              <w:t>1. Учитель</w:t>
            </w:r>
            <w:r w:rsidR="004C332C">
              <w:rPr>
                <w:rFonts w:ascii="Times New Roman" w:hAnsi="Times New Roman" w:cs="Times New Roman"/>
              </w:rPr>
              <w:t xml:space="preserve"> </w:t>
            </w:r>
            <w:r w:rsidRPr="00411F2E">
              <w:rPr>
                <w:rFonts w:ascii="Times New Roman" w:hAnsi="Times New Roman" w:cs="Times New Roman"/>
              </w:rPr>
              <w:t>в рамках: внутришкольного контроля административные контрольные работы и срезы; тематического контроля по предметам и текущей оценочной деятельности; по итогам четверти, полугодия; промежуточной и итоговой аттестации.</w:t>
            </w:r>
          </w:p>
          <w:p w:rsidR="00BD2073" w:rsidRPr="00411F2E" w:rsidRDefault="00BD2073" w:rsidP="00BD2073">
            <w:pPr>
              <w:tabs>
                <w:tab w:val="left" w:pos="557"/>
              </w:tabs>
              <w:ind w:right="45" w:firstLine="709"/>
              <w:jc w:val="both"/>
              <w:rPr>
                <w:rFonts w:ascii="Times New Roman" w:hAnsi="Times New Roman" w:cs="Times New Roman"/>
              </w:rPr>
            </w:pPr>
            <w:r w:rsidRPr="00411F2E">
              <w:rPr>
                <w:rFonts w:ascii="Times New Roman" w:hAnsi="Times New Roman" w:cs="Times New Roman"/>
              </w:rPr>
              <w:t xml:space="preserve">2. Ученик через самооценку результатов текущей </w:t>
            </w:r>
            <w:r w:rsidRPr="00411F2E">
              <w:rPr>
                <w:rFonts w:ascii="Times New Roman" w:hAnsi="Times New Roman" w:cs="Times New Roman"/>
              </w:rPr>
              <w:lastRenderedPageBreak/>
              <w:t>успеваемости, по итогам четверти, года, промежуточной и итоговой аттестации (оценочные листы; выполнение заданий базового или повышенного уровня).</w:t>
            </w:r>
          </w:p>
          <w:p w:rsidR="00BD2073" w:rsidRPr="00411F2E" w:rsidRDefault="00BD2073" w:rsidP="00BD2073">
            <w:pPr>
              <w:tabs>
                <w:tab w:val="left" w:pos="557"/>
              </w:tabs>
              <w:ind w:right="45" w:firstLine="709"/>
              <w:jc w:val="both"/>
              <w:rPr>
                <w:rFonts w:ascii="Times New Roman" w:hAnsi="Times New Roman" w:cs="Times New Roman"/>
                <w:b/>
              </w:rPr>
            </w:pPr>
            <w:r w:rsidRPr="00411F2E">
              <w:rPr>
                <w:rFonts w:ascii="Times New Roman" w:hAnsi="Times New Roman" w:cs="Times New Roman"/>
                <w:b/>
              </w:rPr>
              <w:t>Инструментарий:</w:t>
            </w:r>
          </w:p>
          <w:p w:rsidR="00BD2073" w:rsidRPr="00411F2E" w:rsidRDefault="00BD2073" w:rsidP="00BD2073">
            <w:pPr>
              <w:tabs>
                <w:tab w:val="left" w:pos="557"/>
              </w:tabs>
              <w:ind w:right="45" w:firstLine="709"/>
              <w:jc w:val="both"/>
              <w:rPr>
                <w:rFonts w:ascii="Times New Roman" w:hAnsi="Times New Roman" w:cs="Times New Roman"/>
                <w:b/>
              </w:rPr>
            </w:pPr>
            <w:r w:rsidRPr="00411F2E">
              <w:rPr>
                <w:rFonts w:ascii="Times New Roman" w:hAnsi="Times New Roman" w:cs="Times New Roman"/>
              </w:rPr>
              <w:t>1. В рамках промежуточной и итоговой аттестации и текущего контроля: уровневые итоговые контрольные работы по русскому языку, математике, включающие проверку сформировнности базового уровня (оценка планируемых результатов под условным названием «Выпускник  научится») и повышенного уровня Оценка планируемых результатов под условным названием «Выпускник получит возможность научиться»; комплексные работы на межпредметной основе и работе с информацией.</w:t>
            </w:r>
          </w:p>
          <w:p w:rsidR="00BD2073" w:rsidRPr="00411F2E" w:rsidRDefault="00BD2073" w:rsidP="00BD2073">
            <w:pPr>
              <w:shd w:val="clear" w:color="auto" w:fill="FFFFFF"/>
              <w:ind w:right="45" w:firstLine="709"/>
              <w:jc w:val="both"/>
              <w:rPr>
                <w:rFonts w:ascii="Times New Roman" w:hAnsi="Times New Roman" w:cs="Times New Roman"/>
              </w:rPr>
            </w:pPr>
            <w:r w:rsidRPr="00411F2E">
              <w:rPr>
                <w:rFonts w:ascii="Times New Roman" w:hAnsi="Times New Roman" w:cs="Times New Roman"/>
                <w:b/>
              </w:rPr>
              <w:t xml:space="preserve">Методы оценки: </w:t>
            </w:r>
            <w:r w:rsidRPr="00411F2E">
              <w:rPr>
                <w:rFonts w:ascii="Times New Roman" w:hAnsi="Times New Roman" w:cs="Times New Roman"/>
              </w:rPr>
              <w:t>стандартизированные письменные и устные работы, проекты, практические работы, творческие работы, (самоанализ и самооценка, наблюдения и др.).</w:t>
            </w:r>
          </w:p>
          <w:p w:rsidR="00BD2073" w:rsidRPr="00411F2E" w:rsidRDefault="00BD2073" w:rsidP="00BD2073">
            <w:pPr>
              <w:tabs>
                <w:tab w:val="left" w:pos="557"/>
              </w:tabs>
              <w:ind w:right="45" w:firstLine="709"/>
              <w:jc w:val="both"/>
              <w:rPr>
                <w:rFonts w:ascii="Times New Roman" w:hAnsi="Times New Roman" w:cs="Times New Roman"/>
                <w:b/>
              </w:rPr>
            </w:pPr>
            <w:r w:rsidRPr="00411F2E">
              <w:rPr>
                <w:rFonts w:ascii="Times New Roman" w:hAnsi="Times New Roman" w:cs="Times New Roman"/>
                <w:b/>
              </w:rPr>
              <w:t>Осуществление обратной связи через:</w:t>
            </w:r>
          </w:p>
          <w:p w:rsidR="00BD2073" w:rsidRPr="00411F2E" w:rsidRDefault="00BD2073" w:rsidP="00BD2073">
            <w:pPr>
              <w:tabs>
                <w:tab w:val="left" w:pos="557"/>
              </w:tabs>
              <w:ind w:right="45" w:firstLine="709"/>
              <w:jc w:val="both"/>
              <w:rPr>
                <w:rFonts w:ascii="Times New Roman" w:hAnsi="Times New Roman" w:cs="Times New Roman"/>
              </w:rPr>
            </w:pPr>
            <w:r w:rsidRPr="00411F2E">
              <w:rPr>
                <w:rFonts w:ascii="Times New Roman" w:hAnsi="Times New Roman" w:cs="Times New Roman"/>
              </w:rPr>
              <w:t>1. Информированность:</w:t>
            </w:r>
          </w:p>
          <w:p w:rsidR="00BD2073" w:rsidRPr="00411F2E" w:rsidRDefault="00BD2073" w:rsidP="006C5F05">
            <w:pPr>
              <w:widowControl w:val="0"/>
              <w:numPr>
                <w:ilvl w:val="0"/>
                <w:numId w:val="15"/>
              </w:numPr>
              <w:tabs>
                <w:tab w:val="clear" w:pos="454"/>
                <w:tab w:val="left" w:pos="492"/>
              </w:tabs>
              <w:autoSpaceDE w:val="0"/>
              <w:autoSpaceDN w:val="0"/>
              <w:adjustRightInd w:val="0"/>
              <w:spacing w:after="0" w:line="240" w:lineRule="auto"/>
              <w:ind w:left="0" w:right="45" w:firstLine="709"/>
              <w:jc w:val="both"/>
              <w:rPr>
                <w:rFonts w:ascii="Times New Roman" w:hAnsi="Times New Roman" w:cs="Times New Roman"/>
                <w:b/>
              </w:rPr>
            </w:pPr>
            <w:r w:rsidRPr="00411F2E">
              <w:rPr>
                <w:rFonts w:ascii="Times New Roman" w:hAnsi="Times New Roman" w:cs="Times New Roman"/>
              </w:rPr>
              <w:t>педагогов, об эффективности педагогической деятельности (педсоветах, совещаниях посвященных анализу учебно-воспитательного процесса);</w:t>
            </w:r>
          </w:p>
          <w:p w:rsidR="00BD2073" w:rsidRPr="00411F2E" w:rsidRDefault="00BD2073" w:rsidP="006C5F05">
            <w:pPr>
              <w:widowControl w:val="0"/>
              <w:numPr>
                <w:ilvl w:val="0"/>
                <w:numId w:val="15"/>
              </w:numPr>
              <w:tabs>
                <w:tab w:val="clear" w:pos="454"/>
                <w:tab w:val="left" w:pos="492"/>
              </w:tabs>
              <w:autoSpaceDE w:val="0"/>
              <w:autoSpaceDN w:val="0"/>
              <w:adjustRightInd w:val="0"/>
              <w:spacing w:after="0" w:line="240" w:lineRule="auto"/>
              <w:ind w:left="0" w:right="45" w:firstLine="709"/>
              <w:jc w:val="both"/>
              <w:rPr>
                <w:rFonts w:ascii="Times New Roman" w:hAnsi="Times New Roman" w:cs="Times New Roman"/>
              </w:rPr>
            </w:pPr>
            <w:r w:rsidRPr="00411F2E">
              <w:rPr>
                <w:rFonts w:ascii="Times New Roman" w:hAnsi="Times New Roman" w:cs="Times New Roman"/>
              </w:rPr>
              <w:t>обучающихся об их личных достижениях (индивидуальные беседы, демонстрацию материалов портфолио).</w:t>
            </w:r>
          </w:p>
          <w:p w:rsidR="00BD2073" w:rsidRPr="00411F2E" w:rsidRDefault="00BD2073" w:rsidP="00BD2073">
            <w:pPr>
              <w:shd w:val="clear" w:color="auto" w:fill="FFFFFF"/>
              <w:tabs>
                <w:tab w:val="left" w:pos="557"/>
              </w:tabs>
              <w:ind w:right="45" w:firstLine="709"/>
              <w:jc w:val="both"/>
              <w:rPr>
                <w:rFonts w:ascii="Times New Roman" w:hAnsi="Times New Roman" w:cs="Times New Roman"/>
              </w:rPr>
            </w:pPr>
            <w:r w:rsidRPr="00411F2E">
              <w:rPr>
                <w:rFonts w:ascii="Times New Roman" w:hAnsi="Times New Roman" w:cs="Times New Roman"/>
              </w:rPr>
              <w:t>2. Обеспечение мотивации на обучение, ориентировать на успех, отмечать даже незначительное продвижение поощрение обучающихся, отмечать сильные стороны, позволять продвигаться в собственном темпе.</w:t>
            </w:r>
          </w:p>
        </w:tc>
      </w:tr>
    </w:tbl>
    <w:p w:rsidR="004C4E40" w:rsidRDefault="004C4E40" w:rsidP="004C4E40">
      <w:pPr>
        <w:pStyle w:val="a5"/>
        <w:rPr>
          <w:rStyle w:val="af3"/>
        </w:rPr>
      </w:pPr>
    </w:p>
    <w:p w:rsidR="004C4E40" w:rsidRPr="00B609DD" w:rsidRDefault="004C4E40" w:rsidP="00B609DD">
      <w:pPr>
        <w:pStyle w:val="a5"/>
        <w:jc w:val="center"/>
        <w:rPr>
          <w:rStyle w:val="af3"/>
          <w:sz w:val="28"/>
          <w:szCs w:val="28"/>
        </w:rPr>
      </w:pPr>
      <w:r w:rsidRPr="00B609DD">
        <w:rPr>
          <w:rStyle w:val="af3"/>
          <w:sz w:val="28"/>
          <w:szCs w:val="28"/>
        </w:rPr>
        <w:t>Формами представления образовательных результатов являются:</w:t>
      </w:r>
    </w:p>
    <w:p w:rsidR="00B609DD" w:rsidRPr="00B609DD" w:rsidRDefault="00B609DD" w:rsidP="00B609DD">
      <w:pPr>
        <w:pStyle w:val="a5"/>
        <w:jc w:val="right"/>
        <w:rPr>
          <w:rStyle w:val="af3"/>
          <w:b w:val="0"/>
          <w:sz w:val="20"/>
          <w:szCs w:val="20"/>
        </w:rPr>
      </w:pPr>
      <w:r w:rsidRPr="00B609DD">
        <w:rPr>
          <w:rStyle w:val="af3"/>
          <w:b w:val="0"/>
          <w:sz w:val="20"/>
          <w:szCs w:val="20"/>
        </w:rPr>
        <w:t>Таблица 2.4.</w:t>
      </w:r>
    </w:p>
    <w:tbl>
      <w:tblPr>
        <w:tblW w:w="0" w:type="auto"/>
        <w:tblLook w:val="04A0" w:firstRow="1" w:lastRow="0" w:firstColumn="1" w:lastColumn="0" w:noHBand="0" w:noVBand="1"/>
      </w:tblPr>
      <w:tblGrid>
        <w:gridCol w:w="2269"/>
        <w:gridCol w:w="2268"/>
        <w:gridCol w:w="2201"/>
        <w:gridCol w:w="2217"/>
      </w:tblGrid>
      <w:tr w:rsidR="004C4E40" w:rsidTr="0021687E">
        <w:tc>
          <w:tcPr>
            <w:tcW w:w="2392" w:type="dxa"/>
            <w:tcBorders>
              <w:top w:val="single" w:sz="4" w:space="0" w:color="auto"/>
              <w:left w:val="single" w:sz="4" w:space="0" w:color="auto"/>
              <w:bottom w:val="single" w:sz="4" w:space="0" w:color="auto"/>
              <w:right w:val="single" w:sz="4" w:space="0" w:color="auto"/>
            </w:tcBorders>
          </w:tcPr>
          <w:p w:rsidR="004C4E40" w:rsidRDefault="004C4E40" w:rsidP="004C4E40">
            <w:pPr>
              <w:pStyle w:val="a5"/>
              <w:rPr>
                <w:rStyle w:val="af3"/>
              </w:rPr>
            </w:pPr>
            <w:r>
              <w:t>Обязательные формы и методы контроля</w:t>
            </w:r>
          </w:p>
        </w:tc>
        <w:tc>
          <w:tcPr>
            <w:tcW w:w="7179" w:type="dxa"/>
            <w:gridSpan w:val="3"/>
            <w:tcBorders>
              <w:top w:val="single" w:sz="4" w:space="0" w:color="auto"/>
              <w:left w:val="single" w:sz="4" w:space="0" w:color="auto"/>
              <w:bottom w:val="single" w:sz="4" w:space="0" w:color="auto"/>
              <w:right w:val="single" w:sz="4" w:space="0" w:color="auto"/>
            </w:tcBorders>
          </w:tcPr>
          <w:p w:rsidR="004C4E40" w:rsidRDefault="004C4E40" w:rsidP="004C4E40">
            <w:pPr>
              <w:pStyle w:val="a5"/>
              <w:jc w:val="center"/>
              <w:rPr>
                <w:rStyle w:val="af3"/>
              </w:rPr>
            </w:pPr>
            <w:r>
              <w:rPr>
                <w:b/>
              </w:rPr>
              <w:t>Иные формы учета достижений</w:t>
            </w:r>
          </w:p>
        </w:tc>
      </w:tr>
      <w:tr w:rsidR="004C4E40" w:rsidTr="0021687E">
        <w:tc>
          <w:tcPr>
            <w:tcW w:w="2392" w:type="dxa"/>
            <w:tcBorders>
              <w:top w:val="single" w:sz="4" w:space="0" w:color="auto"/>
              <w:left w:val="single" w:sz="4" w:space="0" w:color="auto"/>
              <w:bottom w:val="single" w:sz="4" w:space="0" w:color="auto"/>
              <w:right w:val="single" w:sz="4" w:space="0" w:color="auto"/>
            </w:tcBorders>
          </w:tcPr>
          <w:p w:rsidR="004C4E40" w:rsidRDefault="004C4E40" w:rsidP="004C4E40">
            <w:pPr>
              <w:snapToGrid w:val="0"/>
              <w:jc w:val="center"/>
              <w:rPr>
                <w:rFonts w:ascii="Times New Roman" w:hAnsi="Times New Roman" w:cs="Times New Roman"/>
                <w:i/>
                <w:sz w:val="24"/>
                <w:szCs w:val="24"/>
              </w:rPr>
            </w:pPr>
            <w:r>
              <w:rPr>
                <w:rFonts w:ascii="Times New Roman" w:hAnsi="Times New Roman" w:cs="Times New Roman"/>
                <w:i/>
                <w:sz w:val="24"/>
                <w:szCs w:val="24"/>
              </w:rPr>
              <w:t xml:space="preserve">текущая </w:t>
            </w:r>
          </w:p>
          <w:p w:rsidR="004C4E40" w:rsidRDefault="004C4E40" w:rsidP="004C4E40">
            <w:pPr>
              <w:widowControl w:val="0"/>
              <w:autoSpaceDE w:val="0"/>
              <w:autoSpaceDN w:val="0"/>
              <w:adjustRightInd w:val="0"/>
              <w:snapToGrid w:val="0"/>
              <w:jc w:val="center"/>
              <w:rPr>
                <w:rFonts w:ascii="Times New Roman" w:hAnsi="Times New Roman" w:cs="Times New Roman"/>
                <w:i/>
                <w:sz w:val="24"/>
                <w:szCs w:val="24"/>
              </w:rPr>
            </w:pPr>
            <w:r>
              <w:rPr>
                <w:rFonts w:ascii="Times New Roman" w:hAnsi="Times New Roman" w:cs="Times New Roman"/>
                <w:i/>
                <w:sz w:val="24"/>
                <w:szCs w:val="24"/>
              </w:rPr>
              <w:t>аттестация</w:t>
            </w:r>
          </w:p>
        </w:tc>
        <w:tc>
          <w:tcPr>
            <w:tcW w:w="2393" w:type="dxa"/>
            <w:tcBorders>
              <w:top w:val="single" w:sz="4" w:space="0" w:color="auto"/>
              <w:left w:val="single" w:sz="4" w:space="0" w:color="auto"/>
              <w:bottom w:val="single" w:sz="4" w:space="0" w:color="auto"/>
              <w:right w:val="single" w:sz="4" w:space="0" w:color="auto"/>
            </w:tcBorders>
          </w:tcPr>
          <w:p w:rsidR="004C4E40" w:rsidRDefault="004C4E40" w:rsidP="004C4E40">
            <w:pPr>
              <w:snapToGrid w:val="0"/>
              <w:jc w:val="center"/>
              <w:rPr>
                <w:rFonts w:ascii="Times New Roman" w:hAnsi="Times New Roman" w:cs="Times New Roman"/>
                <w:i/>
                <w:sz w:val="24"/>
                <w:szCs w:val="24"/>
              </w:rPr>
            </w:pPr>
            <w:r>
              <w:rPr>
                <w:rFonts w:ascii="Times New Roman" w:hAnsi="Times New Roman" w:cs="Times New Roman"/>
                <w:i/>
                <w:sz w:val="24"/>
                <w:szCs w:val="24"/>
              </w:rPr>
              <w:t xml:space="preserve">итоговая </w:t>
            </w:r>
          </w:p>
          <w:p w:rsidR="004C4E40" w:rsidRDefault="004C4E40" w:rsidP="004C4E40">
            <w:pPr>
              <w:widowControl w:val="0"/>
              <w:autoSpaceDE w:val="0"/>
              <w:autoSpaceDN w:val="0"/>
              <w:adjustRightInd w:val="0"/>
              <w:snapToGrid w:val="0"/>
              <w:jc w:val="center"/>
              <w:rPr>
                <w:rFonts w:ascii="Times New Roman" w:hAnsi="Times New Roman" w:cs="Times New Roman"/>
                <w:i/>
                <w:sz w:val="24"/>
                <w:szCs w:val="24"/>
              </w:rPr>
            </w:pPr>
            <w:r>
              <w:rPr>
                <w:rFonts w:ascii="Times New Roman" w:hAnsi="Times New Roman" w:cs="Times New Roman"/>
                <w:i/>
                <w:sz w:val="24"/>
                <w:szCs w:val="24"/>
              </w:rPr>
              <w:t>(четверть, год) аттестация</w:t>
            </w:r>
          </w:p>
        </w:tc>
        <w:tc>
          <w:tcPr>
            <w:tcW w:w="2393" w:type="dxa"/>
            <w:tcBorders>
              <w:top w:val="single" w:sz="4" w:space="0" w:color="auto"/>
              <w:left w:val="single" w:sz="4" w:space="0" w:color="auto"/>
              <w:bottom w:val="single" w:sz="4" w:space="0" w:color="auto"/>
              <w:right w:val="single" w:sz="4" w:space="0" w:color="auto"/>
            </w:tcBorders>
          </w:tcPr>
          <w:p w:rsidR="004C4E40" w:rsidRDefault="004C4E40" w:rsidP="004C4E40">
            <w:pPr>
              <w:widowControl w:val="0"/>
              <w:autoSpaceDE w:val="0"/>
              <w:autoSpaceDN w:val="0"/>
              <w:adjustRightInd w:val="0"/>
              <w:snapToGrid w:val="0"/>
              <w:jc w:val="center"/>
              <w:rPr>
                <w:rFonts w:ascii="Times New Roman" w:hAnsi="Times New Roman" w:cs="Times New Roman"/>
                <w:i/>
                <w:sz w:val="24"/>
                <w:szCs w:val="24"/>
              </w:rPr>
            </w:pPr>
            <w:r>
              <w:rPr>
                <w:rFonts w:ascii="Times New Roman" w:hAnsi="Times New Roman" w:cs="Times New Roman"/>
                <w:i/>
                <w:sz w:val="24"/>
                <w:szCs w:val="24"/>
              </w:rPr>
              <w:t>урочная деятельность</w:t>
            </w:r>
          </w:p>
        </w:tc>
        <w:tc>
          <w:tcPr>
            <w:tcW w:w="2393" w:type="dxa"/>
            <w:tcBorders>
              <w:top w:val="single" w:sz="4" w:space="0" w:color="auto"/>
              <w:left w:val="single" w:sz="4" w:space="0" w:color="auto"/>
              <w:bottom w:val="single" w:sz="4" w:space="0" w:color="auto"/>
              <w:right w:val="single" w:sz="4" w:space="0" w:color="auto"/>
            </w:tcBorders>
          </w:tcPr>
          <w:p w:rsidR="004C4E40" w:rsidRDefault="004C4E40" w:rsidP="004C4E40">
            <w:pPr>
              <w:widowControl w:val="0"/>
              <w:autoSpaceDE w:val="0"/>
              <w:autoSpaceDN w:val="0"/>
              <w:adjustRightInd w:val="0"/>
              <w:snapToGrid w:val="0"/>
              <w:jc w:val="center"/>
              <w:rPr>
                <w:rFonts w:ascii="Times New Roman" w:hAnsi="Times New Roman" w:cs="Times New Roman"/>
                <w:i/>
                <w:sz w:val="24"/>
                <w:szCs w:val="24"/>
              </w:rPr>
            </w:pPr>
            <w:r>
              <w:rPr>
                <w:rFonts w:ascii="Times New Roman" w:hAnsi="Times New Roman" w:cs="Times New Roman"/>
                <w:i/>
                <w:sz w:val="24"/>
                <w:szCs w:val="24"/>
              </w:rPr>
              <w:t>внеурочная деятельность</w:t>
            </w:r>
          </w:p>
        </w:tc>
      </w:tr>
      <w:tr w:rsidR="004C4E40" w:rsidTr="0021687E">
        <w:trPr>
          <w:trHeight w:val="2213"/>
        </w:trPr>
        <w:tc>
          <w:tcPr>
            <w:tcW w:w="2392" w:type="dxa"/>
            <w:vMerge w:val="restart"/>
            <w:tcBorders>
              <w:top w:val="single" w:sz="4" w:space="0" w:color="auto"/>
              <w:left w:val="single" w:sz="4" w:space="0" w:color="auto"/>
              <w:bottom w:val="single" w:sz="4" w:space="0" w:color="auto"/>
              <w:right w:val="single" w:sz="4" w:space="0" w:color="auto"/>
            </w:tcBorders>
          </w:tcPr>
          <w:p w:rsidR="004C4E40" w:rsidRDefault="004C4E40" w:rsidP="004C4E40">
            <w:pPr>
              <w:tabs>
                <w:tab w:val="left" w:pos="180"/>
              </w:tabs>
              <w:snapToGrid w:val="0"/>
              <w:jc w:val="both"/>
              <w:rPr>
                <w:rFonts w:ascii="Times New Roman" w:hAnsi="Times New Roman" w:cs="Times New Roman"/>
                <w:sz w:val="24"/>
                <w:szCs w:val="24"/>
              </w:rPr>
            </w:pPr>
            <w:r>
              <w:rPr>
                <w:rFonts w:ascii="Times New Roman" w:hAnsi="Times New Roman" w:cs="Times New Roman"/>
                <w:sz w:val="24"/>
                <w:szCs w:val="24"/>
              </w:rPr>
              <w:lastRenderedPageBreak/>
              <w:t>устный опрос</w:t>
            </w:r>
          </w:p>
          <w:p w:rsidR="004C4E40" w:rsidRDefault="004C4E40" w:rsidP="004C4E40">
            <w:pPr>
              <w:tabs>
                <w:tab w:val="left" w:pos="0"/>
                <w:tab w:val="left" w:pos="180"/>
              </w:tabs>
              <w:rPr>
                <w:rFonts w:ascii="Times New Roman" w:hAnsi="Times New Roman" w:cs="Times New Roman"/>
                <w:sz w:val="24"/>
                <w:szCs w:val="24"/>
              </w:rPr>
            </w:pPr>
            <w:r>
              <w:rPr>
                <w:rFonts w:ascii="Times New Roman" w:hAnsi="Times New Roman" w:cs="Times New Roman"/>
                <w:sz w:val="24"/>
                <w:szCs w:val="24"/>
              </w:rPr>
              <w:t>- письменная</w:t>
            </w:r>
          </w:p>
          <w:p w:rsidR="004C4E40" w:rsidRDefault="004C4E40" w:rsidP="004C4E40">
            <w:pPr>
              <w:tabs>
                <w:tab w:val="left" w:pos="180"/>
              </w:tabs>
              <w:ind w:left="180" w:hanging="180"/>
              <w:rPr>
                <w:rFonts w:ascii="Times New Roman" w:hAnsi="Times New Roman" w:cs="Times New Roman"/>
                <w:sz w:val="24"/>
                <w:szCs w:val="24"/>
              </w:rPr>
            </w:pPr>
            <w:r>
              <w:rPr>
                <w:rFonts w:ascii="Times New Roman" w:hAnsi="Times New Roman" w:cs="Times New Roman"/>
                <w:sz w:val="24"/>
                <w:szCs w:val="24"/>
              </w:rPr>
              <w:t>- самостоятельная     работа</w:t>
            </w:r>
          </w:p>
          <w:p w:rsidR="004C4E40" w:rsidRDefault="004C4E40" w:rsidP="004C4E40">
            <w:pPr>
              <w:tabs>
                <w:tab w:val="left" w:pos="-360"/>
                <w:tab w:val="left" w:pos="180"/>
              </w:tabs>
              <w:jc w:val="both"/>
              <w:rPr>
                <w:rFonts w:ascii="Times New Roman" w:hAnsi="Times New Roman" w:cs="Times New Roman"/>
                <w:sz w:val="24"/>
                <w:szCs w:val="24"/>
              </w:rPr>
            </w:pPr>
            <w:r>
              <w:rPr>
                <w:rFonts w:ascii="Times New Roman" w:hAnsi="Times New Roman" w:cs="Times New Roman"/>
                <w:sz w:val="24"/>
                <w:szCs w:val="24"/>
              </w:rPr>
              <w:t>-  диктанты</w:t>
            </w:r>
          </w:p>
          <w:p w:rsidR="004C4E40" w:rsidRDefault="004C4E40" w:rsidP="004C4E40">
            <w:pPr>
              <w:tabs>
                <w:tab w:val="left" w:pos="-720"/>
                <w:tab w:val="left" w:pos="180"/>
              </w:tabs>
              <w:ind w:left="180" w:hanging="180"/>
              <w:rPr>
                <w:rFonts w:ascii="Times New Roman" w:hAnsi="Times New Roman" w:cs="Times New Roman"/>
                <w:sz w:val="24"/>
                <w:szCs w:val="24"/>
              </w:rPr>
            </w:pPr>
            <w:r>
              <w:rPr>
                <w:rFonts w:ascii="Times New Roman" w:hAnsi="Times New Roman" w:cs="Times New Roman"/>
                <w:sz w:val="24"/>
                <w:szCs w:val="24"/>
              </w:rPr>
              <w:t>-  контрольное списывание</w:t>
            </w:r>
          </w:p>
          <w:p w:rsidR="004C4E40" w:rsidRDefault="004C4E40" w:rsidP="004C4E40">
            <w:pPr>
              <w:tabs>
                <w:tab w:val="left" w:pos="-1080"/>
                <w:tab w:val="left" w:pos="180"/>
              </w:tabs>
              <w:rPr>
                <w:rFonts w:ascii="Times New Roman" w:hAnsi="Times New Roman" w:cs="Times New Roman"/>
                <w:sz w:val="24"/>
                <w:szCs w:val="24"/>
              </w:rPr>
            </w:pPr>
            <w:r>
              <w:rPr>
                <w:rFonts w:ascii="Times New Roman" w:hAnsi="Times New Roman" w:cs="Times New Roman"/>
                <w:sz w:val="24"/>
                <w:szCs w:val="24"/>
              </w:rPr>
              <w:t>-  тестовые задания</w:t>
            </w:r>
          </w:p>
          <w:p w:rsidR="004C4E40" w:rsidRDefault="004C4E40" w:rsidP="004C4E40">
            <w:pPr>
              <w:tabs>
                <w:tab w:val="left" w:pos="-1440"/>
                <w:tab w:val="left" w:pos="180"/>
              </w:tabs>
              <w:rPr>
                <w:rFonts w:ascii="Times New Roman" w:hAnsi="Times New Roman" w:cs="Times New Roman"/>
                <w:sz w:val="24"/>
                <w:szCs w:val="24"/>
              </w:rPr>
            </w:pPr>
            <w:r>
              <w:rPr>
                <w:rFonts w:ascii="Times New Roman" w:hAnsi="Times New Roman" w:cs="Times New Roman"/>
                <w:sz w:val="24"/>
                <w:szCs w:val="24"/>
              </w:rPr>
              <w:t>- графическая работа</w:t>
            </w:r>
          </w:p>
          <w:p w:rsidR="004C4E40" w:rsidRDefault="004C4E40" w:rsidP="004C4E40">
            <w:pPr>
              <w:tabs>
                <w:tab w:val="left" w:pos="-1800"/>
                <w:tab w:val="left" w:pos="180"/>
              </w:tabs>
              <w:jc w:val="both"/>
              <w:rPr>
                <w:rFonts w:ascii="Times New Roman" w:hAnsi="Times New Roman" w:cs="Times New Roman"/>
                <w:sz w:val="24"/>
                <w:szCs w:val="24"/>
              </w:rPr>
            </w:pPr>
            <w:r>
              <w:rPr>
                <w:rFonts w:ascii="Times New Roman" w:hAnsi="Times New Roman" w:cs="Times New Roman"/>
                <w:sz w:val="24"/>
                <w:szCs w:val="24"/>
              </w:rPr>
              <w:t>- изложение</w:t>
            </w:r>
          </w:p>
          <w:p w:rsidR="004C4E40" w:rsidRDefault="004C4E40" w:rsidP="004C4E40">
            <w:pPr>
              <w:tabs>
                <w:tab w:val="left" w:pos="-2160"/>
                <w:tab w:val="left" w:pos="180"/>
              </w:tabs>
              <w:jc w:val="both"/>
              <w:rPr>
                <w:rFonts w:ascii="Times New Roman" w:hAnsi="Times New Roman" w:cs="Times New Roman"/>
                <w:sz w:val="24"/>
                <w:szCs w:val="24"/>
              </w:rPr>
            </w:pPr>
            <w:r>
              <w:rPr>
                <w:rFonts w:ascii="Times New Roman" w:hAnsi="Times New Roman" w:cs="Times New Roman"/>
                <w:sz w:val="24"/>
                <w:szCs w:val="24"/>
              </w:rPr>
              <w:t>- доклад</w:t>
            </w:r>
          </w:p>
          <w:p w:rsidR="004C4E40" w:rsidRDefault="004C4E40" w:rsidP="004C4E40">
            <w:pPr>
              <w:tabs>
                <w:tab w:val="left" w:pos="-2520"/>
                <w:tab w:val="left" w:pos="180"/>
              </w:tabs>
              <w:rPr>
                <w:rFonts w:ascii="Times New Roman" w:hAnsi="Times New Roman" w:cs="Times New Roman"/>
                <w:sz w:val="24"/>
                <w:szCs w:val="24"/>
              </w:rPr>
            </w:pPr>
            <w:r>
              <w:rPr>
                <w:rFonts w:ascii="Times New Roman" w:hAnsi="Times New Roman" w:cs="Times New Roman"/>
                <w:sz w:val="24"/>
                <w:szCs w:val="24"/>
              </w:rPr>
              <w:t>- творческая работа</w:t>
            </w:r>
          </w:p>
          <w:p w:rsidR="004C4E40" w:rsidRDefault="004C4E40" w:rsidP="004C4E40">
            <w:pPr>
              <w:pStyle w:val="a5"/>
              <w:rPr>
                <w:rStyle w:val="af3"/>
              </w:rPr>
            </w:pPr>
            <w:r>
              <w:t xml:space="preserve"> - посещение уроков по программам наблюдения</w:t>
            </w:r>
          </w:p>
        </w:tc>
        <w:tc>
          <w:tcPr>
            <w:tcW w:w="2393" w:type="dxa"/>
            <w:vMerge w:val="restart"/>
            <w:tcBorders>
              <w:top w:val="single" w:sz="4" w:space="0" w:color="auto"/>
              <w:left w:val="single" w:sz="4" w:space="0" w:color="auto"/>
              <w:bottom w:val="single" w:sz="4" w:space="0" w:color="auto"/>
              <w:right w:val="single" w:sz="4" w:space="0" w:color="auto"/>
            </w:tcBorders>
          </w:tcPr>
          <w:p w:rsidR="004C4E40" w:rsidRDefault="004C4E40" w:rsidP="004C4E40">
            <w:pPr>
              <w:tabs>
                <w:tab w:val="left" w:pos="0"/>
                <w:tab w:val="left" w:pos="180"/>
              </w:tabs>
              <w:snapToGrid w:val="0"/>
              <w:ind w:firstLine="180"/>
              <w:jc w:val="both"/>
              <w:rPr>
                <w:rFonts w:ascii="Times New Roman" w:hAnsi="Times New Roman" w:cs="Times New Roman"/>
                <w:sz w:val="24"/>
                <w:szCs w:val="24"/>
              </w:rPr>
            </w:pPr>
            <w:r>
              <w:rPr>
                <w:rFonts w:ascii="Times New Roman" w:hAnsi="Times New Roman" w:cs="Times New Roman"/>
                <w:sz w:val="24"/>
                <w:szCs w:val="24"/>
              </w:rPr>
              <w:t>- диагностическая  контрольная работа</w:t>
            </w:r>
          </w:p>
          <w:p w:rsidR="004C4E40" w:rsidRDefault="004C4E40" w:rsidP="004C4E40">
            <w:pPr>
              <w:tabs>
                <w:tab w:val="left" w:pos="0"/>
                <w:tab w:val="left" w:pos="180"/>
              </w:tabs>
              <w:ind w:firstLine="180"/>
              <w:jc w:val="both"/>
              <w:rPr>
                <w:rFonts w:ascii="Times New Roman" w:hAnsi="Times New Roman" w:cs="Times New Roman"/>
                <w:sz w:val="24"/>
                <w:szCs w:val="24"/>
              </w:rPr>
            </w:pPr>
            <w:r>
              <w:rPr>
                <w:rFonts w:ascii="Times New Roman" w:hAnsi="Times New Roman" w:cs="Times New Roman"/>
                <w:sz w:val="24"/>
                <w:szCs w:val="24"/>
              </w:rPr>
              <w:t>- диктанты</w:t>
            </w:r>
          </w:p>
          <w:p w:rsidR="004C4E40" w:rsidRDefault="004C4E40" w:rsidP="004C4E40">
            <w:pPr>
              <w:tabs>
                <w:tab w:val="left" w:pos="-360"/>
                <w:tab w:val="left" w:pos="180"/>
              </w:tabs>
              <w:ind w:firstLine="180"/>
              <w:jc w:val="both"/>
              <w:rPr>
                <w:rFonts w:ascii="Times New Roman" w:hAnsi="Times New Roman" w:cs="Times New Roman"/>
                <w:sz w:val="24"/>
                <w:szCs w:val="24"/>
              </w:rPr>
            </w:pPr>
            <w:r>
              <w:rPr>
                <w:rFonts w:ascii="Times New Roman" w:hAnsi="Times New Roman" w:cs="Times New Roman"/>
                <w:sz w:val="24"/>
                <w:szCs w:val="24"/>
              </w:rPr>
              <w:t>- изложение</w:t>
            </w:r>
          </w:p>
          <w:p w:rsidR="004C4E40" w:rsidRDefault="004C4E40" w:rsidP="004C4E40">
            <w:pPr>
              <w:tabs>
                <w:tab w:val="left" w:pos="-720"/>
                <w:tab w:val="left" w:pos="180"/>
              </w:tabs>
              <w:ind w:firstLine="180"/>
              <w:rPr>
                <w:rFonts w:ascii="Times New Roman" w:hAnsi="Times New Roman" w:cs="Times New Roman"/>
                <w:sz w:val="24"/>
                <w:szCs w:val="24"/>
              </w:rPr>
            </w:pPr>
            <w:r>
              <w:rPr>
                <w:rFonts w:ascii="Times New Roman" w:hAnsi="Times New Roman" w:cs="Times New Roman"/>
                <w:sz w:val="24"/>
                <w:szCs w:val="24"/>
              </w:rPr>
              <w:t>- контроль техники чтения</w:t>
            </w:r>
          </w:p>
          <w:p w:rsidR="004C4E40" w:rsidRDefault="004C4E40" w:rsidP="004C4E40">
            <w:pPr>
              <w:pStyle w:val="a5"/>
              <w:rPr>
                <w:rStyle w:val="af3"/>
              </w:rPr>
            </w:pPr>
          </w:p>
        </w:tc>
        <w:tc>
          <w:tcPr>
            <w:tcW w:w="2393" w:type="dxa"/>
            <w:tcBorders>
              <w:top w:val="single" w:sz="4" w:space="0" w:color="auto"/>
              <w:left w:val="single" w:sz="4" w:space="0" w:color="auto"/>
              <w:bottom w:val="single" w:sz="4" w:space="0" w:color="auto"/>
              <w:right w:val="single" w:sz="4" w:space="0" w:color="auto"/>
            </w:tcBorders>
          </w:tcPr>
          <w:p w:rsidR="004C4E40" w:rsidRDefault="004C4E40" w:rsidP="004C4E40">
            <w:pPr>
              <w:tabs>
                <w:tab w:val="left" w:pos="0"/>
                <w:tab w:val="left" w:pos="180"/>
              </w:tabs>
              <w:snapToGrid w:val="0"/>
              <w:rPr>
                <w:rFonts w:ascii="Times New Roman" w:hAnsi="Times New Roman" w:cs="Times New Roman"/>
                <w:sz w:val="24"/>
                <w:szCs w:val="24"/>
              </w:rPr>
            </w:pPr>
            <w:r>
              <w:rPr>
                <w:rFonts w:ascii="Times New Roman" w:hAnsi="Times New Roman" w:cs="Times New Roman"/>
                <w:sz w:val="24"/>
                <w:szCs w:val="24"/>
              </w:rPr>
              <w:t>- анализ динамики текущей успеваемости</w:t>
            </w:r>
          </w:p>
          <w:p w:rsidR="004C4E40" w:rsidRDefault="004C4E40" w:rsidP="004C4E40">
            <w:pPr>
              <w:widowControl w:val="0"/>
              <w:tabs>
                <w:tab w:val="left" w:pos="180"/>
              </w:tabs>
              <w:autoSpaceDE w:val="0"/>
              <w:autoSpaceDN w:val="0"/>
              <w:adjustRightInd w:val="0"/>
              <w:ind w:firstLine="720"/>
              <w:jc w:val="both"/>
              <w:rPr>
                <w:rFonts w:ascii="Times New Roman" w:hAnsi="Times New Roman" w:cs="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4C4E40" w:rsidRDefault="004C4E40" w:rsidP="004C4E40">
            <w:pPr>
              <w:tabs>
                <w:tab w:val="left" w:pos="0"/>
                <w:tab w:val="left" w:pos="180"/>
              </w:tabs>
              <w:snapToGrid w:val="0"/>
              <w:rPr>
                <w:rFonts w:ascii="Times New Roman" w:hAnsi="Times New Roman" w:cs="Times New Roman"/>
                <w:sz w:val="24"/>
                <w:szCs w:val="24"/>
              </w:rPr>
            </w:pPr>
            <w:r>
              <w:rPr>
                <w:rFonts w:ascii="Times New Roman" w:hAnsi="Times New Roman" w:cs="Times New Roman"/>
                <w:sz w:val="24"/>
                <w:szCs w:val="24"/>
              </w:rPr>
              <w:t>- участие  в выставках, конкурсах, соревнованиях</w:t>
            </w:r>
          </w:p>
          <w:p w:rsidR="004C4E40" w:rsidRDefault="004C4E40" w:rsidP="004C4E40">
            <w:pPr>
              <w:tabs>
                <w:tab w:val="left" w:pos="0"/>
                <w:tab w:val="left" w:pos="180"/>
              </w:tabs>
              <w:rPr>
                <w:rFonts w:ascii="Times New Roman" w:hAnsi="Times New Roman" w:cs="Times New Roman"/>
                <w:sz w:val="24"/>
                <w:szCs w:val="24"/>
              </w:rPr>
            </w:pPr>
            <w:r>
              <w:rPr>
                <w:rFonts w:ascii="Times New Roman" w:hAnsi="Times New Roman" w:cs="Times New Roman"/>
                <w:sz w:val="24"/>
                <w:szCs w:val="24"/>
              </w:rPr>
              <w:t>- активность в проектах и программах внеурочной деятельности</w:t>
            </w:r>
          </w:p>
          <w:p w:rsidR="004C4E40" w:rsidRDefault="004C4E40" w:rsidP="004C4E40">
            <w:pPr>
              <w:widowControl w:val="0"/>
              <w:tabs>
                <w:tab w:val="left" w:pos="-360"/>
                <w:tab w:val="left" w:pos="180"/>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творческий отчет</w:t>
            </w:r>
          </w:p>
        </w:tc>
      </w:tr>
      <w:tr w:rsidR="004C4E40" w:rsidTr="0021687E">
        <w:trPr>
          <w:trHeight w:val="1313"/>
        </w:trPr>
        <w:tc>
          <w:tcPr>
            <w:tcW w:w="2392" w:type="dxa"/>
            <w:vMerge/>
            <w:tcBorders>
              <w:top w:val="single" w:sz="4" w:space="0" w:color="auto"/>
              <w:left w:val="single" w:sz="4" w:space="0" w:color="auto"/>
              <w:bottom w:val="single" w:sz="4" w:space="0" w:color="auto"/>
              <w:right w:val="single" w:sz="4" w:space="0" w:color="auto"/>
            </w:tcBorders>
          </w:tcPr>
          <w:p w:rsidR="004C4E40" w:rsidRDefault="004C4E40" w:rsidP="004C4E40">
            <w:pPr>
              <w:tabs>
                <w:tab w:val="left" w:pos="180"/>
              </w:tabs>
              <w:snapToGrid w:val="0"/>
              <w:jc w:val="both"/>
              <w:rPr>
                <w:rFonts w:ascii="Times New Roman" w:hAnsi="Times New Roman" w:cs="Times New Roman"/>
                <w:sz w:val="24"/>
                <w:szCs w:val="24"/>
              </w:rPr>
            </w:pPr>
          </w:p>
        </w:tc>
        <w:tc>
          <w:tcPr>
            <w:tcW w:w="2393" w:type="dxa"/>
            <w:vMerge/>
            <w:tcBorders>
              <w:top w:val="single" w:sz="4" w:space="0" w:color="auto"/>
              <w:left w:val="single" w:sz="4" w:space="0" w:color="auto"/>
              <w:bottom w:val="single" w:sz="4" w:space="0" w:color="auto"/>
              <w:right w:val="single" w:sz="4" w:space="0" w:color="auto"/>
            </w:tcBorders>
          </w:tcPr>
          <w:p w:rsidR="004C4E40" w:rsidRDefault="004C4E40" w:rsidP="004C4E40">
            <w:pPr>
              <w:tabs>
                <w:tab w:val="left" w:pos="0"/>
                <w:tab w:val="left" w:pos="180"/>
              </w:tabs>
              <w:snapToGrid w:val="0"/>
              <w:ind w:firstLine="180"/>
              <w:jc w:val="both"/>
              <w:rPr>
                <w:rFonts w:ascii="Times New Roman" w:hAnsi="Times New Roman" w:cs="Times New Roman"/>
                <w:sz w:val="24"/>
                <w:szCs w:val="24"/>
              </w:rPr>
            </w:pPr>
          </w:p>
        </w:tc>
        <w:tc>
          <w:tcPr>
            <w:tcW w:w="4786" w:type="dxa"/>
            <w:gridSpan w:val="2"/>
            <w:tcBorders>
              <w:top w:val="single" w:sz="4" w:space="0" w:color="auto"/>
              <w:left w:val="single" w:sz="4" w:space="0" w:color="auto"/>
              <w:bottom w:val="single" w:sz="4" w:space="0" w:color="auto"/>
              <w:right w:val="single" w:sz="4" w:space="0" w:color="auto"/>
            </w:tcBorders>
          </w:tcPr>
          <w:p w:rsidR="004C4E40" w:rsidRPr="004C4E40" w:rsidRDefault="004C4E40" w:rsidP="004C4E40">
            <w:pPr>
              <w:pStyle w:val="a5"/>
              <w:rPr>
                <w:rStyle w:val="af3"/>
                <w:b w:val="0"/>
              </w:rPr>
            </w:pPr>
            <w:r w:rsidRPr="004C4E40">
              <w:rPr>
                <w:rStyle w:val="af3"/>
                <w:b w:val="0"/>
              </w:rPr>
              <w:t>-портфолио</w:t>
            </w:r>
          </w:p>
          <w:p w:rsidR="004C4E40" w:rsidRDefault="004C4E40" w:rsidP="004C4E40">
            <w:pPr>
              <w:pStyle w:val="a5"/>
              <w:rPr>
                <w:rStyle w:val="af3"/>
              </w:rPr>
            </w:pPr>
            <w:r w:rsidRPr="004C4E40">
              <w:rPr>
                <w:rStyle w:val="af3"/>
                <w:b w:val="0"/>
              </w:rPr>
              <w:t>-анализ психолого-педагогических исследований</w:t>
            </w:r>
          </w:p>
        </w:tc>
      </w:tr>
    </w:tbl>
    <w:p w:rsidR="008C3534" w:rsidRPr="00F52996" w:rsidRDefault="008C3534" w:rsidP="006C5F05">
      <w:pPr>
        <w:numPr>
          <w:ilvl w:val="0"/>
          <w:numId w:val="21"/>
        </w:numPr>
        <w:spacing w:before="100" w:beforeAutospacing="1" w:after="100" w:afterAutospacing="1" w:line="240" w:lineRule="auto"/>
        <w:rPr>
          <w:rFonts w:ascii="Times New Roman" w:hAnsi="Times New Roman" w:cs="Times New Roman"/>
          <w:sz w:val="28"/>
          <w:szCs w:val="28"/>
        </w:rPr>
      </w:pPr>
      <w:r w:rsidRPr="00F52996">
        <w:rPr>
          <w:rFonts w:ascii="Times New Roman" w:hAnsi="Times New Roman" w:cs="Times New Roman"/>
          <w:sz w:val="28"/>
          <w:szCs w:val="28"/>
        </w:rPr>
        <w:t>табель успеваемости по предметам (с указанием требований, предъявляемых к выставлению отметок);</w:t>
      </w:r>
    </w:p>
    <w:p w:rsidR="008C3534" w:rsidRPr="00F52996" w:rsidRDefault="008C3534" w:rsidP="006C5F05">
      <w:pPr>
        <w:numPr>
          <w:ilvl w:val="0"/>
          <w:numId w:val="21"/>
        </w:numPr>
        <w:spacing w:before="100" w:beforeAutospacing="1" w:after="100" w:afterAutospacing="1" w:line="240" w:lineRule="auto"/>
        <w:rPr>
          <w:rFonts w:ascii="Times New Roman" w:hAnsi="Times New Roman" w:cs="Times New Roman"/>
          <w:sz w:val="28"/>
          <w:szCs w:val="28"/>
        </w:rPr>
      </w:pPr>
      <w:r w:rsidRPr="00F52996">
        <w:rPr>
          <w:rFonts w:ascii="Times New Roman" w:hAnsi="Times New Roman" w:cs="Times New Roman"/>
          <w:sz w:val="28"/>
          <w:szCs w:val="28"/>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8C3534" w:rsidRPr="00F52996" w:rsidRDefault="008C3534" w:rsidP="006C5F05">
      <w:pPr>
        <w:numPr>
          <w:ilvl w:val="0"/>
          <w:numId w:val="21"/>
        </w:numPr>
        <w:spacing w:before="100" w:beforeAutospacing="1" w:after="100" w:afterAutospacing="1" w:line="240" w:lineRule="auto"/>
        <w:rPr>
          <w:rFonts w:ascii="Times New Roman" w:hAnsi="Times New Roman" w:cs="Times New Roman"/>
          <w:sz w:val="28"/>
          <w:szCs w:val="28"/>
        </w:rPr>
      </w:pPr>
      <w:r w:rsidRPr="00F52996">
        <w:rPr>
          <w:rFonts w:ascii="Times New Roman" w:hAnsi="Times New Roman" w:cs="Times New Roman"/>
          <w:sz w:val="28"/>
          <w:szCs w:val="28"/>
        </w:rPr>
        <w:t>устная оценка учителем успешности результатов, достигнутых учащимся, формулировка причин неудач и рекомендаций по устранению пробелов в обученности по предметам;</w:t>
      </w:r>
    </w:p>
    <w:p w:rsidR="008C3534" w:rsidRPr="00F52996" w:rsidRDefault="008C3534" w:rsidP="006C5F05">
      <w:pPr>
        <w:numPr>
          <w:ilvl w:val="0"/>
          <w:numId w:val="21"/>
        </w:numPr>
        <w:spacing w:before="100" w:beforeAutospacing="1" w:after="100" w:afterAutospacing="1" w:line="240" w:lineRule="auto"/>
        <w:rPr>
          <w:rFonts w:ascii="Times New Roman" w:hAnsi="Times New Roman" w:cs="Times New Roman"/>
          <w:sz w:val="28"/>
          <w:szCs w:val="28"/>
        </w:rPr>
      </w:pPr>
      <w:r w:rsidRPr="00F52996">
        <w:rPr>
          <w:rFonts w:ascii="Times New Roman" w:hAnsi="Times New Roman" w:cs="Times New Roman"/>
          <w:sz w:val="28"/>
          <w:szCs w:val="28"/>
        </w:rPr>
        <w:t>Портфель достижений (или иная форма);</w:t>
      </w:r>
    </w:p>
    <w:p w:rsidR="008C3534" w:rsidRPr="00F52996" w:rsidRDefault="008C3534" w:rsidP="006C5F05">
      <w:pPr>
        <w:numPr>
          <w:ilvl w:val="0"/>
          <w:numId w:val="21"/>
        </w:numPr>
        <w:spacing w:before="100" w:beforeAutospacing="1" w:after="100" w:afterAutospacing="1" w:line="240" w:lineRule="auto"/>
        <w:rPr>
          <w:rFonts w:ascii="Times New Roman" w:hAnsi="Times New Roman" w:cs="Times New Roman"/>
          <w:sz w:val="28"/>
          <w:szCs w:val="28"/>
        </w:rPr>
      </w:pPr>
      <w:r w:rsidRPr="00F52996">
        <w:rPr>
          <w:rFonts w:ascii="Times New Roman" w:hAnsi="Times New Roman" w:cs="Times New Roman"/>
          <w:sz w:val="28"/>
          <w:szCs w:val="28"/>
        </w:rPr>
        <w:t>результаты психолого-педагогических исследований, иллюстрирующих динамику развития отдельных интеллектуальных, личностных качеств обучающегося, УУД.</w:t>
      </w:r>
    </w:p>
    <w:p w:rsidR="008C3534" w:rsidRPr="00F52996" w:rsidRDefault="008C3534" w:rsidP="00F52996">
      <w:pPr>
        <w:pStyle w:val="a5"/>
        <w:jc w:val="both"/>
        <w:rPr>
          <w:sz w:val="28"/>
          <w:szCs w:val="28"/>
        </w:rPr>
      </w:pPr>
      <w:r w:rsidRPr="00F52996">
        <w:rPr>
          <w:rStyle w:val="af8"/>
          <w:b/>
          <w:bCs/>
          <w:sz w:val="28"/>
          <w:szCs w:val="28"/>
        </w:rPr>
        <w:t>Критериями оценивания</w:t>
      </w:r>
      <w:r w:rsidRPr="00F52996">
        <w:rPr>
          <w:sz w:val="28"/>
          <w:szCs w:val="28"/>
        </w:rPr>
        <w:t xml:space="preserve"> являются:</w:t>
      </w:r>
    </w:p>
    <w:p w:rsidR="008C3534" w:rsidRPr="00F52996" w:rsidRDefault="008C3534" w:rsidP="006C5F05">
      <w:pPr>
        <w:numPr>
          <w:ilvl w:val="0"/>
          <w:numId w:val="22"/>
        </w:numPr>
        <w:spacing w:before="100" w:beforeAutospacing="1" w:after="100" w:afterAutospacing="1" w:line="240" w:lineRule="auto"/>
        <w:jc w:val="both"/>
        <w:rPr>
          <w:rFonts w:ascii="Times New Roman" w:hAnsi="Times New Roman" w:cs="Times New Roman"/>
          <w:sz w:val="28"/>
          <w:szCs w:val="28"/>
        </w:rPr>
      </w:pPr>
      <w:r w:rsidRPr="00F52996">
        <w:rPr>
          <w:rFonts w:ascii="Times New Roman" w:hAnsi="Times New Roman" w:cs="Times New Roman"/>
          <w:sz w:val="28"/>
          <w:szCs w:val="28"/>
        </w:rPr>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8C3534" w:rsidRPr="00F52996" w:rsidRDefault="008C3534" w:rsidP="006C5F05">
      <w:pPr>
        <w:numPr>
          <w:ilvl w:val="0"/>
          <w:numId w:val="22"/>
        </w:numPr>
        <w:spacing w:before="100" w:beforeAutospacing="1" w:after="100" w:afterAutospacing="1" w:line="240" w:lineRule="auto"/>
        <w:jc w:val="both"/>
        <w:rPr>
          <w:rFonts w:ascii="Times New Roman" w:hAnsi="Times New Roman" w:cs="Times New Roman"/>
          <w:sz w:val="28"/>
          <w:szCs w:val="28"/>
        </w:rPr>
      </w:pPr>
      <w:r w:rsidRPr="00F52996">
        <w:rPr>
          <w:rFonts w:ascii="Times New Roman" w:hAnsi="Times New Roman" w:cs="Times New Roman"/>
          <w:sz w:val="28"/>
          <w:szCs w:val="28"/>
        </w:rPr>
        <w:t>динамика результатов предметнойобученности, формирования УУД.</w:t>
      </w:r>
    </w:p>
    <w:p w:rsidR="008C3534" w:rsidRPr="00F52996" w:rsidRDefault="008C3534" w:rsidP="00F52996">
      <w:pPr>
        <w:pStyle w:val="a5"/>
        <w:jc w:val="both"/>
        <w:rPr>
          <w:sz w:val="28"/>
          <w:szCs w:val="28"/>
        </w:rPr>
      </w:pPr>
      <w:r w:rsidRPr="00F52996">
        <w:rPr>
          <w:sz w:val="28"/>
          <w:szCs w:val="28"/>
        </w:rPr>
        <w:lastRenderedPageBreak/>
        <w:t xml:space="preserve">В </w:t>
      </w:r>
      <w:r w:rsidRPr="00F52996">
        <w:rPr>
          <w:rStyle w:val="af8"/>
          <w:b/>
          <w:bCs/>
          <w:i w:val="0"/>
          <w:sz w:val="28"/>
          <w:szCs w:val="28"/>
        </w:rPr>
        <w:t>М</w:t>
      </w:r>
      <w:r w:rsidR="00F52996" w:rsidRPr="00F52996">
        <w:rPr>
          <w:rStyle w:val="af8"/>
          <w:b/>
          <w:bCs/>
          <w:i w:val="0"/>
          <w:sz w:val="28"/>
          <w:szCs w:val="28"/>
        </w:rPr>
        <w:t>Б</w:t>
      </w:r>
      <w:r w:rsidRPr="00F52996">
        <w:rPr>
          <w:rStyle w:val="af8"/>
          <w:b/>
          <w:bCs/>
          <w:i w:val="0"/>
          <w:sz w:val="28"/>
          <w:szCs w:val="28"/>
        </w:rPr>
        <w:t>ОУ СОШ №</w:t>
      </w:r>
      <w:r w:rsidR="00F52996" w:rsidRPr="00F52996">
        <w:rPr>
          <w:rStyle w:val="af8"/>
          <w:b/>
          <w:bCs/>
          <w:i w:val="0"/>
          <w:sz w:val="28"/>
          <w:szCs w:val="28"/>
        </w:rPr>
        <w:t>4</w:t>
      </w:r>
      <w:r w:rsidRPr="00F52996">
        <w:rPr>
          <w:rStyle w:val="af8"/>
          <w:b/>
          <w:bCs/>
          <w:i w:val="0"/>
          <w:sz w:val="28"/>
          <w:szCs w:val="28"/>
        </w:rPr>
        <w:t>2</w:t>
      </w:r>
      <w:r w:rsidR="007F5EF7">
        <w:rPr>
          <w:rStyle w:val="af8"/>
          <w:b/>
          <w:bCs/>
          <w:i w:val="0"/>
          <w:sz w:val="28"/>
          <w:szCs w:val="28"/>
        </w:rPr>
        <w:t xml:space="preserve">им.Х.Мамсурова </w:t>
      </w:r>
      <w:r w:rsidRPr="00F52996">
        <w:rPr>
          <w:sz w:val="28"/>
          <w:szCs w:val="28"/>
        </w:rPr>
        <w:t>используются следующие формы оценки:</w:t>
      </w:r>
    </w:p>
    <w:p w:rsidR="008C3534" w:rsidRPr="00F52996" w:rsidRDefault="008C3534" w:rsidP="006C5F05">
      <w:pPr>
        <w:numPr>
          <w:ilvl w:val="0"/>
          <w:numId w:val="23"/>
        </w:numPr>
        <w:spacing w:before="100" w:beforeAutospacing="1" w:after="100" w:afterAutospacing="1" w:line="240" w:lineRule="auto"/>
        <w:jc w:val="both"/>
        <w:rPr>
          <w:rFonts w:ascii="Times New Roman" w:hAnsi="Times New Roman" w:cs="Times New Roman"/>
          <w:sz w:val="28"/>
          <w:szCs w:val="28"/>
        </w:rPr>
      </w:pPr>
      <w:r w:rsidRPr="00F52996">
        <w:rPr>
          <w:rFonts w:ascii="Times New Roman" w:hAnsi="Times New Roman" w:cs="Times New Roman"/>
          <w:sz w:val="28"/>
          <w:szCs w:val="28"/>
        </w:rPr>
        <w:t xml:space="preserve">Безоценочное обучение – 1 класс,1 </w:t>
      </w:r>
      <w:r w:rsidR="004C332C">
        <w:rPr>
          <w:rFonts w:ascii="Times New Roman" w:hAnsi="Times New Roman" w:cs="Times New Roman"/>
          <w:sz w:val="28"/>
          <w:szCs w:val="28"/>
        </w:rPr>
        <w:t>полугодие</w:t>
      </w:r>
      <w:r w:rsidRPr="00F52996">
        <w:rPr>
          <w:rFonts w:ascii="Times New Roman" w:hAnsi="Times New Roman" w:cs="Times New Roman"/>
          <w:sz w:val="28"/>
          <w:szCs w:val="28"/>
        </w:rPr>
        <w:t xml:space="preserve"> 2 класса</w:t>
      </w:r>
    </w:p>
    <w:p w:rsidR="008C3534" w:rsidRPr="00F52996" w:rsidRDefault="008C3534" w:rsidP="006C5F05">
      <w:pPr>
        <w:numPr>
          <w:ilvl w:val="0"/>
          <w:numId w:val="23"/>
        </w:numPr>
        <w:spacing w:before="100" w:beforeAutospacing="1" w:after="100" w:afterAutospacing="1" w:line="240" w:lineRule="auto"/>
        <w:jc w:val="both"/>
        <w:rPr>
          <w:rFonts w:ascii="Times New Roman" w:hAnsi="Times New Roman" w:cs="Times New Roman"/>
          <w:sz w:val="28"/>
          <w:szCs w:val="28"/>
        </w:rPr>
      </w:pPr>
      <w:r w:rsidRPr="00F52996">
        <w:rPr>
          <w:rFonts w:ascii="Times New Roman" w:hAnsi="Times New Roman" w:cs="Times New Roman"/>
          <w:sz w:val="28"/>
          <w:szCs w:val="28"/>
        </w:rPr>
        <w:t>Пятибалльная система</w:t>
      </w:r>
    </w:p>
    <w:p w:rsidR="008C3534" w:rsidRPr="00F52996" w:rsidRDefault="008C3534" w:rsidP="006C5F05">
      <w:pPr>
        <w:numPr>
          <w:ilvl w:val="0"/>
          <w:numId w:val="23"/>
        </w:numPr>
        <w:spacing w:before="100" w:beforeAutospacing="1" w:after="100" w:afterAutospacing="1" w:line="240" w:lineRule="auto"/>
        <w:jc w:val="both"/>
        <w:rPr>
          <w:rFonts w:ascii="Times New Roman" w:hAnsi="Times New Roman" w:cs="Times New Roman"/>
          <w:sz w:val="28"/>
          <w:szCs w:val="28"/>
        </w:rPr>
      </w:pPr>
      <w:r w:rsidRPr="00F52996">
        <w:rPr>
          <w:rFonts w:ascii="Times New Roman" w:hAnsi="Times New Roman" w:cs="Times New Roman"/>
          <w:sz w:val="28"/>
          <w:szCs w:val="28"/>
        </w:rPr>
        <w:t>Накопительная система оценки – Портфель достижений, процентная шкала достижений (для метапредметных результатов), …</w:t>
      </w:r>
    </w:p>
    <w:p w:rsidR="008C3534" w:rsidRPr="00F52996" w:rsidRDefault="008C3534" w:rsidP="0042106F">
      <w:pPr>
        <w:pStyle w:val="a5"/>
        <w:rPr>
          <w:sz w:val="28"/>
          <w:szCs w:val="28"/>
        </w:rPr>
      </w:pPr>
      <w:r w:rsidRPr="00F52996">
        <w:rPr>
          <w:sz w:val="28"/>
          <w:szCs w:val="28"/>
        </w:rPr>
        <w:t xml:space="preserve">Система оценки </w:t>
      </w:r>
      <w:r w:rsidRPr="00F52996">
        <w:rPr>
          <w:rStyle w:val="af8"/>
          <w:bCs/>
          <w:i w:val="0"/>
          <w:sz w:val="28"/>
          <w:szCs w:val="28"/>
        </w:rPr>
        <w:t>М</w:t>
      </w:r>
      <w:r w:rsidR="00F52996" w:rsidRPr="00F52996">
        <w:rPr>
          <w:rStyle w:val="af8"/>
          <w:bCs/>
          <w:i w:val="0"/>
          <w:sz w:val="28"/>
          <w:szCs w:val="28"/>
        </w:rPr>
        <w:t>Б</w:t>
      </w:r>
      <w:r w:rsidRPr="00F52996">
        <w:rPr>
          <w:rStyle w:val="af8"/>
          <w:bCs/>
          <w:i w:val="0"/>
          <w:sz w:val="28"/>
          <w:szCs w:val="28"/>
        </w:rPr>
        <w:t>ОУ СОШ №</w:t>
      </w:r>
      <w:r w:rsidR="00F52996" w:rsidRPr="00F52996">
        <w:rPr>
          <w:rStyle w:val="af8"/>
          <w:bCs/>
          <w:i w:val="0"/>
          <w:sz w:val="28"/>
          <w:szCs w:val="28"/>
        </w:rPr>
        <w:t>4</w:t>
      </w:r>
      <w:r w:rsidRPr="00F52996">
        <w:rPr>
          <w:rStyle w:val="af8"/>
          <w:bCs/>
          <w:i w:val="0"/>
          <w:sz w:val="28"/>
          <w:szCs w:val="28"/>
        </w:rPr>
        <w:t>2</w:t>
      </w:r>
      <w:r w:rsidRPr="00F52996">
        <w:rPr>
          <w:sz w:val="28"/>
          <w:szCs w:val="28"/>
        </w:rPr>
        <w:t>ориентирована на стимулирование стремления обучающегося к объективному контролю, а не сокрытию своего незнания и неумения, на формирование потребности в адекватной и конструктивной самооценке.</w:t>
      </w:r>
      <w:r w:rsidRPr="00F52996">
        <w:rPr>
          <w:sz w:val="28"/>
          <w:szCs w:val="28"/>
        </w:rPr>
        <w:br/>
      </w:r>
    </w:p>
    <w:p w:rsidR="00BD2073" w:rsidRPr="00B71995" w:rsidRDefault="00B71995" w:rsidP="00BD2073">
      <w:pPr>
        <w:shd w:val="clear" w:color="auto" w:fill="FFFFFF"/>
        <w:spacing w:line="293" w:lineRule="exact"/>
        <w:ind w:right="5"/>
        <w:jc w:val="center"/>
        <w:rPr>
          <w:rFonts w:ascii="Times New Roman" w:hAnsi="Times New Roman" w:cs="Times New Roman"/>
          <w:b/>
          <w:bCs/>
          <w:sz w:val="28"/>
          <w:szCs w:val="28"/>
        </w:rPr>
      </w:pPr>
      <w:r w:rsidRPr="00B71995">
        <w:rPr>
          <w:rFonts w:ascii="Times New Roman" w:hAnsi="Times New Roman" w:cs="Times New Roman"/>
          <w:b/>
          <w:bCs/>
          <w:sz w:val="28"/>
          <w:szCs w:val="28"/>
        </w:rPr>
        <w:t>1.3.4</w:t>
      </w:r>
      <w:r>
        <w:rPr>
          <w:rFonts w:ascii="Times New Roman" w:hAnsi="Times New Roman" w:cs="Times New Roman"/>
          <w:b/>
          <w:bCs/>
          <w:sz w:val="28"/>
          <w:szCs w:val="28"/>
        </w:rPr>
        <w:t>.</w:t>
      </w:r>
      <w:r w:rsidR="00BD2073" w:rsidRPr="00B71995">
        <w:rPr>
          <w:rFonts w:ascii="Times New Roman" w:hAnsi="Times New Roman" w:cs="Times New Roman"/>
          <w:b/>
          <w:bCs/>
          <w:sz w:val="28"/>
          <w:szCs w:val="28"/>
        </w:rPr>
        <w:t>Организация накопительной системы оценки. Портфель достижений.</w:t>
      </w:r>
    </w:p>
    <w:p w:rsidR="00BD2073" w:rsidRPr="00411F2E" w:rsidRDefault="00BD2073" w:rsidP="00BD2073">
      <w:pPr>
        <w:shd w:val="clear" w:color="auto" w:fill="FFFFFF"/>
        <w:spacing w:line="293" w:lineRule="exact"/>
        <w:ind w:right="5"/>
        <w:jc w:val="center"/>
        <w:rPr>
          <w:rFonts w:ascii="Times New Roman" w:hAnsi="Times New Roman" w:cs="Times New Roman"/>
          <w:sz w:val="28"/>
          <w:szCs w:val="28"/>
          <w:u w:val="single"/>
        </w:rPr>
      </w:pPr>
    </w:p>
    <w:p w:rsidR="00BD2073" w:rsidRPr="00411F2E" w:rsidRDefault="00BD2073" w:rsidP="005C26CC">
      <w:pPr>
        <w:autoSpaceDE w:val="0"/>
        <w:autoSpaceDN w:val="0"/>
        <w:adjustRightInd w:val="0"/>
        <w:spacing w:after="0" w:line="360" w:lineRule="auto"/>
        <w:ind w:left="-709" w:right="-1" w:firstLine="283"/>
        <w:jc w:val="both"/>
        <w:rPr>
          <w:rFonts w:ascii="Times New Roman" w:hAnsi="Times New Roman" w:cs="Times New Roman"/>
          <w:bCs/>
          <w:iCs/>
          <w:sz w:val="28"/>
          <w:szCs w:val="28"/>
        </w:rPr>
      </w:pPr>
      <w:r w:rsidRPr="00411F2E">
        <w:rPr>
          <w:rFonts w:ascii="Times New Roman" w:hAnsi="Times New Roman" w:cs="Times New Roman"/>
          <w:sz w:val="28"/>
          <w:szCs w:val="28"/>
        </w:rPr>
        <w:t xml:space="preserve">Наиболее адекватным методом интегральной (накопительной) оценки является </w:t>
      </w:r>
      <w:r w:rsidRPr="00411F2E">
        <w:rPr>
          <w:rFonts w:ascii="Times New Roman" w:hAnsi="Times New Roman" w:cs="Times New Roman"/>
          <w:b/>
          <w:bCs/>
          <w:sz w:val="28"/>
          <w:szCs w:val="28"/>
        </w:rPr>
        <w:t>портфель достижений обучающегося</w:t>
      </w:r>
      <w:r w:rsidRPr="00411F2E">
        <w:rPr>
          <w:rFonts w:ascii="Times New Roman" w:hAnsi="Times New Roman" w:cs="Times New Roman"/>
          <w:bCs/>
          <w:iCs/>
          <w:sz w:val="28"/>
          <w:szCs w:val="28"/>
        </w:rPr>
        <w:t>, который демонстрирует его усилия, прогресс и достижения в различных областях. 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BD2073" w:rsidRPr="00411F2E" w:rsidRDefault="00BD2073" w:rsidP="005C26CC">
      <w:pPr>
        <w:pStyle w:val="msolistparagraph0"/>
        <w:numPr>
          <w:ilvl w:val="0"/>
          <w:numId w:val="16"/>
        </w:numPr>
        <w:autoSpaceDE w:val="0"/>
        <w:autoSpaceDN w:val="0"/>
        <w:adjustRightInd w:val="0"/>
        <w:spacing w:before="0" w:beforeAutospacing="0" w:after="0" w:afterAutospacing="0" w:line="360" w:lineRule="auto"/>
        <w:ind w:left="-709" w:right="-1" w:firstLine="283"/>
        <w:contextualSpacing/>
        <w:jc w:val="both"/>
        <w:rPr>
          <w:rFonts w:eastAsia="Calibri"/>
          <w:bCs/>
          <w:iCs/>
          <w:sz w:val="28"/>
          <w:szCs w:val="28"/>
          <w:lang w:eastAsia="en-US"/>
        </w:rPr>
      </w:pPr>
      <w:r w:rsidRPr="00411F2E">
        <w:rPr>
          <w:rFonts w:eastAsia="Calibri"/>
          <w:bCs/>
          <w:iCs/>
          <w:sz w:val="28"/>
          <w:szCs w:val="28"/>
          <w:lang w:eastAsia="en-US"/>
        </w:rPr>
        <w:t>поддерживать высокую учебную мотивацию обучающихся;</w:t>
      </w:r>
    </w:p>
    <w:p w:rsidR="00BD2073" w:rsidRPr="00411F2E" w:rsidRDefault="00BD2073" w:rsidP="005C26CC">
      <w:pPr>
        <w:numPr>
          <w:ilvl w:val="0"/>
          <w:numId w:val="16"/>
        </w:numPr>
        <w:autoSpaceDE w:val="0"/>
        <w:autoSpaceDN w:val="0"/>
        <w:adjustRightInd w:val="0"/>
        <w:spacing w:before="100" w:beforeAutospacing="1" w:after="0" w:line="360" w:lineRule="auto"/>
        <w:ind w:left="-709" w:right="-1" w:firstLine="283"/>
        <w:contextualSpacing/>
        <w:jc w:val="both"/>
        <w:rPr>
          <w:rFonts w:ascii="Times New Roman" w:hAnsi="Times New Roman" w:cs="Times New Roman"/>
          <w:bCs/>
          <w:iCs/>
          <w:sz w:val="28"/>
          <w:szCs w:val="28"/>
        </w:rPr>
      </w:pPr>
      <w:r w:rsidRPr="00411F2E">
        <w:rPr>
          <w:rFonts w:ascii="Times New Roman" w:hAnsi="Times New Roman" w:cs="Times New Roman"/>
          <w:bCs/>
          <w:iCs/>
          <w:sz w:val="28"/>
          <w:szCs w:val="28"/>
        </w:rPr>
        <w:t>поощрять их активность и самостоятельность, расширять возможности обучения и самообучения;</w:t>
      </w:r>
    </w:p>
    <w:p w:rsidR="00BD2073" w:rsidRPr="00411F2E" w:rsidRDefault="00BD2073" w:rsidP="005C26CC">
      <w:pPr>
        <w:pStyle w:val="msolistparagraphcxsplast"/>
        <w:numPr>
          <w:ilvl w:val="0"/>
          <w:numId w:val="16"/>
        </w:numPr>
        <w:autoSpaceDE w:val="0"/>
        <w:autoSpaceDN w:val="0"/>
        <w:adjustRightInd w:val="0"/>
        <w:spacing w:after="0" w:afterAutospacing="0" w:line="360" w:lineRule="auto"/>
        <w:ind w:left="-709" w:right="-1" w:firstLine="283"/>
        <w:contextualSpacing/>
        <w:jc w:val="both"/>
        <w:rPr>
          <w:bCs/>
          <w:iCs/>
          <w:sz w:val="28"/>
          <w:szCs w:val="28"/>
        </w:rPr>
      </w:pPr>
      <w:r w:rsidRPr="00411F2E">
        <w:rPr>
          <w:bCs/>
          <w:iCs/>
          <w:sz w:val="28"/>
          <w:szCs w:val="28"/>
        </w:rPr>
        <w:t>развивать навыки рефлексивной и оценочной деятельности;</w:t>
      </w:r>
    </w:p>
    <w:p w:rsidR="00BD2073" w:rsidRPr="00411F2E" w:rsidRDefault="00BD2073" w:rsidP="005C26CC">
      <w:pPr>
        <w:pStyle w:val="msonormalcxspmiddle"/>
        <w:spacing w:before="0" w:beforeAutospacing="0" w:after="0" w:afterAutospacing="0" w:line="360" w:lineRule="auto"/>
        <w:ind w:left="-709" w:right="-1" w:firstLine="283"/>
        <w:jc w:val="both"/>
        <w:rPr>
          <w:sz w:val="28"/>
          <w:szCs w:val="28"/>
        </w:rPr>
      </w:pPr>
      <w:r w:rsidRPr="00411F2E">
        <w:rPr>
          <w:sz w:val="28"/>
          <w:szCs w:val="28"/>
        </w:rPr>
        <w:t>В состав портфолио входят:</w:t>
      </w:r>
    </w:p>
    <w:p w:rsidR="00BD2073" w:rsidRPr="00411F2E" w:rsidRDefault="00BD2073" w:rsidP="005C26CC">
      <w:pPr>
        <w:pStyle w:val="msonormalcxspmiddle"/>
        <w:spacing w:before="0" w:beforeAutospacing="0" w:after="0" w:afterAutospacing="0" w:line="360" w:lineRule="auto"/>
        <w:ind w:left="-709" w:right="-1" w:firstLine="283"/>
        <w:jc w:val="both"/>
        <w:rPr>
          <w:sz w:val="28"/>
          <w:szCs w:val="28"/>
        </w:rPr>
      </w:pPr>
      <w:r w:rsidRPr="00411F2E">
        <w:rPr>
          <w:sz w:val="28"/>
          <w:szCs w:val="28"/>
        </w:rPr>
        <w:t xml:space="preserve">1)    </w:t>
      </w:r>
      <w:r w:rsidRPr="00411F2E">
        <w:rPr>
          <w:b/>
          <w:bCs/>
          <w:iCs/>
          <w:sz w:val="28"/>
          <w:szCs w:val="28"/>
          <w:u w:val="single"/>
        </w:rPr>
        <w:t>подборка детских работ</w:t>
      </w:r>
      <w:r w:rsidRPr="00411F2E">
        <w:rPr>
          <w:sz w:val="28"/>
          <w:szCs w:val="28"/>
          <w:u w:val="single"/>
        </w:rPr>
        <w:t>,</w:t>
      </w:r>
      <w:r w:rsidRPr="00411F2E">
        <w:rPr>
          <w:sz w:val="28"/>
          <w:szCs w:val="28"/>
        </w:rPr>
        <w:t xml:space="preserve"> которая демонстрирует нарастающие успешность, объем и глубину знаний, достижение более высоких уровней рассуждений, творчества, рефлексии. Такими работами (в рамках обсуждаемых предметов) могут быть, как показывают приводимые выше описания различных учебных задач и ситуаций, учебных и проверочных материалов, как минимум следующие:</w:t>
      </w:r>
    </w:p>
    <w:p w:rsidR="00BD2073" w:rsidRPr="00411F2E" w:rsidRDefault="00BD2073" w:rsidP="005C26CC">
      <w:pPr>
        <w:pStyle w:val="msonormalcxspmiddle"/>
        <w:numPr>
          <w:ilvl w:val="0"/>
          <w:numId w:val="24"/>
        </w:numPr>
        <w:spacing w:before="0" w:beforeAutospacing="0" w:after="0" w:afterAutospacing="0" w:line="360" w:lineRule="auto"/>
        <w:ind w:right="-1"/>
        <w:jc w:val="both"/>
        <w:rPr>
          <w:sz w:val="28"/>
          <w:szCs w:val="28"/>
        </w:rPr>
      </w:pPr>
      <w:r w:rsidRPr="00411F2E">
        <w:rPr>
          <w:sz w:val="28"/>
          <w:szCs w:val="28"/>
        </w:rPr>
        <w:lastRenderedPageBreak/>
        <w:t>выборка работ из «Папки письменных работ» по русскому языку;</w:t>
      </w:r>
    </w:p>
    <w:p w:rsidR="00BD2073" w:rsidRPr="00411F2E" w:rsidRDefault="00BD2073" w:rsidP="005C26CC">
      <w:pPr>
        <w:pStyle w:val="msonormalcxspmiddle"/>
        <w:numPr>
          <w:ilvl w:val="0"/>
          <w:numId w:val="24"/>
        </w:numPr>
        <w:spacing w:before="0" w:beforeAutospacing="0" w:after="0" w:afterAutospacing="0" w:line="360" w:lineRule="auto"/>
        <w:ind w:right="-1"/>
        <w:jc w:val="both"/>
        <w:rPr>
          <w:sz w:val="28"/>
          <w:szCs w:val="28"/>
        </w:rPr>
      </w:pPr>
      <w:r w:rsidRPr="00411F2E">
        <w:rPr>
          <w:sz w:val="28"/>
          <w:szCs w:val="28"/>
        </w:rPr>
        <w:t>дневники читателя;</w:t>
      </w:r>
    </w:p>
    <w:p w:rsidR="00BD2073" w:rsidRPr="00411F2E" w:rsidRDefault="00BD2073" w:rsidP="005C26CC">
      <w:pPr>
        <w:pStyle w:val="msonormalcxspmiddle"/>
        <w:numPr>
          <w:ilvl w:val="0"/>
          <w:numId w:val="24"/>
        </w:numPr>
        <w:spacing w:before="0" w:beforeAutospacing="0" w:after="0" w:afterAutospacing="0" w:line="360" w:lineRule="auto"/>
        <w:ind w:right="-1"/>
        <w:jc w:val="both"/>
        <w:rPr>
          <w:sz w:val="28"/>
          <w:szCs w:val="28"/>
        </w:rPr>
      </w:pPr>
      <w:r w:rsidRPr="00411F2E">
        <w:rPr>
          <w:sz w:val="28"/>
          <w:szCs w:val="28"/>
        </w:rPr>
        <w:t>выборка работ по проведенным ребенком в ходе обучения мини-исследованиям и выполненным проектам (по всем предметам);</w:t>
      </w:r>
    </w:p>
    <w:p w:rsidR="00BD2073" w:rsidRPr="00411F2E" w:rsidRDefault="00BD2073" w:rsidP="005C26CC">
      <w:pPr>
        <w:pStyle w:val="msonormalcxspmiddle"/>
        <w:spacing w:before="0" w:beforeAutospacing="0" w:after="0" w:afterAutospacing="0" w:line="360" w:lineRule="auto"/>
        <w:ind w:left="426" w:right="-1" w:hanging="426"/>
        <w:jc w:val="both"/>
        <w:rPr>
          <w:sz w:val="28"/>
          <w:szCs w:val="28"/>
        </w:rPr>
      </w:pPr>
      <w:r w:rsidRPr="00411F2E">
        <w:rPr>
          <w:sz w:val="28"/>
          <w:szCs w:val="28"/>
        </w:rPr>
        <w:t>2)   </w:t>
      </w:r>
      <w:r w:rsidRPr="00411F2E">
        <w:rPr>
          <w:b/>
          <w:bCs/>
          <w:iCs/>
          <w:sz w:val="28"/>
          <w:szCs w:val="28"/>
          <w:u w:val="single"/>
        </w:rPr>
        <w:t>систематизированные материалы текущей оценки:</w:t>
      </w:r>
    </w:p>
    <w:p w:rsidR="00BD2073" w:rsidRPr="00411F2E" w:rsidRDefault="00BD2073" w:rsidP="005C26CC">
      <w:pPr>
        <w:pStyle w:val="msonormalcxspmiddle"/>
        <w:numPr>
          <w:ilvl w:val="0"/>
          <w:numId w:val="24"/>
        </w:numPr>
        <w:spacing w:before="0" w:beforeAutospacing="0" w:after="0" w:afterAutospacing="0" w:line="360" w:lineRule="auto"/>
        <w:ind w:right="-1"/>
        <w:jc w:val="both"/>
        <w:rPr>
          <w:sz w:val="28"/>
          <w:szCs w:val="28"/>
        </w:rPr>
      </w:pPr>
      <w:r w:rsidRPr="00411F2E">
        <w:rPr>
          <w:sz w:val="28"/>
          <w:szCs w:val="28"/>
        </w:rPr>
        <w:t>отдельные листы наблюдений;</w:t>
      </w:r>
    </w:p>
    <w:p w:rsidR="00BD2073" w:rsidRPr="00411F2E" w:rsidRDefault="00BD2073" w:rsidP="005C26CC">
      <w:pPr>
        <w:pStyle w:val="msonormalcxspmiddle"/>
        <w:numPr>
          <w:ilvl w:val="0"/>
          <w:numId w:val="24"/>
        </w:numPr>
        <w:spacing w:before="0" w:beforeAutospacing="0" w:after="0" w:afterAutospacing="0" w:line="360" w:lineRule="auto"/>
        <w:ind w:right="-1"/>
        <w:jc w:val="both"/>
        <w:rPr>
          <w:sz w:val="28"/>
          <w:szCs w:val="28"/>
        </w:rPr>
      </w:pPr>
      <w:r w:rsidRPr="00411F2E">
        <w:rPr>
          <w:sz w:val="28"/>
          <w:szCs w:val="28"/>
        </w:rPr>
        <w:t>оценочные листы и материалы видео- и аудиозаписей процессов выполнения отдельных видов работ;</w:t>
      </w:r>
    </w:p>
    <w:p w:rsidR="00BD2073" w:rsidRPr="00411F2E" w:rsidRDefault="00BD2073" w:rsidP="005C26CC">
      <w:pPr>
        <w:pStyle w:val="msonormalcxspmiddle"/>
        <w:numPr>
          <w:ilvl w:val="0"/>
          <w:numId w:val="24"/>
        </w:numPr>
        <w:spacing w:before="0" w:beforeAutospacing="0" w:after="0" w:afterAutospacing="0" w:line="360" w:lineRule="auto"/>
        <w:ind w:right="-1"/>
        <w:jc w:val="both"/>
        <w:rPr>
          <w:sz w:val="28"/>
          <w:szCs w:val="28"/>
        </w:rPr>
      </w:pPr>
      <w:r w:rsidRPr="00411F2E">
        <w:rPr>
          <w:sz w:val="28"/>
          <w:szCs w:val="28"/>
        </w:rPr>
        <w:t>результаты стартовой диагностики (на входе, в начале обучения) и результаты тематического тестирования;</w:t>
      </w:r>
    </w:p>
    <w:p w:rsidR="00BD2073" w:rsidRPr="00411F2E" w:rsidRDefault="00BD2073" w:rsidP="005C26CC">
      <w:pPr>
        <w:pStyle w:val="msonormalcxspmiddle"/>
        <w:numPr>
          <w:ilvl w:val="0"/>
          <w:numId w:val="24"/>
        </w:numPr>
        <w:spacing w:before="0" w:beforeAutospacing="0" w:after="0" w:afterAutospacing="0" w:line="360" w:lineRule="auto"/>
        <w:ind w:right="-1"/>
        <w:jc w:val="both"/>
        <w:rPr>
          <w:sz w:val="28"/>
          <w:szCs w:val="28"/>
        </w:rPr>
      </w:pPr>
      <w:r w:rsidRPr="00411F2E">
        <w:rPr>
          <w:sz w:val="28"/>
          <w:szCs w:val="28"/>
        </w:rPr>
        <w:t>выборочные материалы самоанализа и самооценки учащихся;</w:t>
      </w:r>
    </w:p>
    <w:p w:rsidR="00BD2073" w:rsidRPr="00411F2E" w:rsidRDefault="00BD2073" w:rsidP="005C26CC">
      <w:pPr>
        <w:pStyle w:val="msonormalcxspmiddle"/>
        <w:spacing w:before="0" w:beforeAutospacing="0" w:after="0" w:afterAutospacing="0" w:line="360" w:lineRule="auto"/>
        <w:ind w:left="426" w:right="-1" w:hanging="426"/>
        <w:jc w:val="both"/>
        <w:rPr>
          <w:sz w:val="28"/>
          <w:szCs w:val="28"/>
        </w:rPr>
      </w:pPr>
      <w:r w:rsidRPr="00411F2E">
        <w:rPr>
          <w:sz w:val="28"/>
          <w:szCs w:val="28"/>
        </w:rPr>
        <w:t>3)   </w:t>
      </w:r>
      <w:r w:rsidRPr="00411F2E">
        <w:rPr>
          <w:b/>
          <w:bCs/>
          <w:iCs/>
          <w:sz w:val="28"/>
          <w:szCs w:val="28"/>
          <w:u w:val="single"/>
        </w:rPr>
        <w:t>материалы итогового тестирования</w:t>
      </w:r>
      <w:r w:rsidRPr="00411F2E">
        <w:rPr>
          <w:b/>
          <w:sz w:val="28"/>
          <w:szCs w:val="28"/>
          <w:u w:val="single"/>
        </w:rPr>
        <w:t xml:space="preserve"> и/или результаты выполнения </w:t>
      </w:r>
      <w:r w:rsidRPr="00411F2E">
        <w:rPr>
          <w:b/>
          <w:bCs/>
          <w:iCs/>
          <w:sz w:val="28"/>
          <w:szCs w:val="28"/>
          <w:u w:val="single"/>
        </w:rPr>
        <w:t>итоговых комплексных работ</w:t>
      </w:r>
      <w:r w:rsidRPr="00411F2E">
        <w:rPr>
          <w:sz w:val="28"/>
          <w:szCs w:val="28"/>
          <w:u w:val="single"/>
        </w:rPr>
        <w:t>,</w:t>
      </w:r>
      <w:r w:rsidRPr="00411F2E">
        <w:rPr>
          <w:sz w:val="28"/>
          <w:szCs w:val="28"/>
        </w:rPr>
        <w:t xml:space="preserve"> если последние проводились.</w:t>
      </w:r>
    </w:p>
    <w:p w:rsidR="00BD2073" w:rsidRPr="00411F2E" w:rsidRDefault="00BD2073" w:rsidP="005C26CC">
      <w:pPr>
        <w:pStyle w:val="msonormalcxspmiddle"/>
        <w:spacing w:before="0" w:beforeAutospacing="0" w:after="0" w:afterAutospacing="0" w:line="360" w:lineRule="auto"/>
        <w:ind w:right="-1"/>
        <w:jc w:val="both"/>
        <w:rPr>
          <w:sz w:val="28"/>
          <w:szCs w:val="28"/>
        </w:rPr>
      </w:pPr>
      <w:r w:rsidRPr="00411F2E">
        <w:rPr>
          <w:sz w:val="28"/>
          <w:szCs w:val="28"/>
        </w:rPr>
        <w:t>Кроме того, в портфолио могут быть включены и иные документы, характеризующие ребенка с точки зрения его внеучебной и досуговой деятельности. Совокупность этих материалов дает достаточно объективное, целостное и сбалансированное представление – как в целом, так и по отдельным аспектам, - об основных достижениях конкретного ученика, его продвижении во всех наиболее значимых аспектах обучения в начальной школе.</w:t>
      </w:r>
    </w:p>
    <w:p w:rsidR="00B847CA" w:rsidRPr="00F52996" w:rsidRDefault="00DF1D64" w:rsidP="005C26CC">
      <w:pPr>
        <w:spacing w:after="0" w:line="360" w:lineRule="auto"/>
        <w:ind w:firstLine="360"/>
        <w:jc w:val="both"/>
        <w:rPr>
          <w:rFonts w:ascii="Times New Roman" w:eastAsia="Times New Roman" w:hAnsi="Times New Roman" w:cs="Times New Roman"/>
          <w:sz w:val="28"/>
          <w:szCs w:val="28"/>
          <w:lang w:eastAsia="ru-RU"/>
        </w:rPr>
      </w:pPr>
      <w:r w:rsidRPr="00411F2E">
        <w:rPr>
          <w:rFonts w:ascii="Times New Roman" w:hAnsi="Times New Roman" w:cs="Times New Roman"/>
        </w:rPr>
        <w:t>﻿</w:t>
      </w:r>
      <w:r w:rsidR="00B71995" w:rsidRPr="00B71995">
        <w:rPr>
          <w:rFonts w:ascii="Times New Roman" w:hAnsi="Times New Roman" w:cs="Times New Roman"/>
          <w:b/>
          <w:sz w:val="28"/>
          <w:szCs w:val="28"/>
        </w:rPr>
        <w:t>1.3.5.</w:t>
      </w:r>
      <w:r w:rsidR="00B847CA" w:rsidRPr="00F52996">
        <w:rPr>
          <w:rFonts w:ascii="Times New Roman" w:eastAsia="Times New Roman" w:hAnsi="Times New Roman" w:cs="Times New Roman"/>
          <w:b/>
          <w:bCs/>
          <w:sz w:val="28"/>
          <w:szCs w:val="28"/>
          <w:lang w:eastAsia="ru-RU"/>
        </w:rPr>
        <w:t>Итоговая оценка за ступень начальной школы</w:t>
      </w:r>
      <w:r w:rsidR="00EC33A9">
        <w:rPr>
          <w:rFonts w:ascii="Times New Roman" w:eastAsia="Times New Roman" w:hAnsi="Times New Roman" w:cs="Times New Roman"/>
          <w:sz w:val="28"/>
          <w:szCs w:val="28"/>
          <w:lang w:eastAsia="ru-RU"/>
        </w:rPr>
        <w:t>-</w:t>
      </w:r>
      <w:r w:rsidR="00B847CA" w:rsidRPr="00F52996">
        <w:rPr>
          <w:rFonts w:ascii="Times New Roman" w:eastAsia="Times New Roman" w:hAnsi="Times New Roman" w:cs="Times New Roman"/>
          <w:sz w:val="28"/>
          <w:szCs w:val="28"/>
          <w:lang w:eastAsia="ru-RU"/>
        </w:rPr>
        <w:t xml:space="preserve"> это словесная характеристика достижений ученика, которая создаётся на основании трёх показателей: </w:t>
      </w:r>
    </w:p>
    <w:p w:rsidR="00B847CA" w:rsidRPr="00F52996" w:rsidRDefault="00B847CA" w:rsidP="005C26CC">
      <w:pPr>
        <w:spacing w:after="0" w:line="360" w:lineRule="auto"/>
        <w:ind w:left="-709" w:firstLine="283"/>
        <w:jc w:val="both"/>
        <w:rPr>
          <w:rFonts w:ascii="Times New Roman" w:eastAsia="Times New Roman" w:hAnsi="Times New Roman" w:cs="Times New Roman"/>
          <w:sz w:val="28"/>
          <w:szCs w:val="28"/>
          <w:lang w:eastAsia="ru-RU"/>
        </w:rPr>
      </w:pPr>
      <w:r w:rsidRPr="00F52996">
        <w:rPr>
          <w:rFonts w:ascii="Times New Roman" w:eastAsia="Times New Roman" w:hAnsi="Times New Roman" w:cs="Times New Roman"/>
          <w:sz w:val="28"/>
          <w:szCs w:val="28"/>
          <w:lang w:eastAsia="ru-RU"/>
        </w:rPr>
        <w:t>1) комплексной накопленной оценки (вывода по совокупност</w:t>
      </w:r>
      <w:r w:rsidR="00DF1D64" w:rsidRPr="00F52996">
        <w:rPr>
          <w:rFonts w:ascii="Times New Roman" w:eastAsia="Times New Roman" w:hAnsi="Times New Roman" w:cs="Times New Roman"/>
          <w:sz w:val="28"/>
          <w:szCs w:val="28"/>
          <w:lang w:eastAsia="ru-RU"/>
        </w:rPr>
        <w:t>и</w:t>
      </w:r>
      <w:r w:rsidRPr="00F52996">
        <w:rPr>
          <w:rFonts w:ascii="Times New Roman" w:eastAsia="Times New Roman" w:hAnsi="Times New Roman" w:cs="Times New Roman"/>
          <w:sz w:val="28"/>
          <w:szCs w:val="28"/>
          <w:lang w:eastAsia="ru-RU"/>
        </w:rPr>
        <w:t xml:space="preserve"> всех образовательных результатов);</w:t>
      </w:r>
    </w:p>
    <w:p w:rsidR="00B847CA" w:rsidRPr="00F52996" w:rsidRDefault="00B847CA" w:rsidP="005C26CC">
      <w:pPr>
        <w:spacing w:after="0" w:line="360" w:lineRule="auto"/>
        <w:ind w:left="-709" w:firstLine="283"/>
        <w:jc w:val="both"/>
        <w:rPr>
          <w:rFonts w:ascii="Times New Roman" w:eastAsia="Times New Roman" w:hAnsi="Times New Roman" w:cs="Times New Roman"/>
          <w:sz w:val="28"/>
          <w:szCs w:val="28"/>
          <w:lang w:eastAsia="ru-RU"/>
        </w:rPr>
      </w:pPr>
      <w:r w:rsidRPr="00F52996">
        <w:rPr>
          <w:rFonts w:ascii="Times New Roman" w:eastAsia="Times New Roman" w:hAnsi="Times New Roman" w:cs="Times New Roman"/>
          <w:sz w:val="28"/>
          <w:szCs w:val="28"/>
          <w:lang w:eastAsia="ru-RU"/>
        </w:rPr>
        <w:t xml:space="preserve">2) результатов итоговых диагностических работ по русскому языку и математике (освоение опорной системы знаний – через решение задач); </w:t>
      </w:r>
    </w:p>
    <w:p w:rsidR="00B847CA" w:rsidRPr="00F52996" w:rsidRDefault="00B847CA" w:rsidP="005C26CC">
      <w:pPr>
        <w:spacing w:after="0" w:line="360" w:lineRule="auto"/>
        <w:ind w:left="-709" w:firstLine="283"/>
        <w:jc w:val="both"/>
        <w:rPr>
          <w:rFonts w:ascii="Times New Roman" w:eastAsia="Times New Roman" w:hAnsi="Times New Roman" w:cs="Times New Roman"/>
          <w:sz w:val="28"/>
          <w:szCs w:val="28"/>
          <w:lang w:eastAsia="ru-RU"/>
        </w:rPr>
      </w:pPr>
      <w:r w:rsidRPr="00F52996">
        <w:rPr>
          <w:rFonts w:ascii="Times New Roman" w:eastAsia="Times New Roman" w:hAnsi="Times New Roman" w:cs="Times New Roman"/>
          <w:sz w:val="28"/>
          <w:szCs w:val="28"/>
          <w:lang w:eastAsia="ru-RU"/>
        </w:rPr>
        <w:lastRenderedPageBreak/>
        <w:t>3) результатов диагностических работ по УУД за 4-й класс и итоговой комплексной межпредметной диагностической работы (уровень метапредметных действий с предметными и надпредметными знаниями).</w:t>
      </w:r>
    </w:p>
    <w:p w:rsidR="00B847CA" w:rsidRPr="00F52996" w:rsidRDefault="00B847CA" w:rsidP="000E3B90">
      <w:pPr>
        <w:spacing w:after="0" w:line="360" w:lineRule="auto"/>
        <w:ind w:left="-709" w:firstLine="283"/>
        <w:jc w:val="both"/>
        <w:rPr>
          <w:rFonts w:ascii="Times New Roman" w:eastAsia="Times New Roman" w:hAnsi="Times New Roman" w:cs="Times New Roman"/>
          <w:sz w:val="28"/>
          <w:szCs w:val="28"/>
          <w:lang w:eastAsia="ru-RU"/>
        </w:rPr>
      </w:pPr>
      <w:r w:rsidRPr="00F52996">
        <w:rPr>
          <w:rFonts w:ascii="Times New Roman" w:eastAsia="Times New Roman" w:hAnsi="Times New Roman" w:cs="Times New Roman"/>
          <w:sz w:val="28"/>
          <w:szCs w:val="28"/>
          <w:lang w:eastAsia="ru-RU"/>
        </w:rPr>
        <w:t xml:space="preserve"> На основе трёх этих показателей педагогами-экспертами формулируется один из трёх возможных выводов-оценок результатов по предметам и УУД: </w:t>
      </w:r>
    </w:p>
    <w:p w:rsidR="00B847CA" w:rsidRPr="00B609DD" w:rsidRDefault="00B609DD" w:rsidP="00B609DD">
      <w:pPr>
        <w:spacing w:before="100" w:beforeAutospacing="1" w:after="0" w:line="240" w:lineRule="auto"/>
        <w:ind w:firstLine="540"/>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Таблица 2.5.</w:t>
      </w:r>
    </w:p>
    <w:tbl>
      <w:tblPr>
        <w:tblW w:w="0" w:type="auto"/>
        <w:tblInd w:w="-601" w:type="dxa"/>
        <w:tblCellMar>
          <w:left w:w="0" w:type="dxa"/>
          <w:right w:w="0" w:type="dxa"/>
        </w:tblCellMar>
        <w:tblLook w:val="04A0" w:firstRow="1" w:lastRow="0" w:firstColumn="1" w:lastColumn="0" w:noHBand="0" w:noVBand="1"/>
      </w:tblPr>
      <w:tblGrid>
        <w:gridCol w:w="2188"/>
        <w:gridCol w:w="3926"/>
        <w:gridCol w:w="3344"/>
      </w:tblGrid>
      <w:tr w:rsidR="00BE2B0D" w:rsidRPr="00411F2E" w:rsidTr="00BE2B0D">
        <w:trPr>
          <w:trHeight w:val="1288"/>
        </w:trPr>
        <w:tc>
          <w:tcPr>
            <w:tcW w:w="23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E2B0D" w:rsidRPr="00411F2E" w:rsidRDefault="00BE2B0D" w:rsidP="00B847CA">
            <w:pPr>
              <w:spacing w:before="100" w:beforeAutospacing="1" w:after="0" w:line="240" w:lineRule="auto"/>
              <w:jc w:val="center"/>
              <w:rPr>
                <w:rFonts w:ascii="Times New Roman" w:eastAsia="Times New Roman" w:hAnsi="Times New Roman" w:cs="Times New Roman"/>
                <w:sz w:val="24"/>
                <w:szCs w:val="24"/>
                <w:lang w:eastAsia="ru-RU"/>
              </w:rPr>
            </w:pPr>
            <w:r w:rsidRPr="00411F2E">
              <w:rPr>
                <w:rFonts w:ascii="Times New Roman" w:eastAsia="Times New Roman" w:hAnsi="Times New Roman" w:cs="Times New Roman"/>
                <w:b/>
                <w:bCs/>
                <w:sz w:val="24"/>
                <w:szCs w:val="24"/>
                <w:lang w:eastAsia="ru-RU"/>
              </w:rPr>
              <w:t>Вывод-оценка</w:t>
            </w:r>
          </w:p>
          <w:p w:rsidR="00BE2B0D" w:rsidRPr="00411F2E" w:rsidRDefault="00BE2B0D" w:rsidP="00B847CA">
            <w:pPr>
              <w:spacing w:before="100" w:beforeAutospacing="1" w:after="0" w:line="240" w:lineRule="auto"/>
              <w:jc w:val="center"/>
              <w:rPr>
                <w:rFonts w:ascii="Times New Roman" w:eastAsia="Times New Roman" w:hAnsi="Times New Roman" w:cs="Times New Roman"/>
                <w:sz w:val="24"/>
                <w:szCs w:val="24"/>
                <w:lang w:eastAsia="ru-RU"/>
              </w:rPr>
            </w:pPr>
            <w:r w:rsidRPr="00411F2E">
              <w:rPr>
                <w:rFonts w:ascii="Times New Roman" w:eastAsia="Times New Roman" w:hAnsi="Times New Roman" w:cs="Times New Roman"/>
                <w:sz w:val="24"/>
                <w:szCs w:val="24"/>
                <w:lang w:eastAsia="ru-RU"/>
              </w:rPr>
              <w:t>(о возможности продолжения образования на следующей ступени)</w:t>
            </w:r>
          </w:p>
        </w:tc>
        <w:tc>
          <w:tcPr>
            <w:tcW w:w="42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2B0D" w:rsidRPr="00411F2E" w:rsidRDefault="00BE2B0D" w:rsidP="00B847CA">
            <w:pPr>
              <w:spacing w:before="100" w:beforeAutospacing="1" w:after="0" w:line="240" w:lineRule="auto"/>
              <w:jc w:val="center"/>
              <w:rPr>
                <w:rFonts w:ascii="Times New Roman" w:eastAsia="Times New Roman" w:hAnsi="Times New Roman" w:cs="Times New Roman"/>
                <w:sz w:val="24"/>
                <w:szCs w:val="24"/>
                <w:lang w:eastAsia="ru-RU"/>
              </w:rPr>
            </w:pPr>
            <w:r w:rsidRPr="00411F2E">
              <w:rPr>
                <w:rFonts w:ascii="Times New Roman" w:eastAsia="Times New Roman" w:hAnsi="Times New Roman" w:cs="Times New Roman"/>
                <w:b/>
                <w:bCs/>
                <w:sz w:val="24"/>
                <w:szCs w:val="24"/>
                <w:lang w:eastAsia="ru-RU"/>
              </w:rPr>
              <w:t> </w:t>
            </w:r>
          </w:p>
          <w:p w:rsidR="00BE2B0D" w:rsidRPr="00411F2E" w:rsidRDefault="00BE2B0D" w:rsidP="00B847CA">
            <w:pPr>
              <w:spacing w:before="100" w:beforeAutospacing="1" w:after="0" w:line="240" w:lineRule="auto"/>
              <w:jc w:val="center"/>
              <w:rPr>
                <w:rFonts w:ascii="Times New Roman" w:eastAsia="Times New Roman" w:hAnsi="Times New Roman" w:cs="Times New Roman"/>
                <w:sz w:val="24"/>
                <w:szCs w:val="24"/>
                <w:lang w:eastAsia="ru-RU"/>
              </w:rPr>
            </w:pPr>
            <w:r w:rsidRPr="00411F2E">
              <w:rPr>
                <w:rFonts w:ascii="Times New Roman" w:eastAsia="Times New Roman" w:hAnsi="Times New Roman" w:cs="Times New Roman"/>
                <w:b/>
                <w:bCs/>
                <w:sz w:val="24"/>
                <w:szCs w:val="24"/>
                <w:lang w:eastAsia="ru-RU"/>
              </w:rPr>
              <w:t>Характеристика уровня</w:t>
            </w:r>
          </w:p>
        </w:tc>
        <w:tc>
          <w:tcPr>
            <w:tcW w:w="3583" w:type="dxa"/>
            <w:tcBorders>
              <w:top w:val="single" w:sz="8" w:space="0" w:color="auto"/>
              <w:left w:val="nil"/>
              <w:bottom w:val="single" w:sz="8" w:space="0" w:color="auto"/>
              <w:right w:val="single" w:sz="8" w:space="0" w:color="auto"/>
            </w:tcBorders>
          </w:tcPr>
          <w:p w:rsidR="00BE2B0D" w:rsidRPr="00411F2E" w:rsidRDefault="00F52996" w:rsidP="00B847CA">
            <w:pPr>
              <w:spacing w:before="100" w:beforeAutospacing="1"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Основания для вывода</w:t>
            </w:r>
          </w:p>
        </w:tc>
      </w:tr>
      <w:tr w:rsidR="00BE2B0D" w:rsidRPr="00411F2E" w:rsidTr="00BE2B0D">
        <w:tc>
          <w:tcPr>
            <w:tcW w:w="23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B0D" w:rsidRPr="00411F2E" w:rsidRDefault="00BE2B0D" w:rsidP="00B847CA">
            <w:pPr>
              <w:spacing w:before="100" w:beforeAutospacing="1" w:after="0" w:line="240" w:lineRule="auto"/>
              <w:rPr>
                <w:rFonts w:ascii="Times New Roman" w:eastAsia="Times New Roman" w:hAnsi="Times New Roman" w:cs="Times New Roman"/>
                <w:sz w:val="24"/>
                <w:szCs w:val="24"/>
                <w:lang w:eastAsia="ru-RU"/>
              </w:rPr>
            </w:pPr>
            <w:r w:rsidRPr="00411F2E">
              <w:rPr>
                <w:rFonts w:ascii="Times New Roman" w:eastAsia="Times New Roman" w:hAnsi="Times New Roman" w:cs="Times New Roman"/>
                <w:sz w:val="24"/>
                <w:szCs w:val="24"/>
                <w:lang w:eastAsia="ru-RU"/>
              </w:rPr>
              <w:t>1 уровень</w:t>
            </w:r>
          </w:p>
        </w:tc>
        <w:tc>
          <w:tcPr>
            <w:tcW w:w="4287" w:type="dxa"/>
            <w:tcBorders>
              <w:top w:val="nil"/>
              <w:left w:val="nil"/>
              <w:bottom w:val="single" w:sz="8" w:space="0" w:color="auto"/>
              <w:right w:val="single" w:sz="8" w:space="0" w:color="auto"/>
            </w:tcBorders>
            <w:tcMar>
              <w:top w:w="0" w:type="dxa"/>
              <w:left w:w="108" w:type="dxa"/>
              <w:bottom w:w="0" w:type="dxa"/>
              <w:right w:w="108" w:type="dxa"/>
            </w:tcMar>
            <w:hideMark/>
          </w:tcPr>
          <w:p w:rsidR="00BE2B0D" w:rsidRPr="00411F2E" w:rsidRDefault="00BE2B0D" w:rsidP="00B847CA">
            <w:pPr>
              <w:spacing w:before="100" w:beforeAutospacing="1" w:after="0" w:line="240" w:lineRule="auto"/>
              <w:rPr>
                <w:rFonts w:ascii="Times New Roman" w:eastAsia="Times New Roman" w:hAnsi="Times New Roman" w:cs="Times New Roman"/>
                <w:sz w:val="24"/>
                <w:szCs w:val="24"/>
                <w:lang w:eastAsia="ru-RU"/>
              </w:rPr>
            </w:pPr>
            <w:r w:rsidRPr="00411F2E">
              <w:rPr>
                <w:rFonts w:ascii="Times New Roman" w:eastAsia="Times New Roman" w:hAnsi="Times New Roman" w:cs="Times New Roman"/>
                <w:sz w:val="24"/>
                <w:szCs w:val="24"/>
                <w:lang w:eastAsia="ru-RU"/>
              </w:rPr>
              <w:t> Не овладел опорной системой знаний и необходимыми учебными действиями</w:t>
            </w:r>
          </w:p>
        </w:tc>
        <w:tc>
          <w:tcPr>
            <w:tcW w:w="3583" w:type="dxa"/>
            <w:tcBorders>
              <w:top w:val="nil"/>
              <w:left w:val="nil"/>
              <w:bottom w:val="single" w:sz="8" w:space="0" w:color="auto"/>
              <w:right w:val="single" w:sz="8" w:space="0" w:color="auto"/>
            </w:tcBorders>
          </w:tcPr>
          <w:p w:rsidR="004C4E40" w:rsidRPr="004C4E40" w:rsidRDefault="00BE2B0D" w:rsidP="004C4E40">
            <w:pPr>
              <w:autoSpaceDE w:val="0"/>
              <w:autoSpaceDN w:val="0"/>
              <w:adjustRightInd w:val="0"/>
              <w:spacing w:after="0" w:line="240" w:lineRule="auto"/>
              <w:ind w:left="139" w:right="151"/>
              <w:jc w:val="both"/>
              <w:rPr>
                <w:rFonts w:ascii="Times New Roman" w:hAnsi="Times New Roman" w:cs="Times New Roman"/>
                <w:iCs/>
                <w:sz w:val="21"/>
                <w:szCs w:val="21"/>
              </w:rPr>
            </w:pPr>
            <w:r w:rsidRPr="004C4E40">
              <w:rPr>
                <w:rFonts w:ascii="Times New Roman" w:hAnsi="Times New Roman" w:cs="Times New Roman"/>
                <w:iCs/>
                <w:sz w:val="21"/>
                <w:szCs w:val="21"/>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w:t>
            </w:r>
            <w:r w:rsidR="004C4E40" w:rsidRPr="004C4E40">
              <w:rPr>
                <w:rFonts w:ascii="Times New Roman" w:hAnsi="Times New Roman" w:cs="Times New Roman"/>
                <w:iCs/>
                <w:sz w:val="21"/>
                <w:szCs w:val="21"/>
              </w:rPr>
              <w:t>, а результаты выполнения итоговых работ свидетельствуют о правильном выполнении менее 50% заданий базового уровня.</w:t>
            </w:r>
          </w:p>
          <w:p w:rsidR="00BE2B0D" w:rsidRPr="00BE2B0D" w:rsidRDefault="00BE2B0D" w:rsidP="00B847CA">
            <w:pPr>
              <w:spacing w:before="100" w:beforeAutospacing="1" w:after="0" w:line="240" w:lineRule="auto"/>
              <w:rPr>
                <w:rFonts w:ascii="Times New Roman" w:eastAsia="Times New Roman" w:hAnsi="Times New Roman" w:cs="Times New Roman"/>
                <w:sz w:val="24"/>
                <w:szCs w:val="24"/>
                <w:lang w:eastAsia="ru-RU"/>
              </w:rPr>
            </w:pPr>
          </w:p>
        </w:tc>
      </w:tr>
      <w:tr w:rsidR="00BE2B0D" w:rsidRPr="00411F2E" w:rsidTr="00BE2B0D">
        <w:tc>
          <w:tcPr>
            <w:tcW w:w="23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B0D" w:rsidRPr="00411F2E" w:rsidRDefault="00BE2B0D" w:rsidP="00B847CA">
            <w:pPr>
              <w:spacing w:before="100" w:beforeAutospacing="1" w:after="0" w:line="240" w:lineRule="auto"/>
              <w:rPr>
                <w:rFonts w:ascii="Times New Roman" w:eastAsia="Times New Roman" w:hAnsi="Times New Roman" w:cs="Times New Roman"/>
                <w:sz w:val="24"/>
                <w:szCs w:val="24"/>
                <w:lang w:eastAsia="ru-RU"/>
              </w:rPr>
            </w:pPr>
            <w:r w:rsidRPr="00411F2E">
              <w:rPr>
                <w:rFonts w:ascii="Times New Roman" w:eastAsia="Times New Roman" w:hAnsi="Times New Roman" w:cs="Times New Roman"/>
                <w:sz w:val="24"/>
                <w:szCs w:val="24"/>
                <w:lang w:eastAsia="ru-RU"/>
              </w:rPr>
              <w:t>2 уровень</w:t>
            </w:r>
          </w:p>
        </w:tc>
        <w:tc>
          <w:tcPr>
            <w:tcW w:w="4287" w:type="dxa"/>
            <w:tcBorders>
              <w:top w:val="nil"/>
              <w:left w:val="nil"/>
              <w:bottom w:val="single" w:sz="8" w:space="0" w:color="auto"/>
              <w:right w:val="single" w:sz="8" w:space="0" w:color="auto"/>
            </w:tcBorders>
            <w:tcMar>
              <w:top w:w="0" w:type="dxa"/>
              <w:left w:w="108" w:type="dxa"/>
              <w:bottom w:w="0" w:type="dxa"/>
              <w:right w:w="108" w:type="dxa"/>
            </w:tcMar>
            <w:hideMark/>
          </w:tcPr>
          <w:p w:rsidR="00BE2B0D" w:rsidRPr="00411F2E" w:rsidRDefault="00BE2B0D" w:rsidP="00B847CA">
            <w:pPr>
              <w:spacing w:before="100" w:beforeAutospacing="1" w:after="0" w:line="240" w:lineRule="auto"/>
              <w:rPr>
                <w:rFonts w:ascii="Times New Roman" w:eastAsia="Times New Roman" w:hAnsi="Times New Roman" w:cs="Times New Roman"/>
                <w:sz w:val="24"/>
                <w:szCs w:val="24"/>
                <w:lang w:eastAsia="ru-RU"/>
              </w:rPr>
            </w:pPr>
            <w:r w:rsidRPr="00411F2E">
              <w:rPr>
                <w:rFonts w:ascii="Times New Roman" w:eastAsia="Times New Roman" w:hAnsi="Times New Roman" w:cs="Times New Roman"/>
                <w:sz w:val="24"/>
                <w:szCs w:val="24"/>
                <w:lang w:eastAsia="ru-RU"/>
              </w:rPr>
              <w:t xml:space="preserve">Овладел опорной системой знаний и необходимыми учебными действиями, способен использовать их для решения простых </w:t>
            </w:r>
            <w:r w:rsidRPr="00411F2E">
              <w:rPr>
                <w:rFonts w:ascii="Times New Roman" w:eastAsia="Times New Roman" w:hAnsi="Times New Roman" w:cs="Times New Roman"/>
                <w:b/>
                <w:bCs/>
                <w:sz w:val="24"/>
                <w:szCs w:val="24"/>
                <w:lang w:eastAsia="ru-RU"/>
              </w:rPr>
              <w:t>стандартных</w:t>
            </w:r>
            <w:r w:rsidRPr="00411F2E">
              <w:rPr>
                <w:rFonts w:ascii="Times New Roman" w:eastAsia="Times New Roman" w:hAnsi="Times New Roman" w:cs="Times New Roman"/>
                <w:sz w:val="24"/>
                <w:szCs w:val="24"/>
                <w:lang w:eastAsia="ru-RU"/>
              </w:rPr>
              <w:t xml:space="preserve"> задач</w:t>
            </w:r>
          </w:p>
        </w:tc>
        <w:tc>
          <w:tcPr>
            <w:tcW w:w="3583" w:type="dxa"/>
            <w:tcBorders>
              <w:top w:val="nil"/>
              <w:left w:val="nil"/>
              <w:bottom w:val="single" w:sz="8" w:space="0" w:color="auto"/>
              <w:right w:val="single" w:sz="8" w:space="0" w:color="auto"/>
            </w:tcBorders>
          </w:tcPr>
          <w:p w:rsidR="00BE2B0D" w:rsidRPr="00BE2B0D" w:rsidRDefault="00BE2B0D" w:rsidP="00BE2B0D">
            <w:pPr>
              <w:autoSpaceDE w:val="0"/>
              <w:autoSpaceDN w:val="0"/>
              <w:adjustRightInd w:val="0"/>
              <w:jc w:val="both"/>
              <w:rPr>
                <w:rFonts w:ascii="Times New Roman" w:hAnsi="Times New Roman" w:cs="Times New Roman"/>
                <w:iCs/>
                <w:sz w:val="21"/>
                <w:szCs w:val="21"/>
              </w:rPr>
            </w:pPr>
            <w:r w:rsidRPr="00BE2B0D">
              <w:rPr>
                <w:rFonts w:ascii="Times New Roman" w:hAnsi="Times New Roman" w:cs="Times New Roman"/>
                <w:iCs/>
                <w:sz w:val="21"/>
                <w:szCs w:val="21"/>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BE2B0D" w:rsidRPr="00BE2B0D" w:rsidRDefault="00BE2B0D" w:rsidP="00BE2B0D">
            <w:pPr>
              <w:shd w:val="clear" w:color="auto" w:fill="FFFFFF"/>
              <w:spacing w:before="221" w:line="211" w:lineRule="exact"/>
              <w:ind w:right="5" w:firstLine="341"/>
              <w:jc w:val="both"/>
              <w:rPr>
                <w:rFonts w:ascii="Times New Roman" w:hAnsi="Times New Roman" w:cs="Times New Roman"/>
                <w:sz w:val="20"/>
                <w:szCs w:val="20"/>
              </w:rPr>
            </w:pPr>
            <w:r w:rsidRPr="00BE2B0D">
              <w:rPr>
                <w:rFonts w:ascii="Times New Roman" w:hAnsi="Times New Roman" w:cs="Times New Roman"/>
                <w:sz w:val="20"/>
                <w:szCs w:val="20"/>
              </w:rPr>
              <w:t>.</w:t>
            </w:r>
          </w:p>
          <w:p w:rsidR="00BE2B0D" w:rsidRPr="00411F2E" w:rsidRDefault="00BE2B0D" w:rsidP="00B847CA">
            <w:pPr>
              <w:spacing w:before="100" w:beforeAutospacing="1" w:after="0" w:line="240" w:lineRule="auto"/>
              <w:rPr>
                <w:rFonts w:ascii="Times New Roman" w:eastAsia="Times New Roman" w:hAnsi="Times New Roman" w:cs="Times New Roman"/>
                <w:sz w:val="24"/>
                <w:szCs w:val="24"/>
                <w:lang w:eastAsia="ru-RU"/>
              </w:rPr>
            </w:pPr>
          </w:p>
        </w:tc>
      </w:tr>
      <w:tr w:rsidR="00BE2B0D" w:rsidRPr="00411F2E" w:rsidTr="00BE2B0D">
        <w:tc>
          <w:tcPr>
            <w:tcW w:w="23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B0D" w:rsidRPr="00411F2E" w:rsidRDefault="00BE2B0D" w:rsidP="00B847CA">
            <w:pPr>
              <w:spacing w:before="100" w:beforeAutospacing="1" w:after="0" w:line="240" w:lineRule="auto"/>
              <w:rPr>
                <w:rFonts w:ascii="Times New Roman" w:eastAsia="Times New Roman" w:hAnsi="Times New Roman" w:cs="Times New Roman"/>
                <w:sz w:val="24"/>
                <w:szCs w:val="24"/>
                <w:lang w:eastAsia="ru-RU"/>
              </w:rPr>
            </w:pPr>
            <w:r w:rsidRPr="00411F2E">
              <w:rPr>
                <w:rFonts w:ascii="Times New Roman" w:eastAsia="Times New Roman" w:hAnsi="Times New Roman" w:cs="Times New Roman"/>
                <w:sz w:val="24"/>
                <w:szCs w:val="24"/>
                <w:lang w:eastAsia="ru-RU"/>
              </w:rPr>
              <w:t xml:space="preserve">3 уровень </w:t>
            </w:r>
          </w:p>
        </w:tc>
        <w:tc>
          <w:tcPr>
            <w:tcW w:w="4287" w:type="dxa"/>
            <w:tcBorders>
              <w:top w:val="nil"/>
              <w:left w:val="nil"/>
              <w:bottom w:val="single" w:sz="8" w:space="0" w:color="auto"/>
              <w:right w:val="single" w:sz="8" w:space="0" w:color="auto"/>
            </w:tcBorders>
            <w:tcMar>
              <w:top w:w="0" w:type="dxa"/>
              <w:left w:w="108" w:type="dxa"/>
              <w:bottom w:w="0" w:type="dxa"/>
              <w:right w:w="108" w:type="dxa"/>
            </w:tcMar>
            <w:hideMark/>
          </w:tcPr>
          <w:p w:rsidR="00BE2B0D" w:rsidRPr="00411F2E" w:rsidRDefault="00BE2B0D" w:rsidP="00B847CA">
            <w:pPr>
              <w:spacing w:before="100" w:beforeAutospacing="1" w:after="0" w:line="240" w:lineRule="auto"/>
              <w:rPr>
                <w:rFonts w:ascii="Times New Roman" w:eastAsia="Times New Roman" w:hAnsi="Times New Roman" w:cs="Times New Roman"/>
                <w:sz w:val="24"/>
                <w:szCs w:val="24"/>
                <w:lang w:eastAsia="ru-RU"/>
              </w:rPr>
            </w:pPr>
            <w:r w:rsidRPr="00411F2E">
              <w:rPr>
                <w:rFonts w:ascii="Times New Roman" w:eastAsia="Times New Roman" w:hAnsi="Times New Roman" w:cs="Times New Roman"/>
                <w:sz w:val="24"/>
                <w:szCs w:val="24"/>
                <w:lang w:eastAsia="ru-RU"/>
              </w:rPr>
              <w:t xml:space="preserve">Овладел опорной системой знаний на уровне осознанного применения учебных действий, </w:t>
            </w:r>
            <w:r w:rsidRPr="00411F2E">
              <w:rPr>
                <w:rFonts w:ascii="Times New Roman" w:eastAsia="Times New Roman" w:hAnsi="Times New Roman" w:cs="Times New Roman"/>
                <w:b/>
                <w:bCs/>
                <w:sz w:val="24"/>
                <w:szCs w:val="24"/>
                <w:lang w:eastAsia="ru-RU"/>
              </w:rPr>
              <w:t>в том числе при решении нестандартных задач</w:t>
            </w:r>
          </w:p>
        </w:tc>
        <w:tc>
          <w:tcPr>
            <w:tcW w:w="3583" w:type="dxa"/>
            <w:tcBorders>
              <w:top w:val="nil"/>
              <w:left w:val="nil"/>
              <w:bottom w:val="single" w:sz="8" w:space="0" w:color="auto"/>
              <w:right w:val="single" w:sz="8" w:space="0" w:color="auto"/>
            </w:tcBorders>
          </w:tcPr>
          <w:p w:rsidR="00BE2B0D" w:rsidRPr="00BE2B0D" w:rsidRDefault="00BE2B0D" w:rsidP="00BE2B0D">
            <w:pPr>
              <w:autoSpaceDE w:val="0"/>
              <w:autoSpaceDN w:val="0"/>
              <w:adjustRightInd w:val="0"/>
              <w:jc w:val="both"/>
              <w:rPr>
                <w:rFonts w:ascii="Times New Roman" w:hAnsi="Times New Roman" w:cs="Times New Roman"/>
                <w:iCs/>
                <w:sz w:val="21"/>
                <w:szCs w:val="21"/>
              </w:rPr>
            </w:pPr>
            <w:r w:rsidRPr="00BE2B0D">
              <w:rPr>
                <w:rFonts w:ascii="Times New Roman" w:hAnsi="Times New Roman" w:cs="Times New Roman"/>
                <w:iCs/>
                <w:sz w:val="21"/>
                <w:szCs w:val="21"/>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w:t>
            </w:r>
            <w:r w:rsidRPr="00BE2B0D">
              <w:rPr>
                <w:rFonts w:ascii="Times New Roman" w:hAnsi="Times New Roman" w:cs="Times New Roman"/>
                <w:iCs/>
                <w:sz w:val="21"/>
                <w:szCs w:val="21"/>
              </w:rPr>
              <w:lastRenderedPageBreak/>
              <w:t>результаты выполнения итоговых работ свидетельствуют о правильном выполнении не менее 65% заданий базового уровня и получении не менее 50%</w:t>
            </w:r>
          </w:p>
          <w:p w:rsidR="00BE2B0D" w:rsidRPr="00411F2E" w:rsidRDefault="00BE2B0D" w:rsidP="00B847CA">
            <w:pPr>
              <w:spacing w:before="100" w:beforeAutospacing="1" w:after="0" w:line="240" w:lineRule="auto"/>
              <w:rPr>
                <w:rFonts w:ascii="Times New Roman" w:eastAsia="Times New Roman" w:hAnsi="Times New Roman" w:cs="Times New Roman"/>
                <w:sz w:val="24"/>
                <w:szCs w:val="24"/>
                <w:lang w:eastAsia="ru-RU"/>
              </w:rPr>
            </w:pPr>
          </w:p>
        </w:tc>
      </w:tr>
    </w:tbl>
    <w:p w:rsidR="00B847CA" w:rsidRPr="00F52996" w:rsidRDefault="00B847CA" w:rsidP="00F52996">
      <w:pPr>
        <w:spacing w:before="100" w:beforeAutospacing="1" w:after="0" w:line="240" w:lineRule="auto"/>
        <w:ind w:left="-709"/>
        <w:jc w:val="both"/>
        <w:rPr>
          <w:rFonts w:ascii="Times New Roman" w:eastAsia="Times New Roman" w:hAnsi="Times New Roman" w:cs="Times New Roman"/>
          <w:sz w:val="28"/>
          <w:szCs w:val="28"/>
          <w:lang w:eastAsia="ru-RU"/>
        </w:rPr>
      </w:pPr>
      <w:r w:rsidRPr="00F52996">
        <w:rPr>
          <w:rFonts w:ascii="Times New Roman" w:eastAsia="Times New Roman" w:hAnsi="Times New Roman" w:cs="Times New Roman"/>
          <w:sz w:val="28"/>
          <w:szCs w:val="28"/>
          <w:lang w:eastAsia="ru-RU"/>
        </w:rPr>
        <w:lastRenderedPageBreak/>
        <w:t>       На основании итоговой оценки принимается решение педагогического совета образовательного учреждения о переводе ученика на следующую ступень образования.</w:t>
      </w:r>
    </w:p>
    <w:p w:rsidR="00B847CA" w:rsidRPr="00F52996" w:rsidRDefault="00B847CA" w:rsidP="005C26CC">
      <w:pPr>
        <w:spacing w:after="0" w:line="360" w:lineRule="auto"/>
        <w:ind w:left="-709"/>
        <w:jc w:val="both"/>
        <w:rPr>
          <w:rFonts w:ascii="Times New Roman" w:eastAsia="Times New Roman" w:hAnsi="Times New Roman" w:cs="Times New Roman"/>
          <w:sz w:val="28"/>
          <w:szCs w:val="28"/>
          <w:lang w:eastAsia="ru-RU"/>
        </w:rPr>
      </w:pPr>
      <w:r w:rsidRPr="00F52996">
        <w:rPr>
          <w:rFonts w:ascii="Times New Roman" w:eastAsia="Times New Roman" w:hAnsi="Times New Roman" w:cs="Times New Roman"/>
          <w:sz w:val="28"/>
          <w:szCs w:val="28"/>
          <w:lang w:eastAsia="ru-RU"/>
        </w:rPr>
        <w:t xml:space="preserve">      На основании итоговой оценки </w:t>
      </w:r>
      <w:r w:rsidRPr="00F52996">
        <w:rPr>
          <w:rFonts w:ascii="Times New Roman" w:eastAsia="Times New Roman" w:hAnsi="Times New Roman" w:cs="Times New Roman"/>
          <w:b/>
          <w:bCs/>
          <w:i/>
          <w:iCs/>
          <w:sz w:val="28"/>
          <w:szCs w:val="28"/>
          <w:lang w:eastAsia="ru-RU"/>
        </w:rPr>
        <w:t>может быть</w:t>
      </w:r>
      <w:r w:rsidRPr="00F52996">
        <w:rPr>
          <w:rFonts w:ascii="Times New Roman" w:eastAsia="Times New Roman" w:hAnsi="Times New Roman" w:cs="Times New Roman"/>
          <w:sz w:val="28"/>
          <w:szCs w:val="28"/>
          <w:lang w:eastAsia="ru-RU"/>
        </w:rPr>
        <w:t xml:space="preserve"> составлена характеристика ученика: </w:t>
      </w:r>
    </w:p>
    <w:p w:rsidR="00B847CA" w:rsidRPr="00F52996" w:rsidRDefault="00B847CA" w:rsidP="005C26CC">
      <w:pPr>
        <w:spacing w:after="0" w:line="360" w:lineRule="auto"/>
        <w:ind w:left="-709"/>
        <w:jc w:val="both"/>
        <w:rPr>
          <w:rFonts w:ascii="Times New Roman" w:eastAsia="Times New Roman" w:hAnsi="Times New Roman" w:cs="Times New Roman"/>
          <w:sz w:val="28"/>
          <w:szCs w:val="28"/>
          <w:lang w:eastAsia="ru-RU"/>
        </w:rPr>
      </w:pPr>
      <w:r w:rsidRPr="00F52996">
        <w:rPr>
          <w:rFonts w:ascii="Times New Roman" w:eastAsia="Times New Roman" w:hAnsi="Times New Roman" w:cs="Times New Roman"/>
          <w:sz w:val="28"/>
          <w:szCs w:val="28"/>
          <w:lang w:eastAsia="ru-RU"/>
        </w:rPr>
        <w:t xml:space="preserve">1. Основные образовательные достижения следующие: …. </w:t>
      </w:r>
    </w:p>
    <w:p w:rsidR="00B847CA" w:rsidRPr="00F52996" w:rsidRDefault="00B847CA" w:rsidP="005C26CC">
      <w:pPr>
        <w:spacing w:after="0" w:line="360" w:lineRule="auto"/>
        <w:ind w:left="-709"/>
        <w:jc w:val="both"/>
        <w:rPr>
          <w:rFonts w:ascii="Times New Roman" w:eastAsia="Times New Roman" w:hAnsi="Times New Roman" w:cs="Times New Roman"/>
          <w:sz w:val="28"/>
          <w:szCs w:val="28"/>
          <w:lang w:eastAsia="ru-RU"/>
        </w:rPr>
      </w:pPr>
      <w:r w:rsidRPr="00F52996">
        <w:rPr>
          <w:rFonts w:ascii="Times New Roman" w:eastAsia="Times New Roman" w:hAnsi="Times New Roman" w:cs="Times New Roman"/>
          <w:sz w:val="28"/>
          <w:szCs w:val="28"/>
          <w:lang w:eastAsia="ru-RU"/>
        </w:rPr>
        <w:t xml:space="preserve">2. К проблемным вопросам личностного развития можно отнести: … </w:t>
      </w:r>
    </w:p>
    <w:p w:rsidR="00B847CA" w:rsidRPr="00F52996" w:rsidRDefault="00B847CA" w:rsidP="005C26CC">
      <w:pPr>
        <w:spacing w:after="0" w:line="360" w:lineRule="auto"/>
        <w:ind w:left="-709"/>
        <w:jc w:val="both"/>
        <w:rPr>
          <w:rFonts w:ascii="Times New Roman" w:eastAsia="Times New Roman" w:hAnsi="Times New Roman" w:cs="Times New Roman"/>
          <w:sz w:val="28"/>
          <w:szCs w:val="28"/>
          <w:lang w:eastAsia="ru-RU"/>
        </w:rPr>
      </w:pPr>
      <w:r w:rsidRPr="00F52996">
        <w:rPr>
          <w:rFonts w:ascii="Times New Roman" w:eastAsia="Times New Roman" w:hAnsi="Times New Roman" w:cs="Times New Roman"/>
          <w:sz w:val="28"/>
          <w:szCs w:val="28"/>
          <w:lang w:eastAsia="ru-RU"/>
        </w:rPr>
        <w:t xml:space="preserve">3. Для решения проблем и новых задач на следующей ступени образования можно дать следующие психолого-педагогические рекомендации: … </w:t>
      </w:r>
    </w:p>
    <w:p w:rsidR="00B847CA" w:rsidRPr="00F52996" w:rsidRDefault="00B847CA" w:rsidP="005C26CC">
      <w:pPr>
        <w:spacing w:after="0" w:line="360" w:lineRule="auto"/>
        <w:ind w:left="-709"/>
        <w:jc w:val="both"/>
        <w:rPr>
          <w:rFonts w:ascii="Times New Roman" w:eastAsia="Times New Roman" w:hAnsi="Times New Roman" w:cs="Times New Roman"/>
          <w:sz w:val="28"/>
          <w:szCs w:val="28"/>
          <w:lang w:eastAsia="ru-RU"/>
        </w:rPr>
      </w:pPr>
      <w:r w:rsidRPr="00F52996">
        <w:rPr>
          <w:rFonts w:ascii="Times New Roman" w:eastAsia="Times New Roman" w:hAnsi="Times New Roman" w:cs="Times New Roman"/>
          <w:sz w:val="28"/>
          <w:szCs w:val="28"/>
          <w:lang w:eastAsia="ru-RU"/>
        </w:rPr>
        <w:t xml:space="preserve"> Если показатели итоговой оценки не однозначны, то решение о самой оценке принимается педагогами на </w:t>
      </w:r>
      <w:r w:rsidRPr="00F52996">
        <w:rPr>
          <w:rFonts w:ascii="Times New Roman" w:eastAsia="Times New Roman" w:hAnsi="Times New Roman" w:cs="Times New Roman"/>
          <w:b/>
          <w:bCs/>
          <w:sz w:val="28"/>
          <w:szCs w:val="28"/>
          <w:lang w:eastAsia="ru-RU"/>
        </w:rPr>
        <w:t>основании динамики и в пользу ученика.</w:t>
      </w:r>
    </w:p>
    <w:p w:rsidR="0042106F" w:rsidRDefault="0042106F" w:rsidP="00B609DD">
      <w:pPr>
        <w:ind w:firstLine="360"/>
        <w:jc w:val="center"/>
        <w:rPr>
          <w:rFonts w:ascii="Times New Roman" w:hAnsi="Times New Roman" w:cs="Times New Roman"/>
          <w:b/>
          <w:sz w:val="28"/>
          <w:szCs w:val="28"/>
        </w:rPr>
      </w:pPr>
    </w:p>
    <w:p w:rsidR="00BE011C" w:rsidRPr="00BE011C" w:rsidRDefault="00B71995" w:rsidP="00B609DD">
      <w:pPr>
        <w:ind w:firstLine="360"/>
        <w:jc w:val="center"/>
        <w:rPr>
          <w:rFonts w:ascii="Times New Roman" w:hAnsi="Times New Roman" w:cs="Times New Roman"/>
          <w:b/>
          <w:sz w:val="28"/>
          <w:szCs w:val="28"/>
        </w:rPr>
      </w:pPr>
      <w:r>
        <w:rPr>
          <w:rFonts w:ascii="Times New Roman" w:hAnsi="Times New Roman" w:cs="Times New Roman"/>
          <w:b/>
          <w:sz w:val="28"/>
          <w:szCs w:val="28"/>
        </w:rPr>
        <w:t xml:space="preserve">1.3.6. </w:t>
      </w:r>
      <w:r w:rsidR="00BE011C" w:rsidRPr="00BE011C">
        <w:rPr>
          <w:rFonts w:ascii="Times New Roman" w:hAnsi="Times New Roman" w:cs="Times New Roman"/>
          <w:b/>
          <w:sz w:val="28"/>
          <w:szCs w:val="28"/>
        </w:rPr>
        <w:t>Границы и рамки применения новой системы оценки:</w:t>
      </w:r>
    </w:p>
    <w:p w:rsidR="00BE011C" w:rsidRPr="00BE011C" w:rsidRDefault="00BE011C" w:rsidP="005C26CC">
      <w:pPr>
        <w:spacing w:after="0" w:line="360" w:lineRule="auto"/>
        <w:ind w:left="-709"/>
        <w:jc w:val="both"/>
        <w:rPr>
          <w:rFonts w:ascii="Times New Roman" w:hAnsi="Times New Roman" w:cs="Times New Roman"/>
          <w:sz w:val="28"/>
          <w:szCs w:val="28"/>
        </w:rPr>
      </w:pPr>
      <w:r w:rsidRPr="00BE011C">
        <w:rPr>
          <w:rFonts w:ascii="Times New Roman" w:hAnsi="Times New Roman" w:cs="Times New Roman"/>
          <w:sz w:val="28"/>
          <w:szCs w:val="28"/>
        </w:rPr>
        <w:t>1) Постепенное внедрение всех нововведений по этапам, от простого к сложному. Для этого все положения системы делятся на «минимум первого этапа», «минимум второго этапа» (обязательная часть) и «максимум» (часть, внедряемая по желанию и возможностям учителя).</w:t>
      </w:r>
    </w:p>
    <w:p w:rsidR="00BE011C" w:rsidRPr="00BE011C" w:rsidRDefault="00BE011C" w:rsidP="005C26CC">
      <w:pPr>
        <w:spacing w:after="0" w:line="360" w:lineRule="auto"/>
        <w:ind w:left="-709"/>
        <w:jc w:val="both"/>
        <w:rPr>
          <w:rFonts w:ascii="Times New Roman" w:hAnsi="Times New Roman" w:cs="Times New Roman"/>
          <w:sz w:val="28"/>
          <w:szCs w:val="28"/>
        </w:rPr>
      </w:pPr>
      <w:r w:rsidRPr="00BE011C">
        <w:rPr>
          <w:rFonts w:ascii="Times New Roman" w:hAnsi="Times New Roman" w:cs="Times New Roman"/>
          <w:sz w:val="28"/>
          <w:szCs w:val="28"/>
        </w:rPr>
        <w:t xml:space="preserve">2) Понимание, что система оценки результатов не даётся в законченном и неизменном виде, она будет развиваться, по ходу её внедрения будут ставиться новые вопросы, проблемы, которые потребуют поиска ответов и решений. </w:t>
      </w:r>
    </w:p>
    <w:p w:rsidR="00BE011C" w:rsidRPr="00BE011C" w:rsidRDefault="00BE011C" w:rsidP="005C26CC">
      <w:pPr>
        <w:spacing w:after="0" w:line="360" w:lineRule="auto"/>
        <w:ind w:left="-709"/>
        <w:jc w:val="both"/>
        <w:rPr>
          <w:rFonts w:ascii="Times New Roman" w:hAnsi="Times New Roman" w:cs="Times New Roman"/>
          <w:sz w:val="28"/>
          <w:szCs w:val="28"/>
        </w:rPr>
      </w:pPr>
      <w:r w:rsidRPr="00BE011C">
        <w:rPr>
          <w:rFonts w:ascii="Times New Roman" w:hAnsi="Times New Roman" w:cs="Times New Roman"/>
          <w:sz w:val="28"/>
          <w:szCs w:val="28"/>
        </w:rPr>
        <w:t xml:space="preserve">3) Сокращение до минимума числа «отчётных документов» и сроков их обязательного заполнения учителем. Для этого необходимо использовать два средства: </w:t>
      </w:r>
    </w:p>
    <w:p w:rsidR="00BE011C" w:rsidRPr="00BE011C" w:rsidRDefault="00BE011C" w:rsidP="005C26CC">
      <w:pPr>
        <w:spacing w:after="0" w:line="360" w:lineRule="auto"/>
        <w:ind w:left="-709"/>
        <w:jc w:val="both"/>
        <w:rPr>
          <w:rFonts w:ascii="Times New Roman" w:hAnsi="Times New Roman" w:cs="Times New Roman"/>
          <w:sz w:val="28"/>
          <w:szCs w:val="28"/>
        </w:rPr>
      </w:pPr>
      <w:r w:rsidRPr="00BE011C">
        <w:rPr>
          <w:rFonts w:ascii="Times New Roman" w:hAnsi="Times New Roman" w:cs="Times New Roman"/>
          <w:sz w:val="28"/>
          <w:szCs w:val="28"/>
        </w:rPr>
        <w:lastRenderedPageBreak/>
        <w:t xml:space="preserve">- обучение самих учеников способам оценивания и фиксации своих результатов, чтобы они могли в основном делать это самостоятельно, лишь при выборочном контроле учителя; </w:t>
      </w:r>
    </w:p>
    <w:p w:rsidR="00BE011C" w:rsidRPr="00BE011C" w:rsidRDefault="00BE011C" w:rsidP="005C26CC">
      <w:pPr>
        <w:spacing w:after="0" w:line="360" w:lineRule="auto"/>
        <w:ind w:left="-709"/>
        <w:jc w:val="both"/>
        <w:rPr>
          <w:rFonts w:ascii="Times New Roman" w:hAnsi="Times New Roman" w:cs="Times New Roman"/>
          <w:sz w:val="28"/>
          <w:szCs w:val="28"/>
        </w:rPr>
      </w:pPr>
      <w:r w:rsidRPr="00BE011C">
        <w:rPr>
          <w:rFonts w:ascii="Times New Roman" w:hAnsi="Times New Roman" w:cs="Times New Roman"/>
          <w:sz w:val="28"/>
          <w:szCs w:val="28"/>
        </w:rPr>
        <w:t xml:space="preserve">-  внедрять новые формы отчёта только одновременно с компьютеризацией этого процесса, с переводом большей части отчётов на цифровую, автоматизированную основу, что требует свободного доступа учителя начальной школы к компьютеру, сканеру, принтеру. </w:t>
      </w:r>
    </w:p>
    <w:p w:rsidR="00BE011C" w:rsidRPr="00BE011C" w:rsidRDefault="00BE011C" w:rsidP="005C26CC">
      <w:pPr>
        <w:spacing w:after="0" w:line="360" w:lineRule="auto"/>
        <w:ind w:left="-709"/>
        <w:jc w:val="both"/>
        <w:rPr>
          <w:rFonts w:ascii="Times New Roman" w:hAnsi="Times New Roman" w:cs="Times New Roman"/>
          <w:sz w:val="28"/>
          <w:szCs w:val="28"/>
        </w:rPr>
      </w:pPr>
      <w:r w:rsidRPr="00BE011C">
        <w:rPr>
          <w:rFonts w:ascii="Times New Roman" w:hAnsi="Times New Roman" w:cs="Times New Roman"/>
          <w:sz w:val="28"/>
          <w:szCs w:val="28"/>
        </w:rPr>
        <w:t xml:space="preserve">4) Ориентир только на поддержание успешности и мотивации ученика. Запрет на любые формы и способы, которые превращали бы систему оценки в «кнут». </w:t>
      </w:r>
    </w:p>
    <w:p w:rsidR="00BE011C" w:rsidRPr="00BE011C" w:rsidRDefault="00BE011C" w:rsidP="005C26CC">
      <w:pPr>
        <w:spacing w:after="0" w:line="360" w:lineRule="auto"/>
        <w:ind w:left="-709"/>
        <w:jc w:val="both"/>
        <w:rPr>
          <w:rFonts w:ascii="Times New Roman" w:hAnsi="Times New Roman" w:cs="Times New Roman"/>
          <w:sz w:val="28"/>
          <w:szCs w:val="28"/>
        </w:rPr>
      </w:pPr>
      <w:r w:rsidRPr="00BE011C">
        <w:rPr>
          <w:rFonts w:ascii="Times New Roman" w:hAnsi="Times New Roman" w:cs="Times New Roman"/>
          <w:sz w:val="28"/>
          <w:szCs w:val="28"/>
        </w:rPr>
        <w:t xml:space="preserve">5) Обеспечение личной психологической безопасности ученика. Подавляющее большинство образовательных результатов конкретного ученика можно сравнивать только с его же предыдущими показателями, но не с показателями других учеников класса. Каждый ученик имеет право на индивидуальную образовательную траекторию – на свой темп освоения материала, на выбранный уровень притязаний. </w:t>
      </w:r>
    </w:p>
    <w:p w:rsidR="00BD2073" w:rsidRPr="00F52996" w:rsidRDefault="0042106F" w:rsidP="0042106F">
      <w:pPr>
        <w:pStyle w:val="Zag2"/>
        <w:tabs>
          <w:tab w:val="left" w:leader="dot" w:pos="624"/>
        </w:tabs>
        <w:spacing w:line="240" w:lineRule="auto"/>
        <w:ind w:left="295"/>
        <w:rPr>
          <w:rStyle w:val="Zag11"/>
          <w:rFonts w:eastAsia="@Arial Unicode MS"/>
          <w:sz w:val="32"/>
          <w:szCs w:val="32"/>
          <w:lang w:val="ru-RU"/>
        </w:rPr>
      </w:pPr>
      <w:r>
        <w:rPr>
          <w:rStyle w:val="Zag11"/>
          <w:rFonts w:eastAsia="@Arial Unicode MS"/>
          <w:sz w:val="32"/>
          <w:szCs w:val="32"/>
          <w:lang w:val="ru-RU"/>
        </w:rPr>
        <w:t xml:space="preserve">II. </w:t>
      </w:r>
      <w:r w:rsidR="00F52996" w:rsidRPr="00F52996">
        <w:rPr>
          <w:rStyle w:val="Zag11"/>
          <w:rFonts w:eastAsia="@Arial Unicode MS"/>
          <w:sz w:val="32"/>
          <w:szCs w:val="32"/>
          <w:lang w:val="ru-RU"/>
        </w:rPr>
        <w:t>Содержательный раздел.</w:t>
      </w:r>
    </w:p>
    <w:p w:rsidR="00F52996" w:rsidRPr="00F52996" w:rsidRDefault="00F52996" w:rsidP="00F52996">
      <w:pPr>
        <w:jc w:val="center"/>
        <w:rPr>
          <w:rFonts w:ascii="Times New Roman" w:hAnsi="Times New Roman" w:cs="Times New Roman"/>
          <w:b/>
          <w:sz w:val="32"/>
          <w:szCs w:val="32"/>
        </w:rPr>
      </w:pPr>
      <w:r>
        <w:rPr>
          <w:rFonts w:ascii="Times New Roman" w:hAnsi="Times New Roman" w:cs="Times New Roman"/>
          <w:b/>
          <w:sz w:val="32"/>
          <w:szCs w:val="32"/>
        </w:rPr>
        <w:t>2.1.</w:t>
      </w:r>
      <w:r w:rsidRPr="00F52996">
        <w:rPr>
          <w:rFonts w:ascii="Times New Roman" w:hAnsi="Times New Roman" w:cs="Times New Roman"/>
          <w:b/>
          <w:sz w:val="32"/>
          <w:szCs w:val="32"/>
        </w:rPr>
        <w:t>Программа формирования универсальных учебных действий у обучающихся на ступени начального общего образования.</w:t>
      </w:r>
    </w:p>
    <w:p w:rsidR="00F52996" w:rsidRPr="00F52996" w:rsidRDefault="00F52996" w:rsidP="00F52996">
      <w:pPr>
        <w:jc w:val="center"/>
        <w:rPr>
          <w:rFonts w:ascii="Times New Roman" w:hAnsi="Times New Roman" w:cs="Times New Roman"/>
          <w:b/>
          <w:sz w:val="32"/>
          <w:szCs w:val="32"/>
        </w:rPr>
      </w:pPr>
    </w:p>
    <w:p w:rsidR="00F52996" w:rsidRPr="00F52996" w:rsidRDefault="00F52996" w:rsidP="00F52996">
      <w:pPr>
        <w:ind w:left="-142" w:right="-709" w:firstLine="142"/>
        <w:rPr>
          <w:rFonts w:ascii="Times New Roman" w:hAnsi="Times New Roman" w:cs="Times New Roman"/>
          <w:b/>
          <w:sz w:val="28"/>
          <w:szCs w:val="28"/>
        </w:rPr>
      </w:pPr>
      <w:r w:rsidRPr="00F52996">
        <w:rPr>
          <w:rFonts w:ascii="Times New Roman" w:hAnsi="Times New Roman" w:cs="Times New Roman"/>
          <w:b/>
          <w:sz w:val="28"/>
          <w:szCs w:val="28"/>
        </w:rPr>
        <w:t xml:space="preserve">                                                 Пояснительная записка</w:t>
      </w:r>
    </w:p>
    <w:p w:rsidR="00F52996" w:rsidRPr="00F52996" w:rsidRDefault="00F52996" w:rsidP="005C26CC">
      <w:pPr>
        <w:spacing w:after="0" w:line="360" w:lineRule="auto"/>
        <w:ind w:left="-567" w:right="-1"/>
        <w:jc w:val="both"/>
        <w:rPr>
          <w:rFonts w:ascii="Times New Roman" w:hAnsi="Times New Roman" w:cs="Times New Roman"/>
          <w:sz w:val="28"/>
          <w:szCs w:val="28"/>
        </w:rPr>
      </w:pPr>
      <w:r w:rsidRPr="00F52996">
        <w:rPr>
          <w:rFonts w:ascii="Times New Roman" w:hAnsi="Times New Roman" w:cs="Times New Roman"/>
          <w:sz w:val="28"/>
          <w:szCs w:val="28"/>
        </w:rPr>
        <w:t xml:space="preserve">Важнейшей задачей современной системы образования является формирование универсальных учебных действий, обеспечивающих школьникам умение учиться, способность к саморазвитию и самосовершенствованию. Все это достигается путем сознательного, активного приобретения учащимися  социального опыта. При этом знания, умения и навыки рассматриваются как производные от соответствующих видов целенаправленных действий, т. е. они формируются, применяются и сохраняются в тесной связи с активными действиями самих учащихся. </w:t>
      </w:r>
      <w:r w:rsidRPr="00F52996">
        <w:rPr>
          <w:rFonts w:ascii="Times New Roman" w:hAnsi="Times New Roman" w:cs="Times New Roman"/>
          <w:sz w:val="28"/>
          <w:szCs w:val="28"/>
        </w:rPr>
        <w:lastRenderedPageBreak/>
        <w:t>Качество усвоения знаний определяется многообразием и характером видов универсальных действий.</w:t>
      </w:r>
    </w:p>
    <w:p w:rsidR="00F52996" w:rsidRPr="00F52996" w:rsidRDefault="00F52996" w:rsidP="005C26CC">
      <w:pPr>
        <w:spacing w:after="0" w:line="360" w:lineRule="auto"/>
        <w:ind w:left="-567" w:right="-1"/>
        <w:jc w:val="both"/>
        <w:rPr>
          <w:rStyle w:val="Zag11"/>
          <w:rFonts w:ascii="Times New Roman" w:eastAsia="@Arial Unicode MS" w:hAnsi="Times New Roman" w:cs="Times New Roman"/>
          <w:color w:val="000000"/>
          <w:sz w:val="28"/>
          <w:szCs w:val="28"/>
        </w:rPr>
      </w:pPr>
      <w:r w:rsidRPr="00F52996">
        <w:rPr>
          <w:rFonts w:ascii="Times New Roman" w:hAnsi="Times New Roman" w:cs="Times New Roman"/>
          <w:sz w:val="28"/>
          <w:szCs w:val="28"/>
        </w:rPr>
        <w:t xml:space="preserve">Программа формирования универсальных учебных действий </w:t>
      </w:r>
      <w:r w:rsidRPr="007F5EF7">
        <w:rPr>
          <w:rFonts w:ascii="Times New Roman" w:hAnsi="Times New Roman" w:cs="Times New Roman"/>
          <w:sz w:val="28"/>
          <w:szCs w:val="28"/>
        </w:rPr>
        <w:t xml:space="preserve">на </w:t>
      </w:r>
      <w:r w:rsidR="004C332C" w:rsidRPr="007F5EF7">
        <w:rPr>
          <w:rFonts w:ascii="Times New Roman" w:hAnsi="Times New Roman" w:cs="Times New Roman"/>
          <w:sz w:val="28"/>
          <w:szCs w:val="28"/>
        </w:rPr>
        <w:t>уровне</w:t>
      </w:r>
      <w:r w:rsidRPr="00F52996">
        <w:rPr>
          <w:rFonts w:ascii="Times New Roman" w:hAnsi="Times New Roman" w:cs="Times New Roman"/>
          <w:sz w:val="28"/>
          <w:szCs w:val="28"/>
        </w:rPr>
        <w:t xml:space="preserve"> начального общего образования (далее Программа формирования УУД) конкретизирует требования Федерального государственного образовательного стандарта (далее ФГОС) к личностным и метапредметным результатам освоения основной образовательной программы начального общего образования (далее ООП), дополняет </w:t>
      </w:r>
      <w:r w:rsidRPr="00F52996">
        <w:rPr>
          <w:rStyle w:val="Zag11"/>
          <w:rFonts w:ascii="Times New Roman" w:eastAsia="@Arial Unicode MS" w:hAnsi="Times New Roman" w:cs="Times New Roman"/>
          <w:color w:val="000000"/>
          <w:sz w:val="28"/>
          <w:szCs w:val="28"/>
        </w:rPr>
        <w:t>традиционное содержание образовательно-воспитательных программ и служит основой разработки программ учебных предметов, курсов, дисциплин.</w:t>
      </w:r>
    </w:p>
    <w:p w:rsidR="00F52996" w:rsidRPr="00F52996" w:rsidRDefault="00F52996" w:rsidP="005C26CC">
      <w:pPr>
        <w:spacing w:line="360" w:lineRule="auto"/>
        <w:ind w:left="-567" w:right="-1"/>
        <w:jc w:val="both"/>
        <w:rPr>
          <w:rStyle w:val="Zag11"/>
          <w:rFonts w:ascii="Times New Roman" w:eastAsia="@Arial Unicode MS" w:hAnsi="Times New Roman" w:cs="Times New Roman"/>
          <w:color w:val="000000"/>
          <w:sz w:val="28"/>
          <w:szCs w:val="28"/>
        </w:rPr>
      </w:pPr>
      <w:r w:rsidRPr="00F52996">
        <w:rPr>
          <w:rStyle w:val="Zag11"/>
          <w:rFonts w:ascii="Times New Roman" w:eastAsia="@Arial Unicode MS" w:hAnsi="Times New Roman" w:cs="Times New Roman"/>
          <w:color w:val="000000"/>
          <w:sz w:val="28"/>
          <w:szCs w:val="28"/>
        </w:rPr>
        <w:t>Программа формирования УУД направлена на обеспечение системно-деятельностного подхода, положенного в основу ФГОС,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F52996" w:rsidRPr="00F52996" w:rsidRDefault="00F52996" w:rsidP="005C26CC">
      <w:pPr>
        <w:tabs>
          <w:tab w:val="left" w:pos="9498"/>
        </w:tabs>
        <w:spacing w:after="0" w:line="360" w:lineRule="auto"/>
        <w:ind w:left="-567" w:right="-1"/>
        <w:jc w:val="both"/>
        <w:rPr>
          <w:rFonts w:ascii="Times New Roman" w:hAnsi="Times New Roman" w:cs="Times New Roman"/>
          <w:sz w:val="28"/>
          <w:szCs w:val="28"/>
        </w:rPr>
      </w:pPr>
      <w:r w:rsidRPr="00F52996">
        <w:rPr>
          <w:rFonts w:ascii="Times New Roman" w:hAnsi="Times New Roman" w:cs="Times New Roman"/>
          <w:b/>
          <w:sz w:val="28"/>
          <w:szCs w:val="28"/>
        </w:rPr>
        <w:t>Целью</w:t>
      </w:r>
      <w:r w:rsidR="004C332C">
        <w:rPr>
          <w:rFonts w:ascii="Times New Roman" w:hAnsi="Times New Roman" w:cs="Times New Roman"/>
          <w:b/>
          <w:sz w:val="28"/>
          <w:szCs w:val="28"/>
        </w:rPr>
        <w:t xml:space="preserve"> </w:t>
      </w:r>
      <w:r w:rsidRPr="00F52996">
        <w:rPr>
          <w:rFonts w:ascii="Times New Roman" w:hAnsi="Times New Roman" w:cs="Times New Roman"/>
          <w:b/>
          <w:sz w:val="28"/>
          <w:szCs w:val="28"/>
        </w:rPr>
        <w:t>программы формирования УУД</w:t>
      </w:r>
      <w:r w:rsidRPr="00F52996">
        <w:rPr>
          <w:rFonts w:ascii="Times New Roman" w:hAnsi="Times New Roman" w:cs="Times New Roman"/>
          <w:sz w:val="28"/>
          <w:szCs w:val="28"/>
        </w:rPr>
        <w:t xml:space="preserve"> является создание условий для реализации технологии формирования УУД на </w:t>
      </w:r>
      <w:r w:rsidR="004C332C" w:rsidRPr="004C332C">
        <w:rPr>
          <w:rFonts w:ascii="Times New Roman" w:hAnsi="Times New Roman" w:cs="Times New Roman"/>
          <w:spacing w:val="2"/>
          <w:sz w:val="28"/>
          <w:szCs w:val="28"/>
        </w:rPr>
        <w:t>уровне начального общего образования</w:t>
      </w:r>
      <w:r w:rsidRPr="004C332C">
        <w:rPr>
          <w:rFonts w:ascii="Times New Roman" w:hAnsi="Times New Roman" w:cs="Times New Roman"/>
          <w:sz w:val="28"/>
          <w:szCs w:val="28"/>
        </w:rPr>
        <w:t xml:space="preserve"> средствами учебно-</w:t>
      </w:r>
      <w:r w:rsidRPr="00F52996">
        <w:rPr>
          <w:rFonts w:ascii="Times New Roman" w:hAnsi="Times New Roman" w:cs="Times New Roman"/>
          <w:sz w:val="28"/>
          <w:szCs w:val="28"/>
        </w:rPr>
        <w:t>методическ</w:t>
      </w:r>
      <w:r w:rsidR="004C332C">
        <w:rPr>
          <w:rFonts w:ascii="Times New Roman" w:hAnsi="Times New Roman" w:cs="Times New Roman"/>
          <w:sz w:val="28"/>
          <w:szCs w:val="28"/>
        </w:rPr>
        <w:t>их</w:t>
      </w:r>
      <w:r w:rsidRPr="00F52996">
        <w:rPr>
          <w:rFonts w:ascii="Times New Roman" w:hAnsi="Times New Roman" w:cs="Times New Roman"/>
          <w:sz w:val="28"/>
          <w:szCs w:val="28"/>
        </w:rPr>
        <w:t xml:space="preserve"> комплект</w:t>
      </w:r>
      <w:r w:rsidR="004C332C">
        <w:rPr>
          <w:rFonts w:ascii="Times New Roman" w:hAnsi="Times New Roman" w:cs="Times New Roman"/>
          <w:sz w:val="28"/>
          <w:szCs w:val="28"/>
        </w:rPr>
        <w:t>ов</w:t>
      </w:r>
      <w:r w:rsidRPr="00F52996">
        <w:rPr>
          <w:rFonts w:ascii="Times New Roman" w:hAnsi="Times New Roman" w:cs="Times New Roman"/>
          <w:sz w:val="28"/>
          <w:szCs w:val="28"/>
        </w:rPr>
        <w:t xml:space="preserve"> </w:t>
      </w:r>
      <w:r w:rsidRPr="007F5EF7">
        <w:rPr>
          <w:rFonts w:ascii="Times New Roman" w:hAnsi="Times New Roman" w:cs="Times New Roman"/>
          <w:sz w:val="28"/>
          <w:szCs w:val="28"/>
        </w:rPr>
        <w:t>«Начальная школаXXI века»</w:t>
      </w:r>
      <w:r w:rsidR="004C332C" w:rsidRPr="007F5EF7">
        <w:rPr>
          <w:rFonts w:ascii="Times New Roman" w:hAnsi="Times New Roman" w:cs="Times New Roman"/>
          <w:sz w:val="28"/>
          <w:szCs w:val="28"/>
        </w:rPr>
        <w:t xml:space="preserve"> и «Школа России»</w:t>
      </w:r>
      <w:r w:rsidRPr="007F5EF7">
        <w:rPr>
          <w:rFonts w:ascii="Times New Roman" w:hAnsi="Times New Roman" w:cs="Times New Roman"/>
          <w:sz w:val="28"/>
          <w:szCs w:val="28"/>
        </w:rPr>
        <w:t>, раскры</w:t>
      </w:r>
      <w:r w:rsidRPr="00F52996">
        <w:rPr>
          <w:rFonts w:ascii="Times New Roman" w:hAnsi="Times New Roman" w:cs="Times New Roman"/>
          <w:sz w:val="28"/>
          <w:szCs w:val="28"/>
        </w:rPr>
        <w:t xml:space="preserve">тие содержания универсальных учебных действий, которые могут быть сформированы на </w:t>
      </w:r>
      <w:r w:rsidR="004C332C">
        <w:rPr>
          <w:rFonts w:ascii="Times New Roman" w:hAnsi="Times New Roman" w:cs="Times New Roman"/>
          <w:sz w:val="28"/>
          <w:szCs w:val="28"/>
        </w:rPr>
        <w:t xml:space="preserve">уровне </w:t>
      </w:r>
      <w:r w:rsidRPr="00F52996">
        <w:rPr>
          <w:rFonts w:ascii="Times New Roman" w:hAnsi="Times New Roman" w:cs="Times New Roman"/>
          <w:sz w:val="28"/>
          <w:szCs w:val="28"/>
        </w:rPr>
        <w:t>начально</w:t>
      </w:r>
      <w:r w:rsidR="004C332C">
        <w:rPr>
          <w:rFonts w:ascii="Times New Roman" w:hAnsi="Times New Roman" w:cs="Times New Roman"/>
          <w:sz w:val="28"/>
          <w:szCs w:val="28"/>
        </w:rPr>
        <w:t>го</w:t>
      </w:r>
      <w:r w:rsidRPr="00F52996">
        <w:rPr>
          <w:rFonts w:ascii="Times New Roman" w:hAnsi="Times New Roman" w:cs="Times New Roman"/>
          <w:sz w:val="28"/>
          <w:szCs w:val="28"/>
        </w:rPr>
        <w:t xml:space="preserve"> </w:t>
      </w:r>
      <w:r w:rsidRPr="00F52996">
        <w:rPr>
          <w:rFonts w:ascii="Times New Roman" w:hAnsi="Times New Roman" w:cs="Times New Roman"/>
          <w:sz w:val="28"/>
          <w:szCs w:val="28"/>
        </w:rPr>
        <w:lastRenderedPageBreak/>
        <w:t>обучения применительно к особенностям дидактического процесса М</w:t>
      </w:r>
      <w:r w:rsidR="0090509B">
        <w:rPr>
          <w:rFonts w:ascii="Times New Roman" w:hAnsi="Times New Roman" w:cs="Times New Roman"/>
          <w:sz w:val="28"/>
          <w:szCs w:val="28"/>
        </w:rPr>
        <w:t>БОУ СОШ №42</w:t>
      </w:r>
      <w:r w:rsidRPr="00F52996">
        <w:rPr>
          <w:rFonts w:ascii="Times New Roman" w:hAnsi="Times New Roman" w:cs="Times New Roman"/>
          <w:sz w:val="28"/>
          <w:szCs w:val="28"/>
        </w:rPr>
        <w:t>.</w:t>
      </w:r>
    </w:p>
    <w:p w:rsidR="00F52996" w:rsidRPr="00F52996" w:rsidRDefault="00F52996" w:rsidP="005C26CC">
      <w:pPr>
        <w:tabs>
          <w:tab w:val="left" w:pos="8789"/>
        </w:tabs>
        <w:spacing w:line="360" w:lineRule="auto"/>
        <w:ind w:left="-567" w:right="-1" w:firstLine="142"/>
        <w:jc w:val="both"/>
        <w:rPr>
          <w:rFonts w:ascii="Times New Roman" w:hAnsi="Times New Roman" w:cs="Times New Roman"/>
          <w:b/>
          <w:sz w:val="28"/>
          <w:szCs w:val="28"/>
        </w:rPr>
      </w:pPr>
      <w:r w:rsidRPr="00F52996">
        <w:rPr>
          <w:rFonts w:ascii="Times New Roman" w:hAnsi="Times New Roman" w:cs="Times New Roman"/>
          <w:b/>
          <w:sz w:val="28"/>
          <w:szCs w:val="28"/>
        </w:rPr>
        <w:t xml:space="preserve">Задачи программы: </w:t>
      </w:r>
    </w:p>
    <w:p w:rsidR="00F52996" w:rsidRPr="00F52996" w:rsidRDefault="004C332C" w:rsidP="005C26CC">
      <w:pPr>
        <w:pStyle w:val="a3"/>
        <w:numPr>
          <w:ilvl w:val="0"/>
          <w:numId w:val="27"/>
        </w:numPr>
        <w:tabs>
          <w:tab w:val="left" w:pos="-284"/>
        </w:tabs>
        <w:spacing w:after="0" w:line="360" w:lineRule="auto"/>
        <w:ind w:left="-567" w:right="-1"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F52996" w:rsidRPr="00F52996">
        <w:rPr>
          <w:rFonts w:ascii="Times New Roman" w:hAnsi="Times New Roman" w:cs="Times New Roman"/>
          <w:sz w:val="28"/>
          <w:szCs w:val="28"/>
        </w:rPr>
        <w:t>актуализация ценностных ориентиров со</w:t>
      </w:r>
      <w:r w:rsidR="00F52996" w:rsidRPr="00F52996">
        <w:rPr>
          <w:rFonts w:ascii="Times New Roman" w:hAnsi="Times New Roman" w:cs="Times New Roman"/>
          <w:sz w:val="28"/>
          <w:szCs w:val="28"/>
        </w:rPr>
        <w:softHyphen/>
        <w:t>держания начального общего образования, необходимых для раз</w:t>
      </w:r>
      <w:r w:rsidR="00F52996" w:rsidRPr="00F52996">
        <w:rPr>
          <w:rFonts w:ascii="Times New Roman" w:hAnsi="Times New Roman" w:cs="Times New Roman"/>
          <w:sz w:val="28"/>
          <w:szCs w:val="28"/>
        </w:rPr>
        <w:softHyphen/>
        <w:t>работки рабочих учебных программ и программы внеурочной деятельности;</w:t>
      </w:r>
    </w:p>
    <w:p w:rsidR="00F52996" w:rsidRPr="00F52996" w:rsidRDefault="00F52996" w:rsidP="005C26CC">
      <w:pPr>
        <w:pStyle w:val="a3"/>
        <w:numPr>
          <w:ilvl w:val="0"/>
          <w:numId w:val="27"/>
        </w:numPr>
        <w:tabs>
          <w:tab w:val="left" w:pos="-426"/>
        </w:tabs>
        <w:spacing w:after="0" w:line="360" w:lineRule="auto"/>
        <w:ind w:left="-567" w:right="-1" w:firstLine="142"/>
        <w:jc w:val="both"/>
        <w:rPr>
          <w:rFonts w:ascii="Times New Roman" w:hAnsi="Times New Roman" w:cs="Times New Roman"/>
          <w:sz w:val="28"/>
          <w:szCs w:val="28"/>
        </w:rPr>
      </w:pPr>
      <w:r w:rsidRPr="00F52996">
        <w:rPr>
          <w:rFonts w:ascii="Times New Roman" w:hAnsi="Times New Roman" w:cs="Times New Roman"/>
          <w:sz w:val="28"/>
          <w:szCs w:val="28"/>
        </w:rPr>
        <w:t>разработка механизмов взаимосвязи УУД и содержания учебных предметов, уточне</w:t>
      </w:r>
      <w:r w:rsidRPr="00F52996">
        <w:rPr>
          <w:rFonts w:ascii="Times New Roman" w:hAnsi="Times New Roman" w:cs="Times New Roman"/>
          <w:sz w:val="28"/>
          <w:szCs w:val="28"/>
        </w:rPr>
        <w:softHyphen/>
        <w:t>ние характеристик личностных результатов и регулятивных, по</w:t>
      </w:r>
      <w:r w:rsidRPr="00F52996">
        <w:rPr>
          <w:rFonts w:ascii="Times New Roman" w:hAnsi="Times New Roman" w:cs="Times New Roman"/>
          <w:sz w:val="28"/>
          <w:szCs w:val="28"/>
        </w:rPr>
        <w:softHyphen/>
        <w:t>знавательных, коммуникативных УУД;</w:t>
      </w:r>
    </w:p>
    <w:p w:rsidR="00F52996" w:rsidRDefault="00F52996" w:rsidP="005C26CC">
      <w:pPr>
        <w:pStyle w:val="a3"/>
        <w:numPr>
          <w:ilvl w:val="0"/>
          <w:numId w:val="27"/>
        </w:numPr>
        <w:tabs>
          <w:tab w:val="left" w:pos="-426"/>
        </w:tabs>
        <w:spacing w:after="0" w:line="360" w:lineRule="auto"/>
        <w:ind w:left="-567" w:right="-1" w:firstLine="142"/>
        <w:jc w:val="both"/>
        <w:rPr>
          <w:rFonts w:ascii="Times New Roman" w:hAnsi="Times New Roman" w:cs="Times New Roman"/>
          <w:sz w:val="28"/>
          <w:szCs w:val="28"/>
        </w:rPr>
      </w:pPr>
      <w:r w:rsidRPr="00F52996">
        <w:rPr>
          <w:rFonts w:ascii="Times New Roman" w:hAnsi="Times New Roman" w:cs="Times New Roman"/>
          <w:sz w:val="28"/>
          <w:szCs w:val="28"/>
        </w:rPr>
        <w:t>описание типовых задач формирования УУД;</w:t>
      </w:r>
    </w:p>
    <w:p w:rsidR="001C53A7" w:rsidRPr="001C53A7" w:rsidRDefault="001C53A7" w:rsidP="005C26CC">
      <w:pPr>
        <w:pStyle w:val="a3"/>
        <w:numPr>
          <w:ilvl w:val="0"/>
          <w:numId w:val="27"/>
        </w:numPr>
        <w:tabs>
          <w:tab w:val="left" w:pos="-426"/>
          <w:tab w:val="left" w:pos="8789"/>
        </w:tabs>
        <w:spacing w:line="360" w:lineRule="auto"/>
        <w:ind w:left="-284" w:right="-1" w:hanging="142"/>
        <w:jc w:val="both"/>
        <w:rPr>
          <w:rFonts w:ascii="Times New Roman" w:hAnsi="Times New Roman"/>
          <w:sz w:val="28"/>
          <w:szCs w:val="28"/>
        </w:rPr>
      </w:pPr>
      <w:r>
        <w:rPr>
          <w:rFonts w:ascii="Times New Roman" w:hAnsi="Times New Roman"/>
          <w:spacing w:val="-4"/>
          <w:sz w:val="28"/>
          <w:szCs w:val="28"/>
        </w:rPr>
        <w:t xml:space="preserve">  </w:t>
      </w:r>
      <w:r w:rsidRPr="001C53A7">
        <w:rPr>
          <w:rFonts w:ascii="Times New Roman" w:hAnsi="Times New Roman"/>
          <w:spacing w:val="-4"/>
          <w:sz w:val="28"/>
          <w:szCs w:val="28"/>
        </w:rPr>
        <w:t>описание условий, обеспечивающих преемственность про</w:t>
      </w:r>
      <w:r w:rsidRPr="001C53A7">
        <w:rPr>
          <w:rFonts w:ascii="Times New Roman" w:hAnsi="Times New Roman"/>
          <w:spacing w:val="-4"/>
          <w:sz w:val="28"/>
          <w:szCs w:val="28"/>
        </w:rPr>
        <w:softHyphen/>
      </w:r>
      <w:r w:rsidRPr="001C53A7">
        <w:rPr>
          <w:rFonts w:ascii="Times New Roman" w:hAnsi="Times New Roman"/>
          <w:spacing w:val="-4"/>
          <w:sz w:val="28"/>
          <w:szCs w:val="28"/>
        </w:rPr>
        <w:br/>
      </w:r>
      <w:r w:rsidRPr="001C53A7">
        <w:rPr>
          <w:rFonts w:ascii="Times New Roman" w:hAnsi="Times New Roman"/>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1C53A7" w:rsidRPr="00F52996" w:rsidRDefault="001C53A7" w:rsidP="005C26CC">
      <w:pPr>
        <w:pStyle w:val="a3"/>
        <w:tabs>
          <w:tab w:val="left" w:pos="-426"/>
        </w:tabs>
        <w:spacing w:after="0" w:line="360" w:lineRule="auto"/>
        <w:ind w:left="-425" w:right="-1"/>
        <w:jc w:val="both"/>
        <w:rPr>
          <w:rFonts w:ascii="Times New Roman" w:hAnsi="Times New Roman" w:cs="Times New Roman"/>
          <w:sz w:val="28"/>
          <w:szCs w:val="28"/>
        </w:rPr>
      </w:pPr>
    </w:p>
    <w:p w:rsidR="00F52996" w:rsidRPr="00F52996" w:rsidRDefault="001C53A7" w:rsidP="005C26CC">
      <w:pPr>
        <w:tabs>
          <w:tab w:val="left" w:pos="-426"/>
          <w:tab w:val="left" w:pos="8789"/>
        </w:tabs>
        <w:spacing w:line="360" w:lineRule="auto"/>
        <w:ind w:left="-567" w:right="-1" w:firstLine="142"/>
        <w:jc w:val="both"/>
        <w:rPr>
          <w:rStyle w:val="Zag11"/>
          <w:rFonts w:ascii="Times New Roman" w:eastAsia="@Arial Unicode MS" w:hAnsi="Times New Roman" w:cs="Times New Roman"/>
          <w:color w:val="000000"/>
          <w:sz w:val="28"/>
          <w:szCs w:val="28"/>
        </w:rPr>
      </w:pPr>
      <w:r>
        <w:rPr>
          <w:rStyle w:val="Zag11"/>
          <w:rFonts w:ascii="Times New Roman" w:eastAsia="@Arial Unicode MS" w:hAnsi="Times New Roman" w:cs="Times New Roman"/>
          <w:color w:val="000000"/>
          <w:sz w:val="28"/>
          <w:szCs w:val="28"/>
        </w:rPr>
        <w:t xml:space="preserve">       </w:t>
      </w:r>
      <w:r w:rsidR="00F52996" w:rsidRPr="00F52996">
        <w:rPr>
          <w:rStyle w:val="Zag11"/>
          <w:rFonts w:ascii="Times New Roman" w:eastAsia="@Arial Unicode MS" w:hAnsi="Times New Roman" w:cs="Times New Roman"/>
          <w:color w:val="000000"/>
          <w:sz w:val="28"/>
          <w:szCs w:val="28"/>
        </w:rPr>
        <w:t>Программа формирования УУД для начального общего образования:</w:t>
      </w:r>
    </w:p>
    <w:p w:rsidR="00F52996" w:rsidRPr="00F52996" w:rsidRDefault="00F52996" w:rsidP="005C26CC">
      <w:pPr>
        <w:numPr>
          <w:ilvl w:val="0"/>
          <w:numId w:val="26"/>
        </w:numPr>
        <w:tabs>
          <w:tab w:val="left" w:pos="-426"/>
          <w:tab w:val="left" w:pos="-284"/>
          <w:tab w:val="left" w:pos="8789"/>
        </w:tabs>
        <w:spacing w:after="0" w:line="360" w:lineRule="auto"/>
        <w:ind w:left="-567" w:right="-1" w:firstLine="142"/>
        <w:jc w:val="both"/>
        <w:rPr>
          <w:rStyle w:val="Zag11"/>
          <w:rFonts w:ascii="Times New Roman" w:eastAsia="@Arial Unicode MS" w:hAnsi="Times New Roman" w:cs="Times New Roman"/>
          <w:color w:val="000000"/>
          <w:sz w:val="28"/>
          <w:szCs w:val="28"/>
        </w:rPr>
      </w:pPr>
      <w:r w:rsidRPr="00F52996">
        <w:rPr>
          <w:rStyle w:val="Zag11"/>
          <w:rFonts w:ascii="Times New Roman" w:eastAsia="@Arial Unicode MS" w:hAnsi="Times New Roman" w:cs="Times New Roman"/>
          <w:color w:val="000000"/>
          <w:sz w:val="28"/>
          <w:szCs w:val="28"/>
        </w:rPr>
        <w:t>устанавливает ценностные ориентиры начального общего образования;</w:t>
      </w:r>
    </w:p>
    <w:p w:rsidR="00F52996" w:rsidRPr="00F52996" w:rsidRDefault="00F52996" w:rsidP="005C26CC">
      <w:pPr>
        <w:numPr>
          <w:ilvl w:val="0"/>
          <w:numId w:val="26"/>
        </w:numPr>
        <w:tabs>
          <w:tab w:val="left" w:pos="-426"/>
          <w:tab w:val="left" w:pos="-284"/>
          <w:tab w:val="left" w:pos="8789"/>
        </w:tabs>
        <w:spacing w:after="0" w:line="360" w:lineRule="auto"/>
        <w:ind w:left="-567" w:right="-1" w:firstLine="142"/>
        <w:jc w:val="both"/>
        <w:rPr>
          <w:rStyle w:val="Zag11"/>
          <w:rFonts w:ascii="Times New Roman" w:eastAsia="@Arial Unicode MS" w:hAnsi="Times New Roman" w:cs="Times New Roman"/>
          <w:color w:val="000000"/>
          <w:sz w:val="28"/>
          <w:szCs w:val="28"/>
        </w:rPr>
      </w:pPr>
      <w:r w:rsidRPr="00F52996">
        <w:rPr>
          <w:rStyle w:val="Zag11"/>
          <w:rFonts w:ascii="Times New Roman" w:eastAsia="@Arial Unicode MS" w:hAnsi="Times New Roman" w:cs="Times New Roman"/>
          <w:color w:val="000000"/>
          <w:sz w:val="28"/>
          <w:szCs w:val="28"/>
        </w:rPr>
        <w:t>определяет понятие, функции, состав и характеристики универсальных учебных действий в младшем школьном возрасте;</w:t>
      </w:r>
    </w:p>
    <w:p w:rsidR="00F52996" w:rsidRPr="00F52996" w:rsidRDefault="00F52996" w:rsidP="005C26CC">
      <w:pPr>
        <w:numPr>
          <w:ilvl w:val="0"/>
          <w:numId w:val="26"/>
        </w:numPr>
        <w:tabs>
          <w:tab w:val="left" w:pos="-426"/>
          <w:tab w:val="left" w:pos="-284"/>
          <w:tab w:val="left" w:pos="8789"/>
        </w:tabs>
        <w:spacing w:after="0" w:line="360" w:lineRule="auto"/>
        <w:ind w:left="-567" w:right="-1" w:firstLine="142"/>
        <w:jc w:val="both"/>
        <w:rPr>
          <w:rStyle w:val="Zag11"/>
          <w:rFonts w:ascii="Times New Roman" w:eastAsia="@Arial Unicode MS" w:hAnsi="Times New Roman" w:cs="Times New Roman"/>
          <w:color w:val="000000"/>
          <w:sz w:val="28"/>
          <w:szCs w:val="28"/>
        </w:rPr>
      </w:pPr>
      <w:r w:rsidRPr="00F52996">
        <w:rPr>
          <w:rStyle w:val="Zag11"/>
          <w:rFonts w:ascii="Times New Roman" w:eastAsia="@Arial Unicode MS" w:hAnsi="Times New Roman" w:cs="Times New Roman"/>
          <w:color w:val="000000"/>
          <w:sz w:val="28"/>
          <w:szCs w:val="28"/>
        </w:rPr>
        <w:t xml:space="preserve">выявляет </w:t>
      </w:r>
      <w:r w:rsidRPr="00F52996">
        <w:rPr>
          <w:rFonts w:ascii="Times New Roman" w:hAnsi="Times New Roman" w:cs="Times New Roman"/>
          <w:sz w:val="28"/>
          <w:szCs w:val="28"/>
        </w:rPr>
        <w:t>связь универсальных учебных действий с содержанием учебных предметов в соответствии с УМК «Начальная школа XXI века»</w:t>
      </w:r>
      <w:r w:rsidR="004C332C">
        <w:rPr>
          <w:rFonts w:ascii="Times New Roman" w:hAnsi="Times New Roman" w:cs="Times New Roman"/>
          <w:sz w:val="28"/>
          <w:szCs w:val="28"/>
        </w:rPr>
        <w:t>, «</w:t>
      </w:r>
      <w:r w:rsidR="004C332C" w:rsidRPr="007F5EF7">
        <w:rPr>
          <w:rFonts w:ascii="Times New Roman" w:hAnsi="Times New Roman" w:cs="Times New Roman"/>
          <w:sz w:val="28"/>
          <w:szCs w:val="28"/>
        </w:rPr>
        <w:t>Школа России</w:t>
      </w:r>
      <w:r w:rsidR="004C332C">
        <w:rPr>
          <w:rFonts w:ascii="Times New Roman" w:hAnsi="Times New Roman" w:cs="Times New Roman"/>
          <w:sz w:val="28"/>
          <w:szCs w:val="28"/>
        </w:rPr>
        <w:t>»</w:t>
      </w:r>
      <w:r w:rsidRPr="00F52996">
        <w:rPr>
          <w:rStyle w:val="Zag11"/>
          <w:rFonts w:ascii="Times New Roman" w:eastAsia="@Arial Unicode MS" w:hAnsi="Times New Roman" w:cs="Times New Roman"/>
          <w:color w:val="000000"/>
          <w:sz w:val="28"/>
          <w:szCs w:val="28"/>
        </w:rPr>
        <w:t>;</w:t>
      </w:r>
    </w:p>
    <w:p w:rsidR="00F52996" w:rsidRPr="00F52996" w:rsidRDefault="00F52996" w:rsidP="005C26CC">
      <w:pPr>
        <w:numPr>
          <w:ilvl w:val="0"/>
          <w:numId w:val="26"/>
        </w:numPr>
        <w:tabs>
          <w:tab w:val="left" w:pos="-426"/>
          <w:tab w:val="left" w:pos="-284"/>
          <w:tab w:val="left" w:pos="8789"/>
        </w:tabs>
        <w:spacing w:after="0" w:line="360" w:lineRule="auto"/>
        <w:ind w:left="-567" w:right="-1" w:firstLine="142"/>
        <w:jc w:val="both"/>
        <w:rPr>
          <w:rStyle w:val="Zag11"/>
          <w:rFonts w:ascii="Times New Roman" w:eastAsia="@Arial Unicode MS" w:hAnsi="Times New Roman" w:cs="Times New Roman"/>
          <w:color w:val="000000"/>
          <w:sz w:val="28"/>
          <w:szCs w:val="28"/>
        </w:rPr>
      </w:pPr>
      <w:r w:rsidRPr="00F52996">
        <w:rPr>
          <w:rStyle w:val="Zag11"/>
          <w:rFonts w:ascii="Times New Roman" w:eastAsia="@Arial Unicode MS" w:hAnsi="Times New Roman" w:cs="Times New Roman"/>
          <w:color w:val="000000"/>
          <w:sz w:val="28"/>
          <w:szCs w:val="28"/>
        </w:rPr>
        <w:t>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F52996" w:rsidRDefault="00F52996" w:rsidP="005C26CC">
      <w:pPr>
        <w:numPr>
          <w:ilvl w:val="0"/>
          <w:numId w:val="26"/>
        </w:numPr>
        <w:tabs>
          <w:tab w:val="left" w:pos="-426"/>
          <w:tab w:val="left" w:pos="-284"/>
          <w:tab w:val="left" w:pos="8789"/>
        </w:tabs>
        <w:spacing w:after="0" w:line="360" w:lineRule="auto"/>
        <w:ind w:left="-567" w:right="-1" w:firstLine="142"/>
        <w:jc w:val="both"/>
        <w:rPr>
          <w:rStyle w:val="Zag11"/>
          <w:rFonts w:ascii="Times New Roman" w:eastAsia="@Arial Unicode MS" w:hAnsi="Times New Roman" w:cs="Times New Roman"/>
          <w:color w:val="000000"/>
          <w:sz w:val="28"/>
          <w:szCs w:val="28"/>
        </w:rPr>
      </w:pPr>
      <w:r w:rsidRPr="00F52996">
        <w:rPr>
          <w:rStyle w:val="Zag11"/>
          <w:rFonts w:ascii="Times New Roman" w:eastAsia="@Arial Unicode MS" w:hAnsi="Times New Roman" w:cs="Times New Roman"/>
          <w:color w:val="000000"/>
          <w:sz w:val="28"/>
          <w:szCs w:val="28"/>
        </w:rPr>
        <w:t>определяет планируемые результаты сформированности УУД.</w:t>
      </w:r>
    </w:p>
    <w:p w:rsidR="000E3B90" w:rsidRPr="00F52996" w:rsidRDefault="000E3B90" w:rsidP="000E3B90">
      <w:pPr>
        <w:tabs>
          <w:tab w:val="left" w:pos="-426"/>
          <w:tab w:val="left" w:pos="-284"/>
          <w:tab w:val="left" w:pos="8789"/>
        </w:tabs>
        <w:spacing w:after="0" w:line="360" w:lineRule="auto"/>
        <w:ind w:left="-425" w:right="-1"/>
        <w:jc w:val="both"/>
        <w:rPr>
          <w:rStyle w:val="Zag11"/>
          <w:rFonts w:ascii="Times New Roman" w:eastAsia="@Arial Unicode MS" w:hAnsi="Times New Roman" w:cs="Times New Roman"/>
          <w:color w:val="000000"/>
          <w:sz w:val="28"/>
          <w:szCs w:val="28"/>
        </w:rPr>
      </w:pPr>
    </w:p>
    <w:p w:rsidR="00F52996" w:rsidRPr="00F52996" w:rsidRDefault="00F52996" w:rsidP="005C26CC">
      <w:pPr>
        <w:tabs>
          <w:tab w:val="left" w:pos="360"/>
          <w:tab w:val="left" w:pos="8789"/>
        </w:tabs>
        <w:spacing w:line="360" w:lineRule="auto"/>
        <w:ind w:left="-142" w:right="-1" w:firstLine="142"/>
        <w:jc w:val="both"/>
        <w:rPr>
          <w:rStyle w:val="Zag11"/>
          <w:rFonts w:ascii="Times New Roman" w:eastAsia="@Arial Unicode MS" w:hAnsi="Times New Roman" w:cs="Times New Roman"/>
          <w:color w:val="000000"/>
          <w:sz w:val="28"/>
          <w:szCs w:val="28"/>
        </w:rPr>
      </w:pPr>
    </w:p>
    <w:p w:rsidR="00F52996" w:rsidRPr="00F52996" w:rsidRDefault="00883B6D" w:rsidP="005C26CC">
      <w:pPr>
        <w:tabs>
          <w:tab w:val="left" w:pos="8789"/>
        </w:tabs>
        <w:spacing w:line="360" w:lineRule="auto"/>
        <w:ind w:left="-142" w:right="-1" w:firstLine="142"/>
        <w:jc w:val="center"/>
        <w:rPr>
          <w:rStyle w:val="Zag11"/>
          <w:rFonts w:ascii="Times New Roman" w:eastAsia="@Arial Unicode MS" w:hAnsi="Times New Roman" w:cs="Times New Roman"/>
          <w:b/>
          <w:bCs/>
          <w:spacing w:val="30"/>
          <w:sz w:val="28"/>
          <w:szCs w:val="28"/>
        </w:rPr>
      </w:pPr>
      <w:r>
        <w:rPr>
          <w:rStyle w:val="Zag11"/>
          <w:rFonts w:ascii="Times New Roman" w:eastAsia="@Arial Unicode MS" w:hAnsi="Times New Roman" w:cs="Times New Roman"/>
          <w:b/>
          <w:bCs/>
          <w:spacing w:val="30"/>
          <w:sz w:val="28"/>
          <w:szCs w:val="28"/>
        </w:rPr>
        <w:lastRenderedPageBreak/>
        <w:t>2</w:t>
      </w:r>
      <w:r w:rsidR="00F52996" w:rsidRPr="00F52996">
        <w:rPr>
          <w:rStyle w:val="Zag11"/>
          <w:rFonts w:ascii="Times New Roman" w:eastAsia="@Arial Unicode MS" w:hAnsi="Times New Roman" w:cs="Times New Roman"/>
          <w:b/>
          <w:bCs/>
          <w:spacing w:val="30"/>
          <w:sz w:val="28"/>
          <w:szCs w:val="28"/>
        </w:rPr>
        <w:t>.1.</w:t>
      </w:r>
      <w:r>
        <w:rPr>
          <w:rStyle w:val="Zag11"/>
          <w:rFonts w:ascii="Times New Roman" w:eastAsia="@Arial Unicode MS" w:hAnsi="Times New Roman" w:cs="Times New Roman"/>
          <w:b/>
          <w:bCs/>
          <w:spacing w:val="30"/>
          <w:sz w:val="28"/>
          <w:szCs w:val="28"/>
        </w:rPr>
        <w:t>1.</w:t>
      </w:r>
      <w:r w:rsidR="00F52996" w:rsidRPr="00F52996">
        <w:rPr>
          <w:rStyle w:val="Zag11"/>
          <w:rFonts w:ascii="Times New Roman" w:eastAsia="@Arial Unicode MS" w:hAnsi="Times New Roman" w:cs="Times New Roman"/>
          <w:b/>
          <w:bCs/>
          <w:spacing w:val="30"/>
          <w:sz w:val="28"/>
          <w:szCs w:val="28"/>
        </w:rPr>
        <w:t>Ценностные ориентиры начального общего образования</w:t>
      </w:r>
    </w:p>
    <w:p w:rsidR="00F52996" w:rsidRPr="00F52996" w:rsidRDefault="00F52996" w:rsidP="005C26CC">
      <w:pPr>
        <w:tabs>
          <w:tab w:val="left" w:pos="8789"/>
        </w:tabs>
        <w:spacing w:line="360" w:lineRule="auto"/>
        <w:ind w:left="-142" w:right="-568" w:firstLine="142"/>
        <w:jc w:val="center"/>
        <w:rPr>
          <w:rFonts w:ascii="Times New Roman" w:hAnsi="Times New Roman" w:cs="Times New Roman"/>
          <w:b/>
          <w:bCs/>
          <w:color w:val="2B2C30"/>
          <w:sz w:val="28"/>
          <w:szCs w:val="28"/>
        </w:rPr>
      </w:pPr>
    </w:p>
    <w:p w:rsidR="00F52996" w:rsidRPr="00F52996" w:rsidRDefault="00F52996" w:rsidP="005C26CC">
      <w:pPr>
        <w:tabs>
          <w:tab w:val="left" w:pos="8789"/>
        </w:tabs>
        <w:spacing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В соответствии с ФГОС к ценностным ориентирам содержания образования на ступени начального общего образования относятся:</w:t>
      </w:r>
    </w:p>
    <w:p w:rsidR="001C53A7" w:rsidRPr="00BD7394" w:rsidRDefault="001C53A7" w:rsidP="00660DF9">
      <w:pPr>
        <w:pStyle w:val="affb"/>
        <w:numPr>
          <w:ilvl w:val="0"/>
          <w:numId w:val="112"/>
        </w:numPr>
        <w:spacing w:line="360" w:lineRule="auto"/>
        <w:ind w:left="-142" w:firstLine="568"/>
        <w:textAlignment w:val="center"/>
        <w:rPr>
          <w:rFonts w:ascii="Times New Roman" w:hAnsi="Times New Roman"/>
          <w:color w:val="auto"/>
          <w:sz w:val="28"/>
          <w:szCs w:val="28"/>
        </w:rPr>
      </w:pPr>
      <w:r w:rsidRPr="00BD7394">
        <w:rPr>
          <w:rFonts w:ascii="Times New Roman" w:hAnsi="Times New Roman"/>
          <w:b/>
          <w:bCs/>
          <w:iCs/>
          <w:color w:val="auto"/>
          <w:spacing w:val="-2"/>
          <w:sz w:val="28"/>
          <w:szCs w:val="28"/>
        </w:rPr>
        <w:t>формирование основ гражданской идентичности лич</w:t>
      </w:r>
      <w:r w:rsidRPr="00BD7394">
        <w:rPr>
          <w:rFonts w:ascii="Times New Roman" w:hAnsi="Times New Roman"/>
          <w:b/>
          <w:bCs/>
          <w:iCs/>
          <w:color w:val="auto"/>
          <w:sz w:val="28"/>
          <w:szCs w:val="28"/>
        </w:rPr>
        <w:t xml:space="preserve">ности </w:t>
      </w:r>
      <w:r w:rsidRPr="00BD7394">
        <w:rPr>
          <w:rFonts w:ascii="Times New Roman" w:hAnsi="Times New Roman"/>
          <w:color w:val="auto"/>
          <w:sz w:val="28"/>
          <w:szCs w:val="28"/>
        </w:rPr>
        <w:t>на основе:</w:t>
      </w:r>
    </w:p>
    <w:p w:rsidR="001C53A7" w:rsidRPr="00797ECB" w:rsidRDefault="001C53A7" w:rsidP="005C26CC">
      <w:pPr>
        <w:pStyle w:val="21"/>
      </w:pPr>
      <w:r w:rsidRPr="00CB6752">
        <w:t>чувства соп</w:t>
      </w:r>
      <w:r w:rsidRPr="00BD3307">
        <w:t>ричастности и гордости за свою Родину, народ и историю, осознания ответственности человека за благосостояние общества;</w:t>
      </w:r>
    </w:p>
    <w:p w:rsidR="001C53A7" w:rsidRPr="002C5232" w:rsidRDefault="001C53A7" w:rsidP="005C26CC">
      <w:pPr>
        <w:pStyle w:val="21"/>
      </w:pPr>
      <w:r w:rsidRPr="002C5232">
        <w:t>восприятия мира как единого и целостного при разнообразии культур, национальностей, религий; уважения истории и культуры каждого народа;</w:t>
      </w:r>
    </w:p>
    <w:p w:rsidR="001C53A7" w:rsidRPr="00BD7394" w:rsidRDefault="001C53A7" w:rsidP="00660DF9">
      <w:pPr>
        <w:pStyle w:val="affb"/>
        <w:numPr>
          <w:ilvl w:val="0"/>
          <w:numId w:val="112"/>
        </w:numPr>
        <w:spacing w:line="360" w:lineRule="auto"/>
        <w:ind w:left="-142" w:firstLine="568"/>
        <w:textAlignment w:val="center"/>
        <w:rPr>
          <w:rFonts w:ascii="Times New Roman" w:hAnsi="Times New Roman"/>
          <w:b/>
          <w:bCs/>
          <w:iCs/>
          <w:color w:val="auto"/>
          <w:sz w:val="28"/>
          <w:szCs w:val="28"/>
        </w:rPr>
      </w:pPr>
      <w:r w:rsidRPr="00BD7394">
        <w:rPr>
          <w:rFonts w:ascii="Times New Roman" w:hAnsi="Times New Roman"/>
          <w:b/>
          <w:bCs/>
          <w:iCs/>
          <w:color w:val="auto"/>
          <w:sz w:val="28"/>
          <w:szCs w:val="28"/>
        </w:rPr>
        <w:t xml:space="preserve">формирование психологических условий развития общения, сотрудничества </w:t>
      </w:r>
      <w:r w:rsidRPr="00BD7394">
        <w:rPr>
          <w:rFonts w:ascii="Times New Roman" w:hAnsi="Times New Roman"/>
          <w:color w:val="auto"/>
          <w:sz w:val="28"/>
          <w:szCs w:val="28"/>
        </w:rPr>
        <w:t>на основе:</w:t>
      </w:r>
    </w:p>
    <w:p w:rsidR="001C53A7" w:rsidRPr="00CB6752" w:rsidRDefault="001C53A7" w:rsidP="005C26CC">
      <w:pPr>
        <w:pStyle w:val="21"/>
      </w:pPr>
      <w:r w:rsidRPr="00CB6752">
        <w:t>доброжелательности, доверия и внимания к людям, готовности к сотрудничеству и дружбе, оказанию помощи тем, кто в ней нуждается;</w:t>
      </w:r>
    </w:p>
    <w:p w:rsidR="001C53A7" w:rsidRPr="00797ECB" w:rsidRDefault="001C53A7" w:rsidP="005C26CC">
      <w:pPr>
        <w:pStyle w:val="21"/>
      </w:pPr>
      <w:r w:rsidRPr="00797ECB">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1C53A7" w:rsidRPr="00BD7394" w:rsidRDefault="001C53A7" w:rsidP="00660DF9">
      <w:pPr>
        <w:pStyle w:val="affb"/>
        <w:numPr>
          <w:ilvl w:val="0"/>
          <w:numId w:val="112"/>
        </w:numPr>
        <w:spacing w:line="360" w:lineRule="auto"/>
        <w:ind w:left="-142" w:firstLine="568"/>
        <w:textAlignment w:val="center"/>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ценностно­смысловой сферы личности </w:t>
      </w:r>
      <w:r w:rsidRPr="00BD7394">
        <w:rPr>
          <w:rFonts w:ascii="Times New Roman" w:hAnsi="Times New Roman"/>
          <w:color w:val="auto"/>
          <w:spacing w:val="2"/>
          <w:sz w:val="28"/>
          <w:szCs w:val="28"/>
        </w:rPr>
        <w:t xml:space="preserve">на </w:t>
      </w:r>
      <w:r w:rsidRPr="00BD7394">
        <w:rPr>
          <w:rFonts w:ascii="Times New Roman" w:hAnsi="Times New Roman"/>
          <w:color w:val="auto"/>
          <w:spacing w:val="-2"/>
          <w:sz w:val="28"/>
          <w:szCs w:val="28"/>
        </w:rPr>
        <w:t>основе общечеловеческих принципов нравственности и гуманизма:</w:t>
      </w:r>
    </w:p>
    <w:p w:rsidR="001C53A7" w:rsidRPr="009B0659" w:rsidRDefault="001C53A7" w:rsidP="005C26CC">
      <w:pPr>
        <w:pStyle w:val="21"/>
      </w:pPr>
      <w:r w:rsidRPr="00CB6752">
        <w:t>принятия и уважения ц</w:t>
      </w:r>
      <w:r w:rsidRPr="00BD3307">
        <w:t xml:space="preserve">енностей семьи и </w:t>
      </w:r>
      <w:r w:rsidRPr="00797ECB">
        <w:t xml:space="preserve"> образовательной </w:t>
      </w:r>
      <w:r w:rsidRPr="004902B1">
        <w:t xml:space="preserve">организации, </w:t>
      </w:r>
      <w:r w:rsidRPr="009B0659">
        <w:t>коллектива и общества и стремления следовать им;</w:t>
      </w:r>
    </w:p>
    <w:p w:rsidR="001C53A7" w:rsidRPr="002C5232" w:rsidRDefault="001C53A7" w:rsidP="005C26CC">
      <w:pPr>
        <w:pStyle w:val="21"/>
      </w:pPr>
      <w:r w:rsidRPr="002C5232">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1C53A7" w:rsidRPr="00A87A29" w:rsidRDefault="001C53A7" w:rsidP="005C26CC">
      <w:pPr>
        <w:pStyle w:val="21"/>
      </w:pPr>
      <w:r w:rsidRPr="00A87A29">
        <w:lastRenderedPageBreak/>
        <w:t>формирования эстетических чувств и чувства прекрасного через знакомство с национальной, отечественной и мировой художественной культурой;</w:t>
      </w:r>
    </w:p>
    <w:p w:rsidR="001C53A7" w:rsidRPr="00BD7394" w:rsidRDefault="001C53A7" w:rsidP="00660DF9">
      <w:pPr>
        <w:pStyle w:val="affb"/>
        <w:numPr>
          <w:ilvl w:val="0"/>
          <w:numId w:val="112"/>
        </w:numPr>
        <w:spacing w:line="360" w:lineRule="auto"/>
        <w:ind w:left="-142" w:firstLine="568"/>
        <w:textAlignment w:val="center"/>
        <w:rPr>
          <w:rFonts w:ascii="Times New Roman" w:hAnsi="Times New Roman"/>
          <w:color w:val="auto"/>
          <w:sz w:val="28"/>
          <w:szCs w:val="28"/>
        </w:rPr>
      </w:pPr>
      <w:r w:rsidRPr="00BD7394">
        <w:rPr>
          <w:rFonts w:ascii="Times New Roman" w:hAnsi="Times New Roman"/>
          <w:b/>
          <w:bCs/>
          <w:iCs/>
          <w:color w:val="auto"/>
          <w:sz w:val="28"/>
          <w:szCs w:val="28"/>
        </w:rPr>
        <w:t xml:space="preserve">развитие умения учиться </w:t>
      </w:r>
      <w:r w:rsidRPr="00BD7394">
        <w:rPr>
          <w:rFonts w:ascii="Times New Roman" w:hAnsi="Times New Roman"/>
          <w:color w:val="auto"/>
          <w:sz w:val="28"/>
          <w:szCs w:val="28"/>
        </w:rPr>
        <w:t>как первого шага к самообразованию и самовоспитанию, а именно:</w:t>
      </w:r>
    </w:p>
    <w:p w:rsidR="001C53A7" w:rsidRPr="00CB6752" w:rsidRDefault="001C53A7" w:rsidP="005C26CC">
      <w:pPr>
        <w:pStyle w:val="21"/>
      </w:pPr>
      <w:r w:rsidRPr="00CB6752">
        <w:t>развитие широких познавательных интересов, инициативы и любознательности, мотивов познания и творчества;</w:t>
      </w:r>
    </w:p>
    <w:p w:rsidR="001C53A7" w:rsidRPr="00797ECB" w:rsidRDefault="001C53A7" w:rsidP="005C26CC">
      <w:pPr>
        <w:pStyle w:val="21"/>
        <w:rPr>
          <w:spacing w:val="-2"/>
        </w:rPr>
      </w:pPr>
      <w:r w:rsidRPr="00797ECB">
        <w:rPr>
          <w:spacing w:val="-2"/>
        </w:rPr>
        <w:t>формирование умения учиться и способности к организации своей деятельности (планированию, контролю, оценке);</w:t>
      </w:r>
    </w:p>
    <w:p w:rsidR="001C53A7" w:rsidRPr="00BD7394" w:rsidRDefault="001C53A7" w:rsidP="00660DF9">
      <w:pPr>
        <w:pStyle w:val="affb"/>
        <w:numPr>
          <w:ilvl w:val="0"/>
          <w:numId w:val="112"/>
        </w:numPr>
        <w:spacing w:line="360" w:lineRule="auto"/>
        <w:ind w:left="-142" w:firstLine="568"/>
        <w:textAlignment w:val="center"/>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самостоятельности, инициативы и ответственности личности </w:t>
      </w:r>
      <w:r w:rsidRPr="00BD7394">
        <w:rPr>
          <w:rFonts w:ascii="Times New Roman" w:hAnsi="Times New Roman"/>
          <w:color w:val="auto"/>
          <w:spacing w:val="-2"/>
          <w:sz w:val="28"/>
          <w:szCs w:val="28"/>
        </w:rPr>
        <w:t>как условия её самоактуализации:</w:t>
      </w:r>
    </w:p>
    <w:p w:rsidR="001C53A7" w:rsidRPr="00BD3307" w:rsidRDefault="001C53A7" w:rsidP="005C26CC">
      <w:pPr>
        <w:pStyle w:val="21"/>
      </w:pPr>
      <w:r w:rsidRPr="00CB6752">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w:t>
      </w:r>
      <w:r w:rsidRPr="00BD3307">
        <w:t>кам и умения адекватно их оценивать;</w:t>
      </w:r>
    </w:p>
    <w:p w:rsidR="001C53A7" w:rsidRPr="009B0659" w:rsidRDefault="001C53A7" w:rsidP="005C26CC">
      <w:pPr>
        <w:pStyle w:val="21"/>
      </w:pPr>
      <w:r w:rsidRPr="004902B1">
        <w:rPr>
          <w:spacing w:val="2"/>
        </w:rPr>
        <w:t xml:space="preserve">развитие готовности к самостоятельным поступкам и </w:t>
      </w:r>
      <w:r w:rsidRPr="009B0659">
        <w:t>действиям, ответственности за их результаты;</w:t>
      </w:r>
    </w:p>
    <w:p w:rsidR="001C53A7" w:rsidRPr="00E417D8" w:rsidRDefault="001C53A7" w:rsidP="005C26CC">
      <w:pPr>
        <w:pStyle w:val="21"/>
      </w:pPr>
      <w:r w:rsidRPr="002C5232">
        <w:t xml:space="preserve">формирование целеустремлённости и настойчивости в </w:t>
      </w:r>
      <w:r w:rsidRPr="002C5232">
        <w:rPr>
          <w:spacing w:val="-4"/>
        </w:rPr>
        <w:t>достижении целей, готовности к преодолению трудностей, жиз</w:t>
      </w:r>
      <w:r w:rsidRPr="00E417D8">
        <w:t>ненного оптимизма;</w:t>
      </w:r>
    </w:p>
    <w:p w:rsidR="001C53A7" w:rsidRPr="00012122" w:rsidRDefault="001C53A7" w:rsidP="005C26CC">
      <w:pPr>
        <w:pStyle w:val="21"/>
      </w:pPr>
      <w:r w:rsidRPr="00C6263C">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w:t>
      </w:r>
      <w:r w:rsidRPr="00012122">
        <w:t>ть к информации, уважать частную жизнь и результаты труда других людей.</w:t>
      </w:r>
    </w:p>
    <w:p w:rsidR="001C53A7" w:rsidRPr="00BD7394" w:rsidRDefault="001C53A7" w:rsidP="005C26CC">
      <w:pPr>
        <w:pStyle w:val="affb"/>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BD7394">
        <w:rPr>
          <w:rFonts w:ascii="Times New Roman" w:hAnsi="Times New Roman"/>
          <w:color w:val="auto"/>
          <w:spacing w:val="2"/>
          <w:sz w:val="28"/>
          <w:szCs w:val="28"/>
        </w:rPr>
        <w:t xml:space="preserve">обеспечивает высокую эффективность решения жизненных </w:t>
      </w:r>
      <w:r w:rsidRPr="00BD7394">
        <w:rPr>
          <w:rFonts w:ascii="Times New Roman" w:hAnsi="Times New Roman"/>
          <w:color w:val="auto"/>
          <w:sz w:val="28"/>
          <w:szCs w:val="28"/>
        </w:rPr>
        <w:t>задач и возможность саморазвития обучающихся.</w:t>
      </w:r>
    </w:p>
    <w:p w:rsidR="001C53A7" w:rsidRPr="00BD7394" w:rsidRDefault="001C53A7" w:rsidP="005C26CC">
      <w:pPr>
        <w:pStyle w:val="affb"/>
        <w:spacing w:line="360" w:lineRule="auto"/>
        <w:ind w:firstLine="454"/>
        <w:rPr>
          <w:rFonts w:ascii="Times New Roman" w:hAnsi="Times New Roman"/>
          <w:color w:val="auto"/>
          <w:sz w:val="28"/>
          <w:szCs w:val="28"/>
        </w:rPr>
      </w:pPr>
    </w:p>
    <w:p w:rsidR="00F52996" w:rsidRPr="00F52996" w:rsidRDefault="00F52996" w:rsidP="005C26CC">
      <w:pPr>
        <w:tabs>
          <w:tab w:val="left" w:pos="-709"/>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     В концепции УМК «Начальная школа XXI века» ценностные ориентирыформирования  УУД определяются вышеперечисленными требованиями ФГОС  и  общим   представлением  о  современном   выпускнике   начальной школы.  </w:t>
      </w:r>
    </w:p>
    <w:p w:rsidR="00F52996" w:rsidRPr="00F52996" w:rsidRDefault="00F52996" w:rsidP="005C26CC">
      <w:pPr>
        <w:spacing w:line="360" w:lineRule="auto"/>
        <w:ind w:left="-142" w:right="-568"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     Это человек: </w:t>
      </w:r>
    </w:p>
    <w:p w:rsidR="00F52996" w:rsidRPr="00F52996" w:rsidRDefault="00F52996" w:rsidP="005C26CC">
      <w:pPr>
        <w:numPr>
          <w:ilvl w:val="0"/>
          <w:numId w:val="25"/>
        </w:numPr>
        <w:tabs>
          <w:tab w:val="clear" w:pos="720"/>
        </w:tabs>
        <w:suppressAutoHyphens/>
        <w:spacing w:after="0" w:line="360" w:lineRule="auto"/>
        <w:ind w:left="-567" w:right="-568" w:firstLine="142"/>
        <w:jc w:val="both"/>
        <w:rPr>
          <w:rFonts w:ascii="Times New Roman" w:hAnsi="Times New Roman" w:cs="Times New Roman"/>
          <w:sz w:val="28"/>
          <w:szCs w:val="28"/>
        </w:rPr>
      </w:pPr>
      <w:r w:rsidRPr="00F52996">
        <w:rPr>
          <w:rFonts w:ascii="Times New Roman" w:hAnsi="Times New Roman" w:cs="Times New Roman"/>
          <w:sz w:val="28"/>
          <w:szCs w:val="28"/>
        </w:rPr>
        <w:t>Любознательный,  интересующийся, активно познающий мир.</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Владеющий основами умения учиться.</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Любящий родной край и свою страну.</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Уважающий и принимающий ценности семьи и общества.</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Готовый самостоятельно действовать и отвечать за свои поступки перед семьей и школой.</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Доброжелательный, умеющий слушать и слышать партнера.</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Умеющий высказать свое мнение.</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Выполняющий правила здорового и безопасного образа жизни для себя и окружающих.</w:t>
      </w:r>
    </w:p>
    <w:p w:rsidR="00F52996" w:rsidRPr="00F52996" w:rsidRDefault="00F52996" w:rsidP="005C26CC">
      <w:pPr>
        <w:spacing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Обозначенные ориентиры составляют основу программы формирования УУД.</w:t>
      </w:r>
    </w:p>
    <w:p w:rsidR="00F52996" w:rsidRPr="00F52996" w:rsidRDefault="00883B6D" w:rsidP="005C26CC">
      <w:pPr>
        <w:autoSpaceDE w:val="0"/>
        <w:spacing w:line="360" w:lineRule="auto"/>
        <w:ind w:left="-709" w:right="-1" w:firstLine="142"/>
        <w:jc w:val="center"/>
        <w:rPr>
          <w:rFonts w:ascii="Times New Roman" w:hAnsi="Times New Roman" w:cs="Times New Roman"/>
          <w:b/>
          <w:bCs/>
          <w:spacing w:val="30"/>
          <w:sz w:val="28"/>
          <w:szCs w:val="28"/>
        </w:rPr>
      </w:pPr>
      <w:r>
        <w:rPr>
          <w:rFonts w:ascii="Times New Roman" w:hAnsi="Times New Roman" w:cs="Times New Roman"/>
          <w:b/>
          <w:bCs/>
          <w:spacing w:val="30"/>
          <w:sz w:val="28"/>
          <w:szCs w:val="28"/>
        </w:rPr>
        <w:t>2.1.2.</w:t>
      </w:r>
      <w:r w:rsidR="00F52996" w:rsidRPr="00F52996">
        <w:rPr>
          <w:rFonts w:ascii="Times New Roman" w:hAnsi="Times New Roman" w:cs="Times New Roman"/>
          <w:b/>
          <w:bCs/>
          <w:spacing w:val="30"/>
          <w:sz w:val="28"/>
          <w:szCs w:val="28"/>
        </w:rPr>
        <w:t xml:space="preserve">   Понятие, функции, состав и характеристики универсальных учебных действий на ступени начального общего образования</w:t>
      </w:r>
    </w:p>
    <w:p w:rsidR="00F52996" w:rsidRPr="00F52996" w:rsidRDefault="00F52996" w:rsidP="005C26CC">
      <w:pPr>
        <w:autoSpaceDE w:val="0"/>
        <w:spacing w:line="360" w:lineRule="auto"/>
        <w:ind w:left="-709" w:right="-1" w:firstLine="142"/>
        <w:jc w:val="both"/>
        <w:rPr>
          <w:rFonts w:ascii="Times New Roman" w:hAnsi="Times New Roman" w:cs="Times New Roman"/>
          <w:b/>
          <w:bCs/>
          <w:sz w:val="28"/>
          <w:szCs w:val="28"/>
        </w:rPr>
      </w:pPr>
      <w:r w:rsidRPr="00F52996">
        <w:rPr>
          <w:rFonts w:ascii="Times New Roman" w:hAnsi="Times New Roman" w:cs="Times New Roman"/>
          <w:b/>
          <w:bCs/>
          <w:sz w:val="28"/>
          <w:szCs w:val="28"/>
        </w:rPr>
        <w:t>Понятие «универсальные учебные действия»</w:t>
      </w:r>
    </w:p>
    <w:p w:rsidR="00F52996" w:rsidRPr="00F52996" w:rsidRDefault="00F52996" w:rsidP="005C26CC">
      <w:pPr>
        <w:autoSpaceDE w:val="0"/>
        <w:spacing w:after="0" w:line="360" w:lineRule="auto"/>
        <w:ind w:left="-709" w:right="-1" w:firstLine="142"/>
        <w:jc w:val="both"/>
        <w:rPr>
          <w:rFonts w:ascii="Times New Roman" w:hAnsi="Times New Roman" w:cs="Times New Roman"/>
          <w:b/>
          <w:bCs/>
          <w:sz w:val="28"/>
          <w:szCs w:val="28"/>
        </w:rPr>
      </w:pPr>
      <w:r w:rsidRPr="00F52996">
        <w:rPr>
          <w:rFonts w:ascii="Times New Roman" w:hAnsi="Times New Roman" w:cs="Times New Roman"/>
          <w:sz w:val="28"/>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путём сознательного и активного присвоения нового социального </w:t>
      </w:r>
      <w:r w:rsidRPr="00F52996">
        <w:rPr>
          <w:rFonts w:ascii="Times New Roman" w:hAnsi="Times New Roman" w:cs="Times New Roman"/>
          <w:b/>
          <w:bCs/>
          <w:sz w:val="28"/>
          <w:szCs w:val="28"/>
        </w:rPr>
        <w:t>опыта.</w:t>
      </w:r>
    </w:p>
    <w:p w:rsidR="00F52996" w:rsidRPr="00F52996" w:rsidRDefault="00F52996" w:rsidP="005C26CC">
      <w:pPr>
        <w:autoSpaceDE w:val="0"/>
        <w:spacing w:after="0" w:line="360" w:lineRule="auto"/>
        <w:ind w:left="-709" w:right="-1" w:firstLine="142"/>
        <w:jc w:val="both"/>
        <w:rPr>
          <w:rFonts w:ascii="Times New Roman" w:hAnsi="Times New Roman" w:cs="Times New Roman"/>
          <w:b/>
          <w:bCs/>
          <w:sz w:val="28"/>
          <w:szCs w:val="28"/>
        </w:rPr>
      </w:pPr>
      <w:r w:rsidRPr="00F52996">
        <w:rPr>
          <w:rFonts w:ascii="Times New Roman" w:hAnsi="Times New Roman" w:cs="Times New Roman"/>
          <w:sz w:val="28"/>
          <w:szCs w:val="28"/>
        </w:rPr>
        <w:t xml:space="preserve">Любое учебное умение школьника, необходимое ему для успешной учебно- познавательной деятельности, характеризуется набором взаимосвязанных </w:t>
      </w:r>
      <w:r w:rsidRPr="00F52996">
        <w:rPr>
          <w:rFonts w:ascii="Times New Roman" w:hAnsi="Times New Roman" w:cs="Times New Roman"/>
          <w:sz w:val="28"/>
          <w:szCs w:val="28"/>
        </w:rPr>
        <w:lastRenderedPageBreak/>
        <w:t xml:space="preserve">конкретных учебных действий. Например, механизм чтения предполагает следующие действия ученика: фонемный анализ слова; ориентировка на гласную букву (определение особенностей звука, который стоит до гласной (мягкий согласный, твердый согласный); объединение букв в слоги (буква а, читая твердо ма; буква я, читаю мягко мя), слогов в слова и т.д. Таким образом, учебное действие состоит из отдельных мини-операций, необходимых для его выполнения. Знание учеником этих операций определяет возможность алгоритмизировать процесс решения учебной задачи. Сначала все эти действия происходят во внешнем вербальном плане: ребенок проговаривает каждую операцию, которую он выполняет, затем из развернутого они становятся «свернутым» сокращенным умственным действием (интериоризуются, как говорят психологи). </w:t>
      </w:r>
    </w:p>
    <w:p w:rsidR="00F52996" w:rsidRPr="00F52996" w:rsidRDefault="00F52996" w:rsidP="005C26CC">
      <w:pPr>
        <w:autoSpaceDE w:val="0"/>
        <w:spacing w:after="0" w:line="360" w:lineRule="auto"/>
        <w:ind w:left="-709" w:right="-1" w:firstLine="142"/>
        <w:jc w:val="both"/>
        <w:rPr>
          <w:rFonts w:ascii="Times New Roman" w:hAnsi="Times New Roman" w:cs="Times New Roman"/>
          <w:b/>
          <w:bCs/>
          <w:sz w:val="28"/>
          <w:szCs w:val="28"/>
        </w:rPr>
      </w:pPr>
      <w:r w:rsidRPr="00F52996">
        <w:rPr>
          <w:rFonts w:ascii="Times New Roman" w:hAnsi="Times New Roman" w:cs="Times New Roman"/>
          <w:sz w:val="28"/>
          <w:szCs w:val="28"/>
        </w:rPr>
        <w:t xml:space="preserve">На первых этапах обучения учебное действие складывается как предметное, постепенно обобщенные способы выполнения операций становятся независимыми от конкретного содержания и могут применяться учащимся в любой ситуации. Например, младший школьник учится сравнивать объекты природы, геометрические фигуры, разные виды текстов (в этом случае у него формируются предметные действия сравнения), но постепенно у обучающегося развивается интеллектуальная операция сравнения, то есть осознание того, что означает акт сравнения: сопоставление объектов, выделение общего, фиксация различного. Теперь ученик владеет универсальным учебным действием: он умеет применить его в любой ситуации, независимо от содержания. </w:t>
      </w:r>
    </w:p>
    <w:p w:rsidR="00F52996" w:rsidRPr="00F52996" w:rsidRDefault="00F52996" w:rsidP="005C26CC">
      <w:pPr>
        <w:autoSpaceDE w:val="0"/>
        <w:spacing w:line="360" w:lineRule="auto"/>
        <w:ind w:left="-567" w:right="-1" w:firstLine="1"/>
        <w:jc w:val="both"/>
        <w:rPr>
          <w:rFonts w:ascii="Times New Roman" w:hAnsi="Times New Roman" w:cs="Times New Roman"/>
          <w:b/>
          <w:bCs/>
          <w:sz w:val="28"/>
          <w:szCs w:val="28"/>
        </w:rPr>
      </w:pPr>
      <w:r w:rsidRPr="00F52996">
        <w:rPr>
          <w:rFonts w:ascii="Times New Roman" w:hAnsi="Times New Roman" w:cs="Times New Roman"/>
          <w:sz w:val="28"/>
          <w:szCs w:val="28"/>
        </w:rPr>
        <w:t xml:space="preserve">Универсальное учебное действие как психолого-дидактическое явление имеет следующие особенности: </w:t>
      </w:r>
    </w:p>
    <w:p w:rsidR="00F52996" w:rsidRPr="00F52996" w:rsidRDefault="00F52996" w:rsidP="005C26CC">
      <w:pPr>
        <w:numPr>
          <w:ilvl w:val="0"/>
          <w:numId w:val="25"/>
        </w:numPr>
        <w:tabs>
          <w:tab w:val="clear" w:pos="720"/>
        </w:tabs>
        <w:suppressAutoHyphens/>
        <w:spacing w:after="0" w:line="360" w:lineRule="auto"/>
        <w:ind w:left="-426" w:right="-1" w:firstLine="1"/>
        <w:jc w:val="both"/>
        <w:rPr>
          <w:rFonts w:ascii="Times New Roman" w:hAnsi="Times New Roman" w:cs="Times New Roman"/>
          <w:sz w:val="28"/>
          <w:szCs w:val="28"/>
        </w:rPr>
      </w:pPr>
      <w:r w:rsidRPr="00F52996">
        <w:rPr>
          <w:rFonts w:ascii="Times New Roman" w:hAnsi="Times New Roman" w:cs="Times New Roman"/>
          <w:sz w:val="28"/>
          <w:szCs w:val="28"/>
        </w:rPr>
        <w:t xml:space="preserve">является предпосылкой формирования культурологических умений как способности обучающегося самостоятельно организовывать учебно-познавательную деятельность, используя обобщенные способы действий; </w:t>
      </w:r>
    </w:p>
    <w:p w:rsidR="00F52996" w:rsidRPr="00F52996" w:rsidRDefault="00F52996" w:rsidP="005C26CC">
      <w:pPr>
        <w:numPr>
          <w:ilvl w:val="0"/>
          <w:numId w:val="25"/>
        </w:numPr>
        <w:tabs>
          <w:tab w:val="clear" w:pos="720"/>
        </w:tabs>
        <w:suppressAutoHyphens/>
        <w:spacing w:after="0" w:line="360" w:lineRule="auto"/>
        <w:ind w:left="-426" w:right="-1" w:firstLine="1"/>
        <w:jc w:val="both"/>
        <w:rPr>
          <w:rFonts w:ascii="Times New Roman" w:hAnsi="Times New Roman" w:cs="Times New Roman"/>
          <w:sz w:val="28"/>
          <w:szCs w:val="28"/>
        </w:rPr>
      </w:pPr>
      <w:r w:rsidRPr="00F52996">
        <w:rPr>
          <w:rFonts w:ascii="Times New Roman" w:hAnsi="Times New Roman" w:cs="Times New Roman"/>
          <w:sz w:val="28"/>
          <w:szCs w:val="28"/>
        </w:rPr>
        <w:t xml:space="preserve">не зависит от конкретного предметного содержания; и в определенном смысле имеет всеобъемлющий характер; </w:t>
      </w:r>
    </w:p>
    <w:p w:rsidR="00F52996" w:rsidRPr="00F52996" w:rsidRDefault="00F52996" w:rsidP="005C26CC">
      <w:pPr>
        <w:numPr>
          <w:ilvl w:val="0"/>
          <w:numId w:val="25"/>
        </w:numPr>
        <w:tabs>
          <w:tab w:val="clear" w:pos="720"/>
        </w:tabs>
        <w:suppressAutoHyphens/>
        <w:spacing w:after="0" w:line="360" w:lineRule="auto"/>
        <w:ind w:left="-426" w:right="-1" w:firstLine="1"/>
        <w:jc w:val="both"/>
        <w:rPr>
          <w:rFonts w:ascii="Times New Roman" w:hAnsi="Times New Roman" w:cs="Times New Roman"/>
          <w:sz w:val="28"/>
          <w:szCs w:val="28"/>
        </w:rPr>
      </w:pPr>
      <w:r w:rsidRPr="00F52996">
        <w:rPr>
          <w:rFonts w:ascii="Times New Roman" w:hAnsi="Times New Roman" w:cs="Times New Roman"/>
          <w:sz w:val="28"/>
          <w:szCs w:val="28"/>
        </w:rPr>
        <w:lastRenderedPageBreak/>
        <w:t>отражает способность обучающегося работать не только с практическими задачами (отвечать на вопрос «что делать»?), но и с учебными задачами (отвечать на вопрос «как делать?);</w:t>
      </w:r>
    </w:p>
    <w:p w:rsidR="00F52996" w:rsidRPr="00F52996" w:rsidRDefault="00F52996" w:rsidP="005C26CC">
      <w:pPr>
        <w:numPr>
          <w:ilvl w:val="0"/>
          <w:numId w:val="25"/>
        </w:numPr>
        <w:tabs>
          <w:tab w:val="clear" w:pos="720"/>
        </w:tabs>
        <w:suppressAutoHyphens/>
        <w:spacing w:after="0" w:line="360" w:lineRule="auto"/>
        <w:ind w:left="-426" w:right="-1" w:firstLine="1"/>
        <w:jc w:val="both"/>
        <w:rPr>
          <w:rFonts w:ascii="Times New Roman" w:hAnsi="Times New Roman" w:cs="Times New Roman"/>
          <w:sz w:val="28"/>
          <w:szCs w:val="28"/>
        </w:rPr>
      </w:pPr>
      <w:r w:rsidRPr="00F52996">
        <w:rPr>
          <w:rFonts w:ascii="Times New Roman" w:hAnsi="Times New Roman" w:cs="Times New Roman"/>
          <w:sz w:val="28"/>
          <w:szCs w:val="28"/>
        </w:rPr>
        <w:t xml:space="preserve">возникает в результате интеграции всех сформированных предметных действий; </w:t>
      </w:r>
    </w:p>
    <w:p w:rsidR="00F52996" w:rsidRPr="00F52996" w:rsidRDefault="00F52996" w:rsidP="005C26CC">
      <w:pPr>
        <w:numPr>
          <w:ilvl w:val="0"/>
          <w:numId w:val="25"/>
        </w:numPr>
        <w:tabs>
          <w:tab w:val="clear" w:pos="720"/>
        </w:tabs>
        <w:suppressAutoHyphens/>
        <w:spacing w:after="0" w:line="360" w:lineRule="auto"/>
        <w:ind w:left="-426" w:right="-1" w:firstLine="1"/>
        <w:jc w:val="both"/>
        <w:rPr>
          <w:rFonts w:ascii="Times New Roman" w:hAnsi="Times New Roman" w:cs="Times New Roman"/>
          <w:sz w:val="28"/>
          <w:szCs w:val="28"/>
        </w:rPr>
      </w:pPr>
      <w:r w:rsidRPr="00F52996">
        <w:rPr>
          <w:rFonts w:ascii="Times New Roman" w:hAnsi="Times New Roman" w:cs="Times New Roman"/>
          <w:sz w:val="28"/>
          <w:szCs w:val="28"/>
        </w:rPr>
        <w:t xml:space="preserve">«вынуждает» обучающегося действовать четко, последовательно, ориентируясь на отработанный алгоритм. </w:t>
      </w:r>
    </w:p>
    <w:p w:rsidR="00F52996" w:rsidRPr="00F52996" w:rsidRDefault="00F52996" w:rsidP="005C26CC">
      <w:pPr>
        <w:autoSpaceDE w:val="0"/>
        <w:spacing w:line="360" w:lineRule="auto"/>
        <w:ind w:left="-426" w:right="-1" w:firstLine="1"/>
        <w:jc w:val="both"/>
        <w:rPr>
          <w:rFonts w:ascii="Times New Roman" w:hAnsi="Times New Roman" w:cs="Times New Roman"/>
          <w:b/>
          <w:bCs/>
          <w:sz w:val="28"/>
          <w:szCs w:val="28"/>
        </w:rPr>
      </w:pPr>
      <w:r w:rsidRPr="00F52996">
        <w:rPr>
          <w:rFonts w:ascii="Times New Roman" w:hAnsi="Times New Roman" w:cs="Times New Roman"/>
          <w:b/>
          <w:bCs/>
          <w:sz w:val="28"/>
          <w:szCs w:val="28"/>
        </w:rPr>
        <w:t>Функции универсальных учебных действий:</w:t>
      </w:r>
    </w:p>
    <w:p w:rsidR="00F52996" w:rsidRPr="00F52996" w:rsidRDefault="00F52996" w:rsidP="005C26CC">
      <w:pPr>
        <w:numPr>
          <w:ilvl w:val="0"/>
          <w:numId w:val="25"/>
        </w:numPr>
        <w:tabs>
          <w:tab w:val="clear" w:pos="720"/>
        </w:tabs>
        <w:suppressAutoHyphens/>
        <w:spacing w:after="0" w:line="360" w:lineRule="auto"/>
        <w:ind w:left="-426" w:right="-1" w:firstLine="1"/>
        <w:jc w:val="both"/>
        <w:rPr>
          <w:rFonts w:ascii="Times New Roman" w:hAnsi="Times New Roman" w:cs="Times New Roman"/>
          <w:sz w:val="28"/>
          <w:szCs w:val="28"/>
        </w:rPr>
      </w:pPr>
      <w:r w:rsidRPr="00F52996">
        <w:rPr>
          <w:rFonts w:ascii="Times New Roman" w:hAnsi="Times New Roman" w:cs="Times New Roman"/>
          <w:sz w:val="28"/>
          <w:szCs w:val="28"/>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52996" w:rsidRPr="00F52996" w:rsidRDefault="00F52996" w:rsidP="005C26CC">
      <w:pPr>
        <w:numPr>
          <w:ilvl w:val="0"/>
          <w:numId w:val="25"/>
        </w:numPr>
        <w:tabs>
          <w:tab w:val="clear" w:pos="720"/>
        </w:tabs>
        <w:suppressAutoHyphens/>
        <w:spacing w:after="0" w:line="360" w:lineRule="auto"/>
        <w:ind w:left="-426" w:right="-1" w:firstLine="1"/>
        <w:jc w:val="both"/>
        <w:rPr>
          <w:rFonts w:ascii="Times New Roman" w:hAnsi="Times New Roman" w:cs="Times New Roman"/>
          <w:sz w:val="28"/>
          <w:szCs w:val="28"/>
        </w:rPr>
      </w:pPr>
      <w:r w:rsidRPr="00F52996">
        <w:rPr>
          <w:rFonts w:ascii="Times New Roman" w:hAnsi="Times New Roman" w:cs="Times New Roman"/>
          <w:sz w:val="28"/>
          <w:szCs w:val="28"/>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F52996" w:rsidRPr="00F52996" w:rsidRDefault="00F52996" w:rsidP="005C26CC">
      <w:pPr>
        <w:autoSpaceDE w:val="0"/>
        <w:spacing w:after="0" w:line="360" w:lineRule="auto"/>
        <w:ind w:left="-709" w:right="-1" w:firstLine="1"/>
        <w:jc w:val="both"/>
        <w:rPr>
          <w:rFonts w:ascii="Times New Roman" w:hAnsi="Times New Roman" w:cs="Times New Roman"/>
          <w:sz w:val="28"/>
          <w:szCs w:val="28"/>
        </w:rPr>
      </w:pPr>
      <w:r w:rsidRPr="00F52996">
        <w:rPr>
          <w:rFonts w:ascii="Times New Roman" w:hAnsi="Times New Roman" w:cs="Times New Roman"/>
          <w:sz w:val="28"/>
          <w:szCs w:val="28"/>
        </w:rPr>
        <w:t xml:space="preserve">     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F52996" w:rsidRPr="00F52996" w:rsidRDefault="00F52996" w:rsidP="005C26CC">
      <w:pPr>
        <w:autoSpaceDE w:val="0"/>
        <w:spacing w:after="0" w:line="360" w:lineRule="auto"/>
        <w:ind w:left="-709" w:right="-1" w:firstLine="1"/>
        <w:jc w:val="both"/>
        <w:rPr>
          <w:rFonts w:ascii="Times New Roman" w:hAnsi="Times New Roman" w:cs="Times New Roman"/>
          <w:sz w:val="28"/>
          <w:szCs w:val="28"/>
        </w:rPr>
      </w:pPr>
      <w:r w:rsidRPr="00F52996">
        <w:rPr>
          <w:rFonts w:ascii="Times New Roman" w:hAnsi="Times New Roman" w:cs="Times New Roman"/>
          <w:sz w:val="28"/>
          <w:szCs w:val="28"/>
        </w:rPr>
        <w:t>Универсальные учебные действия обеспечивают этапы усвоения учебного</w:t>
      </w:r>
    </w:p>
    <w:p w:rsidR="00F52996" w:rsidRPr="00F52996" w:rsidRDefault="00F52996" w:rsidP="005C26CC">
      <w:pPr>
        <w:autoSpaceDE w:val="0"/>
        <w:spacing w:line="360" w:lineRule="auto"/>
        <w:ind w:left="-709" w:right="-709"/>
        <w:jc w:val="both"/>
        <w:rPr>
          <w:rFonts w:ascii="Times New Roman" w:hAnsi="Times New Roman" w:cs="Times New Roman"/>
          <w:sz w:val="28"/>
          <w:szCs w:val="28"/>
        </w:rPr>
      </w:pPr>
      <w:r w:rsidRPr="00F52996">
        <w:rPr>
          <w:rFonts w:ascii="Times New Roman" w:hAnsi="Times New Roman" w:cs="Times New Roman"/>
          <w:sz w:val="28"/>
          <w:szCs w:val="28"/>
        </w:rPr>
        <w:t>содержания и формирования психологических способностей обучающегося.</w:t>
      </w:r>
    </w:p>
    <w:p w:rsidR="00F52996" w:rsidRPr="00F52996" w:rsidRDefault="00F52996" w:rsidP="005C26CC">
      <w:pPr>
        <w:spacing w:line="360" w:lineRule="auto"/>
        <w:ind w:left="-142" w:right="-709" w:firstLine="142"/>
        <w:jc w:val="center"/>
        <w:rPr>
          <w:rStyle w:val="Zag11"/>
          <w:rFonts w:ascii="Times New Roman" w:eastAsia="@Arial Unicode MS" w:hAnsi="Times New Roman" w:cs="Times New Roman"/>
          <w:b/>
          <w:bCs/>
          <w:color w:val="000000"/>
          <w:sz w:val="28"/>
          <w:szCs w:val="28"/>
        </w:rPr>
      </w:pPr>
      <w:r w:rsidRPr="00F52996">
        <w:rPr>
          <w:rStyle w:val="Zag11"/>
          <w:rFonts w:ascii="Times New Roman" w:eastAsia="@Arial Unicode MS" w:hAnsi="Times New Roman" w:cs="Times New Roman"/>
          <w:b/>
          <w:bCs/>
          <w:color w:val="000000"/>
          <w:sz w:val="28"/>
          <w:szCs w:val="28"/>
        </w:rPr>
        <w:t>Виды универсальных учебных действий</w:t>
      </w:r>
    </w:p>
    <w:p w:rsidR="00F52996" w:rsidRPr="00F52996" w:rsidRDefault="00F52996" w:rsidP="005C26CC">
      <w:pPr>
        <w:autoSpaceDE w:val="0"/>
        <w:spacing w:line="360" w:lineRule="auto"/>
        <w:ind w:left="-709" w:right="-1" w:firstLine="142"/>
        <w:jc w:val="both"/>
        <w:rPr>
          <w:rStyle w:val="Zag11"/>
          <w:rFonts w:ascii="Times New Roman" w:eastAsia="@Arial Unicode MS" w:hAnsi="Times New Roman" w:cs="Times New Roman"/>
          <w:color w:val="000000"/>
          <w:sz w:val="28"/>
          <w:szCs w:val="28"/>
        </w:rPr>
      </w:pPr>
      <w:r w:rsidRPr="00F52996">
        <w:rPr>
          <w:rStyle w:val="Zag11"/>
          <w:rFonts w:ascii="Times New Roman" w:eastAsia="@Arial Unicode MS" w:hAnsi="Times New Roman" w:cs="Times New Roman"/>
          <w:color w:val="000000"/>
          <w:sz w:val="28"/>
          <w:szCs w:val="28"/>
        </w:rPr>
        <w:t xml:space="preserve">В составе основных видов универсальных учебных действий, соответствующих ключевым целям общего образования, можно выделить </w:t>
      </w:r>
    </w:p>
    <w:p w:rsidR="00F52996" w:rsidRPr="00F52996" w:rsidRDefault="00F52996" w:rsidP="005C26CC">
      <w:pPr>
        <w:autoSpaceDE w:val="0"/>
        <w:spacing w:line="360" w:lineRule="auto"/>
        <w:ind w:left="-142" w:right="-709" w:firstLine="142"/>
        <w:jc w:val="both"/>
        <w:rPr>
          <w:rStyle w:val="Zag11"/>
          <w:rFonts w:ascii="Times New Roman" w:eastAsia="@Arial Unicode MS" w:hAnsi="Times New Roman" w:cs="Times New Roman"/>
          <w:color w:val="000000"/>
          <w:sz w:val="28"/>
          <w:szCs w:val="28"/>
        </w:rPr>
      </w:pPr>
    </w:p>
    <w:p w:rsidR="00F52996" w:rsidRPr="00F52996" w:rsidRDefault="00F52996" w:rsidP="005C26CC">
      <w:pPr>
        <w:autoSpaceDE w:val="0"/>
        <w:spacing w:line="360" w:lineRule="auto"/>
        <w:ind w:left="-709" w:right="-1" w:firstLine="142"/>
        <w:jc w:val="both"/>
        <w:rPr>
          <w:rStyle w:val="Zag11"/>
          <w:rFonts w:ascii="Times New Roman" w:eastAsia="@Arial Unicode MS" w:hAnsi="Times New Roman" w:cs="Times New Roman"/>
          <w:color w:val="000000"/>
          <w:sz w:val="28"/>
          <w:szCs w:val="28"/>
        </w:rPr>
      </w:pPr>
      <w:r w:rsidRPr="00F52996">
        <w:rPr>
          <w:rStyle w:val="Zag11"/>
          <w:rFonts w:ascii="Times New Roman" w:eastAsia="@Arial Unicode MS" w:hAnsi="Times New Roman" w:cs="Times New Roman"/>
          <w:i/>
          <w:iCs/>
          <w:color w:val="000000"/>
          <w:sz w:val="28"/>
          <w:szCs w:val="28"/>
        </w:rPr>
        <w:lastRenderedPageBreak/>
        <w:t>четыре блока</w:t>
      </w:r>
      <w:r w:rsidRPr="00F52996">
        <w:rPr>
          <w:rStyle w:val="Zag11"/>
          <w:rFonts w:ascii="Times New Roman" w:eastAsia="@Arial Unicode MS" w:hAnsi="Times New Roman" w:cs="Times New Roman"/>
          <w:color w:val="000000"/>
          <w:sz w:val="28"/>
          <w:szCs w:val="28"/>
        </w:rPr>
        <w:t xml:space="preserve">: </w:t>
      </w:r>
      <w:r w:rsidRPr="00F52996">
        <w:rPr>
          <w:rStyle w:val="Zag11"/>
          <w:rFonts w:ascii="Times New Roman" w:eastAsia="@Arial Unicode MS" w:hAnsi="Times New Roman" w:cs="Times New Roman"/>
          <w:b/>
          <w:bCs/>
          <w:i/>
          <w:iCs/>
          <w:color w:val="000000"/>
          <w:sz w:val="28"/>
          <w:szCs w:val="28"/>
        </w:rPr>
        <w:t>личностный</w:t>
      </w:r>
      <w:r w:rsidRPr="00F52996">
        <w:rPr>
          <w:rStyle w:val="Zag11"/>
          <w:rFonts w:ascii="Times New Roman" w:eastAsia="@Arial Unicode MS" w:hAnsi="Times New Roman" w:cs="Times New Roman"/>
          <w:color w:val="000000"/>
          <w:sz w:val="28"/>
          <w:szCs w:val="28"/>
        </w:rPr>
        <w:t xml:space="preserve">, </w:t>
      </w:r>
      <w:r w:rsidRPr="00F52996">
        <w:rPr>
          <w:rStyle w:val="Zag11"/>
          <w:rFonts w:ascii="Times New Roman" w:eastAsia="@Arial Unicode MS" w:hAnsi="Times New Roman" w:cs="Times New Roman"/>
          <w:b/>
          <w:bCs/>
          <w:i/>
          <w:iCs/>
          <w:color w:val="000000"/>
          <w:sz w:val="28"/>
          <w:szCs w:val="28"/>
        </w:rPr>
        <w:t xml:space="preserve">регулятивный </w:t>
      </w:r>
      <w:r w:rsidRPr="00F52996">
        <w:rPr>
          <w:rStyle w:val="Zag11"/>
          <w:rFonts w:ascii="Times New Roman" w:eastAsia="@Arial Unicode MS" w:hAnsi="Times New Roman" w:cs="Times New Roman"/>
          <w:color w:val="000000"/>
          <w:sz w:val="28"/>
          <w:szCs w:val="28"/>
        </w:rPr>
        <w:t>(</w:t>
      </w:r>
      <w:r w:rsidRPr="00F52996">
        <w:rPr>
          <w:rStyle w:val="Zag11"/>
          <w:rFonts w:ascii="Times New Roman" w:eastAsia="@Arial Unicode MS" w:hAnsi="Times New Roman" w:cs="Times New Roman"/>
          <w:i/>
          <w:iCs/>
          <w:color w:val="000000"/>
          <w:sz w:val="28"/>
          <w:szCs w:val="28"/>
        </w:rPr>
        <w:t>включающий также действия саморегуляции</w:t>
      </w:r>
      <w:r w:rsidRPr="00F52996">
        <w:rPr>
          <w:rStyle w:val="Zag11"/>
          <w:rFonts w:ascii="Times New Roman" w:eastAsia="@Arial Unicode MS" w:hAnsi="Times New Roman" w:cs="Times New Roman"/>
          <w:color w:val="000000"/>
          <w:sz w:val="28"/>
          <w:szCs w:val="28"/>
        </w:rPr>
        <w:t xml:space="preserve">), </w:t>
      </w:r>
      <w:r w:rsidRPr="00F52996">
        <w:rPr>
          <w:rStyle w:val="Zag11"/>
          <w:rFonts w:ascii="Times New Roman" w:eastAsia="@Arial Unicode MS" w:hAnsi="Times New Roman" w:cs="Times New Roman"/>
          <w:b/>
          <w:bCs/>
          <w:i/>
          <w:iCs/>
          <w:color w:val="000000"/>
          <w:sz w:val="28"/>
          <w:szCs w:val="28"/>
        </w:rPr>
        <w:t xml:space="preserve">познавательный </w:t>
      </w:r>
      <w:r w:rsidRPr="00F52996">
        <w:rPr>
          <w:rStyle w:val="Zag11"/>
          <w:rFonts w:ascii="Times New Roman" w:eastAsia="@Arial Unicode MS" w:hAnsi="Times New Roman" w:cs="Times New Roman"/>
          <w:color w:val="000000"/>
          <w:sz w:val="28"/>
          <w:szCs w:val="28"/>
        </w:rPr>
        <w:t xml:space="preserve">и </w:t>
      </w:r>
      <w:r w:rsidRPr="00F52996">
        <w:rPr>
          <w:rStyle w:val="Zag11"/>
          <w:rFonts w:ascii="Times New Roman" w:eastAsia="@Arial Unicode MS" w:hAnsi="Times New Roman" w:cs="Times New Roman"/>
          <w:b/>
          <w:bCs/>
          <w:i/>
          <w:iCs/>
          <w:color w:val="000000"/>
          <w:sz w:val="28"/>
          <w:szCs w:val="28"/>
        </w:rPr>
        <w:t>коммуникативный</w:t>
      </w:r>
      <w:r w:rsidRPr="00F52996">
        <w:rPr>
          <w:rStyle w:val="Zag11"/>
          <w:rFonts w:ascii="Times New Roman" w:eastAsia="@Arial Unicode MS" w:hAnsi="Times New Roman" w:cs="Times New Roman"/>
          <w:color w:val="000000"/>
          <w:sz w:val="28"/>
          <w:szCs w:val="28"/>
        </w:rPr>
        <w:t>.</w:t>
      </w:r>
    </w:p>
    <w:p w:rsidR="00F52996" w:rsidRPr="00F52996" w:rsidRDefault="00F52996" w:rsidP="005C26CC">
      <w:pPr>
        <w:autoSpaceDE w:val="0"/>
        <w:spacing w:line="360" w:lineRule="auto"/>
        <w:ind w:left="-709" w:right="-1" w:firstLine="142"/>
        <w:jc w:val="both"/>
        <w:rPr>
          <w:rFonts w:ascii="Times New Roman" w:eastAsia="@Arial Unicode MS" w:hAnsi="Times New Roman" w:cs="Times New Roman"/>
          <w:color w:val="000000"/>
          <w:sz w:val="28"/>
          <w:szCs w:val="28"/>
        </w:rPr>
      </w:pPr>
      <w:r w:rsidRPr="00F52996">
        <w:rPr>
          <w:rFonts w:ascii="Times New Roman" w:hAnsi="Times New Roman" w:cs="Times New Roman"/>
          <w:b/>
          <w:bCs/>
          <w:i/>
          <w:iCs/>
          <w:sz w:val="28"/>
          <w:szCs w:val="28"/>
        </w:rPr>
        <w:t>Личностные универсальные учебные действия</w:t>
      </w:r>
      <w:r w:rsidR="001C53A7">
        <w:rPr>
          <w:rFonts w:ascii="Times New Roman" w:hAnsi="Times New Roman" w:cs="Times New Roman"/>
          <w:b/>
          <w:bCs/>
          <w:i/>
          <w:iCs/>
          <w:sz w:val="28"/>
          <w:szCs w:val="28"/>
        </w:rPr>
        <w:t xml:space="preserve"> </w:t>
      </w:r>
      <w:r w:rsidRPr="00F52996">
        <w:rPr>
          <w:rFonts w:ascii="Times New Roman" w:hAnsi="Times New Roman" w:cs="Times New Roman"/>
          <w:bCs/>
          <w:sz w:val="28"/>
          <w:szCs w:val="28"/>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F52996" w:rsidRPr="00F52996" w:rsidRDefault="00F52996" w:rsidP="005C26CC">
      <w:pPr>
        <w:autoSpaceDE w:val="0"/>
        <w:spacing w:line="360" w:lineRule="auto"/>
        <w:ind w:left="-709" w:right="-1" w:firstLine="142"/>
        <w:jc w:val="both"/>
        <w:rPr>
          <w:rFonts w:ascii="Times New Roman" w:eastAsia="@Arial Unicode MS" w:hAnsi="Times New Roman" w:cs="Times New Roman"/>
          <w:color w:val="000000"/>
          <w:sz w:val="28"/>
          <w:szCs w:val="28"/>
        </w:rPr>
      </w:pPr>
      <w:r w:rsidRPr="00F52996">
        <w:rPr>
          <w:rFonts w:ascii="Times New Roman" w:hAnsi="Times New Roman" w:cs="Times New Roman"/>
          <w:bCs/>
          <w:sz w:val="28"/>
          <w:szCs w:val="28"/>
        </w:rPr>
        <w:t xml:space="preserve">Применительно к учебной деятельности следует выделить </w:t>
      </w:r>
      <w:r w:rsidRPr="00F52996">
        <w:rPr>
          <w:rFonts w:ascii="Times New Roman" w:hAnsi="Times New Roman" w:cs="Times New Roman"/>
          <w:b/>
          <w:bCs/>
          <w:sz w:val="28"/>
          <w:szCs w:val="28"/>
        </w:rPr>
        <w:t>три вида личностных действий:</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личностное, профессиональное, жизненное самоопределение;</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F52996" w:rsidRPr="00F52996" w:rsidRDefault="00F52996" w:rsidP="005C26CC">
      <w:pPr>
        <w:tabs>
          <w:tab w:val="left" w:pos="9180"/>
        </w:tabs>
        <w:spacing w:line="360" w:lineRule="auto"/>
        <w:ind w:left="-709" w:right="-1" w:firstLine="142"/>
        <w:jc w:val="both"/>
        <w:rPr>
          <w:rFonts w:ascii="Times New Roman" w:hAnsi="Times New Roman" w:cs="Times New Roman"/>
          <w:bCs/>
          <w:sz w:val="28"/>
          <w:szCs w:val="28"/>
        </w:rPr>
      </w:pPr>
      <w:r w:rsidRPr="00F52996">
        <w:rPr>
          <w:rFonts w:ascii="Times New Roman" w:hAnsi="Times New Roman" w:cs="Times New Roman"/>
          <w:b/>
          <w:bCs/>
          <w:i/>
          <w:iCs/>
          <w:sz w:val="28"/>
          <w:szCs w:val="28"/>
        </w:rPr>
        <w:t>Регулятивные универсальные учебные действия</w:t>
      </w:r>
      <w:r w:rsidRPr="00F52996">
        <w:rPr>
          <w:rFonts w:ascii="Times New Roman" w:hAnsi="Times New Roman" w:cs="Times New Roman"/>
          <w:bCs/>
          <w:sz w:val="28"/>
          <w:szCs w:val="28"/>
        </w:rPr>
        <w:t xml:space="preserve">обеспечивают обучающимся организацию своей учебной деятельности. </w:t>
      </w:r>
    </w:p>
    <w:p w:rsidR="00F52996" w:rsidRPr="00F52996" w:rsidRDefault="00F52996" w:rsidP="005C26CC">
      <w:pPr>
        <w:tabs>
          <w:tab w:val="left" w:pos="9180"/>
        </w:tabs>
        <w:spacing w:line="360" w:lineRule="auto"/>
        <w:ind w:left="-709" w:right="-1" w:firstLine="142"/>
        <w:jc w:val="both"/>
        <w:rPr>
          <w:rFonts w:ascii="Times New Roman" w:hAnsi="Times New Roman" w:cs="Times New Roman"/>
          <w:bCs/>
          <w:sz w:val="28"/>
          <w:szCs w:val="28"/>
        </w:rPr>
      </w:pPr>
      <w:r w:rsidRPr="00F52996">
        <w:rPr>
          <w:rFonts w:ascii="Times New Roman" w:hAnsi="Times New Roman" w:cs="Times New Roman"/>
          <w:bCs/>
          <w:sz w:val="28"/>
          <w:szCs w:val="28"/>
        </w:rPr>
        <w:t>К ним относятся:</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целеполагание как постановка учебной задачи на основе соотнесения того, что уже известно и усвоено учащимися, и того, что ещё неизвестно;</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прогнозирование — предвосхищение результата и уровня усвоения знаний, его временных  характеристик;</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lastRenderedPageBreak/>
        <w:t>контроль в форме сличения способа действия и его результата с заданным эталоном с целью обнаружения отклонений и отличий от эталона;</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F52996" w:rsidRPr="00F52996" w:rsidRDefault="00F52996" w:rsidP="005C26CC">
      <w:pPr>
        <w:numPr>
          <w:ilvl w:val="0"/>
          <w:numId w:val="25"/>
        </w:numPr>
        <w:tabs>
          <w:tab w:val="clear" w:pos="720"/>
        </w:tabs>
        <w:suppressAutoHyphens/>
        <w:spacing w:after="0" w:line="360" w:lineRule="auto"/>
        <w:ind w:left="-709" w:firstLine="142"/>
        <w:jc w:val="both"/>
        <w:rPr>
          <w:rFonts w:ascii="Times New Roman" w:hAnsi="Times New Roman" w:cs="Times New Roman"/>
          <w:sz w:val="28"/>
          <w:szCs w:val="28"/>
        </w:rPr>
      </w:pPr>
      <w:r w:rsidRPr="00F52996">
        <w:rPr>
          <w:rFonts w:ascii="Times New Roman" w:hAnsi="Times New Roman" w:cs="Times New Roman"/>
          <w:sz w:val="28"/>
          <w:szCs w:val="28"/>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F52996" w:rsidRPr="00F52996" w:rsidRDefault="00F52996" w:rsidP="005C26CC">
      <w:pPr>
        <w:numPr>
          <w:ilvl w:val="0"/>
          <w:numId w:val="25"/>
        </w:numPr>
        <w:tabs>
          <w:tab w:val="clear" w:pos="720"/>
        </w:tabs>
        <w:suppressAutoHyphens/>
        <w:spacing w:after="0" w:line="360" w:lineRule="auto"/>
        <w:ind w:left="-709" w:firstLine="142"/>
        <w:jc w:val="both"/>
        <w:rPr>
          <w:rFonts w:ascii="Times New Roman" w:hAnsi="Times New Roman" w:cs="Times New Roman"/>
          <w:sz w:val="28"/>
          <w:szCs w:val="28"/>
        </w:rPr>
      </w:pPr>
      <w:r w:rsidRPr="00F52996">
        <w:rPr>
          <w:rFonts w:ascii="Times New Roman" w:hAnsi="Times New Roman" w:cs="Times New Roman"/>
          <w:sz w:val="28"/>
          <w:szCs w:val="28"/>
        </w:rPr>
        <w:t>саморегуляции как способность к мобилизации сил и энергии, к волевому</w:t>
      </w:r>
    </w:p>
    <w:p w:rsidR="00F52996" w:rsidRPr="00F52996" w:rsidRDefault="00F52996" w:rsidP="005C26CC">
      <w:pPr>
        <w:suppressAutoHyphens/>
        <w:spacing w:line="360" w:lineRule="auto"/>
        <w:ind w:left="-709"/>
        <w:jc w:val="both"/>
        <w:rPr>
          <w:rFonts w:ascii="Times New Roman" w:hAnsi="Times New Roman" w:cs="Times New Roman"/>
          <w:bCs/>
          <w:sz w:val="28"/>
          <w:szCs w:val="28"/>
        </w:rPr>
      </w:pPr>
      <w:r w:rsidRPr="00F52996">
        <w:rPr>
          <w:rFonts w:ascii="Times New Roman" w:hAnsi="Times New Roman" w:cs="Times New Roman"/>
          <w:sz w:val="28"/>
          <w:szCs w:val="28"/>
        </w:rPr>
        <w:t>усилию (к выбору в ситуации мотивационного конфликта) и преодолению</w:t>
      </w:r>
      <w:r w:rsidRPr="00F52996">
        <w:rPr>
          <w:rFonts w:ascii="Times New Roman" w:hAnsi="Times New Roman" w:cs="Times New Roman"/>
          <w:bCs/>
          <w:sz w:val="28"/>
          <w:szCs w:val="28"/>
        </w:rPr>
        <w:t>препятствий.</w:t>
      </w:r>
    </w:p>
    <w:p w:rsidR="00F52996" w:rsidRPr="00F52996" w:rsidRDefault="00F52996" w:rsidP="005C26CC">
      <w:pPr>
        <w:tabs>
          <w:tab w:val="left" w:pos="9180"/>
        </w:tabs>
        <w:spacing w:line="360" w:lineRule="auto"/>
        <w:ind w:left="-709" w:firstLine="142"/>
        <w:jc w:val="both"/>
        <w:rPr>
          <w:rFonts w:ascii="Times New Roman" w:hAnsi="Times New Roman" w:cs="Times New Roman"/>
          <w:bCs/>
          <w:sz w:val="28"/>
          <w:szCs w:val="28"/>
        </w:rPr>
      </w:pPr>
      <w:r w:rsidRPr="00F52996">
        <w:rPr>
          <w:rFonts w:ascii="Times New Roman" w:hAnsi="Times New Roman" w:cs="Times New Roman"/>
          <w:b/>
          <w:bCs/>
          <w:i/>
          <w:iCs/>
          <w:sz w:val="28"/>
          <w:szCs w:val="28"/>
        </w:rPr>
        <w:t>Познавательные универсальные учебные действия</w:t>
      </w:r>
      <w:r w:rsidRPr="00F52996">
        <w:rPr>
          <w:rFonts w:ascii="Times New Roman" w:hAnsi="Times New Roman" w:cs="Times New Roman"/>
          <w:bCs/>
          <w:sz w:val="28"/>
          <w:szCs w:val="28"/>
        </w:rPr>
        <w:t>включают: общеучебные, логические учебные действия, а также постановку и решение проблемы.</w:t>
      </w:r>
    </w:p>
    <w:p w:rsidR="00F52996" w:rsidRPr="00F52996" w:rsidRDefault="00F52996" w:rsidP="005C26CC">
      <w:pPr>
        <w:tabs>
          <w:tab w:val="left" w:pos="9180"/>
        </w:tabs>
        <w:spacing w:line="360" w:lineRule="auto"/>
        <w:ind w:left="-709" w:firstLine="142"/>
        <w:jc w:val="both"/>
        <w:rPr>
          <w:rFonts w:ascii="Times New Roman" w:hAnsi="Times New Roman" w:cs="Times New Roman"/>
          <w:b/>
          <w:bCs/>
          <w:sz w:val="28"/>
          <w:szCs w:val="28"/>
        </w:rPr>
      </w:pPr>
      <w:r w:rsidRPr="00F52996">
        <w:rPr>
          <w:rFonts w:ascii="Times New Roman" w:hAnsi="Times New Roman" w:cs="Times New Roman"/>
          <w:b/>
          <w:bCs/>
          <w:i/>
          <w:iCs/>
          <w:sz w:val="28"/>
          <w:szCs w:val="28"/>
        </w:rPr>
        <w:t>Общеучебные универсальные действия</w:t>
      </w:r>
      <w:r w:rsidRPr="00F52996">
        <w:rPr>
          <w:rFonts w:ascii="Times New Roman" w:hAnsi="Times New Roman" w:cs="Times New Roman"/>
          <w:b/>
          <w:bCs/>
          <w:sz w:val="28"/>
          <w:szCs w:val="28"/>
        </w:rPr>
        <w:t>:</w:t>
      </w:r>
    </w:p>
    <w:p w:rsidR="00F52996" w:rsidRPr="00F52996" w:rsidRDefault="00F52996" w:rsidP="005C26CC">
      <w:pPr>
        <w:numPr>
          <w:ilvl w:val="0"/>
          <w:numId w:val="25"/>
        </w:numPr>
        <w:tabs>
          <w:tab w:val="clear" w:pos="720"/>
        </w:tabs>
        <w:suppressAutoHyphens/>
        <w:spacing w:after="0" w:line="360" w:lineRule="auto"/>
        <w:ind w:left="-709" w:firstLine="142"/>
        <w:jc w:val="both"/>
        <w:rPr>
          <w:rFonts w:ascii="Times New Roman" w:hAnsi="Times New Roman" w:cs="Times New Roman"/>
          <w:sz w:val="28"/>
          <w:szCs w:val="28"/>
        </w:rPr>
      </w:pPr>
      <w:r w:rsidRPr="00F52996">
        <w:rPr>
          <w:rFonts w:ascii="Times New Roman" w:hAnsi="Times New Roman" w:cs="Times New Roman"/>
          <w:sz w:val="28"/>
          <w:szCs w:val="28"/>
        </w:rPr>
        <w:t>самостоятельное выделение и формулирование познавательной цели;</w:t>
      </w:r>
    </w:p>
    <w:p w:rsidR="00F52996" w:rsidRPr="00F52996" w:rsidRDefault="00F52996" w:rsidP="005C26CC">
      <w:pPr>
        <w:numPr>
          <w:ilvl w:val="0"/>
          <w:numId w:val="25"/>
        </w:numPr>
        <w:tabs>
          <w:tab w:val="clear" w:pos="720"/>
        </w:tabs>
        <w:suppressAutoHyphens/>
        <w:spacing w:after="0" w:line="360" w:lineRule="auto"/>
        <w:ind w:left="-709" w:firstLine="142"/>
        <w:jc w:val="both"/>
        <w:rPr>
          <w:rFonts w:ascii="Times New Roman" w:hAnsi="Times New Roman" w:cs="Times New Roman"/>
          <w:sz w:val="28"/>
          <w:szCs w:val="28"/>
        </w:rPr>
      </w:pPr>
      <w:r w:rsidRPr="00F52996">
        <w:rPr>
          <w:rFonts w:ascii="Times New Roman" w:hAnsi="Times New Roman" w:cs="Times New Roman"/>
          <w:sz w:val="28"/>
          <w:szCs w:val="28"/>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F52996" w:rsidRPr="00F52996" w:rsidRDefault="00F52996" w:rsidP="005C26CC">
      <w:pPr>
        <w:numPr>
          <w:ilvl w:val="0"/>
          <w:numId w:val="25"/>
        </w:numPr>
        <w:tabs>
          <w:tab w:val="clear" w:pos="720"/>
        </w:tabs>
        <w:suppressAutoHyphens/>
        <w:spacing w:after="0" w:line="360" w:lineRule="auto"/>
        <w:ind w:left="-709"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 структурирование знаний;</w:t>
      </w:r>
    </w:p>
    <w:p w:rsidR="00F52996" w:rsidRPr="00F52996" w:rsidRDefault="00F52996" w:rsidP="005C26CC">
      <w:pPr>
        <w:numPr>
          <w:ilvl w:val="0"/>
          <w:numId w:val="25"/>
        </w:numPr>
        <w:tabs>
          <w:tab w:val="clear" w:pos="720"/>
        </w:tabs>
        <w:suppressAutoHyphens/>
        <w:spacing w:after="0" w:line="360" w:lineRule="auto"/>
        <w:ind w:left="-709" w:firstLine="142"/>
        <w:jc w:val="both"/>
        <w:rPr>
          <w:rFonts w:ascii="Times New Roman" w:hAnsi="Times New Roman" w:cs="Times New Roman"/>
          <w:sz w:val="28"/>
          <w:szCs w:val="28"/>
        </w:rPr>
      </w:pPr>
      <w:r w:rsidRPr="00F52996">
        <w:rPr>
          <w:rFonts w:ascii="Times New Roman" w:hAnsi="Times New Roman" w:cs="Times New Roman"/>
          <w:sz w:val="28"/>
          <w:szCs w:val="28"/>
        </w:rPr>
        <w:t>осознанное и произвольное построение речевого высказывания в устной и письменной форме;</w:t>
      </w:r>
    </w:p>
    <w:p w:rsidR="00F52996" w:rsidRPr="00F52996" w:rsidRDefault="00F52996" w:rsidP="005C26CC">
      <w:pPr>
        <w:numPr>
          <w:ilvl w:val="0"/>
          <w:numId w:val="25"/>
        </w:numPr>
        <w:tabs>
          <w:tab w:val="clear" w:pos="720"/>
        </w:tabs>
        <w:suppressAutoHyphens/>
        <w:spacing w:after="0" w:line="360" w:lineRule="auto"/>
        <w:ind w:left="-709" w:firstLine="142"/>
        <w:jc w:val="both"/>
        <w:rPr>
          <w:rFonts w:ascii="Times New Roman" w:hAnsi="Times New Roman" w:cs="Times New Roman"/>
          <w:sz w:val="28"/>
          <w:szCs w:val="28"/>
        </w:rPr>
      </w:pPr>
      <w:r w:rsidRPr="00F52996">
        <w:rPr>
          <w:rFonts w:ascii="Times New Roman" w:hAnsi="Times New Roman" w:cs="Times New Roman"/>
          <w:sz w:val="28"/>
          <w:szCs w:val="28"/>
        </w:rPr>
        <w:t>выбор наиболее эффективных способов решения задач в зависимости от конкретных условий;</w:t>
      </w:r>
    </w:p>
    <w:p w:rsidR="00F52996" w:rsidRPr="00F52996" w:rsidRDefault="00F52996" w:rsidP="005C26CC">
      <w:pPr>
        <w:numPr>
          <w:ilvl w:val="0"/>
          <w:numId w:val="25"/>
        </w:numPr>
        <w:tabs>
          <w:tab w:val="clear" w:pos="720"/>
        </w:tabs>
        <w:suppressAutoHyphens/>
        <w:spacing w:after="0" w:line="360" w:lineRule="auto"/>
        <w:ind w:left="-709" w:firstLine="142"/>
        <w:jc w:val="both"/>
        <w:rPr>
          <w:rFonts w:ascii="Times New Roman" w:hAnsi="Times New Roman" w:cs="Times New Roman"/>
          <w:sz w:val="28"/>
          <w:szCs w:val="28"/>
        </w:rPr>
      </w:pPr>
      <w:r w:rsidRPr="00F52996">
        <w:rPr>
          <w:rFonts w:ascii="Times New Roman" w:hAnsi="Times New Roman" w:cs="Times New Roman"/>
          <w:sz w:val="28"/>
          <w:szCs w:val="28"/>
        </w:rPr>
        <w:t>рефлексия способов и условий действия, контроль и оценка процесса и результатов деятельности;</w:t>
      </w:r>
    </w:p>
    <w:p w:rsidR="00F52996" w:rsidRPr="00F52996" w:rsidRDefault="00F52996" w:rsidP="005C26CC">
      <w:pPr>
        <w:numPr>
          <w:ilvl w:val="0"/>
          <w:numId w:val="25"/>
        </w:numPr>
        <w:tabs>
          <w:tab w:val="clear" w:pos="720"/>
        </w:tabs>
        <w:suppressAutoHyphens/>
        <w:spacing w:after="0" w:line="360" w:lineRule="auto"/>
        <w:ind w:left="-709" w:firstLine="142"/>
        <w:jc w:val="both"/>
        <w:rPr>
          <w:rFonts w:ascii="Times New Roman" w:hAnsi="Times New Roman" w:cs="Times New Roman"/>
          <w:sz w:val="28"/>
          <w:szCs w:val="28"/>
        </w:rPr>
      </w:pPr>
      <w:r w:rsidRPr="00F52996">
        <w:rPr>
          <w:rFonts w:ascii="Times New Roman" w:hAnsi="Times New Roman" w:cs="Times New Roman"/>
          <w:sz w:val="28"/>
          <w:szCs w:val="28"/>
        </w:rPr>
        <w:lastRenderedPageBreak/>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F52996" w:rsidRPr="00F52996" w:rsidRDefault="00F52996" w:rsidP="005C26CC">
      <w:pPr>
        <w:numPr>
          <w:ilvl w:val="0"/>
          <w:numId w:val="25"/>
        </w:numPr>
        <w:tabs>
          <w:tab w:val="clear" w:pos="720"/>
        </w:tabs>
        <w:suppressAutoHyphens/>
        <w:spacing w:after="0" w:line="360" w:lineRule="auto"/>
        <w:ind w:left="-709" w:firstLine="142"/>
        <w:jc w:val="both"/>
        <w:rPr>
          <w:rFonts w:ascii="Times New Roman" w:hAnsi="Times New Roman" w:cs="Times New Roman"/>
          <w:bCs/>
          <w:sz w:val="28"/>
          <w:szCs w:val="28"/>
        </w:rPr>
      </w:pPr>
      <w:r w:rsidRPr="00F52996">
        <w:rPr>
          <w:rFonts w:ascii="Times New Roman" w:hAnsi="Times New Roman" w:cs="Times New Roman"/>
          <w:sz w:val="28"/>
          <w:szCs w:val="28"/>
        </w:rPr>
        <w:t>постановка и формулирование проблемы, самостоятельное создание алгоритмов деятельности</w:t>
      </w:r>
      <w:r w:rsidRPr="00F52996">
        <w:rPr>
          <w:rFonts w:ascii="Times New Roman" w:hAnsi="Times New Roman" w:cs="Times New Roman"/>
          <w:bCs/>
          <w:sz w:val="28"/>
          <w:szCs w:val="28"/>
        </w:rPr>
        <w:t xml:space="preserve"> при решении проблем творческого и поискового характера.</w:t>
      </w:r>
    </w:p>
    <w:p w:rsidR="00F52996" w:rsidRPr="00F52996" w:rsidRDefault="00F52996" w:rsidP="005C26CC">
      <w:pPr>
        <w:tabs>
          <w:tab w:val="left" w:pos="9180"/>
        </w:tabs>
        <w:spacing w:line="360" w:lineRule="auto"/>
        <w:ind w:left="-709" w:firstLine="142"/>
        <w:jc w:val="both"/>
        <w:rPr>
          <w:rFonts w:ascii="Times New Roman" w:hAnsi="Times New Roman" w:cs="Times New Roman"/>
          <w:b/>
          <w:bCs/>
          <w:sz w:val="28"/>
          <w:szCs w:val="28"/>
        </w:rPr>
      </w:pPr>
      <w:r w:rsidRPr="00F52996">
        <w:rPr>
          <w:rFonts w:ascii="Times New Roman" w:hAnsi="Times New Roman" w:cs="Times New Roman"/>
          <w:bCs/>
          <w:sz w:val="28"/>
          <w:szCs w:val="28"/>
        </w:rPr>
        <w:t xml:space="preserve">Особую группу общеучебных универсальных действий составляют </w:t>
      </w:r>
      <w:r w:rsidRPr="00F52996">
        <w:rPr>
          <w:rFonts w:ascii="Times New Roman" w:hAnsi="Times New Roman" w:cs="Times New Roman"/>
          <w:b/>
          <w:bCs/>
          <w:i/>
          <w:iCs/>
          <w:sz w:val="28"/>
          <w:szCs w:val="28"/>
        </w:rPr>
        <w:t>знаково---символические действия</w:t>
      </w:r>
      <w:r w:rsidRPr="00F52996">
        <w:rPr>
          <w:rFonts w:ascii="Times New Roman" w:hAnsi="Times New Roman" w:cs="Times New Roman"/>
          <w:b/>
          <w:bCs/>
          <w:sz w:val="28"/>
          <w:szCs w:val="28"/>
        </w:rPr>
        <w:t>:</w:t>
      </w:r>
    </w:p>
    <w:p w:rsidR="00F52996" w:rsidRPr="00F52996" w:rsidRDefault="00F52996" w:rsidP="005C26CC">
      <w:pPr>
        <w:numPr>
          <w:ilvl w:val="0"/>
          <w:numId w:val="25"/>
        </w:numPr>
        <w:tabs>
          <w:tab w:val="clear" w:pos="720"/>
        </w:tabs>
        <w:suppressAutoHyphens/>
        <w:spacing w:after="0" w:line="360" w:lineRule="auto"/>
        <w:ind w:left="-709" w:firstLine="142"/>
        <w:jc w:val="both"/>
        <w:rPr>
          <w:rFonts w:ascii="Times New Roman" w:hAnsi="Times New Roman" w:cs="Times New Roman"/>
          <w:sz w:val="28"/>
          <w:szCs w:val="28"/>
        </w:rPr>
      </w:pPr>
      <w:r w:rsidRPr="00F52996">
        <w:rPr>
          <w:rFonts w:ascii="Times New Roman" w:hAnsi="Times New Roman" w:cs="Times New Roman"/>
          <w:sz w:val="28"/>
          <w:szCs w:val="28"/>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F52996" w:rsidRPr="00F52996" w:rsidRDefault="00F52996" w:rsidP="005C26CC">
      <w:pPr>
        <w:numPr>
          <w:ilvl w:val="0"/>
          <w:numId w:val="25"/>
        </w:numPr>
        <w:tabs>
          <w:tab w:val="clear" w:pos="720"/>
        </w:tabs>
        <w:suppressAutoHyphens/>
        <w:spacing w:after="0" w:line="360" w:lineRule="auto"/>
        <w:ind w:left="-709" w:firstLine="142"/>
        <w:jc w:val="both"/>
        <w:rPr>
          <w:rFonts w:ascii="Times New Roman" w:hAnsi="Times New Roman" w:cs="Times New Roman"/>
          <w:sz w:val="28"/>
          <w:szCs w:val="28"/>
        </w:rPr>
      </w:pPr>
      <w:r w:rsidRPr="00F52996">
        <w:rPr>
          <w:rFonts w:ascii="Times New Roman" w:hAnsi="Times New Roman" w:cs="Times New Roman"/>
          <w:sz w:val="28"/>
          <w:szCs w:val="28"/>
        </w:rPr>
        <w:t>преобразование модели с целью выявления общих законов, определяющих данную предметную область.</w:t>
      </w:r>
    </w:p>
    <w:p w:rsidR="00F52996" w:rsidRPr="00F52996" w:rsidRDefault="00F52996" w:rsidP="005C26CC">
      <w:pPr>
        <w:tabs>
          <w:tab w:val="left" w:pos="9180"/>
        </w:tabs>
        <w:spacing w:line="360" w:lineRule="auto"/>
        <w:ind w:left="-709" w:firstLine="142"/>
        <w:jc w:val="both"/>
        <w:rPr>
          <w:rFonts w:ascii="Times New Roman" w:hAnsi="Times New Roman" w:cs="Times New Roman"/>
          <w:bCs/>
          <w:sz w:val="28"/>
          <w:szCs w:val="28"/>
        </w:rPr>
      </w:pPr>
      <w:r w:rsidRPr="00F52996">
        <w:rPr>
          <w:rFonts w:ascii="Times New Roman" w:hAnsi="Times New Roman" w:cs="Times New Roman"/>
          <w:b/>
          <w:bCs/>
          <w:i/>
          <w:iCs/>
          <w:sz w:val="28"/>
          <w:szCs w:val="28"/>
        </w:rPr>
        <w:t>Логические универсальные действия</w:t>
      </w:r>
      <w:r w:rsidRPr="00F52996">
        <w:rPr>
          <w:rFonts w:ascii="Times New Roman" w:hAnsi="Times New Roman" w:cs="Times New Roman"/>
          <w:bCs/>
          <w:sz w:val="28"/>
          <w:szCs w:val="28"/>
        </w:rPr>
        <w:t>:</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анализ объектов с целью выделения признаков (существенных, несущественных);</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синтез — составление целого из частей, в том числе самостоятельное достраивание с восполнением недостающих компонентов;</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выбор оснований и критериев для сравнения, сериации, классификации объектов;</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подведение под понятие, выведение следствий; </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установление причинно-следственных связей, представление цепочек объектов и явлений;</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построение логической цепочки рассуждений, анализ истинности утверждений;</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доказательство;</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lastRenderedPageBreak/>
        <w:t>выдвижение гипотез и их обоснование.</w:t>
      </w:r>
    </w:p>
    <w:p w:rsidR="00F52996" w:rsidRPr="00F52996" w:rsidRDefault="00F52996" w:rsidP="005C26CC">
      <w:pPr>
        <w:tabs>
          <w:tab w:val="left" w:pos="9180"/>
        </w:tabs>
        <w:spacing w:line="360" w:lineRule="auto"/>
        <w:ind w:left="-709" w:right="-1" w:firstLine="142"/>
        <w:jc w:val="both"/>
        <w:rPr>
          <w:rFonts w:ascii="Times New Roman" w:hAnsi="Times New Roman" w:cs="Times New Roman"/>
          <w:b/>
          <w:bCs/>
          <w:sz w:val="28"/>
          <w:szCs w:val="28"/>
        </w:rPr>
      </w:pPr>
      <w:r w:rsidRPr="00F52996">
        <w:rPr>
          <w:rFonts w:ascii="Times New Roman" w:hAnsi="Times New Roman" w:cs="Times New Roman"/>
          <w:b/>
          <w:bCs/>
          <w:i/>
          <w:iCs/>
          <w:sz w:val="28"/>
          <w:szCs w:val="28"/>
        </w:rPr>
        <w:t>Постановка и решение проблемы</w:t>
      </w:r>
      <w:r w:rsidRPr="00F52996">
        <w:rPr>
          <w:rFonts w:ascii="Times New Roman" w:hAnsi="Times New Roman" w:cs="Times New Roman"/>
          <w:b/>
          <w:bCs/>
          <w:sz w:val="28"/>
          <w:szCs w:val="28"/>
        </w:rPr>
        <w:t>:</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формулирование проблемы;</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самостоятельное создание способов решения проблем творческого и поискового характера.</w:t>
      </w:r>
    </w:p>
    <w:p w:rsidR="00F52996" w:rsidRPr="00F52996" w:rsidRDefault="00F52996" w:rsidP="005C26CC">
      <w:pPr>
        <w:tabs>
          <w:tab w:val="left" w:pos="9180"/>
        </w:tabs>
        <w:spacing w:line="360" w:lineRule="auto"/>
        <w:ind w:left="-709" w:right="-1" w:firstLine="142"/>
        <w:jc w:val="both"/>
        <w:rPr>
          <w:rFonts w:ascii="Times New Roman" w:hAnsi="Times New Roman" w:cs="Times New Roman"/>
          <w:bCs/>
          <w:iCs/>
          <w:sz w:val="28"/>
          <w:szCs w:val="28"/>
        </w:rPr>
      </w:pPr>
      <w:r w:rsidRPr="00F52996">
        <w:rPr>
          <w:rFonts w:ascii="Times New Roman" w:hAnsi="Times New Roman" w:cs="Times New Roman"/>
          <w:b/>
          <w:bCs/>
          <w:i/>
          <w:iCs/>
          <w:sz w:val="28"/>
          <w:szCs w:val="28"/>
        </w:rPr>
        <w:t>Коммуникативные универсальные учебные действия</w:t>
      </w:r>
      <w:r w:rsidRPr="00F52996">
        <w:rPr>
          <w:rFonts w:ascii="Times New Roman" w:hAnsi="Times New Roman" w:cs="Times New Roman"/>
          <w:bCs/>
          <w:iCs/>
          <w:sz w:val="28"/>
          <w:szCs w:val="28"/>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F52996" w:rsidRPr="00F52996" w:rsidRDefault="00F52996" w:rsidP="005C26CC">
      <w:pPr>
        <w:tabs>
          <w:tab w:val="left" w:pos="9180"/>
        </w:tabs>
        <w:spacing w:line="360" w:lineRule="auto"/>
        <w:ind w:left="-709" w:right="-1" w:firstLine="142"/>
        <w:jc w:val="both"/>
        <w:rPr>
          <w:rFonts w:ascii="Times New Roman" w:hAnsi="Times New Roman" w:cs="Times New Roman"/>
          <w:bCs/>
          <w:iCs/>
          <w:sz w:val="28"/>
          <w:szCs w:val="28"/>
        </w:rPr>
      </w:pPr>
      <w:r w:rsidRPr="00F52996">
        <w:rPr>
          <w:rFonts w:ascii="Times New Roman" w:hAnsi="Times New Roman" w:cs="Times New Roman"/>
          <w:b/>
          <w:bCs/>
          <w:iCs/>
          <w:sz w:val="28"/>
          <w:szCs w:val="28"/>
        </w:rPr>
        <w:t>К коммуникативным действиям</w:t>
      </w:r>
      <w:r w:rsidRPr="00F52996">
        <w:rPr>
          <w:rFonts w:ascii="Times New Roman" w:hAnsi="Times New Roman" w:cs="Times New Roman"/>
          <w:bCs/>
          <w:iCs/>
          <w:sz w:val="28"/>
          <w:szCs w:val="28"/>
        </w:rPr>
        <w:t xml:space="preserve"> относятся:</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планирование учебного сотрудничества с учителем и сверстниками — определение цели, функций участников, способов взаимодействия;</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постановка вопросов — инициативное сотрудничество в поиске и сборе информации;</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управление поведением партнёра — контроль, коррекция, оценка его действий;</w:t>
      </w:r>
    </w:p>
    <w:p w:rsidR="00F52996" w:rsidRPr="00F52996" w:rsidRDefault="00F52996" w:rsidP="005C26CC">
      <w:pPr>
        <w:numPr>
          <w:ilvl w:val="0"/>
          <w:numId w:val="25"/>
        </w:numPr>
        <w:tabs>
          <w:tab w:val="clear" w:pos="720"/>
        </w:tabs>
        <w:suppressAutoHyphens/>
        <w:spacing w:after="0" w:line="360" w:lineRule="auto"/>
        <w:ind w:left="-709" w:right="-1" w:firstLine="142"/>
        <w:jc w:val="both"/>
        <w:rPr>
          <w:rFonts w:ascii="Times New Roman" w:hAnsi="Times New Roman" w:cs="Times New Roman"/>
          <w:sz w:val="28"/>
          <w:szCs w:val="28"/>
        </w:rPr>
      </w:pPr>
      <w:r w:rsidRPr="00F52996">
        <w:rPr>
          <w:rFonts w:ascii="Times New Roman" w:hAnsi="Times New Roman" w:cs="Times New Roman"/>
          <w:sz w:val="28"/>
          <w:szCs w:val="28"/>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F52996" w:rsidRPr="00F52996" w:rsidRDefault="00F52996" w:rsidP="005C26CC">
      <w:pPr>
        <w:tabs>
          <w:tab w:val="left" w:pos="9180"/>
        </w:tabs>
        <w:spacing w:line="360" w:lineRule="auto"/>
        <w:ind w:left="-709" w:firstLine="142"/>
        <w:jc w:val="both"/>
        <w:rPr>
          <w:rFonts w:ascii="Times New Roman" w:hAnsi="Times New Roman" w:cs="Times New Roman"/>
          <w:bCs/>
          <w:iCs/>
          <w:sz w:val="28"/>
          <w:szCs w:val="28"/>
        </w:rPr>
      </w:pPr>
    </w:p>
    <w:p w:rsidR="00F52996" w:rsidRPr="00F52996" w:rsidRDefault="00F52996" w:rsidP="005C26CC">
      <w:pPr>
        <w:tabs>
          <w:tab w:val="left" w:pos="9180"/>
        </w:tabs>
        <w:spacing w:after="0" w:line="360" w:lineRule="auto"/>
        <w:ind w:left="-709"/>
        <w:jc w:val="both"/>
        <w:rPr>
          <w:rFonts w:ascii="Times New Roman" w:hAnsi="Times New Roman" w:cs="Times New Roman"/>
          <w:bCs/>
          <w:iCs/>
          <w:sz w:val="28"/>
          <w:szCs w:val="28"/>
        </w:rPr>
      </w:pPr>
      <w:r w:rsidRPr="00F52996">
        <w:rPr>
          <w:rFonts w:ascii="Times New Roman" w:hAnsi="Times New Roman" w:cs="Times New Roman"/>
          <w:bCs/>
          <w:iCs/>
          <w:sz w:val="28"/>
          <w:szCs w:val="28"/>
        </w:rPr>
        <w:lastRenderedPageBreak/>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EE4A28" w:rsidRDefault="00F52996" w:rsidP="0021687E">
      <w:pPr>
        <w:tabs>
          <w:tab w:val="left" w:pos="9180"/>
        </w:tabs>
        <w:spacing w:line="360" w:lineRule="auto"/>
        <w:ind w:left="-709" w:firstLine="142"/>
        <w:jc w:val="both"/>
        <w:rPr>
          <w:rFonts w:ascii="Times New Roman" w:hAnsi="Times New Roman" w:cs="Times New Roman"/>
          <w:b/>
          <w:bCs/>
          <w:sz w:val="28"/>
          <w:szCs w:val="28"/>
        </w:rPr>
      </w:pPr>
      <w:r w:rsidRPr="00F52996">
        <w:rPr>
          <w:rFonts w:ascii="Times New Roman" w:hAnsi="Times New Roman" w:cs="Times New Roman"/>
          <w:bCs/>
          <w:iCs/>
          <w:sz w:val="28"/>
          <w:szCs w:val="28"/>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EE4A28" w:rsidRDefault="00EE4A28" w:rsidP="005C26CC">
      <w:pPr>
        <w:tabs>
          <w:tab w:val="left" w:pos="9180"/>
        </w:tabs>
        <w:spacing w:line="360" w:lineRule="auto"/>
        <w:ind w:left="-709" w:firstLine="142"/>
        <w:jc w:val="center"/>
        <w:rPr>
          <w:rFonts w:ascii="Times New Roman" w:hAnsi="Times New Roman" w:cs="Times New Roman"/>
          <w:b/>
          <w:bCs/>
          <w:sz w:val="28"/>
          <w:szCs w:val="28"/>
        </w:rPr>
        <w:sectPr w:rsidR="00EE4A28" w:rsidSect="00E673C8">
          <w:footerReference w:type="default" r:id="rId9"/>
          <w:pgSz w:w="11906" w:h="16838"/>
          <w:pgMar w:top="851" w:right="1466" w:bottom="851" w:left="1701" w:header="708" w:footer="708" w:gutter="0"/>
          <w:pgBorders w:offsetFrom="page">
            <w:top w:val="single" w:sz="6" w:space="24" w:color="auto"/>
            <w:left w:val="single" w:sz="6" w:space="24" w:color="auto"/>
            <w:bottom w:val="single" w:sz="6" w:space="24" w:color="auto"/>
            <w:right w:val="single" w:sz="6" w:space="24" w:color="auto"/>
          </w:pgBorders>
          <w:pgNumType w:start="2"/>
          <w:cols w:space="708"/>
          <w:docGrid w:linePitch="360"/>
        </w:sectPr>
      </w:pPr>
    </w:p>
    <w:p w:rsidR="00EE4A28" w:rsidRDefault="00EE4A28" w:rsidP="00EE4A28">
      <w:pPr>
        <w:spacing w:after="0"/>
        <w:jc w:val="center"/>
        <w:rPr>
          <w:rFonts w:ascii="Times New Roman" w:hAnsi="Times New Roman" w:cs="Times New Roman"/>
        </w:rPr>
      </w:pPr>
      <w:r>
        <w:rPr>
          <w:rFonts w:ascii="Times New Roman" w:hAnsi="Times New Roman" w:cs="Times New Roman"/>
          <w:b/>
          <w:bCs/>
          <w:sz w:val="28"/>
          <w:szCs w:val="28"/>
        </w:rPr>
        <w:lastRenderedPageBreak/>
        <w:t>Характеристика результатов формирования универсальных учебных действий  </w:t>
      </w:r>
    </w:p>
    <w:p w:rsidR="00EE4A28" w:rsidRDefault="00EE4A28" w:rsidP="00EE4A28">
      <w:pPr>
        <w:jc w:val="center"/>
        <w:rPr>
          <w:rFonts w:ascii="Times New Roman" w:hAnsi="Times New Roman" w:cs="Times New Roman"/>
        </w:rPr>
      </w:pPr>
      <w:r>
        <w:rPr>
          <w:rFonts w:ascii="Times New Roman" w:hAnsi="Times New Roman" w:cs="Times New Roman"/>
          <w:b/>
          <w:bCs/>
          <w:sz w:val="28"/>
          <w:szCs w:val="28"/>
        </w:rPr>
        <w:t xml:space="preserve">на разных этапах обучения </w:t>
      </w:r>
      <w:r>
        <w:rPr>
          <w:rFonts w:ascii="Times New Roman" w:hAnsi="Times New Roman" w:cs="Times New Roman"/>
          <w:b/>
          <w:bCs/>
          <w:sz w:val="28"/>
          <w:szCs w:val="28"/>
        </w:rPr>
        <w:br/>
        <w:t>в начальной школе</w:t>
      </w:r>
    </w:p>
    <w:tbl>
      <w:tblPr>
        <w:tblW w:w="0" w:type="dxa"/>
        <w:tblInd w:w="675" w:type="dxa"/>
        <w:tblBorders>
          <w:top w:val="single" w:sz="12" w:space="0" w:color="003366"/>
          <w:left w:val="single" w:sz="12" w:space="0" w:color="003366"/>
          <w:bottom w:val="single" w:sz="12" w:space="0" w:color="003366"/>
          <w:right w:val="single" w:sz="12" w:space="0" w:color="003366"/>
          <w:insideH w:val="single" w:sz="12" w:space="0" w:color="003366"/>
          <w:insideV w:val="single" w:sz="12" w:space="0" w:color="003366"/>
        </w:tblBorders>
        <w:tblLayout w:type="fixed"/>
        <w:tblLook w:val="04A0" w:firstRow="1" w:lastRow="0" w:firstColumn="1" w:lastColumn="0" w:noHBand="0" w:noVBand="1"/>
      </w:tblPr>
      <w:tblGrid>
        <w:gridCol w:w="974"/>
        <w:gridCol w:w="3827"/>
        <w:gridCol w:w="3402"/>
        <w:gridCol w:w="3402"/>
        <w:gridCol w:w="3544"/>
      </w:tblGrid>
      <w:tr w:rsidR="00EE4A28" w:rsidTr="00EE4A28">
        <w:tc>
          <w:tcPr>
            <w:tcW w:w="974" w:type="dxa"/>
            <w:tcBorders>
              <w:top w:val="single" w:sz="12" w:space="0" w:color="003366"/>
              <w:left w:val="single" w:sz="12" w:space="0" w:color="003366"/>
              <w:bottom w:val="single" w:sz="12" w:space="0" w:color="003366"/>
              <w:right w:val="single" w:sz="12" w:space="0" w:color="003366"/>
            </w:tcBorders>
            <w:shd w:val="clear" w:color="auto" w:fill="FDA9E5"/>
            <w:hideMark/>
          </w:tcPr>
          <w:p w:rsidR="00EE4A28" w:rsidRDefault="00EE4A28">
            <w:pPr>
              <w:snapToGrid w:val="0"/>
              <w:jc w:val="center"/>
              <w:rPr>
                <w:b/>
                <w:bCs/>
              </w:rPr>
            </w:pPr>
            <w:r>
              <w:rPr>
                <w:b/>
                <w:bCs/>
              </w:rPr>
              <w:t>Класс</w:t>
            </w:r>
          </w:p>
        </w:tc>
        <w:tc>
          <w:tcPr>
            <w:tcW w:w="3827" w:type="dxa"/>
            <w:tcBorders>
              <w:top w:val="single" w:sz="12" w:space="0" w:color="003366"/>
              <w:left w:val="single" w:sz="12" w:space="0" w:color="003366"/>
              <w:bottom w:val="single" w:sz="12" w:space="0" w:color="003366"/>
              <w:right w:val="single" w:sz="12" w:space="0" w:color="003366"/>
            </w:tcBorders>
            <w:shd w:val="clear" w:color="auto" w:fill="FDA9E5"/>
            <w:hideMark/>
          </w:tcPr>
          <w:p w:rsidR="00EE4A28" w:rsidRDefault="00EE4A28">
            <w:pPr>
              <w:snapToGrid w:val="0"/>
              <w:jc w:val="center"/>
              <w:rPr>
                <w:b/>
                <w:bCs/>
              </w:rPr>
            </w:pPr>
            <w:r>
              <w:rPr>
                <w:b/>
                <w:bCs/>
              </w:rPr>
              <w:t>Личностные УУД</w:t>
            </w:r>
          </w:p>
        </w:tc>
        <w:tc>
          <w:tcPr>
            <w:tcW w:w="3402" w:type="dxa"/>
            <w:tcBorders>
              <w:top w:val="single" w:sz="12" w:space="0" w:color="003366"/>
              <w:left w:val="single" w:sz="12" w:space="0" w:color="003366"/>
              <w:bottom w:val="single" w:sz="12" w:space="0" w:color="003366"/>
              <w:right w:val="single" w:sz="12" w:space="0" w:color="003366"/>
            </w:tcBorders>
            <w:shd w:val="clear" w:color="auto" w:fill="FDA9E5"/>
            <w:hideMark/>
          </w:tcPr>
          <w:p w:rsidR="00EE4A28" w:rsidRDefault="00EE4A28">
            <w:pPr>
              <w:snapToGrid w:val="0"/>
              <w:jc w:val="center"/>
              <w:rPr>
                <w:b/>
                <w:bCs/>
              </w:rPr>
            </w:pPr>
            <w:r>
              <w:rPr>
                <w:b/>
                <w:bCs/>
              </w:rPr>
              <w:t xml:space="preserve">Регулятивные УУД </w:t>
            </w:r>
          </w:p>
        </w:tc>
        <w:tc>
          <w:tcPr>
            <w:tcW w:w="3402" w:type="dxa"/>
            <w:tcBorders>
              <w:top w:val="single" w:sz="12" w:space="0" w:color="003366"/>
              <w:left w:val="single" w:sz="12" w:space="0" w:color="003366"/>
              <w:bottom w:val="single" w:sz="12" w:space="0" w:color="003366"/>
              <w:right w:val="single" w:sz="12" w:space="0" w:color="003366"/>
            </w:tcBorders>
            <w:shd w:val="clear" w:color="auto" w:fill="FDA9E5"/>
            <w:hideMark/>
          </w:tcPr>
          <w:p w:rsidR="00EE4A28" w:rsidRDefault="00EE4A28">
            <w:pPr>
              <w:snapToGrid w:val="0"/>
              <w:jc w:val="center"/>
              <w:rPr>
                <w:b/>
                <w:bCs/>
              </w:rPr>
            </w:pPr>
            <w:r>
              <w:rPr>
                <w:b/>
                <w:bCs/>
              </w:rPr>
              <w:t>Познавательные УУД</w:t>
            </w:r>
          </w:p>
        </w:tc>
        <w:tc>
          <w:tcPr>
            <w:tcW w:w="3544" w:type="dxa"/>
            <w:tcBorders>
              <w:top w:val="single" w:sz="12" w:space="0" w:color="003366"/>
              <w:left w:val="single" w:sz="12" w:space="0" w:color="003366"/>
              <w:bottom w:val="single" w:sz="12" w:space="0" w:color="003366"/>
              <w:right w:val="single" w:sz="12" w:space="0" w:color="003366"/>
            </w:tcBorders>
            <w:shd w:val="clear" w:color="auto" w:fill="FDA9E5"/>
            <w:hideMark/>
          </w:tcPr>
          <w:p w:rsidR="00EE4A28" w:rsidRDefault="00EE4A28">
            <w:pPr>
              <w:snapToGrid w:val="0"/>
              <w:jc w:val="center"/>
              <w:rPr>
                <w:b/>
                <w:bCs/>
                <w:sz w:val="28"/>
                <w:szCs w:val="28"/>
              </w:rPr>
            </w:pPr>
            <w:r>
              <w:rPr>
                <w:b/>
                <w:bCs/>
                <w:sz w:val="28"/>
                <w:szCs w:val="28"/>
              </w:rPr>
              <w:t>Коммуникативные УУД</w:t>
            </w:r>
          </w:p>
        </w:tc>
      </w:tr>
      <w:tr w:rsidR="00EE4A28" w:rsidTr="00EE4A28">
        <w:tc>
          <w:tcPr>
            <w:tcW w:w="974" w:type="dxa"/>
            <w:tcBorders>
              <w:top w:val="single" w:sz="12" w:space="0" w:color="003366"/>
              <w:left w:val="single" w:sz="12" w:space="0" w:color="003366"/>
              <w:bottom w:val="single" w:sz="12" w:space="0" w:color="003366"/>
              <w:right w:val="single" w:sz="12" w:space="0" w:color="003366"/>
            </w:tcBorders>
            <w:hideMark/>
          </w:tcPr>
          <w:p w:rsidR="00EE4A28" w:rsidRDefault="00EE4A28">
            <w:pPr>
              <w:snapToGrid w:val="0"/>
              <w:jc w:val="center"/>
              <w:rPr>
                <w:b/>
                <w:bCs/>
              </w:rPr>
            </w:pPr>
            <w:r>
              <w:rPr>
                <w:b/>
                <w:bCs/>
              </w:rPr>
              <w:t>1 класс</w:t>
            </w:r>
          </w:p>
        </w:tc>
        <w:tc>
          <w:tcPr>
            <w:tcW w:w="3827" w:type="dxa"/>
            <w:tcBorders>
              <w:top w:val="single" w:sz="12" w:space="0" w:color="003366"/>
              <w:left w:val="single" w:sz="12" w:space="0" w:color="003366"/>
              <w:bottom w:val="single" w:sz="12" w:space="0" w:color="003366"/>
              <w:right w:val="single" w:sz="12" w:space="0" w:color="003366"/>
            </w:tcBorders>
            <w:hideMark/>
          </w:tcPr>
          <w:p w:rsidR="00EE4A28" w:rsidRDefault="00EE4A28">
            <w:pPr>
              <w:pStyle w:val="TableParagraph"/>
              <w:tabs>
                <w:tab w:val="left" w:pos="2045"/>
              </w:tabs>
              <w:spacing w:line="276" w:lineRule="auto"/>
              <w:ind w:left="107" w:right="101"/>
              <w:rPr>
                <w:sz w:val="24"/>
                <w:lang w:eastAsia="en-US"/>
              </w:rPr>
            </w:pPr>
            <w:r>
              <w:rPr>
                <w:sz w:val="24"/>
                <w:lang w:eastAsia="en-US"/>
              </w:rPr>
              <w:t>Позитивное отношение к своей семье Освоение</w:t>
            </w:r>
            <w:r>
              <w:rPr>
                <w:sz w:val="24"/>
                <w:lang w:eastAsia="en-US"/>
              </w:rPr>
              <w:tab/>
              <w:t>роли ученика,</w:t>
            </w:r>
          </w:p>
          <w:p w:rsidR="00EE4A28" w:rsidRDefault="00EE4A28">
            <w:pPr>
              <w:pStyle w:val="TableParagraph"/>
              <w:tabs>
                <w:tab w:val="left" w:pos="1693"/>
              </w:tabs>
              <w:spacing w:line="276" w:lineRule="auto"/>
              <w:ind w:left="107" w:right="99"/>
              <w:rPr>
                <w:sz w:val="24"/>
                <w:lang w:eastAsia="en-US"/>
              </w:rPr>
            </w:pPr>
            <w:r>
              <w:rPr>
                <w:sz w:val="24"/>
                <w:lang w:eastAsia="en-US"/>
              </w:rPr>
              <w:t>Наличие</w:t>
            </w:r>
            <w:r>
              <w:rPr>
                <w:sz w:val="24"/>
                <w:lang w:eastAsia="en-US"/>
              </w:rPr>
              <w:tab/>
            </w:r>
            <w:r>
              <w:rPr>
                <w:spacing w:val="-1"/>
                <w:sz w:val="24"/>
                <w:lang w:eastAsia="en-US"/>
              </w:rPr>
              <w:t xml:space="preserve">учебной </w:t>
            </w:r>
            <w:r>
              <w:rPr>
                <w:sz w:val="24"/>
                <w:lang w:eastAsia="en-US"/>
              </w:rPr>
              <w:t>мотивации</w:t>
            </w:r>
          </w:p>
          <w:p w:rsidR="00EE4A28" w:rsidRDefault="00EE4A28">
            <w:pPr>
              <w:pStyle w:val="TableParagraph"/>
              <w:tabs>
                <w:tab w:val="left" w:pos="1489"/>
              </w:tabs>
              <w:spacing w:line="276" w:lineRule="auto"/>
              <w:ind w:left="107" w:right="98"/>
              <w:rPr>
                <w:sz w:val="24"/>
                <w:lang w:eastAsia="en-US"/>
              </w:rPr>
            </w:pPr>
            <w:r>
              <w:rPr>
                <w:sz w:val="24"/>
                <w:lang w:eastAsia="en-US"/>
              </w:rPr>
              <w:t>Умение</w:t>
            </w:r>
            <w:r>
              <w:rPr>
                <w:sz w:val="24"/>
                <w:lang w:eastAsia="en-US"/>
              </w:rPr>
              <w:tab/>
              <w:t>оценивать жизненные</w:t>
            </w:r>
          </w:p>
          <w:p w:rsidR="00EE4A28" w:rsidRDefault="00EE4A28">
            <w:pPr>
              <w:pStyle w:val="TableParagraph"/>
              <w:spacing w:line="276" w:lineRule="auto"/>
              <w:ind w:left="107" w:right="151" w:firstLine="60"/>
              <w:rPr>
                <w:sz w:val="24"/>
                <w:lang w:eastAsia="en-US"/>
              </w:rPr>
            </w:pPr>
            <w:r>
              <w:rPr>
                <w:sz w:val="24"/>
                <w:lang w:eastAsia="en-US"/>
              </w:rPr>
              <w:t>ситуации и поступки героев художественных произведений</w:t>
            </w:r>
          </w:p>
          <w:p w:rsidR="00EE4A28" w:rsidRDefault="00EE4A28">
            <w:pPr>
              <w:pStyle w:val="TableParagraph"/>
              <w:tabs>
                <w:tab w:val="left" w:pos="1381"/>
              </w:tabs>
              <w:spacing w:line="276" w:lineRule="auto"/>
              <w:ind w:left="107" w:right="100"/>
              <w:rPr>
                <w:sz w:val="24"/>
                <w:lang w:eastAsia="en-US"/>
              </w:rPr>
            </w:pPr>
            <w:r>
              <w:rPr>
                <w:sz w:val="24"/>
                <w:lang w:eastAsia="en-US"/>
              </w:rPr>
              <w:t>Наличие</w:t>
            </w:r>
            <w:r>
              <w:rPr>
                <w:sz w:val="24"/>
                <w:lang w:eastAsia="en-US"/>
              </w:rPr>
              <w:tab/>
            </w:r>
            <w:r>
              <w:rPr>
                <w:spacing w:val="-1"/>
                <w:sz w:val="24"/>
                <w:lang w:eastAsia="en-US"/>
              </w:rPr>
              <w:t xml:space="preserve">адекватной </w:t>
            </w:r>
            <w:r>
              <w:rPr>
                <w:sz w:val="24"/>
                <w:lang w:eastAsia="en-US"/>
              </w:rPr>
              <w:t>самооценки Дисциплинированност ь,</w:t>
            </w:r>
          </w:p>
          <w:p w:rsidR="00EE4A28" w:rsidRDefault="00EE4A28">
            <w:pPr>
              <w:pStyle w:val="TableParagraph"/>
              <w:tabs>
                <w:tab w:val="left" w:pos="1820"/>
              </w:tabs>
              <w:spacing w:line="276" w:lineRule="auto"/>
              <w:ind w:left="107" w:right="98"/>
              <w:rPr>
                <w:sz w:val="24"/>
                <w:lang w:eastAsia="en-US"/>
              </w:rPr>
            </w:pPr>
            <w:r>
              <w:rPr>
                <w:sz w:val="24"/>
                <w:lang w:eastAsia="en-US"/>
              </w:rPr>
              <w:t>знание</w:t>
            </w:r>
            <w:r>
              <w:rPr>
                <w:sz w:val="24"/>
                <w:lang w:eastAsia="en-US"/>
              </w:rPr>
              <w:tab/>
              <w:t>правил поведения в общественных местах Имеет представление о ЗОЖ,</w:t>
            </w:r>
          </w:p>
          <w:p w:rsidR="00EE4A28" w:rsidRDefault="00EE4A28">
            <w:pPr>
              <w:pStyle w:val="TableParagraph"/>
              <w:spacing w:line="276" w:lineRule="auto"/>
              <w:ind w:left="107" w:right="151"/>
              <w:rPr>
                <w:sz w:val="24"/>
                <w:lang w:eastAsia="en-US"/>
              </w:rPr>
            </w:pPr>
            <w:r>
              <w:rPr>
                <w:sz w:val="24"/>
                <w:lang w:eastAsia="en-US"/>
              </w:rPr>
              <w:t>владеет элементарными гигиеническими навыками</w:t>
            </w:r>
          </w:p>
          <w:p w:rsidR="00EE4A28" w:rsidRDefault="00EE4A28">
            <w:pPr>
              <w:pStyle w:val="TableParagraph"/>
              <w:tabs>
                <w:tab w:val="left" w:pos="1263"/>
              </w:tabs>
              <w:spacing w:line="276" w:lineRule="auto"/>
              <w:ind w:left="107" w:right="100"/>
              <w:rPr>
                <w:sz w:val="24"/>
                <w:lang w:eastAsia="en-US"/>
              </w:rPr>
            </w:pPr>
            <w:r>
              <w:rPr>
                <w:sz w:val="24"/>
                <w:lang w:eastAsia="en-US"/>
              </w:rPr>
              <w:t>Владеет</w:t>
            </w:r>
            <w:r>
              <w:rPr>
                <w:sz w:val="24"/>
                <w:lang w:eastAsia="en-US"/>
              </w:rPr>
              <w:tab/>
            </w:r>
            <w:r>
              <w:rPr>
                <w:spacing w:val="-1"/>
                <w:sz w:val="24"/>
                <w:lang w:eastAsia="en-US"/>
              </w:rPr>
              <w:t xml:space="preserve">доступными </w:t>
            </w:r>
            <w:r>
              <w:rPr>
                <w:sz w:val="24"/>
                <w:lang w:eastAsia="en-US"/>
              </w:rPr>
              <w:t>видами</w:t>
            </w:r>
          </w:p>
          <w:p w:rsidR="00EE4A28" w:rsidRDefault="00EE4A28">
            <w:pPr>
              <w:rPr>
                <w:rFonts w:ascii="Times New Roman" w:hAnsi="Times New Roman" w:cs="Times New Roman"/>
                <w:bCs/>
              </w:rPr>
            </w:pPr>
            <w:r>
              <w:rPr>
                <w:sz w:val="24"/>
              </w:rPr>
              <w:t>общественно- полезного труда</w:t>
            </w:r>
          </w:p>
        </w:tc>
        <w:tc>
          <w:tcPr>
            <w:tcW w:w="3402" w:type="dxa"/>
            <w:tcBorders>
              <w:top w:val="single" w:sz="12" w:space="0" w:color="003366"/>
              <w:left w:val="single" w:sz="12" w:space="0" w:color="003366"/>
              <w:bottom w:val="single" w:sz="12" w:space="0" w:color="003366"/>
              <w:right w:val="single" w:sz="12" w:space="0" w:color="003366"/>
            </w:tcBorders>
            <w:hideMark/>
          </w:tcPr>
          <w:p w:rsidR="00EE4A28" w:rsidRDefault="00EE4A28" w:rsidP="00660DF9">
            <w:pPr>
              <w:pStyle w:val="aff1"/>
              <w:widowControl w:val="0"/>
              <w:numPr>
                <w:ilvl w:val="0"/>
                <w:numId w:val="128"/>
              </w:numPr>
              <w:snapToGrid w:val="0"/>
              <w:spacing w:after="0" w:line="276" w:lineRule="auto"/>
              <w:rPr>
                <w:rFonts w:ascii="Times New Roman" w:hAnsi="Times New Roman" w:cs="Times New Roman"/>
                <w:sz w:val="22"/>
                <w:szCs w:val="22"/>
              </w:rPr>
            </w:pPr>
            <w:r>
              <w:rPr>
                <w:rFonts w:ascii="Times New Roman" w:hAnsi="Times New Roman" w:cs="Times New Roman"/>
                <w:sz w:val="22"/>
                <w:szCs w:val="22"/>
              </w:rPr>
              <w:t xml:space="preserve">Организовывать свое рабочее место под руководством учителя.  </w:t>
            </w:r>
          </w:p>
          <w:p w:rsidR="00EE4A28" w:rsidRDefault="00EE4A28" w:rsidP="00660DF9">
            <w:pPr>
              <w:pStyle w:val="aff1"/>
              <w:widowControl w:val="0"/>
              <w:numPr>
                <w:ilvl w:val="0"/>
                <w:numId w:val="128"/>
              </w:numPr>
              <w:snapToGrid w:val="0"/>
              <w:spacing w:after="0" w:line="276" w:lineRule="auto"/>
              <w:rPr>
                <w:rFonts w:ascii="Times New Roman" w:hAnsi="Times New Roman" w:cs="Times New Roman"/>
                <w:sz w:val="22"/>
                <w:szCs w:val="22"/>
              </w:rPr>
            </w:pPr>
            <w:r>
              <w:rPr>
                <w:rFonts w:ascii="Times New Roman" w:hAnsi="Times New Roman" w:cs="Times New Roman"/>
                <w:sz w:val="22"/>
                <w:szCs w:val="22"/>
              </w:rPr>
              <w:t xml:space="preserve">Определять цель выполнения заданий на уроке, во внеурочной деятельности, в жизненных ситуациях под руководством учителя. </w:t>
            </w:r>
          </w:p>
          <w:p w:rsidR="00EE4A28" w:rsidRDefault="00EE4A28" w:rsidP="00660DF9">
            <w:pPr>
              <w:pStyle w:val="aff1"/>
              <w:widowControl w:val="0"/>
              <w:numPr>
                <w:ilvl w:val="0"/>
                <w:numId w:val="128"/>
              </w:numPr>
              <w:snapToGrid w:val="0"/>
              <w:spacing w:after="0" w:line="276" w:lineRule="auto"/>
              <w:rPr>
                <w:rFonts w:ascii="Times New Roman" w:hAnsi="Times New Roman" w:cs="Times New Roman"/>
                <w:sz w:val="22"/>
                <w:szCs w:val="22"/>
              </w:rPr>
            </w:pPr>
            <w:r>
              <w:rPr>
                <w:rFonts w:ascii="Times New Roman" w:hAnsi="Times New Roman" w:cs="Times New Roman"/>
                <w:sz w:val="22"/>
                <w:szCs w:val="22"/>
              </w:rPr>
              <w:t xml:space="preserve"> Определять план выполнения заданий на уроках, внеурочной деятельности, жизненных ситуациях под руководством учителя.</w:t>
            </w:r>
          </w:p>
          <w:p w:rsidR="00EE4A28" w:rsidRDefault="00EE4A28" w:rsidP="00660DF9">
            <w:pPr>
              <w:pStyle w:val="aff1"/>
              <w:widowControl w:val="0"/>
              <w:numPr>
                <w:ilvl w:val="0"/>
                <w:numId w:val="128"/>
              </w:numPr>
              <w:snapToGrid w:val="0"/>
              <w:spacing w:after="0" w:line="276" w:lineRule="auto"/>
              <w:rPr>
                <w:rFonts w:ascii="Times New Roman" w:hAnsi="Times New Roman" w:cs="Times New Roman"/>
                <w:sz w:val="22"/>
                <w:szCs w:val="22"/>
              </w:rPr>
            </w:pPr>
            <w:r>
              <w:rPr>
                <w:rFonts w:ascii="Times New Roman" w:hAnsi="Times New Roman" w:cs="Times New Roman"/>
                <w:sz w:val="22"/>
                <w:szCs w:val="22"/>
              </w:rPr>
              <w:t xml:space="preserve"> Использовать в своей деятельности простейшие приборы: линейку, треугольник и т.д.</w:t>
            </w:r>
          </w:p>
        </w:tc>
        <w:tc>
          <w:tcPr>
            <w:tcW w:w="3402" w:type="dxa"/>
            <w:tcBorders>
              <w:top w:val="single" w:sz="12" w:space="0" w:color="003366"/>
              <w:left w:val="single" w:sz="12" w:space="0" w:color="003366"/>
              <w:bottom w:val="single" w:sz="12" w:space="0" w:color="003366"/>
              <w:right w:val="single" w:sz="12" w:space="0" w:color="003366"/>
            </w:tcBorders>
            <w:hideMark/>
          </w:tcPr>
          <w:p w:rsidR="00EE4A28" w:rsidRDefault="00EE4A28">
            <w:pPr>
              <w:pStyle w:val="aff1"/>
              <w:snapToGrid w:val="0"/>
              <w:spacing w:after="0" w:line="276" w:lineRule="auto"/>
              <w:rPr>
                <w:rFonts w:ascii="Times New Roman" w:hAnsi="Times New Roman" w:cs="Times New Roman"/>
                <w:sz w:val="22"/>
                <w:szCs w:val="22"/>
              </w:rPr>
            </w:pPr>
            <w:r>
              <w:rPr>
                <w:rFonts w:ascii="Times New Roman" w:hAnsi="Times New Roman" w:cs="Times New Roman"/>
                <w:sz w:val="22"/>
                <w:szCs w:val="22"/>
              </w:rPr>
              <w:t xml:space="preserve">1. Ориентироваться в учебнике: определять умения, которые будут сформированы на основе изучения данного раздела. </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2. Отвечать на простые вопросы учителя, находить нужную информацию в учебнике.</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3. Сравнивать предметы, объекты: находить общее и различие.</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4. Группировать предметы, объекты на основе существенных признаков.</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5. Подробно пересказывать прочитанное или прослушанное; определять тему. </w:t>
            </w:r>
          </w:p>
        </w:tc>
        <w:tc>
          <w:tcPr>
            <w:tcW w:w="3544" w:type="dxa"/>
            <w:tcBorders>
              <w:top w:val="single" w:sz="12" w:space="0" w:color="003366"/>
              <w:left w:val="single" w:sz="12" w:space="0" w:color="003366"/>
              <w:bottom w:val="single" w:sz="12" w:space="0" w:color="003366"/>
              <w:right w:val="single" w:sz="12" w:space="0" w:color="003366"/>
            </w:tcBorders>
          </w:tcPr>
          <w:p w:rsidR="00EE4A28" w:rsidRDefault="00EE4A28">
            <w:pPr>
              <w:pStyle w:val="aff1"/>
              <w:snapToGrid w:val="0"/>
              <w:spacing w:after="0" w:line="276" w:lineRule="auto"/>
              <w:rPr>
                <w:rFonts w:ascii="Times New Roman" w:hAnsi="Times New Roman" w:cs="Times New Roman"/>
                <w:sz w:val="22"/>
                <w:szCs w:val="22"/>
              </w:rPr>
            </w:pPr>
            <w:r>
              <w:rPr>
                <w:rFonts w:ascii="Times New Roman" w:hAnsi="Times New Roman" w:cs="Times New Roman"/>
                <w:sz w:val="22"/>
                <w:szCs w:val="22"/>
              </w:rPr>
              <w:t>1. Участвовать в диалоге на уроке и в жизненных ситуациях.</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2. Отвечать на вопросы учителя, товарищей по классу. </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2. Соблюдать простейшие нормы речевого этикета: здороваться, прощаться, благодарить.</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3. Слушать и понимать речь других.</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4. Участвовать  в паре. </w:t>
            </w:r>
          </w:p>
          <w:p w:rsidR="00EE4A28" w:rsidRDefault="00EE4A28">
            <w:pPr>
              <w:pStyle w:val="aff1"/>
              <w:spacing w:line="276" w:lineRule="auto"/>
              <w:rPr>
                <w:rFonts w:ascii="Times New Roman" w:hAnsi="Times New Roman" w:cs="Times New Roman"/>
                <w:sz w:val="22"/>
                <w:szCs w:val="22"/>
              </w:rPr>
            </w:pPr>
          </w:p>
        </w:tc>
      </w:tr>
      <w:tr w:rsidR="00EE4A28" w:rsidTr="00EE4A28">
        <w:tc>
          <w:tcPr>
            <w:tcW w:w="974" w:type="dxa"/>
            <w:tcBorders>
              <w:top w:val="single" w:sz="12" w:space="0" w:color="003366"/>
              <w:left w:val="single" w:sz="12" w:space="0" w:color="003366"/>
              <w:bottom w:val="single" w:sz="12" w:space="0" w:color="003366"/>
              <w:right w:val="single" w:sz="12" w:space="0" w:color="003366"/>
            </w:tcBorders>
            <w:hideMark/>
          </w:tcPr>
          <w:p w:rsidR="00EE4A28" w:rsidRDefault="00EE4A28">
            <w:pPr>
              <w:snapToGrid w:val="0"/>
              <w:jc w:val="center"/>
              <w:rPr>
                <w:b/>
                <w:bCs/>
              </w:rPr>
            </w:pPr>
            <w:r>
              <w:rPr>
                <w:b/>
                <w:bCs/>
              </w:rPr>
              <w:t>2 класс</w:t>
            </w:r>
          </w:p>
        </w:tc>
        <w:tc>
          <w:tcPr>
            <w:tcW w:w="3827" w:type="dxa"/>
            <w:tcBorders>
              <w:top w:val="single" w:sz="12" w:space="0" w:color="003366"/>
              <w:left w:val="single" w:sz="12" w:space="0" w:color="003366"/>
              <w:bottom w:val="single" w:sz="12" w:space="0" w:color="003366"/>
              <w:right w:val="single" w:sz="12" w:space="0" w:color="003366"/>
            </w:tcBorders>
            <w:hideMark/>
          </w:tcPr>
          <w:p w:rsidR="00EE4A28" w:rsidRDefault="00EE4A28">
            <w:pPr>
              <w:snapToGrid w:val="0"/>
              <w:rPr>
                <w:rFonts w:ascii="Times New Roman" w:hAnsi="Times New Roman" w:cs="Times New Roman"/>
                <w:bCs/>
              </w:rPr>
            </w:pPr>
            <w:r>
              <w:rPr>
                <w:rFonts w:ascii="Times New Roman" w:hAnsi="Times New Roman" w:cs="Times New Roman"/>
                <w:bCs/>
              </w:rPr>
              <w:t xml:space="preserve">1. Ценить и принимать следующие базовые ценности:  «добро», «терпение», «родина», «природа», </w:t>
            </w:r>
            <w:r>
              <w:rPr>
                <w:rFonts w:ascii="Times New Roman" w:hAnsi="Times New Roman" w:cs="Times New Roman"/>
                <w:bCs/>
              </w:rPr>
              <w:lastRenderedPageBreak/>
              <w:t>«семья», «мир», «настоящий друг».</w:t>
            </w:r>
          </w:p>
          <w:p w:rsidR="00EE4A28" w:rsidRDefault="00EE4A28">
            <w:pPr>
              <w:rPr>
                <w:rFonts w:ascii="Times New Roman" w:hAnsi="Times New Roman" w:cs="Times New Roman"/>
                <w:bCs/>
              </w:rPr>
            </w:pPr>
            <w:r>
              <w:rPr>
                <w:rFonts w:ascii="Times New Roman" w:hAnsi="Times New Roman" w:cs="Times New Roman"/>
                <w:bCs/>
              </w:rPr>
              <w:t xml:space="preserve">2. Уважение к своему народу, к своей родине.  </w:t>
            </w:r>
          </w:p>
          <w:p w:rsidR="00EE4A28" w:rsidRDefault="00EE4A28">
            <w:pPr>
              <w:rPr>
                <w:rFonts w:ascii="Times New Roman" w:hAnsi="Times New Roman" w:cs="Times New Roman"/>
                <w:bCs/>
              </w:rPr>
            </w:pPr>
            <w:r>
              <w:rPr>
                <w:rFonts w:ascii="Times New Roman" w:hAnsi="Times New Roman" w:cs="Times New Roman"/>
                <w:bCs/>
              </w:rPr>
              <w:t xml:space="preserve">3. Освоение личностного смысла учения, желания учиться. </w:t>
            </w:r>
          </w:p>
          <w:p w:rsidR="00EE4A28" w:rsidRDefault="00EE4A28">
            <w:pPr>
              <w:rPr>
                <w:rFonts w:ascii="Times New Roman" w:hAnsi="Times New Roman" w:cs="Times New Roman"/>
                <w:bCs/>
              </w:rPr>
            </w:pPr>
            <w:r>
              <w:rPr>
                <w:rFonts w:ascii="Times New Roman" w:hAnsi="Times New Roman" w:cs="Times New Roman"/>
                <w:bCs/>
              </w:rPr>
              <w:t>4. Оценка жизненных ситуаций  и поступков героев художественных текстов с точки зрения общечеловеческих норм.</w:t>
            </w:r>
          </w:p>
        </w:tc>
        <w:tc>
          <w:tcPr>
            <w:tcW w:w="3402" w:type="dxa"/>
            <w:tcBorders>
              <w:top w:val="single" w:sz="12" w:space="0" w:color="003366"/>
              <w:left w:val="single" w:sz="12" w:space="0" w:color="003366"/>
              <w:bottom w:val="single" w:sz="12" w:space="0" w:color="003366"/>
              <w:right w:val="single" w:sz="12" w:space="0" w:color="003366"/>
            </w:tcBorders>
            <w:hideMark/>
          </w:tcPr>
          <w:p w:rsidR="00EE4A28" w:rsidRDefault="00EE4A28">
            <w:pPr>
              <w:pStyle w:val="aff1"/>
              <w:snapToGrid w:val="0"/>
              <w:spacing w:after="0" w:line="276" w:lineRule="auto"/>
              <w:rPr>
                <w:rFonts w:ascii="Times New Roman" w:hAnsi="Times New Roman" w:cs="Times New Roman"/>
                <w:sz w:val="22"/>
                <w:szCs w:val="22"/>
              </w:rPr>
            </w:pPr>
            <w:r>
              <w:rPr>
                <w:rFonts w:ascii="Times New Roman" w:hAnsi="Times New Roman" w:cs="Times New Roman"/>
                <w:sz w:val="22"/>
                <w:szCs w:val="22"/>
              </w:rPr>
              <w:lastRenderedPageBreak/>
              <w:t>1. Самостоятельно организовывать свое рабочее место.</w:t>
            </w:r>
          </w:p>
          <w:p w:rsidR="00EE4A28" w:rsidRDefault="00EE4A28">
            <w:pPr>
              <w:pStyle w:val="aff1"/>
              <w:snapToGrid w:val="0"/>
              <w:spacing w:after="0" w:line="276" w:lineRule="auto"/>
              <w:rPr>
                <w:rFonts w:ascii="Times New Roman" w:hAnsi="Times New Roman" w:cs="Times New Roman"/>
                <w:sz w:val="22"/>
                <w:szCs w:val="22"/>
              </w:rPr>
            </w:pPr>
            <w:r>
              <w:rPr>
                <w:rFonts w:ascii="Times New Roman" w:hAnsi="Times New Roman" w:cs="Times New Roman"/>
                <w:sz w:val="22"/>
                <w:szCs w:val="22"/>
              </w:rPr>
              <w:lastRenderedPageBreak/>
              <w:t>2. Следовать режиму организации учебной и внеучебной деятельности.</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3. Определять цель учебной деятельности с помощью учителя и самостоятельно. </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4. Определять план выполнения заданий на уроках, внеурочной деятельности, жизненных ситуациях под руководством учителя.</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5.  Соотносить выполненное задание  с образцом, предложенным учителем.</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6. Использовать в работе простейшие  инструменты и более сложные приборы (циркуль). </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6. Корректировать выполнение задания в дальнейшем.</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7. Оценка своего задания по следующим параметрам: легко выполнять, возникли сложности при выполнении. </w:t>
            </w:r>
          </w:p>
        </w:tc>
        <w:tc>
          <w:tcPr>
            <w:tcW w:w="3402" w:type="dxa"/>
            <w:tcBorders>
              <w:top w:val="single" w:sz="12" w:space="0" w:color="003366"/>
              <w:left w:val="single" w:sz="12" w:space="0" w:color="003366"/>
              <w:bottom w:val="single" w:sz="12" w:space="0" w:color="003366"/>
              <w:right w:val="single" w:sz="12" w:space="0" w:color="003366"/>
            </w:tcBorders>
            <w:hideMark/>
          </w:tcPr>
          <w:p w:rsidR="00EE4A28" w:rsidRDefault="00EE4A28">
            <w:pPr>
              <w:pStyle w:val="aff1"/>
              <w:snapToGrid w:val="0"/>
              <w:spacing w:after="0" w:line="276" w:lineRule="auto"/>
              <w:rPr>
                <w:rFonts w:ascii="Times New Roman" w:hAnsi="Times New Roman" w:cs="Times New Roman"/>
                <w:sz w:val="22"/>
                <w:szCs w:val="22"/>
              </w:rPr>
            </w:pPr>
            <w:r>
              <w:rPr>
                <w:rFonts w:ascii="Times New Roman" w:hAnsi="Times New Roman" w:cs="Times New Roman"/>
                <w:sz w:val="22"/>
                <w:szCs w:val="22"/>
              </w:rPr>
              <w:lastRenderedPageBreak/>
              <w:t xml:space="preserve">1. Ориентироваться в учебнике: определять умения, которые будут сформированы на основе </w:t>
            </w:r>
            <w:r>
              <w:rPr>
                <w:rFonts w:ascii="Times New Roman" w:hAnsi="Times New Roman" w:cs="Times New Roman"/>
                <w:sz w:val="22"/>
                <w:szCs w:val="22"/>
              </w:rPr>
              <w:lastRenderedPageBreak/>
              <w:t>изучения данного раздела; определять круг своего незнания. 2. Отвечать на простые  и сложные вопросы учителя, самим задавать вопросы, находить нужную информацию в учебнике.</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 4. Подробно пересказывать прочитанное или прослушанное;  составлять простой план .</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5. Определять,  в каких источниках  можно  найти  необходимую информацию для  выполнения задания. </w:t>
            </w:r>
          </w:p>
          <w:p w:rsidR="00EE4A28" w:rsidRDefault="00EE4A28">
            <w:pPr>
              <w:rPr>
                <w:rFonts w:ascii="Times New Roman" w:hAnsi="Times New Roman" w:cs="Times New Roman"/>
              </w:rPr>
            </w:pPr>
            <w:r>
              <w:t xml:space="preserve">6. </w:t>
            </w:r>
            <w:r>
              <w:rPr>
                <w:rFonts w:ascii="Times New Roman" w:hAnsi="Times New Roman" w:cs="Times New Roman"/>
              </w:rPr>
              <w:t>Находить необходимую информацию,  как в учебнике, так и в  словарях в учебнике.</w:t>
            </w:r>
          </w:p>
          <w:p w:rsidR="00EE4A28" w:rsidRDefault="00EE4A28">
            <w:r>
              <w:rPr>
                <w:rFonts w:ascii="Times New Roman" w:hAnsi="Times New Roman" w:cs="Times New Roman"/>
              </w:rPr>
              <w:t>7. Наблюдать и делать самостоятельные   простые выводы</w:t>
            </w:r>
          </w:p>
        </w:tc>
        <w:tc>
          <w:tcPr>
            <w:tcW w:w="3544" w:type="dxa"/>
            <w:tcBorders>
              <w:top w:val="single" w:sz="12" w:space="0" w:color="003366"/>
              <w:left w:val="single" w:sz="12" w:space="0" w:color="003366"/>
              <w:bottom w:val="single" w:sz="12" w:space="0" w:color="003366"/>
              <w:right w:val="single" w:sz="12" w:space="0" w:color="003366"/>
            </w:tcBorders>
          </w:tcPr>
          <w:p w:rsidR="00EE4A28" w:rsidRDefault="00EE4A28">
            <w:pPr>
              <w:pStyle w:val="aff1"/>
              <w:snapToGrid w:val="0"/>
              <w:spacing w:after="0" w:line="276" w:lineRule="auto"/>
              <w:rPr>
                <w:rFonts w:ascii="Times New Roman" w:hAnsi="Times New Roman" w:cs="Times New Roman"/>
                <w:sz w:val="22"/>
                <w:szCs w:val="22"/>
              </w:rPr>
            </w:pPr>
            <w:r>
              <w:rPr>
                <w:rFonts w:ascii="Times New Roman" w:hAnsi="Times New Roman" w:cs="Times New Roman"/>
                <w:sz w:val="22"/>
                <w:szCs w:val="22"/>
              </w:rPr>
              <w:lastRenderedPageBreak/>
              <w:t xml:space="preserve">1.Участвовать в диалоге; слушать и понимать других, высказывать свою точку зрения на события, </w:t>
            </w:r>
            <w:r>
              <w:rPr>
                <w:rFonts w:ascii="Times New Roman" w:hAnsi="Times New Roman" w:cs="Times New Roman"/>
                <w:sz w:val="22"/>
                <w:szCs w:val="22"/>
              </w:rPr>
              <w:lastRenderedPageBreak/>
              <w:t>поступки.</w:t>
            </w:r>
          </w:p>
          <w:p w:rsidR="00EE4A28" w:rsidRDefault="00EE4A28">
            <w:r>
              <w:t xml:space="preserve">2.Оформлять свои мысли в устной и письменной речи с учетом своих учебных и жизненных речевых ситуаций. </w:t>
            </w:r>
          </w:p>
          <w:p w:rsidR="00EE4A28" w:rsidRDefault="00EE4A28">
            <w:r>
              <w:t xml:space="preserve">3.Читать вслух и про себя тексты учебников, других художественных и научно-популярных книг, понимать прочитанное. </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4. Выполняя различные роли в группе, сотрудничать в совместном решении проблемы (задачи).</w:t>
            </w:r>
          </w:p>
          <w:p w:rsidR="00EE4A28" w:rsidRDefault="00EE4A28">
            <w:pPr>
              <w:rPr>
                <w:bCs/>
              </w:rPr>
            </w:pPr>
          </w:p>
        </w:tc>
      </w:tr>
      <w:tr w:rsidR="00EE4A28" w:rsidTr="00EE4A28">
        <w:tc>
          <w:tcPr>
            <w:tcW w:w="974" w:type="dxa"/>
            <w:tcBorders>
              <w:top w:val="single" w:sz="12" w:space="0" w:color="003366"/>
              <w:left w:val="single" w:sz="12" w:space="0" w:color="003366"/>
              <w:bottom w:val="single" w:sz="12" w:space="0" w:color="003366"/>
              <w:right w:val="single" w:sz="12" w:space="0" w:color="003366"/>
            </w:tcBorders>
            <w:hideMark/>
          </w:tcPr>
          <w:p w:rsidR="00EE4A28" w:rsidRDefault="00EE4A28">
            <w:pPr>
              <w:snapToGrid w:val="0"/>
              <w:jc w:val="center"/>
              <w:rPr>
                <w:b/>
                <w:bCs/>
              </w:rPr>
            </w:pPr>
            <w:r>
              <w:rPr>
                <w:b/>
                <w:bCs/>
              </w:rPr>
              <w:lastRenderedPageBreak/>
              <w:t>3 класс</w:t>
            </w:r>
          </w:p>
        </w:tc>
        <w:tc>
          <w:tcPr>
            <w:tcW w:w="3827" w:type="dxa"/>
            <w:tcBorders>
              <w:top w:val="single" w:sz="12" w:space="0" w:color="003366"/>
              <w:left w:val="single" w:sz="12" w:space="0" w:color="003366"/>
              <w:bottom w:val="single" w:sz="12" w:space="0" w:color="003366"/>
              <w:right w:val="single" w:sz="12" w:space="0" w:color="003366"/>
            </w:tcBorders>
            <w:hideMark/>
          </w:tcPr>
          <w:p w:rsidR="00EE4A28" w:rsidRDefault="00EE4A28">
            <w:pPr>
              <w:snapToGrid w:val="0"/>
              <w:rPr>
                <w:rFonts w:ascii="Times New Roman" w:hAnsi="Times New Roman" w:cs="Times New Roman"/>
                <w:bCs/>
              </w:rPr>
            </w:pPr>
            <w:r>
              <w:rPr>
                <w:rFonts w:ascii="Times New Roman" w:hAnsi="Times New Roman" w:cs="Times New Roman"/>
                <w:bCs/>
              </w:rPr>
              <w:t xml:space="preserve">1. Ценить и принимать следующие базовые ценности:  «добро», </w:t>
            </w:r>
            <w:r>
              <w:rPr>
                <w:rFonts w:ascii="Times New Roman" w:hAnsi="Times New Roman" w:cs="Times New Roman"/>
                <w:bCs/>
              </w:rPr>
              <w:lastRenderedPageBreak/>
              <w:t>«терпение», «родина», «природа», «семья», «мир», «настоящий друг», «справедливость», «желание понимать друг друга», «понимать позицию другого».</w:t>
            </w:r>
          </w:p>
          <w:p w:rsidR="00EE4A28" w:rsidRDefault="00EE4A28">
            <w:pPr>
              <w:rPr>
                <w:rFonts w:ascii="Times New Roman" w:hAnsi="Times New Roman" w:cs="Times New Roman"/>
                <w:bCs/>
              </w:rPr>
            </w:pPr>
            <w:r>
              <w:rPr>
                <w:rFonts w:ascii="Times New Roman" w:hAnsi="Times New Roman" w:cs="Times New Roman"/>
                <w:bCs/>
              </w:rPr>
              <w:t>2. Уважение к своему народу, к другим народам, терпимость к обычаям и традициям других народов.</w:t>
            </w:r>
          </w:p>
          <w:p w:rsidR="00EE4A28" w:rsidRDefault="00EE4A28">
            <w:pPr>
              <w:rPr>
                <w:rFonts w:ascii="Times New Roman" w:hAnsi="Times New Roman" w:cs="Times New Roman"/>
                <w:bCs/>
              </w:rPr>
            </w:pPr>
            <w:r>
              <w:rPr>
                <w:rFonts w:ascii="Times New Roman" w:hAnsi="Times New Roman" w:cs="Times New Roman"/>
                <w:bCs/>
              </w:rPr>
              <w:t>3. Освоение личностного смысла учения; желания продолжать свою учебу.</w:t>
            </w:r>
          </w:p>
          <w:p w:rsidR="00EE4A28" w:rsidRDefault="00EE4A28">
            <w:pPr>
              <w:rPr>
                <w:rFonts w:ascii="Times New Roman" w:hAnsi="Times New Roman" w:cs="Times New Roman"/>
                <w:bCs/>
              </w:rPr>
            </w:pPr>
            <w:r>
              <w:rPr>
                <w:rFonts w:ascii="Times New Roman" w:hAnsi="Times New Roman" w:cs="Times New Roman"/>
                <w:bCs/>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3402" w:type="dxa"/>
            <w:tcBorders>
              <w:top w:val="single" w:sz="12" w:space="0" w:color="003366"/>
              <w:left w:val="single" w:sz="12" w:space="0" w:color="003366"/>
              <w:bottom w:val="single" w:sz="12" w:space="0" w:color="003366"/>
              <w:right w:val="single" w:sz="12" w:space="0" w:color="003366"/>
            </w:tcBorders>
            <w:hideMark/>
          </w:tcPr>
          <w:p w:rsidR="00EE4A28" w:rsidRDefault="00EE4A28">
            <w:pPr>
              <w:pStyle w:val="aff1"/>
              <w:snapToGrid w:val="0"/>
              <w:spacing w:after="0" w:line="276" w:lineRule="auto"/>
              <w:rPr>
                <w:rFonts w:ascii="Times New Roman" w:hAnsi="Times New Roman" w:cs="Times New Roman"/>
                <w:sz w:val="22"/>
                <w:szCs w:val="22"/>
              </w:rPr>
            </w:pPr>
            <w:r>
              <w:rPr>
                <w:rFonts w:ascii="Times New Roman" w:hAnsi="Times New Roman" w:cs="Times New Roman"/>
                <w:sz w:val="22"/>
                <w:szCs w:val="22"/>
              </w:rPr>
              <w:lastRenderedPageBreak/>
              <w:t xml:space="preserve">1. Самостоятельно </w:t>
            </w:r>
            <w:r>
              <w:rPr>
                <w:rFonts w:ascii="Times New Roman" w:hAnsi="Times New Roman" w:cs="Times New Roman"/>
                <w:sz w:val="22"/>
                <w:szCs w:val="22"/>
              </w:rPr>
              <w:lastRenderedPageBreak/>
              <w:t>организовывать свое рабочее место в соответствии с целью выполнения заданий.</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2. Самостоятельно определять важность или  необходимость выполнения различных задания в учебном  процессе и жизненных ситуациях.</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3. Определять цель учебной деятельности с помощью самостоятельно. </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4. Определять план выполнения заданий на уроках, внеурочной деятельности, жизненных ситуациях под руководством учителя.</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5. Определять правильность выполненного задания  на основе сравнения с предыдущими заданиями, или на основе различных образцов. </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6. Корректировать выполнение задания в соответствии с планом, условиями выполнения, результатом действий на определенном этапе. </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7. Использовать в работе </w:t>
            </w:r>
            <w:r>
              <w:rPr>
                <w:rFonts w:ascii="Times New Roman" w:hAnsi="Times New Roman" w:cs="Times New Roman"/>
                <w:sz w:val="22"/>
                <w:szCs w:val="22"/>
              </w:rPr>
              <w:lastRenderedPageBreak/>
              <w:t xml:space="preserve">литературу, инструменты, приборы. </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8. Оценка своего задания по  параметрам, заранее представленным.</w:t>
            </w:r>
          </w:p>
        </w:tc>
        <w:tc>
          <w:tcPr>
            <w:tcW w:w="3402" w:type="dxa"/>
            <w:tcBorders>
              <w:top w:val="single" w:sz="12" w:space="0" w:color="003366"/>
              <w:left w:val="single" w:sz="12" w:space="0" w:color="003366"/>
              <w:bottom w:val="single" w:sz="12" w:space="0" w:color="003366"/>
              <w:right w:val="single" w:sz="12" w:space="0" w:color="003366"/>
            </w:tcBorders>
            <w:hideMark/>
          </w:tcPr>
          <w:p w:rsidR="00EE4A28" w:rsidRDefault="00EE4A28">
            <w:pPr>
              <w:pStyle w:val="aff1"/>
              <w:snapToGrid w:val="0"/>
              <w:spacing w:after="0" w:line="276" w:lineRule="auto"/>
              <w:rPr>
                <w:rFonts w:ascii="Times New Roman" w:hAnsi="Times New Roman" w:cs="Times New Roman"/>
                <w:sz w:val="22"/>
                <w:szCs w:val="22"/>
              </w:rPr>
            </w:pPr>
            <w:r>
              <w:rPr>
                <w:rFonts w:ascii="Times New Roman" w:hAnsi="Times New Roman" w:cs="Times New Roman"/>
                <w:sz w:val="22"/>
                <w:szCs w:val="22"/>
              </w:rPr>
              <w:lastRenderedPageBreak/>
              <w:t xml:space="preserve">1. Ориентироваться в учебнике: </w:t>
            </w:r>
            <w:r>
              <w:rPr>
                <w:rFonts w:ascii="Times New Roman" w:hAnsi="Times New Roman" w:cs="Times New Roman"/>
                <w:sz w:val="22"/>
                <w:szCs w:val="22"/>
              </w:rPr>
              <w:lastRenderedPageBreak/>
              <w:t xml:space="preserve">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2. Самостоятельно предполагать, какая  дополнительная информация буде нужна для изучения незнакомого материала;</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отбирать необходимые  источники информации среди предложенных учителем словарей, энциклопедий, справочников.</w:t>
            </w:r>
          </w:p>
          <w:p w:rsidR="00EE4A28" w:rsidRDefault="00EE4A28">
            <w:pPr>
              <w:rPr>
                <w:rFonts w:ascii="Times New Roman" w:hAnsi="Times New Roman" w:cs="Times New Roman"/>
              </w:rPr>
            </w:pPr>
            <w:r>
              <w:rPr>
                <w:rFonts w:ascii="Times New Roman" w:hAnsi="Times New Roman" w:cs="Times New Roman"/>
              </w:rPr>
              <w:t xml:space="preserve">3. Извлекать информацию, представленную в разных формах (текст, таблица, схема, экспонат, модель, </w:t>
            </w:r>
          </w:p>
          <w:p w:rsidR="00EE4A28" w:rsidRDefault="00EE4A28">
            <w:pPr>
              <w:rPr>
                <w:rFonts w:ascii="Times New Roman" w:hAnsi="Times New Roman" w:cs="Times New Roman"/>
              </w:rPr>
            </w:pPr>
            <w:r>
              <w:rPr>
                <w:rFonts w:ascii="Times New Roman" w:hAnsi="Times New Roman" w:cs="Times New Roman"/>
              </w:rPr>
              <w:t>а, иллюстрация и др.)</w:t>
            </w:r>
          </w:p>
          <w:p w:rsidR="00EE4A28" w:rsidRDefault="00EE4A28">
            <w:pPr>
              <w:rPr>
                <w:rFonts w:ascii="Times New Roman" w:hAnsi="Times New Roman" w:cs="Times New Roman"/>
              </w:rPr>
            </w:pPr>
            <w:r>
              <w:rPr>
                <w:rFonts w:ascii="Times New Roman" w:hAnsi="Times New Roman" w:cs="Times New Roman"/>
              </w:rPr>
              <w:t>4. Представлять информацию в виде текста, таблицы, схемы, в том числе с помощью ИКТ.</w:t>
            </w:r>
          </w:p>
          <w:p w:rsidR="00EE4A28" w:rsidRDefault="00EE4A28">
            <w:pPr>
              <w:rPr>
                <w:rFonts w:ascii="Times New Roman" w:hAnsi="Times New Roman" w:cs="Times New Roman"/>
              </w:rPr>
            </w:pPr>
            <w:r>
              <w:rPr>
                <w:rFonts w:ascii="Times New Roman" w:hAnsi="Times New Roman" w:cs="Times New Roman"/>
              </w:rPr>
              <w:t xml:space="preserve">5. Анализировать, сравнивать, группировать различные объекты, явления, факты. </w:t>
            </w:r>
          </w:p>
        </w:tc>
        <w:tc>
          <w:tcPr>
            <w:tcW w:w="3544" w:type="dxa"/>
            <w:tcBorders>
              <w:top w:val="single" w:sz="12" w:space="0" w:color="003366"/>
              <w:left w:val="single" w:sz="12" w:space="0" w:color="003366"/>
              <w:bottom w:val="single" w:sz="12" w:space="0" w:color="003366"/>
              <w:right w:val="single" w:sz="12" w:space="0" w:color="003366"/>
            </w:tcBorders>
          </w:tcPr>
          <w:p w:rsidR="00EE4A28" w:rsidRDefault="00EE4A28">
            <w:pPr>
              <w:pStyle w:val="aff1"/>
              <w:snapToGrid w:val="0"/>
              <w:spacing w:after="0" w:line="276" w:lineRule="auto"/>
              <w:rPr>
                <w:rFonts w:ascii="Times New Roman" w:hAnsi="Times New Roman" w:cs="Times New Roman"/>
                <w:sz w:val="22"/>
                <w:szCs w:val="22"/>
              </w:rPr>
            </w:pPr>
            <w:r>
              <w:rPr>
                <w:rFonts w:ascii="Times New Roman" w:hAnsi="Times New Roman" w:cs="Times New Roman"/>
                <w:sz w:val="22"/>
                <w:szCs w:val="22"/>
              </w:rPr>
              <w:lastRenderedPageBreak/>
              <w:t xml:space="preserve">1. Участвовать в диалоге; слушать </w:t>
            </w:r>
            <w:r>
              <w:rPr>
                <w:rFonts w:ascii="Times New Roman" w:hAnsi="Times New Roman" w:cs="Times New Roman"/>
                <w:sz w:val="22"/>
                <w:szCs w:val="22"/>
              </w:rPr>
              <w:lastRenderedPageBreak/>
              <w:t>и понимать других, высказывать свою точку зрения на события, поступки.</w:t>
            </w:r>
          </w:p>
          <w:p w:rsidR="00EE4A28" w:rsidRDefault="00EE4A28">
            <w:pPr>
              <w:rPr>
                <w:rFonts w:ascii="Times New Roman" w:hAnsi="Times New Roman" w:cs="Times New Roman"/>
              </w:rPr>
            </w:pPr>
            <w:r>
              <w:rPr>
                <w:rFonts w:ascii="Times New Roman" w:hAnsi="Times New Roman" w:cs="Times New Roman"/>
              </w:rPr>
              <w:t xml:space="preserve">2.Оформлять свои мысли в устной и письменной речи с учетом своих учебных и жизненных речевых ситуаций. </w:t>
            </w:r>
          </w:p>
          <w:p w:rsidR="00EE4A28" w:rsidRDefault="00EE4A28">
            <w:pPr>
              <w:rPr>
                <w:rFonts w:ascii="Times New Roman" w:hAnsi="Times New Roman" w:cs="Times New Roman"/>
              </w:rPr>
            </w:pPr>
            <w:r>
              <w:rPr>
                <w:rFonts w:ascii="Times New Roman" w:hAnsi="Times New Roman" w:cs="Times New Roman"/>
              </w:rPr>
              <w:t xml:space="preserve">3.Читать вслух и про себя тексты учебников, других художественных и научно-популярных книг, понимать прочитанное. </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4. Выполняя различные роли в группе, сотрудничать в совместном решении проблемы (задачи).</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5. Отстаивать свою точку зрения, соблюдая правила речевого этикета. </w:t>
            </w:r>
          </w:p>
          <w:p w:rsidR="00EE4A28" w:rsidRDefault="00EE4A28">
            <w:pPr>
              <w:rPr>
                <w:rFonts w:ascii="Times New Roman" w:hAnsi="Times New Roman" w:cs="Times New Roman"/>
                <w:bCs/>
              </w:rPr>
            </w:pPr>
            <w:r>
              <w:rPr>
                <w:rFonts w:ascii="Times New Roman" w:hAnsi="Times New Roman" w:cs="Times New Roman"/>
                <w:bCs/>
              </w:rPr>
              <w:t>6. Критично относиться к своему мнению</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7. Понимать точку зрения другого </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8. Участвовать в работе группы, распределять роли, договариваться друг с другом. </w:t>
            </w:r>
          </w:p>
          <w:p w:rsidR="00EE4A28" w:rsidRDefault="00EE4A28">
            <w:pPr>
              <w:rPr>
                <w:rFonts w:ascii="Times New Roman" w:hAnsi="Times New Roman" w:cs="Times New Roman"/>
                <w:bCs/>
              </w:rPr>
            </w:pPr>
          </w:p>
        </w:tc>
      </w:tr>
      <w:tr w:rsidR="00EE4A28" w:rsidTr="00EE4A28">
        <w:tc>
          <w:tcPr>
            <w:tcW w:w="974" w:type="dxa"/>
            <w:tcBorders>
              <w:top w:val="single" w:sz="12" w:space="0" w:color="003366"/>
              <w:left w:val="single" w:sz="12" w:space="0" w:color="003366"/>
              <w:bottom w:val="single" w:sz="12" w:space="0" w:color="003366"/>
              <w:right w:val="single" w:sz="12" w:space="0" w:color="003366"/>
            </w:tcBorders>
            <w:hideMark/>
          </w:tcPr>
          <w:p w:rsidR="00EE4A28" w:rsidRDefault="00EE4A28">
            <w:pPr>
              <w:snapToGrid w:val="0"/>
              <w:jc w:val="center"/>
              <w:rPr>
                <w:b/>
                <w:bCs/>
              </w:rPr>
            </w:pPr>
            <w:r>
              <w:rPr>
                <w:b/>
                <w:bCs/>
              </w:rPr>
              <w:lastRenderedPageBreak/>
              <w:t>4 класс</w:t>
            </w:r>
          </w:p>
        </w:tc>
        <w:tc>
          <w:tcPr>
            <w:tcW w:w="3827" w:type="dxa"/>
            <w:tcBorders>
              <w:top w:val="single" w:sz="12" w:space="0" w:color="003366"/>
              <w:left w:val="single" w:sz="12" w:space="0" w:color="003366"/>
              <w:bottom w:val="single" w:sz="12" w:space="0" w:color="003366"/>
              <w:right w:val="single" w:sz="12" w:space="0" w:color="003366"/>
            </w:tcBorders>
            <w:hideMark/>
          </w:tcPr>
          <w:p w:rsidR="00EE4A28" w:rsidRDefault="00EE4A28">
            <w:pPr>
              <w:snapToGrid w:val="0"/>
              <w:rPr>
                <w:rFonts w:ascii="Times New Roman" w:hAnsi="Times New Roman" w:cs="Times New Roman"/>
                <w:bCs/>
              </w:rPr>
            </w:pPr>
            <w:r>
              <w:rPr>
                <w:rFonts w:ascii="Times New Roman" w:hAnsi="Times New Roman" w:cs="Times New Roman"/>
                <w:bC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EE4A28" w:rsidRDefault="00EE4A28">
            <w:pPr>
              <w:rPr>
                <w:rFonts w:ascii="Times New Roman" w:hAnsi="Times New Roman" w:cs="Times New Roman"/>
                <w:bCs/>
              </w:rPr>
            </w:pPr>
            <w:r>
              <w:rPr>
                <w:rFonts w:ascii="Times New Roman" w:hAnsi="Times New Roman" w:cs="Times New Roman"/>
                <w:bCs/>
              </w:rPr>
              <w:t>2. Уважение  к своему народу, к другим народам, принятие ценностей других народов.</w:t>
            </w:r>
          </w:p>
          <w:p w:rsidR="00EE4A28" w:rsidRDefault="00EE4A28">
            <w:pPr>
              <w:rPr>
                <w:rFonts w:ascii="Times New Roman" w:hAnsi="Times New Roman" w:cs="Times New Roman"/>
                <w:bCs/>
              </w:rPr>
            </w:pPr>
            <w:r>
              <w:rPr>
                <w:rFonts w:ascii="Times New Roman" w:hAnsi="Times New Roman" w:cs="Times New Roman"/>
                <w:bCs/>
              </w:rPr>
              <w:t>3. Освоение личностного смысла учения;  выбор дальнейшего образовательного маршрута.</w:t>
            </w:r>
          </w:p>
          <w:p w:rsidR="00EE4A28" w:rsidRDefault="00EE4A28">
            <w:pPr>
              <w:rPr>
                <w:rFonts w:ascii="Times New Roman" w:hAnsi="Times New Roman" w:cs="Times New Roman"/>
                <w:bCs/>
              </w:rPr>
            </w:pPr>
            <w:r>
              <w:rPr>
                <w:rFonts w:ascii="Times New Roman" w:hAnsi="Times New Roman" w:cs="Times New Roman"/>
                <w:bCs/>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3402" w:type="dxa"/>
            <w:tcBorders>
              <w:top w:val="single" w:sz="12" w:space="0" w:color="003366"/>
              <w:left w:val="single" w:sz="12" w:space="0" w:color="003366"/>
              <w:bottom w:val="single" w:sz="12" w:space="0" w:color="003366"/>
              <w:right w:val="single" w:sz="12" w:space="0" w:color="003366"/>
            </w:tcBorders>
            <w:hideMark/>
          </w:tcPr>
          <w:p w:rsidR="00EE4A28" w:rsidRDefault="00EE4A28">
            <w:pPr>
              <w:pStyle w:val="aff1"/>
              <w:snapToGrid w:val="0"/>
              <w:spacing w:after="0" w:line="276" w:lineRule="auto"/>
              <w:rPr>
                <w:rFonts w:ascii="Times New Roman" w:hAnsi="Times New Roman" w:cs="Times New Roman"/>
                <w:sz w:val="22"/>
                <w:szCs w:val="22"/>
              </w:rPr>
            </w:pPr>
            <w:r>
              <w:rPr>
                <w:rFonts w:ascii="Times New Roman" w:hAnsi="Times New Roman" w:cs="Times New Roman"/>
                <w:sz w:val="22"/>
                <w:szCs w:val="22"/>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2. Использовать  при выполнения задания различные средства: справочную литературу, ИКТ, инструменты и приборы. </w:t>
            </w:r>
          </w:p>
          <w:p w:rsidR="00EE4A28" w:rsidRDefault="00EE4A28">
            <w:pPr>
              <w:pStyle w:val="aff1"/>
              <w:spacing w:line="276" w:lineRule="auto"/>
              <w:rPr>
                <w:rFonts w:ascii="Times New Roman" w:hAnsi="Times New Roman" w:cs="Times New Roman"/>
                <w:sz w:val="22"/>
                <w:szCs w:val="22"/>
              </w:rPr>
            </w:pPr>
            <w:r>
              <w:rPr>
                <w:rFonts w:ascii="Times New Roman" w:hAnsi="Times New Roman" w:cs="Times New Roman"/>
                <w:sz w:val="22"/>
                <w:szCs w:val="22"/>
              </w:rPr>
              <w:t xml:space="preserve">3. Определять самостоятельно критерии оценивания, давать самооценку. </w:t>
            </w:r>
          </w:p>
        </w:tc>
        <w:tc>
          <w:tcPr>
            <w:tcW w:w="3402" w:type="dxa"/>
            <w:tcBorders>
              <w:top w:val="single" w:sz="12" w:space="0" w:color="003366"/>
              <w:left w:val="single" w:sz="12" w:space="0" w:color="003366"/>
              <w:bottom w:val="single" w:sz="12" w:space="0" w:color="003366"/>
              <w:right w:val="single" w:sz="12" w:space="0" w:color="003366"/>
            </w:tcBorders>
          </w:tcPr>
          <w:p w:rsidR="00EE4A28" w:rsidRDefault="00EE4A28">
            <w:pPr>
              <w:pStyle w:val="aff1"/>
              <w:snapToGrid w:val="0"/>
              <w:spacing w:before="0" w:after="0" w:line="276" w:lineRule="auto"/>
              <w:rPr>
                <w:rFonts w:ascii="Times New Roman" w:hAnsi="Times New Roman" w:cs="Times New Roman"/>
                <w:sz w:val="22"/>
                <w:szCs w:val="22"/>
              </w:rPr>
            </w:pPr>
          </w:p>
          <w:p w:rsidR="00EE4A28" w:rsidRDefault="00EE4A28">
            <w:pPr>
              <w:pStyle w:val="aff1"/>
              <w:snapToGrid w:val="0"/>
              <w:spacing w:before="0" w:after="0" w:line="276" w:lineRule="auto"/>
              <w:rPr>
                <w:rFonts w:ascii="Times New Roman" w:hAnsi="Times New Roman" w:cs="Times New Roman"/>
                <w:sz w:val="22"/>
                <w:szCs w:val="22"/>
              </w:rPr>
            </w:pPr>
            <w:r>
              <w:rPr>
                <w:rFonts w:ascii="Times New Roman" w:hAnsi="Times New Roman" w:cs="Times New Roman"/>
                <w:sz w:val="22"/>
                <w:szCs w:val="22"/>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EE4A28" w:rsidRDefault="00EE4A28">
            <w:pPr>
              <w:pStyle w:val="aff1"/>
              <w:spacing w:before="0" w:after="0" w:line="276" w:lineRule="auto"/>
              <w:rPr>
                <w:rFonts w:ascii="Times New Roman" w:hAnsi="Times New Roman" w:cs="Times New Roman"/>
                <w:sz w:val="22"/>
                <w:szCs w:val="22"/>
              </w:rPr>
            </w:pPr>
            <w:r>
              <w:rPr>
                <w:rFonts w:ascii="Times New Roman" w:hAnsi="Times New Roman" w:cs="Times New Roman"/>
                <w:sz w:val="22"/>
                <w:szCs w:val="22"/>
              </w:rPr>
              <w:t>2. Самостоятельно предполагать, какая  дополнительная информация буде нужна для изучения незнакомого материала;</w:t>
            </w:r>
          </w:p>
          <w:p w:rsidR="00EE4A28" w:rsidRDefault="00EE4A28">
            <w:pPr>
              <w:pStyle w:val="aff1"/>
              <w:spacing w:before="0" w:after="0" w:line="276" w:lineRule="auto"/>
              <w:rPr>
                <w:rFonts w:ascii="Times New Roman" w:hAnsi="Times New Roman" w:cs="Times New Roman"/>
                <w:sz w:val="22"/>
                <w:szCs w:val="22"/>
              </w:rPr>
            </w:pPr>
            <w:r>
              <w:rPr>
                <w:rFonts w:ascii="Times New Roman" w:hAnsi="Times New Roman" w:cs="Times New Roman"/>
                <w:sz w:val="22"/>
                <w:szCs w:val="22"/>
              </w:rPr>
              <w:t>отбирать необходимые  источники информации среди предложенных учителем словарей, энциклопедий, справочников, электронные диски.</w:t>
            </w:r>
          </w:p>
          <w:p w:rsidR="00EE4A28" w:rsidRDefault="00EE4A28">
            <w:pPr>
              <w:pStyle w:val="aff1"/>
              <w:spacing w:before="0" w:after="0" w:line="276" w:lineRule="auto"/>
              <w:rPr>
                <w:rFonts w:ascii="Times New Roman" w:hAnsi="Times New Roman" w:cs="Times New Roman"/>
                <w:sz w:val="22"/>
                <w:szCs w:val="22"/>
              </w:rPr>
            </w:pPr>
            <w:r>
              <w:rPr>
                <w:rFonts w:ascii="Times New Roman" w:hAnsi="Times New Roman" w:cs="Times New Roman"/>
                <w:sz w:val="22"/>
                <w:szCs w:val="22"/>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EE4A28" w:rsidRDefault="00EE4A28">
            <w:pPr>
              <w:pStyle w:val="aff1"/>
              <w:spacing w:before="0" w:after="0" w:line="276" w:lineRule="auto"/>
              <w:rPr>
                <w:rFonts w:ascii="Times New Roman" w:hAnsi="Times New Roman" w:cs="Times New Roman"/>
                <w:sz w:val="22"/>
                <w:szCs w:val="22"/>
              </w:rPr>
            </w:pPr>
            <w:r>
              <w:rPr>
                <w:rFonts w:ascii="Times New Roman" w:hAnsi="Times New Roman" w:cs="Times New Roman"/>
                <w:sz w:val="22"/>
                <w:szCs w:val="22"/>
              </w:rPr>
              <w:t xml:space="preserve">4. Анализировать, сравнивать, </w:t>
            </w:r>
            <w:r>
              <w:rPr>
                <w:rFonts w:ascii="Times New Roman" w:hAnsi="Times New Roman" w:cs="Times New Roman"/>
                <w:sz w:val="22"/>
                <w:szCs w:val="22"/>
              </w:rPr>
              <w:lastRenderedPageBreak/>
              <w:t xml:space="preserve">группировать различные объекты, явления, факты. </w:t>
            </w:r>
          </w:p>
          <w:p w:rsidR="00EE4A28" w:rsidRDefault="00EE4A28">
            <w:pPr>
              <w:pStyle w:val="aff1"/>
              <w:spacing w:before="0" w:after="0" w:line="276" w:lineRule="auto"/>
              <w:rPr>
                <w:rFonts w:ascii="Times New Roman" w:hAnsi="Times New Roman" w:cs="Times New Roman"/>
                <w:sz w:val="22"/>
                <w:szCs w:val="22"/>
              </w:rPr>
            </w:pPr>
            <w:r>
              <w:rPr>
                <w:rFonts w:ascii="Times New Roman" w:hAnsi="Times New Roman" w:cs="Times New Roman"/>
                <w:sz w:val="22"/>
                <w:szCs w:val="22"/>
              </w:rPr>
              <w:t>5. Самостоятельно делать выводы, перерабатывать информацию, преобразовывать её,  представлять информацию на основе схем, моделей, сообщений.</w:t>
            </w:r>
          </w:p>
          <w:p w:rsidR="00EE4A28" w:rsidRDefault="00EE4A28">
            <w:pPr>
              <w:pStyle w:val="aff1"/>
              <w:spacing w:before="0" w:after="0" w:line="276" w:lineRule="auto"/>
              <w:rPr>
                <w:rFonts w:ascii="Times New Roman" w:hAnsi="Times New Roman" w:cs="Times New Roman"/>
                <w:sz w:val="22"/>
                <w:szCs w:val="22"/>
              </w:rPr>
            </w:pPr>
            <w:r>
              <w:rPr>
                <w:rFonts w:ascii="Times New Roman" w:hAnsi="Times New Roman" w:cs="Times New Roman"/>
                <w:sz w:val="22"/>
                <w:szCs w:val="22"/>
              </w:rPr>
              <w:t>6. Составлять сложный план текста.</w:t>
            </w:r>
          </w:p>
          <w:p w:rsidR="00EE4A28" w:rsidRDefault="00EE4A28">
            <w:pPr>
              <w:pStyle w:val="aff1"/>
              <w:spacing w:before="0" w:line="276" w:lineRule="auto"/>
              <w:rPr>
                <w:rFonts w:ascii="Times New Roman" w:hAnsi="Times New Roman" w:cs="Times New Roman"/>
                <w:sz w:val="22"/>
                <w:szCs w:val="22"/>
              </w:rPr>
            </w:pPr>
            <w:r>
              <w:rPr>
                <w:rFonts w:ascii="Times New Roman" w:hAnsi="Times New Roman" w:cs="Times New Roman"/>
                <w:sz w:val="22"/>
                <w:szCs w:val="22"/>
              </w:rPr>
              <w:t>7. Уметь передавать содержание в сжатом, выборочном или развёрнутом виде</w:t>
            </w:r>
          </w:p>
        </w:tc>
        <w:tc>
          <w:tcPr>
            <w:tcW w:w="3544" w:type="dxa"/>
            <w:tcBorders>
              <w:top w:val="single" w:sz="12" w:space="0" w:color="003366"/>
              <w:left w:val="single" w:sz="12" w:space="0" w:color="003366"/>
              <w:bottom w:val="single" w:sz="12" w:space="0" w:color="003366"/>
              <w:right w:val="single" w:sz="12" w:space="0" w:color="003366"/>
            </w:tcBorders>
            <w:hideMark/>
          </w:tcPr>
          <w:p w:rsidR="00EE4A28" w:rsidRDefault="00EE4A28">
            <w:pPr>
              <w:pStyle w:val="aff1"/>
              <w:snapToGrid w:val="0"/>
              <w:spacing w:after="0" w:line="276" w:lineRule="auto"/>
              <w:rPr>
                <w:rFonts w:ascii="Times New Roman" w:hAnsi="Times New Roman" w:cs="Times New Roman"/>
                <w:sz w:val="22"/>
                <w:szCs w:val="22"/>
              </w:rPr>
            </w:pPr>
            <w:r>
              <w:rPr>
                <w:rFonts w:ascii="Times New Roman" w:hAnsi="Times New Roman" w:cs="Times New Roman"/>
                <w:sz w:val="22"/>
                <w:szCs w:val="22"/>
              </w:rPr>
              <w:lastRenderedPageBreak/>
              <w:t>Участвовать в диалоге; слушать и понимать других, высказывать свою точку зрения на события, поступки.</w:t>
            </w:r>
          </w:p>
          <w:p w:rsidR="00EE4A28" w:rsidRDefault="00EE4A28">
            <w:pPr>
              <w:rPr>
                <w:rFonts w:ascii="Times New Roman" w:hAnsi="Times New Roman" w:cs="Times New Roman"/>
              </w:rPr>
            </w:pPr>
            <w:r>
              <w:rPr>
                <w:rFonts w:ascii="Times New Roman" w:hAnsi="Times New Roman" w:cs="Times New Roman"/>
              </w:rPr>
              <w:t xml:space="preserve">2.Оформлять свои мысли в устной и письменной речи с учетом своих учебных и жизненных речевых ситуаций. </w:t>
            </w:r>
          </w:p>
          <w:p w:rsidR="00EE4A28" w:rsidRDefault="00EE4A28">
            <w:pPr>
              <w:rPr>
                <w:rFonts w:ascii="Times New Roman" w:hAnsi="Times New Roman" w:cs="Times New Roman"/>
              </w:rPr>
            </w:pPr>
            <w:r>
              <w:rPr>
                <w:rFonts w:ascii="Times New Roman" w:hAnsi="Times New Roman" w:cs="Times New Roman"/>
              </w:rPr>
              <w:t xml:space="preserve">3.Читать вслух и про себя тексты учебников, других художественных и научно-популярных книг, понимать прочитанное. </w:t>
            </w:r>
          </w:p>
          <w:p w:rsidR="00EE4A28" w:rsidRDefault="00EE4A28">
            <w:pPr>
              <w:pStyle w:val="aff1"/>
              <w:spacing w:before="0" w:line="276" w:lineRule="auto"/>
              <w:rPr>
                <w:rFonts w:ascii="Times New Roman" w:hAnsi="Times New Roman" w:cs="Times New Roman"/>
                <w:sz w:val="22"/>
                <w:szCs w:val="22"/>
              </w:rPr>
            </w:pPr>
            <w:r>
              <w:rPr>
                <w:rFonts w:ascii="Times New Roman" w:hAnsi="Times New Roman" w:cs="Times New Roman"/>
                <w:sz w:val="22"/>
                <w:szCs w:val="22"/>
              </w:rPr>
              <w:t>4. Выполняя различные роли в группе, сотрудничать в совместном решении проблемы (задачи).</w:t>
            </w:r>
          </w:p>
          <w:p w:rsidR="00EE4A28" w:rsidRDefault="00EE4A28">
            <w:pPr>
              <w:pStyle w:val="aff1"/>
              <w:spacing w:before="0" w:after="0" w:line="276" w:lineRule="auto"/>
              <w:rPr>
                <w:rFonts w:ascii="Times New Roman" w:hAnsi="Times New Roman" w:cs="Times New Roman"/>
                <w:sz w:val="22"/>
                <w:szCs w:val="22"/>
              </w:rPr>
            </w:pPr>
            <w:r>
              <w:rPr>
                <w:rFonts w:ascii="Times New Roman" w:hAnsi="Times New Roman" w:cs="Times New Roman"/>
                <w:sz w:val="22"/>
                <w:szCs w:val="22"/>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EE4A28" w:rsidRDefault="00EE4A28">
            <w:pPr>
              <w:rPr>
                <w:rFonts w:ascii="Times New Roman" w:hAnsi="Times New Roman" w:cs="Times New Roman"/>
                <w:bCs/>
              </w:rPr>
            </w:pPr>
            <w:r>
              <w:rPr>
                <w:rFonts w:ascii="Times New Roman" w:hAnsi="Times New Roman" w:cs="Times New Roman"/>
                <w:bCs/>
              </w:rPr>
              <w:t xml:space="preserve">6. Критично относиться к своему </w:t>
            </w:r>
            <w:r>
              <w:rPr>
                <w:rFonts w:ascii="Times New Roman" w:hAnsi="Times New Roman" w:cs="Times New Roman"/>
                <w:bCs/>
              </w:rPr>
              <w:lastRenderedPageBreak/>
              <w:t>мнению.</w:t>
            </w:r>
            <w:r>
              <w:rPr>
                <w:rFonts w:ascii="Times New Roman" w:hAnsi="Times New Roman" w:cs="Times New Roman"/>
              </w:rPr>
              <w:t xml:space="preserve"> Уметь взглянуть на ситуацию с иной позиции и договариваться с людьми иных позиций</w:t>
            </w:r>
            <w:r>
              <w:rPr>
                <w:rFonts w:ascii="Times New Roman" w:hAnsi="Times New Roman" w:cs="Times New Roman"/>
                <w:bCs/>
              </w:rPr>
              <w:t>.</w:t>
            </w:r>
          </w:p>
          <w:p w:rsidR="00EE4A28" w:rsidRDefault="00EE4A28">
            <w:pPr>
              <w:pStyle w:val="aff1"/>
              <w:spacing w:before="0" w:after="0" w:line="276" w:lineRule="auto"/>
              <w:rPr>
                <w:rFonts w:ascii="Times New Roman" w:hAnsi="Times New Roman" w:cs="Times New Roman"/>
                <w:sz w:val="22"/>
                <w:szCs w:val="22"/>
              </w:rPr>
            </w:pPr>
            <w:r>
              <w:rPr>
                <w:rFonts w:ascii="Times New Roman" w:hAnsi="Times New Roman" w:cs="Times New Roman"/>
                <w:sz w:val="22"/>
                <w:szCs w:val="22"/>
              </w:rPr>
              <w:t xml:space="preserve">7. Понимать точку зрения другого </w:t>
            </w:r>
          </w:p>
          <w:p w:rsidR="00EE4A28" w:rsidRDefault="00EE4A28">
            <w:pPr>
              <w:pStyle w:val="aff1"/>
              <w:spacing w:before="0" w:after="0" w:line="276" w:lineRule="auto"/>
              <w:rPr>
                <w:rFonts w:ascii="Times New Roman" w:hAnsi="Times New Roman" w:cs="Times New Roman"/>
                <w:sz w:val="22"/>
                <w:szCs w:val="22"/>
              </w:rPr>
            </w:pPr>
            <w:r>
              <w:rPr>
                <w:rFonts w:ascii="Times New Roman" w:hAnsi="Times New Roman" w:cs="Times New Roman"/>
                <w:sz w:val="22"/>
                <w:szCs w:val="22"/>
              </w:rPr>
              <w:t>8. Участвовать в работе группы, распределять роли, договариваться друг с другом. Предвидеть  последствия коллективных решений.</w:t>
            </w:r>
          </w:p>
        </w:tc>
      </w:tr>
    </w:tbl>
    <w:p w:rsidR="00EE4A28" w:rsidRDefault="00EE4A28" w:rsidP="005C26CC">
      <w:pPr>
        <w:tabs>
          <w:tab w:val="left" w:pos="9180"/>
        </w:tabs>
        <w:spacing w:line="360" w:lineRule="auto"/>
        <w:ind w:left="-709" w:firstLine="142"/>
        <w:jc w:val="center"/>
        <w:rPr>
          <w:rFonts w:ascii="Times New Roman" w:hAnsi="Times New Roman" w:cs="Times New Roman"/>
          <w:b/>
          <w:bCs/>
          <w:sz w:val="28"/>
          <w:szCs w:val="28"/>
        </w:rPr>
      </w:pPr>
    </w:p>
    <w:p w:rsidR="00EE4A28" w:rsidRDefault="00EE4A28" w:rsidP="005C26CC">
      <w:pPr>
        <w:tabs>
          <w:tab w:val="left" w:pos="9180"/>
        </w:tabs>
        <w:spacing w:line="360" w:lineRule="auto"/>
        <w:ind w:left="-709" w:firstLine="142"/>
        <w:jc w:val="center"/>
        <w:rPr>
          <w:rFonts w:ascii="Times New Roman" w:hAnsi="Times New Roman" w:cs="Times New Roman"/>
          <w:b/>
          <w:bCs/>
          <w:sz w:val="28"/>
          <w:szCs w:val="28"/>
        </w:rPr>
      </w:pPr>
    </w:p>
    <w:p w:rsidR="00EE4A28" w:rsidRDefault="00EE4A28" w:rsidP="005C26CC">
      <w:pPr>
        <w:tabs>
          <w:tab w:val="left" w:pos="9180"/>
        </w:tabs>
        <w:spacing w:line="360" w:lineRule="auto"/>
        <w:ind w:left="-709" w:firstLine="142"/>
        <w:jc w:val="center"/>
        <w:rPr>
          <w:rFonts w:ascii="Times New Roman" w:hAnsi="Times New Roman" w:cs="Times New Roman"/>
          <w:b/>
          <w:bCs/>
          <w:sz w:val="28"/>
          <w:szCs w:val="28"/>
        </w:rPr>
      </w:pPr>
    </w:p>
    <w:p w:rsidR="00EE4A28" w:rsidRDefault="00EE4A28" w:rsidP="005C26CC">
      <w:pPr>
        <w:tabs>
          <w:tab w:val="left" w:pos="9180"/>
        </w:tabs>
        <w:spacing w:line="360" w:lineRule="auto"/>
        <w:ind w:left="-709" w:firstLine="142"/>
        <w:jc w:val="center"/>
        <w:rPr>
          <w:rFonts w:ascii="Times New Roman" w:hAnsi="Times New Roman" w:cs="Times New Roman"/>
          <w:b/>
          <w:bCs/>
          <w:sz w:val="28"/>
          <w:szCs w:val="28"/>
        </w:rPr>
      </w:pPr>
    </w:p>
    <w:p w:rsidR="00EE4A28" w:rsidRDefault="00EE4A28" w:rsidP="005C26CC">
      <w:pPr>
        <w:tabs>
          <w:tab w:val="left" w:pos="9180"/>
        </w:tabs>
        <w:spacing w:line="360" w:lineRule="auto"/>
        <w:ind w:left="-709" w:firstLine="142"/>
        <w:jc w:val="center"/>
        <w:rPr>
          <w:rFonts w:ascii="Times New Roman" w:hAnsi="Times New Roman" w:cs="Times New Roman"/>
          <w:b/>
          <w:bCs/>
          <w:sz w:val="28"/>
          <w:szCs w:val="28"/>
        </w:rPr>
      </w:pPr>
    </w:p>
    <w:p w:rsidR="00EE4A28" w:rsidRDefault="00EE4A28" w:rsidP="005C26CC">
      <w:pPr>
        <w:tabs>
          <w:tab w:val="left" w:pos="9180"/>
        </w:tabs>
        <w:spacing w:line="360" w:lineRule="auto"/>
        <w:ind w:left="-709" w:firstLine="142"/>
        <w:jc w:val="center"/>
        <w:rPr>
          <w:rFonts w:ascii="Times New Roman" w:hAnsi="Times New Roman" w:cs="Times New Roman"/>
          <w:b/>
          <w:bCs/>
          <w:sz w:val="28"/>
          <w:szCs w:val="28"/>
        </w:rPr>
      </w:pPr>
    </w:p>
    <w:p w:rsidR="00EE4A28" w:rsidRDefault="00EE4A28" w:rsidP="005C26CC">
      <w:pPr>
        <w:tabs>
          <w:tab w:val="left" w:pos="9180"/>
        </w:tabs>
        <w:spacing w:line="360" w:lineRule="auto"/>
        <w:ind w:left="-709" w:firstLine="142"/>
        <w:jc w:val="center"/>
        <w:rPr>
          <w:rFonts w:ascii="Times New Roman" w:hAnsi="Times New Roman" w:cs="Times New Roman"/>
          <w:b/>
          <w:bCs/>
          <w:sz w:val="28"/>
          <w:szCs w:val="28"/>
        </w:rPr>
      </w:pPr>
    </w:p>
    <w:p w:rsidR="00EE4A28" w:rsidRDefault="00EE4A28" w:rsidP="005C26CC">
      <w:pPr>
        <w:tabs>
          <w:tab w:val="left" w:pos="9180"/>
        </w:tabs>
        <w:spacing w:line="360" w:lineRule="auto"/>
        <w:ind w:left="-709" w:firstLine="142"/>
        <w:jc w:val="center"/>
        <w:rPr>
          <w:rFonts w:ascii="Times New Roman" w:hAnsi="Times New Roman" w:cs="Times New Roman"/>
          <w:b/>
          <w:bCs/>
          <w:sz w:val="28"/>
          <w:szCs w:val="28"/>
        </w:rPr>
      </w:pPr>
    </w:p>
    <w:p w:rsidR="00EE4A28" w:rsidRDefault="00EE4A28" w:rsidP="005C26CC">
      <w:pPr>
        <w:tabs>
          <w:tab w:val="left" w:pos="9180"/>
        </w:tabs>
        <w:spacing w:line="360" w:lineRule="auto"/>
        <w:ind w:left="-709" w:firstLine="142"/>
        <w:jc w:val="center"/>
        <w:rPr>
          <w:rFonts w:ascii="Times New Roman" w:hAnsi="Times New Roman" w:cs="Times New Roman"/>
          <w:b/>
          <w:bCs/>
          <w:sz w:val="28"/>
          <w:szCs w:val="28"/>
        </w:rPr>
        <w:sectPr w:rsidR="00EE4A28" w:rsidSect="00F44583">
          <w:pgSz w:w="16838" w:h="11906" w:orient="landscape"/>
          <w:pgMar w:top="851" w:right="851" w:bottom="1466" w:left="993" w:header="708" w:footer="708" w:gutter="0"/>
          <w:pgBorders w:offsetFrom="page">
            <w:top w:val="single" w:sz="6" w:space="24" w:color="auto"/>
            <w:left w:val="single" w:sz="6" w:space="24" w:color="auto"/>
            <w:bottom w:val="single" w:sz="6" w:space="24" w:color="auto"/>
            <w:right w:val="single" w:sz="6" w:space="24" w:color="auto"/>
          </w:pgBorders>
          <w:pgNumType w:start="147"/>
          <w:cols w:space="708"/>
          <w:docGrid w:linePitch="360"/>
        </w:sectPr>
      </w:pPr>
    </w:p>
    <w:p w:rsidR="00F52996" w:rsidRPr="00F52996" w:rsidRDefault="002654D9" w:rsidP="000E3B90">
      <w:pPr>
        <w:tabs>
          <w:tab w:val="left" w:pos="9180"/>
        </w:tabs>
        <w:spacing w:after="0" w:line="360" w:lineRule="auto"/>
        <w:ind w:left="-709" w:firstLine="142"/>
        <w:jc w:val="center"/>
        <w:rPr>
          <w:rFonts w:ascii="Times New Roman" w:hAnsi="Times New Roman" w:cs="Times New Roman"/>
          <w:b/>
          <w:bCs/>
          <w:sz w:val="28"/>
          <w:szCs w:val="28"/>
        </w:rPr>
      </w:pPr>
      <w:r w:rsidRPr="001A6A02">
        <w:rPr>
          <w:rFonts w:ascii="Times New Roman" w:hAnsi="Times New Roman" w:cs="Times New Roman"/>
          <w:b/>
          <w:bCs/>
          <w:sz w:val="28"/>
          <w:szCs w:val="28"/>
        </w:rPr>
        <w:lastRenderedPageBreak/>
        <w:t>2</w:t>
      </w:r>
      <w:r>
        <w:rPr>
          <w:rFonts w:ascii="Times New Roman" w:hAnsi="Times New Roman" w:cs="Times New Roman"/>
          <w:b/>
          <w:bCs/>
          <w:sz w:val="28"/>
          <w:szCs w:val="28"/>
        </w:rPr>
        <w:t>.1</w:t>
      </w:r>
      <w:r w:rsidR="00F52996" w:rsidRPr="00F52996">
        <w:rPr>
          <w:rFonts w:ascii="Times New Roman" w:hAnsi="Times New Roman" w:cs="Times New Roman"/>
          <w:b/>
          <w:bCs/>
          <w:sz w:val="28"/>
          <w:szCs w:val="28"/>
        </w:rPr>
        <w:t>.3.Описание типических свойств УМК</w:t>
      </w:r>
    </w:p>
    <w:p w:rsidR="00F52996" w:rsidRPr="00F52996" w:rsidRDefault="00F52996" w:rsidP="000E3B90">
      <w:pPr>
        <w:tabs>
          <w:tab w:val="left" w:pos="9180"/>
        </w:tabs>
        <w:spacing w:after="0" w:line="360" w:lineRule="auto"/>
        <w:ind w:left="-709" w:firstLine="142"/>
        <w:jc w:val="center"/>
        <w:rPr>
          <w:rFonts w:ascii="Times New Roman" w:hAnsi="Times New Roman" w:cs="Times New Roman"/>
          <w:b/>
          <w:bCs/>
          <w:sz w:val="28"/>
          <w:szCs w:val="28"/>
        </w:rPr>
      </w:pPr>
      <w:r w:rsidRPr="00F52996">
        <w:rPr>
          <w:rFonts w:ascii="Times New Roman" w:hAnsi="Times New Roman" w:cs="Times New Roman"/>
          <w:b/>
          <w:bCs/>
          <w:sz w:val="28"/>
          <w:szCs w:val="28"/>
        </w:rPr>
        <w:t xml:space="preserve">«Начальная школа XXI века» </w:t>
      </w:r>
      <w:r w:rsidR="0029400A">
        <w:rPr>
          <w:rFonts w:ascii="Times New Roman" w:hAnsi="Times New Roman" w:cs="Times New Roman"/>
          <w:b/>
          <w:bCs/>
          <w:sz w:val="28"/>
          <w:szCs w:val="28"/>
        </w:rPr>
        <w:t xml:space="preserve"> и </w:t>
      </w:r>
      <w:r w:rsidR="00EE4A28">
        <w:rPr>
          <w:rFonts w:ascii="Times New Roman" w:hAnsi="Times New Roman" w:cs="Times New Roman"/>
          <w:b/>
          <w:bCs/>
          <w:sz w:val="28"/>
          <w:szCs w:val="28"/>
        </w:rPr>
        <w:t xml:space="preserve"> </w:t>
      </w:r>
      <w:r w:rsidR="0029400A">
        <w:rPr>
          <w:rFonts w:ascii="Times New Roman" w:hAnsi="Times New Roman" w:cs="Times New Roman"/>
          <w:b/>
          <w:bCs/>
          <w:sz w:val="28"/>
          <w:szCs w:val="28"/>
        </w:rPr>
        <w:t>«Школа России»</w:t>
      </w:r>
    </w:p>
    <w:p w:rsidR="00F52996" w:rsidRPr="00F52996" w:rsidRDefault="00F52996" w:rsidP="00EE4A28">
      <w:pPr>
        <w:tabs>
          <w:tab w:val="left" w:pos="9180"/>
        </w:tabs>
        <w:spacing w:line="360" w:lineRule="auto"/>
        <w:ind w:left="-709" w:firstLine="142"/>
        <w:jc w:val="center"/>
        <w:rPr>
          <w:rFonts w:ascii="Times New Roman" w:hAnsi="Times New Roman" w:cs="Times New Roman"/>
          <w:sz w:val="28"/>
          <w:szCs w:val="28"/>
        </w:rPr>
      </w:pPr>
    </w:p>
    <w:p w:rsidR="00F52996" w:rsidRDefault="00F52996" w:rsidP="00EE4A28">
      <w:pPr>
        <w:tabs>
          <w:tab w:val="left" w:pos="9180"/>
        </w:tabs>
        <w:spacing w:after="0" w:line="360" w:lineRule="auto"/>
        <w:ind w:left="142" w:firstLine="142"/>
        <w:jc w:val="both"/>
        <w:rPr>
          <w:rFonts w:ascii="Times New Roman" w:hAnsi="Times New Roman" w:cs="Times New Roman"/>
          <w:sz w:val="28"/>
          <w:szCs w:val="28"/>
        </w:rPr>
      </w:pPr>
      <w:r w:rsidRPr="00F52996">
        <w:rPr>
          <w:rFonts w:ascii="Times New Roman" w:hAnsi="Times New Roman" w:cs="Times New Roman"/>
          <w:sz w:val="28"/>
          <w:szCs w:val="28"/>
        </w:rPr>
        <w:t>Непосредственное влияние на качество формирования УУД оказывают типические свойства методической основы УМК, используемых на ступени начального общего образования в М</w:t>
      </w:r>
      <w:r w:rsidR="00D21DCF">
        <w:rPr>
          <w:rFonts w:ascii="Times New Roman" w:hAnsi="Times New Roman" w:cs="Times New Roman"/>
          <w:sz w:val="28"/>
          <w:szCs w:val="28"/>
        </w:rPr>
        <w:t>Б</w:t>
      </w:r>
      <w:r w:rsidRPr="00F52996">
        <w:rPr>
          <w:rFonts w:ascii="Times New Roman" w:hAnsi="Times New Roman" w:cs="Times New Roman"/>
          <w:sz w:val="28"/>
          <w:szCs w:val="28"/>
        </w:rPr>
        <w:t>ОУ СОШ №42.</w:t>
      </w:r>
    </w:p>
    <w:p w:rsidR="0029400A" w:rsidRPr="00F52996" w:rsidRDefault="0029400A" w:rsidP="00EE4A28">
      <w:pPr>
        <w:tabs>
          <w:tab w:val="left" w:pos="9180"/>
        </w:tabs>
        <w:spacing w:after="0" w:line="360" w:lineRule="auto"/>
        <w:ind w:left="142" w:firstLine="142"/>
        <w:jc w:val="center"/>
        <w:rPr>
          <w:rFonts w:ascii="Times New Roman" w:hAnsi="Times New Roman" w:cs="Times New Roman"/>
          <w:sz w:val="28"/>
          <w:szCs w:val="28"/>
        </w:rPr>
      </w:pPr>
      <w:r w:rsidRPr="00F52996">
        <w:rPr>
          <w:rFonts w:ascii="Times New Roman" w:hAnsi="Times New Roman" w:cs="Times New Roman"/>
          <w:b/>
          <w:bCs/>
          <w:sz w:val="28"/>
          <w:szCs w:val="28"/>
        </w:rPr>
        <w:t>«Начальная школа XXI века»</w:t>
      </w:r>
    </w:p>
    <w:p w:rsidR="00F52996" w:rsidRPr="00F52996" w:rsidRDefault="0029400A" w:rsidP="00EE4A28">
      <w:pPr>
        <w:tabs>
          <w:tab w:val="left" w:pos="9180"/>
        </w:tabs>
        <w:spacing w:after="0" w:line="36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F52996" w:rsidRPr="00F52996">
        <w:rPr>
          <w:rFonts w:ascii="Times New Roman" w:hAnsi="Times New Roman" w:cs="Times New Roman"/>
          <w:sz w:val="28"/>
          <w:szCs w:val="28"/>
        </w:rPr>
        <w:t xml:space="preserve">Ведущей идеей УМК "Начальная школа ХХI века" является </w:t>
      </w:r>
      <w:r w:rsidR="00F52996" w:rsidRPr="00F52996">
        <w:rPr>
          <w:rStyle w:val="af8"/>
          <w:rFonts w:ascii="Times New Roman" w:hAnsi="Times New Roman" w:cs="Times New Roman"/>
          <w:sz w:val="28"/>
          <w:szCs w:val="28"/>
        </w:rPr>
        <w:t>реализация одного из возможных путей модернизации начального образования</w:t>
      </w:r>
      <w:r w:rsidR="00F52996" w:rsidRPr="00F52996">
        <w:rPr>
          <w:rFonts w:ascii="Times New Roman" w:hAnsi="Times New Roman" w:cs="Times New Roman"/>
          <w:sz w:val="28"/>
          <w:szCs w:val="28"/>
        </w:rPr>
        <w:t>, раскрытие новых подходов к целям, содержанию и методике обучения младших школьников в массовой начальной школе. Исходя из этого, авторским коллективом созданы средства обучения для учащихся (учебники, рабочие тетради) и учителя (книги, методические рекомендации, поурочные планирования и др.). Все учебники включены в Федеральные перечни учебников, рекомендованных (допущенных) Министерством образования и науки Российской Федерации, на 201</w:t>
      </w:r>
      <w:r w:rsidR="00EE4A28">
        <w:rPr>
          <w:rFonts w:ascii="Times New Roman" w:hAnsi="Times New Roman" w:cs="Times New Roman"/>
          <w:sz w:val="28"/>
          <w:szCs w:val="28"/>
        </w:rPr>
        <w:t>9</w:t>
      </w:r>
      <w:r w:rsidR="00F52996" w:rsidRPr="00F52996">
        <w:rPr>
          <w:rFonts w:ascii="Times New Roman" w:hAnsi="Times New Roman" w:cs="Times New Roman"/>
          <w:sz w:val="28"/>
          <w:szCs w:val="28"/>
        </w:rPr>
        <w:t>-20</w:t>
      </w:r>
      <w:r w:rsidR="00EE4A28">
        <w:rPr>
          <w:rFonts w:ascii="Times New Roman" w:hAnsi="Times New Roman" w:cs="Times New Roman"/>
          <w:sz w:val="28"/>
          <w:szCs w:val="28"/>
        </w:rPr>
        <w:t>20</w:t>
      </w:r>
      <w:r w:rsidR="00F52996" w:rsidRPr="00F52996">
        <w:rPr>
          <w:rFonts w:ascii="Times New Roman" w:hAnsi="Times New Roman" w:cs="Times New Roman"/>
          <w:sz w:val="28"/>
          <w:szCs w:val="28"/>
        </w:rPr>
        <w:t xml:space="preserve"> учебный год.</w:t>
      </w:r>
    </w:p>
    <w:p w:rsidR="00F52996" w:rsidRPr="00F52996" w:rsidRDefault="00F52996" w:rsidP="00EE4A28">
      <w:pPr>
        <w:tabs>
          <w:tab w:val="left" w:pos="9180"/>
        </w:tabs>
        <w:spacing w:after="0" w:line="360" w:lineRule="auto"/>
        <w:ind w:left="142"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В УМК реализован основной принцип обучения: начальная школа должна быть </w:t>
      </w:r>
      <w:r w:rsidRPr="00F52996">
        <w:rPr>
          <w:rStyle w:val="af8"/>
          <w:rFonts w:ascii="Times New Roman" w:hAnsi="Times New Roman" w:cs="Times New Roman"/>
          <w:sz w:val="28"/>
          <w:szCs w:val="28"/>
        </w:rPr>
        <w:t>природосообразной</w:t>
      </w:r>
      <w:r w:rsidRPr="00F52996">
        <w:rPr>
          <w:rFonts w:ascii="Times New Roman" w:hAnsi="Times New Roman" w:cs="Times New Roman"/>
          <w:sz w:val="28"/>
          <w:szCs w:val="28"/>
        </w:rPr>
        <w:t xml:space="preserve">, то есть соответствовать потребностям детей этого возраста, учитывать типологические и индивидуальные особенности их познавательной деятельности и уровень социализации. </w:t>
      </w:r>
    </w:p>
    <w:p w:rsidR="00F52996" w:rsidRPr="00F52996" w:rsidRDefault="00F52996" w:rsidP="00EE4A28">
      <w:pPr>
        <w:tabs>
          <w:tab w:val="left" w:pos="9180"/>
        </w:tabs>
        <w:spacing w:after="0" w:line="360" w:lineRule="auto"/>
        <w:ind w:left="142"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С этой точки зрения особенно важен адаптационный период в первом классе. Поэтому авторы особое внимание уделили созданию новых </w:t>
      </w:r>
      <w:r w:rsidRPr="00F52996">
        <w:rPr>
          <w:rStyle w:val="af8"/>
          <w:rFonts w:ascii="Times New Roman" w:hAnsi="Times New Roman" w:cs="Times New Roman"/>
          <w:sz w:val="28"/>
          <w:szCs w:val="28"/>
        </w:rPr>
        <w:t>интегрированных курсов</w:t>
      </w:r>
      <w:r w:rsidRPr="00F52996">
        <w:rPr>
          <w:rFonts w:ascii="Times New Roman" w:hAnsi="Times New Roman" w:cs="Times New Roman"/>
          <w:sz w:val="28"/>
          <w:szCs w:val="28"/>
        </w:rPr>
        <w:t>, изучаемых в первое полугодие 1 класса (</w:t>
      </w:r>
      <w:r w:rsidRPr="00F52996">
        <w:rPr>
          <w:rStyle w:val="af8"/>
          <w:rFonts w:ascii="Times New Roman" w:hAnsi="Times New Roman" w:cs="Times New Roman"/>
          <w:sz w:val="28"/>
          <w:szCs w:val="28"/>
        </w:rPr>
        <w:t>"Грамота", "Окружающий мир"</w:t>
      </w:r>
      <w:r w:rsidRPr="00F52996">
        <w:rPr>
          <w:rFonts w:ascii="Times New Roman" w:hAnsi="Times New Roman" w:cs="Times New Roman"/>
          <w:sz w:val="28"/>
          <w:szCs w:val="28"/>
        </w:rPr>
        <w:t xml:space="preserve">), которые наряду с образовательными функциями обеспечивали бы реализацию функции "мягкой" адаптации детей к новой деятельности. </w:t>
      </w:r>
    </w:p>
    <w:p w:rsidR="00F52996" w:rsidRPr="00F52996" w:rsidRDefault="00F52996" w:rsidP="001474D3">
      <w:pPr>
        <w:tabs>
          <w:tab w:val="left" w:pos="9180"/>
        </w:tabs>
        <w:spacing w:line="360" w:lineRule="auto"/>
        <w:ind w:left="142"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Интеграция, позволяющая учесть целостность восприятия ребенком этого возраста окружающего мира, постепенно заменяется </w:t>
      </w:r>
      <w:r w:rsidRPr="00F52996">
        <w:rPr>
          <w:rStyle w:val="af8"/>
          <w:rFonts w:ascii="Times New Roman" w:hAnsi="Times New Roman" w:cs="Times New Roman"/>
          <w:sz w:val="28"/>
          <w:szCs w:val="28"/>
        </w:rPr>
        <w:t>дифференцированными курсами</w:t>
      </w:r>
      <w:r w:rsidRPr="00F52996">
        <w:rPr>
          <w:rFonts w:ascii="Times New Roman" w:hAnsi="Times New Roman" w:cs="Times New Roman"/>
          <w:sz w:val="28"/>
          <w:szCs w:val="28"/>
        </w:rPr>
        <w:t xml:space="preserve">, (они начинаются во втором полугодии первого года обучения).Следующая особенность проекта "Начальная школа ХХI века" состоит в том, по УМК позволяет успешно решать одну из приоритетных </w:t>
      </w:r>
      <w:r w:rsidRPr="00F52996">
        <w:rPr>
          <w:rFonts w:ascii="Times New Roman" w:hAnsi="Times New Roman" w:cs="Times New Roman"/>
          <w:sz w:val="28"/>
          <w:szCs w:val="28"/>
        </w:rPr>
        <w:lastRenderedPageBreak/>
        <w:t xml:space="preserve">задач начального образования - </w:t>
      </w:r>
      <w:r w:rsidRPr="00F52996">
        <w:rPr>
          <w:rStyle w:val="af8"/>
          <w:rFonts w:ascii="Times New Roman" w:hAnsi="Times New Roman" w:cs="Times New Roman"/>
          <w:sz w:val="28"/>
          <w:szCs w:val="28"/>
        </w:rPr>
        <w:t>формировать основные компоненты учебной деятельности</w:t>
      </w:r>
      <w:r w:rsidRPr="00F52996">
        <w:rPr>
          <w:rFonts w:ascii="Times New Roman" w:hAnsi="Times New Roman" w:cs="Times New Roman"/>
          <w:sz w:val="28"/>
          <w:szCs w:val="28"/>
        </w:rPr>
        <w:t xml:space="preserve">. </w:t>
      </w:r>
    </w:p>
    <w:p w:rsidR="00F52996" w:rsidRPr="00F52996" w:rsidRDefault="00F52996" w:rsidP="00EE4A28">
      <w:pPr>
        <w:tabs>
          <w:tab w:val="left" w:pos="9180"/>
        </w:tabs>
        <w:spacing w:after="0" w:line="360" w:lineRule="auto"/>
        <w:ind w:left="142"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Авторы "Начальной школы ХХI века" поставили своей задачей разработать методику обучения для массовых школ России, независимо отместонахождения, условий работы, подготовленности учителя и т.п. Исходя из этого, </w:t>
      </w:r>
      <w:r w:rsidRPr="00F52996">
        <w:rPr>
          <w:rStyle w:val="af8"/>
          <w:rFonts w:ascii="Times New Roman" w:hAnsi="Times New Roman" w:cs="Times New Roman"/>
          <w:sz w:val="28"/>
          <w:szCs w:val="28"/>
        </w:rPr>
        <w:t>в методике обучения особое внимание уделяется</w:t>
      </w:r>
      <w:r w:rsidRPr="00F52996">
        <w:rPr>
          <w:rFonts w:ascii="Times New Roman" w:hAnsi="Times New Roman" w:cs="Times New Roman"/>
          <w:sz w:val="28"/>
          <w:szCs w:val="28"/>
        </w:rPr>
        <w:t xml:space="preserve">, </w:t>
      </w:r>
      <w:r w:rsidRPr="00F52996">
        <w:rPr>
          <w:rFonts w:ascii="Times New Roman" w:hAnsi="Times New Roman" w:cs="Times New Roman"/>
          <w:b/>
          <w:bCs/>
          <w:sz w:val="28"/>
          <w:szCs w:val="28"/>
        </w:rPr>
        <w:t>во-первых</w:t>
      </w:r>
      <w:r w:rsidRPr="00F52996">
        <w:rPr>
          <w:rFonts w:ascii="Times New Roman" w:hAnsi="Times New Roman" w:cs="Times New Roman"/>
          <w:sz w:val="28"/>
          <w:szCs w:val="28"/>
        </w:rPr>
        <w:t xml:space="preserve">, целенаправленному использованию моделирующей деятельности, </w:t>
      </w:r>
      <w:r w:rsidRPr="00F52996">
        <w:rPr>
          <w:rFonts w:ascii="Times New Roman" w:hAnsi="Times New Roman" w:cs="Times New Roman"/>
          <w:b/>
          <w:bCs/>
          <w:sz w:val="28"/>
          <w:szCs w:val="28"/>
        </w:rPr>
        <w:t>во-вторых</w:t>
      </w:r>
      <w:r w:rsidRPr="00F52996">
        <w:rPr>
          <w:rFonts w:ascii="Times New Roman" w:hAnsi="Times New Roman" w:cs="Times New Roman"/>
          <w:sz w:val="28"/>
          <w:szCs w:val="28"/>
        </w:rPr>
        <w:t xml:space="preserve">, авторами создана система игр с правилами, которые развивают необходимые для учения качества. И, </w:t>
      </w:r>
      <w:r w:rsidRPr="00F52996">
        <w:rPr>
          <w:rFonts w:ascii="Times New Roman" w:hAnsi="Times New Roman" w:cs="Times New Roman"/>
          <w:b/>
          <w:bCs/>
          <w:sz w:val="28"/>
          <w:szCs w:val="28"/>
        </w:rPr>
        <w:t>в третьих</w:t>
      </w:r>
      <w:r w:rsidRPr="00F52996">
        <w:rPr>
          <w:rFonts w:ascii="Times New Roman" w:hAnsi="Times New Roman" w:cs="Times New Roman"/>
          <w:sz w:val="28"/>
          <w:szCs w:val="28"/>
        </w:rPr>
        <w:t>, в содержании и структуре средств обучения отражены новые подходы к развитию контролирующей и оценочной деятельности учащихся (рубрика "Проверь себя", задания "Сравни свой ответ с текстом", "Найди ошибки" и др.).</w:t>
      </w:r>
    </w:p>
    <w:p w:rsidR="00F52996" w:rsidRPr="00F52996" w:rsidRDefault="00F52996" w:rsidP="00EE4A28">
      <w:pPr>
        <w:tabs>
          <w:tab w:val="left" w:pos="9180"/>
        </w:tabs>
        <w:spacing w:after="0" w:line="360" w:lineRule="auto"/>
        <w:ind w:left="142"/>
        <w:jc w:val="both"/>
        <w:rPr>
          <w:rFonts w:ascii="Times New Roman" w:hAnsi="Times New Roman" w:cs="Times New Roman"/>
          <w:sz w:val="28"/>
          <w:szCs w:val="28"/>
        </w:rPr>
      </w:pPr>
      <w:r w:rsidRPr="00F52996">
        <w:rPr>
          <w:rFonts w:ascii="Times New Roman" w:hAnsi="Times New Roman" w:cs="Times New Roman"/>
          <w:sz w:val="28"/>
          <w:szCs w:val="28"/>
        </w:rPr>
        <w:t xml:space="preserve">Обновление начальной школы означает переход с инструктивной деятельности на поисково-исследовательскую. В УМК школьник осваивает принципиально другую роль - не просто "зритель", "слушатель", а "исследователь". Ученик может выдвинуть свою гипотезу (рубрика учебника "Выскажи предположение"), выбрать и обосновать свой путь решения учебной задачи, вступить в дискуссию (задания "Выскажи свое мнение"). В этом случае меняется место и роль образца (правила, способа, вывода и пр.). </w:t>
      </w:r>
    </w:p>
    <w:p w:rsidR="00F52996" w:rsidRPr="00F52996" w:rsidRDefault="00F52996" w:rsidP="00EE4A28">
      <w:pPr>
        <w:tabs>
          <w:tab w:val="left" w:pos="9180"/>
        </w:tabs>
        <w:spacing w:after="0" w:line="360" w:lineRule="auto"/>
        <w:ind w:left="142"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Авторы УМК усилили внимание к творческой деятельности учащихся, которая включает инициативу и самостоятельность каждого обучающегося. Это достигается применением в методике обучения "скрытых" образцов, наличием </w:t>
      </w:r>
      <w:r w:rsidRPr="00F52996">
        <w:rPr>
          <w:rFonts w:ascii="Times New Roman" w:hAnsi="Times New Roman" w:cs="Times New Roman"/>
          <w:i/>
          <w:iCs/>
          <w:sz w:val="28"/>
          <w:szCs w:val="28"/>
        </w:rPr>
        <w:t>системы специальных творческих заданий,</w:t>
      </w:r>
      <w:r w:rsidRPr="00F52996">
        <w:rPr>
          <w:rFonts w:ascii="Times New Roman" w:hAnsi="Times New Roman" w:cs="Times New Roman"/>
          <w:sz w:val="28"/>
          <w:szCs w:val="28"/>
        </w:rPr>
        <w:t xml:space="preserve"> усложняющихся от класса к классу и </w:t>
      </w:r>
      <w:r w:rsidRPr="00F52996">
        <w:rPr>
          <w:rStyle w:val="af8"/>
          <w:rFonts w:ascii="Times New Roman" w:hAnsi="Times New Roman" w:cs="Times New Roman"/>
          <w:sz w:val="28"/>
          <w:szCs w:val="28"/>
        </w:rPr>
        <w:t>системы использования ролевой игры в обучении</w:t>
      </w:r>
      <w:r w:rsidRPr="00F52996">
        <w:rPr>
          <w:rFonts w:ascii="Times New Roman" w:hAnsi="Times New Roman" w:cs="Times New Roman"/>
          <w:sz w:val="28"/>
          <w:szCs w:val="28"/>
        </w:rPr>
        <w:t>, которая дает возможность развивать воображение и творчество ученика. Развитию творчества способствует и рубрика, введенная во все учебники, - "Путешествие в прошлое".</w:t>
      </w:r>
    </w:p>
    <w:p w:rsidR="00F52996" w:rsidRPr="00F52996" w:rsidRDefault="00F52996" w:rsidP="00EE4A28">
      <w:pPr>
        <w:tabs>
          <w:tab w:val="left" w:pos="9180"/>
        </w:tabs>
        <w:spacing w:after="0" w:line="360" w:lineRule="auto"/>
        <w:ind w:left="142"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УМК "Начальной школы ХХI века" реализует в образовательном процессе право ребенка на свою индивидуальность. Во всех учебниках предусмотрены дополнительные рубрики, которые дают возможность каждому работать в </w:t>
      </w:r>
      <w:r w:rsidRPr="00F52996">
        <w:rPr>
          <w:rFonts w:ascii="Times New Roman" w:hAnsi="Times New Roman" w:cs="Times New Roman"/>
          <w:sz w:val="28"/>
          <w:szCs w:val="28"/>
        </w:rPr>
        <w:lastRenderedPageBreak/>
        <w:t>соответствии со своими предпочтениями ("Для тех, кто хорошо читает", "Путешествие в прошлое", "Этот удивительный мир" и др.).</w:t>
      </w:r>
    </w:p>
    <w:p w:rsidR="00F52996" w:rsidRPr="00F52996" w:rsidRDefault="00F52996" w:rsidP="00EE4A28">
      <w:pPr>
        <w:tabs>
          <w:tab w:val="left" w:pos="9180"/>
        </w:tabs>
        <w:spacing w:after="0" w:line="360" w:lineRule="auto"/>
        <w:ind w:left="142"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Разработанные по основным предметам учебного плана коррекционно-развивающие рабочие тетради позволяют учителю отойти от традиционно принятой ориентировки на "среднего" ученика и проводить целенаправленную работу в зависимости от успешности обучения каждого школьника. </w:t>
      </w:r>
    </w:p>
    <w:p w:rsidR="00F52996" w:rsidRDefault="00F52996" w:rsidP="00EE4A28">
      <w:pPr>
        <w:tabs>
          <w:tab w:val="left" w:pos="9180"/>
        </w:tabs>
        <w:spacing w:line="360" w:lineRule="auto"/>
        <w:ind w:left="142"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Особое внимание авторы УМК уделяют созданию эмоционально-положительной атмосферы обучения младших школьников, развитию учебной инициативы и самостоятельности. Методика обучения построена таким образом, что предоставляет каждому ребенку право на ошибку, на самооценку своего труда, самостоятельный анализ как процесса, так и результатов обучения (Рубрика "Проверь себя"). </w:t>
      </w:r>
    </w:p>
    <w:p w:rsidR="0029400A" w:rsidRDefault="0029400A" w:rsidP="00EE4A28">
      <w:pPr>
        <w:tabs>
          <w:tab w:val="left" w:pos="9180"/>
        </w:tabs>
        <w:spacing w:line="360" w:lineRule="auto"/>
        <w:ind w:left="142" w:firstLine="142"/>
        <w:jc w:val="center"/>
        <w:rPr>
          <w:rFonts w:ascii="Times New Roman" w:hAnsi="Times New Roman" w:cs="Times New Roman"/>
          <w:b/>
          <w:bCs/>
          <w:sz w:val="28"/>
          <w:szCs w:val="28"/>
        </w:rPr>
      </w:pPr>
      <w:r>
        <w:rPr>
          <w:rFonts w:ascii="Times New Roman" w:hAnsi="Times New Roman" w:cs="Times New Roman"/>
          <w:b/>
          <w:bCs/>
          <w:sz w:val="28"/>
          <w:szCs w:val="28"/>
        </w:rPr>
        <w:t>«Школа России»</w:t>
      </w:r>
    </w:p>
    <w:p w:rsidR="0029400A" w:rsidRPr="0029400A" w:rsidRDefault="0029400A" w:rsidP="00EE4A28">
      <w:pPr>
        <w:tabs>
          <w:tab w:val="left" w:pos="9180"/>
        </w:tabs>
        <w:spacing w:line="360" w:lineRule="auto"/>
        <w:ind w:left="284" w:firstLine="283"/>
        <w:jc w:val="both"/>
        <w:rPr>
          <w:rFonts w:ascii="Times New Roman" w:hAnsi="Times New Roman" w:cs="Times New Roman"/>
          <w:sz w:val="28"/>
          <w:szCs w:val="28"/>
        </w:rPr>
      </w:pPr>
      <w:r w:rsidRPr="0029400A">
        <w:rPr>
          <w:rFonts w:ascii="Times New Roman" w:hAnsi="Times New Roman" w:cs="Times New Roman"/>
          <w:color w:val="000000"/>
          <w:sz w:val="28"/>
          <w:szCs w:val="28"/>
          <w:shd w:val="clear" w:color="auto" w:fill="FFFFFF"/>
        </w:rPr>
        <w:t>Основная идея УМК «Школа России»:</w:t>
      </w:r>
      <w:r w:rsidRPr="0029400A">
        <w:rPr>
          <w:rFonts w:ascii="Times New Roman" w:hAnsi="Times New Roman" w:cs="Times New Roman"/>
          <w:b/>
          <w:bCs/>
          <w:color w:val="000000"/>
          <w:sz w:val="28"/>
          <w:szCs w:val="28"/>
          <w:shd w:val="clear" w:color="auto" w:fill="FFFFFF"/>
        </w:rPr>
        <w:t>реализация системно – деятельностного подхода</w:t>
      </w:r>
      <w:r w:rsidRPr="0029400A">
        <w:rPr>
          <w:rFonts w:ascii="Times New Roman" w:hAnsi="Times New Roman" w:cs="Times New Roman"/>
          <w:b/>
          <w:bCs/>
          <w:color w:val="000000"/>
          <w:sz w:val="28"/>
          <w:szCs w:val="28"/>
          <w:u w:val="single"/>
          <w:shd w:val="clear" w:color="auto" w:fill="FFFFFF"/>
        </w:rPr>
        <w:t> как основного механизм достижений </w:t>
      </w:r>
      <w:r w:rsidRPr="0029400A">
        <w:rPr>
          <w:rFonts w:ascii="Times New Roman" w:hAnsi="Times New Roman" w:cs="Times New Roman"/>
          <w:b/>
          <w:bCs/>
          <w:color w:val="000000"/>
          <w:sz w:val="28"/>
          <w:szCs w:val="28"/>
          <w:shd w:val="clear" w:color="auto" w:fill="FFFFFF"/>
        </w:rPr>
        <w:t>личностных, метапредметных и предметных результатов основной образовательной программы начального общего образования в контексте ФГОС</w:t>
      </w:r>
      <w:r w:rsidRPr="0029400A">
        <w:rPr>
          <w:rFonts w:ascii="Times New Roman" w:hAnsi="Times New Roman" w:cs="Times New Roman"/>
          <w:color w:val="000000"/>
          <w:sz w:val="28"/>
          <w:szCs w:val="28"/>
        </w:rPr>
        <w:br/>
      </w:r>
      <w:r w:rsidRPr="0029400A">
        <w:rPr>
          <w:rFonts w:ascii="Times New Roman" w:hAnsi="Times New Roman" w:cs="Times New Roman"/>
          <w:color w:val="000000"/>
          <w:sz w:val="28"/>
          <w:szCs w:val="28"/>
        </w:rPr>
        <w:br/>
      </w:r>
      <w:r w:rsidRPr="0029400A">
        <w:rPr>
          <w:rFonts w:ascii="Times New Roman" w:hAnsi="Times New Roman" w:cs="Times New Roman"/>
          <w:color w:val="000000"/>
          <w:sz w:val="28"/>
          <w:szCs w:val="28"/>
          <w:shd w:val="clear" w:color="auto" w:fill="FFFFFF"/>
        </w:rPr>
        <w:t>В содержание учебников заложена система заданий, на</w:t>
      </w:r>
      <w:r w:rsidRPr="0029400A">
        <w:rPr>
          <w:rFonts w:ascii="Times New Roman" w:hAnsi="Times New Roman" w:cs="Times New Roman"/>
          <w:color w:val="000000"/>
          <w:sz w:val="28"/>
          <w:szCs w:val="28"/>
          <w:shd w:val="clear" w:color="auto" w:fill="FFFFFF"/>
        </w:rPr>
        <w:softHyphen/>
        <w:t>правленных на включение младших школьников в деятельностное осво</w:t>
      </w:r>
      <w:r w:rsidRPr="0029400A">
        <w:rPr>
          <w:rFonts w:ascii="Times New Roman" w:hAnsi="Times New Roman" w:cs="Times New Roman"/>
          <w:color w:val="000000"/>
          <w:sz w:val="28"/>
          <w:szCs w:val="28"/>
          <w:shd w:val="clear" w:color="auto" w:fill="FFFFFF"/>
        </w:rPr>
        <w:softHyphen/>
        <w:t>ение учебного материала с целью овладения универсальными учебными действиями (УУД) и формирования способности самостоятельно успешно усваивать новые знания, умения и компетенции, включая ведущую об</w:t>
      </w:r>
      <w:r w:rsidRPr="0029400A">
        <w:rPr>
          <w:rFonts w:ascii="Times New Roman" w:hAnsi="Times New Roman" w:cs="Times New Roman"/>
          <w:color w:val="000000"/>
          <w:sz w:val="28"/>
          <w:szCs w:val="28"/>
          <w:shd w:val="clear" w:color="auto" w:fill="FFFFFF"/>
        </w:rPr>
        <w:softHyphen/>
        <w:t>разовательную компетенцию — </w:t>
      </w:r>
      <w:r w:rsidRPr="0029400A">
        <w:rPr>
          <w:rFonts w:ascii="Times New Roman" w:hAnsi="Times New Roman" w:cs="Times New Roman"/>
          <w:b/>
          <w:bCs/>
          <w:color w:val="000000"/>
          <w:sz w:val="28"/>
          <w:szCs w:val="28"/>
          <w:shd w:val="clear" w:color="auto" w:fill="FFFFFF"/>
        </w:rPr>
        <w:t>умение учиться.</w:t>
      </w:r>
      <w:r w:rsidRPr="0029400A">
        <w:rPr>
          <w:rFonts w:ascii="Times New Roman" w:hAnsi="Times New Roman" w:cs="Times New Roman"/>
          <w:color w:val="000000"/>
          <w:sz w:val="28"/>
          <w:szCs w:val="28"/>
        </w:rPr>
        <w:br/>
      </w:r>
      <w:r w:rsidRPr="0029400A">
        <w:rPr>
          <w:rFonts w:ascii="Times New Roman" w:hAnsi="Times New Roman" w:cs="Times New Roman"/>
          <w:color w:val="000000"/>
          <w:sz w:val="28"/>
          <w:szCs w:val="28"/>
          <w:shd w:val="clear" w:color="auto" w:fill="FFFFFF"/>
        </w:rPr>
        <w:t>Для этого методическое обеспечение учебников и учебных пособий УМК «Школа России» выстроено с учётом возможности эффективного применения в практике учителя широкого спектра современных образова</w:t>
      </w:r>
      <w:r w:rsidRPr="0029400A">
        <w:rPr>
          <w:rFonts w:ascii="Times New Roman" w:hAnsi="Times New Roman" w:cs="Times New Roman"/>
          <w:color w:val="000000"/>
          <w:sz w:val="28"/>
          <w:szCs w:val="28"/>
          <w:shd w:val="clear" w:color="auto" w:fill="FFFFFF"/>
        </w:rPr>
        <w:softHyphen/>
        <w:t>тельных технологий, методов, форм обучения, приёмов и иных педагоги</w:t>
      </w:r>
      <w:r w:rsidRPr="0029400A">
        <w:rPr>
          <w:rFonts w:ascii="Times New Roman" w:hAnsi="Times New Roman" w:cs="Times New Roman"/>
          <w:color w:val="000000"/>
          <w:sz w:val="28"/>
          <w:szCs w:val="28"/>
          <w:shd w:val="clear" w:color="auto" w:fill="FFFFFF"/>
        </w:rPr>
        <w:softHyphen/>
      </w:r>
      <w:r w:rsidRPr="0029400A">
        <w:rPr>
          <w:rFonts w:ascii="Times New Roman" w:hAnsi="Times New Roman" w:cs="Times New Roman"/>
          <w:color w:val="000000"/>
          <w:sz w:val="28"/>
          <w:szCs w:val="28"/>
          <w:shd w:val="clear" w:color="auto" w:fill="FFFFFF"/>
        </w:rPr>
        <w:lastRenderedPageBreak/>
        <w:t>ческих ресурсов организации учебно-воспитательной работы с учащимися в процессе как </w:t>
      </w:r>
      <w:r w:rsidRPr="0029400A">
        <w:rPr>
          <w:rFonts w:ascii="Times New Roman" w:hAnsi="Times New Roman" w:cs="Times New Roman"/>
          <w:b/>
          <w:bCs/>
          <w:color w:val="000000"/>
          <w:sz w:val="28"/>
          <w:szCs w:val="28"/>
          <w:shd w:val="clear" w:color="auto" w:fill="FFFFFF"/>
        </w:rPr>
        <w:t>урочной, </w:t>
      </w:r>
      <w:r w:rsidRPr="0029400A">
        <w:rPr>
          <w:rFonts w:ascii="Times New Roman" w:hAnsi="Times New Roman" w:cs="Times New Roman"/>
          <w:color w:val="000000"/>
          <w:sz w:val="28"/>
          <w:szCs w:val="28"/>
          <w:shd w:val="clear" w:color="auto" w:fill="FFFFFF"/>
        </w:rPr>
        <w:t>так </w:t>
      </w:r>
      <w:r w:rsidRPr="0029400A">
        <w:rPr>
          <w:rFonts w:ascii="Times New Roman" w:hAnsi="Times New Roman" w:cs="Times New Roman"/>
          <w:b/>
          <w:bCs/>
          <w:color w:val="000000"/>
          <w:sz w:val="28"/>
          <w:szCs w:val="28"/>
          <w:shd w:val="clear" w:color="auto" w:fill="FFFFFF"/>
        </w:rPr>
        <w:t>и внеурочной деятельности:</w:t>
      </w:r>
      <w:r w:rsidRPr="0029400A">
        <w:rPr>
          <w:rFonts w:ascii="Times New Roman" w:hAnsi="Times New Roman" w:cs="Times New Roman"/>
          <w:color w:val="000000"/>
          <w:sz w:val="28"/>
          <w:szCs w:val="28"/>
        </w:rPr>
        <w:br/>
      </w:r>
      <w:r w:rsidRPr="0029400A">
        <w:rPr>
          <w:rFonts w:ascii="Times New Roman" w:hAnsi="Times New Roman" w:cs="Times New Roman"/>
          <w:color w:val="000000"/>
          <w:sz w:val="28"/>
          <w:szCs w:val="28"/>
          <w:shd w:val="clear" w:color="auto" w:fill="FFFFFF"/>
        </w:rPr>
        <w:t>• ориентирование всего учебного материала, его структуры и способов представления на максимальное включение младших школьников в учеб</w:t>
      </w:r>
      <w:r w:rsidRPr="0029400A">
        <w:rPr>
          <w:rFonts w:ascii="Times New Roman" w:hAnsi="Times New Roman" w:cs="Times New Roman"/>
          <w:color w:val="000000"/>
          <w:sz w:val="28"/>
          <w:szCs w:val="28"/>
          <w:shd w:val="clear" w:color="auto" w:fill="FFFFFF"/>
        </w:rPr>
        <w:softHyphen/>
        <w:t>ную деятельность;</w:t>
      </w:r>
      <w:r w:rsidRPr="0029400A">
        <w:rPr>
          <w:rFonts w:ascii="Times New Roman" w:hAnsi="Times New Roman" w:cs="Times New Roman"/>
          <w:color w:val="000000"/>
          <w:sz w:val="28"/>
          <w:szCs w:val="28"/>
        </w:rPr>
        <w:br/>
      </w:r>
      <w:r w:rsidRPr="0029400A">
        <w:rPr>
          <w:rFonts w:ascii="Times New Roman" w:hAnsi="Times New Roman" w:cs="Times New Roman"/>
          <w:color w:val="000000"/>
          <w:sz w:val="28"/>
          <w:szCs w:val="28"/>
          <w:shd w:val="clear" w:color="auto" w:fill="FFFFFF"/>
        </w:rPr>
        <w:t>• значительный воспитательный потенциал;</w:t>
      </w:r>
      <w:r w:rsidRPr="0029400A">
        <w:rPr>
          <w:rFonts w:ascii="Times New Roman" w:hAnsi="Times New Roman" w:cs="Times New Roman"/>
          <w:color w:val="000000"/>
          <w:sz w:val="28"/>
          <w:szCs w:val="28"/>
        </w:rPr>
        <w:br/>
      </w:r>
      <w:r w:rsidRPr="0029400A">
        <w:rPr>
          <w:rFonts w:ascii="Times New Roman" w:hAnsi="Times New Roman" w:cs="Times New Roman"/>
          <w:color w:val="000000"/>
          <w:sz w:val="28"/>
          <w:szCs w:val="28"/>
          <w:shd w:val="clear" w:color="auto" w:fill="FFFFFF"/>
        </w:rPr>
        <w:t>• преобладание проблемно-поискового метода обучения, заданий и во</w:t>
      </w:r>
      <w:r w:rsidRPr="0029400A">
        <w:rPr>
          <w:rFonts w:ascii="Times New Roman" w:hAnsi="Times New Roman" w:cs="Times New Roman"/>
          <w:color w:val="000000"/>
          <w:sz w:val="28"/>
          <w:szCs w:val="28"/>
          <w:shd w:val="clear" w:color="auto" w:fill="FFFFFF"/>
        </w:rPr>
        <w:softHyphen/>
        <w:t>просов, инициирующих детское действие с целью овладения универсаль</w:t>
      </w:r>
      <w:r w:rsidRPr="0029400A">
        <w:rPr>
          <w:rFonts w:ascii="Times New Roman" w:hAnsi="Times New Roman" w:cs="Times New Roman"/>
          <w:color w:val="000000"/>
          <w:sz w:val="28"/>
          <w:szCs w:val="28"/>
          <w:shd w:val="clear" w:color="auto" w:fill="FFFFFF"/>
        </w:rPr>
        <w:softHyphen/>
        <w:t>ными учебными действиями (УУД);</w:t>
      </w:r>
      <w:r w:rsidRPr="0029400A">
        <w:rPr>
          <w:rFonts w:ascii="Times New Roman" w:hAnsi="Times New Roman" w:cs="Times New Roman"/>
          <w:color w:val="000000"/>
          <w:sz w:val="28"/>
          <w:szCs w:val="28"/>
        </w:rPr>
        <w:br/>
      </w:r>
      <w:r w:rsidRPr="0029400A">
        <w:rPr>
          <w:rFonts w:ascii="Times New Roman" w:hAnsi="Times New Roman" w:cs="Times New Roman"/>
          <w:color w:val="000000"/>
          <w:sz w:val="28"/>
          <w:szCs w:val="28"/>
          <w:shd w:val="clear" w:color="auto" w:fill="FFFFFF"/>
        </w:rPr>
        <w:t>• проектные, творческие задания, практические работы, учебные диа</w:t>
      </w:r>
      <w:r w:rsidRPr="0029400A">
        <w:rPr>
          <w:rFonts w:ascii="Times New Roman" w:hAnsi="Times New Roman" w:cs="Times New Roman"/>
          <w:color w:val="000000"/>
          <w:sz w:val="28"/>
          <w:szCs w:val="28"/>
          <w:shd w:val="clear" w:color="auto" w:fill="FFFFFF"/>
        </w:rPr>
        <w:softHyphen/>
        <w:t>логи;</w:t>
      </w:r>
      <w:r w:rsidRPr="0029400A">
        <w:rPr>
          <w:rFonts w:ascii="Times New Roman" w:hAnsi="Times New Roman" w:cs="Times New Roman"/>
          <w:color w:val="000000"/>
          <w:sz w:val="28"/>
          <w:szCs w:val="28"/>
        </w:rPr>
        <w:br/>
      </w:r>
      <w:r w:rsidRPr="0029400A">
        <w:rPr>
          <w:rFonts w:ascii="Times New Roman" w:hAnsi="Times New Roman" w:cs="Times New Roman"/>
          <w:color w:val="000000"/>
          <w:sz w:val="28"/>
          <w:szCs w:val="28"/>
          <w:shd w:val="clear" w:color="auto" w:fill="FFFFFF"/>
        </w:rPr>
        <w:t>• практическая направленность содержания учебного материала с опо</w:t>
      </w:r>
      <w:r w:rsidRPr="0029400A">
        <w:rPr>
          <w:rFonts w:ascii="Times New Roman" w:hAnsi="Times New Roman" w:cs="Times New Roman"/>
          <w:color w:val="000000"/>
          <w:sz w:val="28"/>
          <w:szCs w:val="28"/>
          <w:shd w:val="clear" w:color="auto" w:fill="FFFFFF"/>
        </w:rPr>
        <w:softHyphen/>
        <w:t>рой на социальный опыт ученика, связь с реальной действительностью и другими школьными предметами на основе формирования УУД;</w:t>
      </w:r>
      <w:r w:rsidRPr="0029400A">
        <w:rPr>
          <w:rFonts w:ascii="Times New Roman" w:hAnsi="Times New Roman" w:cs="Times New Roman"/>
          <w:color w:val="000000"/>
          <w:sz w:val="28"/>
          <w:szCs w:val="28"/>
        </w:rPr>
        <w:br/>
      </w:r>
      <w:r w:rsidRPr="0029400A">
        <w:rPr>
          <w:rFonts w:ascii="Times New Roman" w:hAnsi="Times New Roman" w:cs="Times New Roman"/>
          <w:color w:val="000000"/>
          <w:sz w:val="28"/>
          <w:szCs w:val="28"/>
          <w:shd w:val="clear" w:color="auto" w:fill="FFFFFF"/>
        </w:rPr>
        <w:t>• возможности для моделирования изучаемых объектов и явлений окру</w:t>
      </w:r>
      <w:r w:rsidRPr="0029400A">
        <w:rPr>
          <w:rFonts w:ascii="Times New Roman" w:hAnsi="Times New Roman" w:cs="Times New Roman"/>
          <w:color w:val="000000"/>
          <w:sz w:val="28"/>
          <w:szCs w:val="28"/>
          <w:shd w:val="clear" w:color="auto" w:fill="FFFFFF"/>
        </w:rPr>
        <w:softHyphen/>
        <w:t>жающего мира;</w:t>
      </w:r>
      <w:r w:rsidRPr="0029400A">
        <w:rPr>
          <w:rFonts w:ascii="Times New Roman" w:hAnsi="Times New Roman" w:cs="Times New Roman"/>
          <w:color w:val="000000"/>
          <w:sz w:val="28"/>
          <w:szCs w:val="28"/>
        </w:rPr>
        <w:br/>
      </w:r>
      <w:r w:rsidRPr="0029400A">
        <w:rPr>
          <w:rFonts w:ascii="Times New Roman" w:hAnsi="Times New Roman" w:cs="Times New Roman"/>
          <w:color w:val="000000"/>
          <w:sz w:val="28"/>
          <w:szCs w:val="28"/>
          <w:shd w:val="clear" w:color="auto" w:fill="FFFFFF"/>
        </w:rPr>
        <w:t>• возможности для дифференцированного и личностно-ориентированного образования школьников, реализации педагогики сотрудничества;</w:t>
      </w:r>
      <w:r w:rsidRPr="0029400A">
        <w:rPr>
          <w:rFonts w:ascii="Times New Roman" w:hAnsi="Times New Roman" w:cs="Times New Roman"/>
          <w:color w:val="000000"/>
          <w:sz w:val="28"/>
          <w:szCs w:val="28"/>
        </w:rPr>
        <w:br/>
      </w:r>
      <w:r w:rsidRPr="0029400A">
        <w:rPr>
          <w:rFonts w:ascii="Times New Roman" w:hAnsi="Times New Roman" w:cs="Times New Roman"/>
          <w:color w:val="000000"/>
          <w:sz w:val="28"/>
          <w:szCs w:val="28"/>
          <w:shd w:val="clear" w:color="auto" w:fill="FFFFFF"/>
        </w:rPr>
        <w:t>• возможности для работы с современной информационно-образовательной средой: использование информационно-коммуникационных технологий, электронных образовательных ресурсов, интернет-ресурсов, различных мультимедийных приложений (DVD-видео, программное обе</w:t>
      </w:r>
      <w:r w:rsidRPr="0029400A">
        <w:rPr>
          <w:rFonts w:ascii="Times New Roman" w:hAnsi="Times New Roman" w:cs="Times New Roman"/>
          <w:color w:val="000000"/>
          <w:sz w:val="28"/>
          <w:szCs w:val="28"/>
          <w:shd w:val="clear" w:color="auto" w:fill="FFFFFF"/>
        </w:rPr>
        <w:softHyphen/>
        <w:t>спечение для интерактивной доски и CD-ROM диски).</w:t>
      </w:r>
      <w:r w:rsidRPr="0029400A">
        <w:rPr>
          <w:rFonts w:ascii="Times New Roman" w:hAnsi="Times New Roman" w:cs="Times New Roman"/>
          <w:color w:val="000000"/>
          <w:sz w:val="28"/>
          <w:szCs w:val="28"/>
        </w:rPr>
        <w:br/>
      </w:r>
      <w:r w:rsidRPr="0029400A">
        <w:rPr>
          <w:rFonts w:ascii="Times New Roman" w:hAnsi="Times New Roman" w:cs="Times New Roman"/>
          <w:color w:val="000000"/>
          <w:sz w:val="28"/>
          <w:szCs w:val="28"/>
          <w:shd w:val="clear" w:color="auto" w:fill="FFFFFF"/>
        </w:rPr>
        <w:t>• ориентация на здоровьесбережение младших школьников;</w:t>
      </w:r>
      <w:r w:rsidRPr="0029400A">
        <w:rPr>
          <w:rFonts w:ascii="Times New Roman" w:hAnsi="Times New Roman" w:cs="Times New Roman"/>
          <w:color w:val="000000"/>
          <w:sz w:val="28"/>
          <w:szCs w:val="28"/>
        </w:rPr>
        <w:br/>
      </w:r>
      <w:r w:rsidRPr="0029400A">
        <w:rPr>
          <w:rFonts w:ascii="Times New Roman" w:hAnsi="Times New Roman" w:cs="Times New Roman"/>
          <w:color w:val="000000"/>
          <w:sz w:val="28"/>
          <w:szCs w:val="28"/>
          <w:shd w:val="clear" w:color="auto" w:fill="FFFFFF"/>
        </w:rPr>
        <w:t>• возможности для разнообразия организационных форм обучения: ин</w:t>
      </w:r>
      <w:r w:rsidRPr="0029400A">
        <w:rPr>
          <w:rFonts w:ascii="Times New Roman" w:hAnsi="Times New Roman" w:cs="Times New Roman"/>
          <w:color w:val="000000"/>
          <w:sz w:val="28"/>
          <w:szCs w:val="28"/>
          <w:shd w:val="clear" w:color="auto" w:fill="FFFFFF"/>
        </w:rPr>
        <w:softHyphen/>
        <w:t>дивидуальной, парной, групповой, коллективной, фронтальной.</w:t>
      </w:r>
      <w:r w:rsidRPr="0029400A">
        <w:rPr>
          <w:rFonts w:ascii="Times New Roman" w:hAnsi="Times New Roman" w:cs="Times New Roman"/>
          <w:color w:val="000000"/>
          <w:sz w:val="28"/>
          <w:szCs w:val="28"/>
        </w:rPr>
        <w:br/>
      </w:r>
      <w:r w:rsidR="00803A5C">
        <w:rPr>
          <w:rFonts w:ascii="Times New Roman" w:hAnsi="Times New Roman" w:cs="Times New Roman"/>
          <w:color w:val="000000"/>
          <w:sz w:val="28"/>
          <w:szCs w:val="28"/>
          <w:shd w:val="clear" w:color="auto" w:fill="FFFFFF"/>
        </w:rPr>
        <w:t xml:space="preserve">            </w:t>
      </w:r>
      <w:r w:rsidRPr="0029400A">
        <w:rPr>
          <w:rFonts w:ascii="Times New Roman" w:hAnsi="Times New Roman" w:cs="Times New Roman"/>
          <w:color w:val="000000"/>
          <w:sz w:val="28"/>
          <w:szCs w:val="28"/>
          <w:shd w:val="clear" w:color="auto" w:fill="FFFFFF"/>
        </w:rPr>
        <w:t>При всей широте диапазона возможностей методического аппарата УМК «Школа России», ведущая роль отводится проблемно-поисковому методу. Он предусматривает в содержании системы учебников различные возможности для создания на уроке проблемных ситуаций, выдвижения предположений, поиск и отбор необходимой информации, формулирова</w:t>
      </w:r>
      <w:r w:rsidRPr="0029400A">
        <w:rPr>
          <w:rFonts w:ascii="Times New Roman" w:hAnsi="Times New Roman" w:cs="Times New Roman"/>
          <w:color w:val="000000"/>
          <w:sz w:val="28"/>
          <w:szCs w:val="28"/>
          <w:shd w:val="clear" w:color="auto" w:fill="FFFFFF"/>
        </w:rPr>
        <w:softHyphen/>
        <w:t xml:space="preserve">ние </w:t>
      </w:r>
      <w:r w:rsidRPr="0029400A">
        <w:rPr>
          <w:rFonts w:ascii="Times New Roman" w:hAnsi="Times New Roman" w:cs="Times New Roman"/>
          <w:color w:val="000000"/>
          <w:sz w:val="28"/>
          <w:szCs w:val="28"/>
          <w:shd w:val="clear" w:color="auto" w:fill="FFFFFF"/>
        </w:rPr>
        <w:lastRenderedPageBreak/>
        <w:t>доказательств, выводов, сопоставление результатов с эталоном, что способствует формированию </w:t>
      </w:r>
      <w:r w:rsidRPr="0029400A">
        <w:rPr>
          <w:rFonts w:ascii="Times New Roman" w:hAnsi="Times New Roman" w:cs="Times New Roman"/>
          <w:b/>
          <w:bCs/>
          <w:color w:val="000000"/>
          <w:sz w:val="28"/>
          <w:szCs w:val="28"/>
          <w:shd w:val="clear" w:color="auto" w:fill="FFFFFF"/>
        </w:rPr>
        <w:t>коммуникативных УУД.</w:t>
      </w:r>
      <w:r w:rsidRPr="0029400A">
        <w:rPr>
          <w:rFonts w:ascii="Times New Roman" w:hAnsi="Times New Roman" w:cs="Times New Roman"/>
          <w:color w:val="000000"/>
          <w:sz w:val="28"/>
          <w:szCs w:val="28"/>
        </w:rPr>
        <w:br/>
      </w:r>
      <w:r w:rsidR="00803A5C">
        <w:rPr>
          <w:rFonts w:ascii="Times New Roman" w:hAnsi="Times New Roman" w:cs="Times New Roman"/>
          <w:color w:val="000000"/>
          <w:sz w:val="28"/>
          <w:szCs w:val="28"/>
          <w:shd w:val="clear" w:color="auto" w:fill="FFFFFF"/>
        </w:rPr>
        <w:t xml:space="preserve">           </w:t>
      </w:r>
      <w:r w:rsidRPr="0029400A">
        <w:rPr>
          <w:rFonts w:ascii="Times New Roman" w:hAnsi="Times New Roman" w:cs="Times New Roman"/>
          <w:color w:val="000000"/>
          <w:sz w:val="28"/>
          <w:szCs w:val="28"/>
          <w:shd w:val="clear" w:color="auto" w:fill="FFFFFF"/>
        </w:rPr>
        <w:t>Реализация средствами УМК проблемно-поискового метода усиливает мотивацию обучения, способствует развитию способности ребёнка пони</w:t>
      </w:r>
      <w:r w:rsidRPr="0029400A">
        <w:rPr>
          <w:rFonts w:ascii="Times New Roman" w:hAnsi="Times New Roman" w:cs="Times New Roman"/>
          <w:color w:val="000000"/>
          <w:sz w:val="28"/>
          <w:szCs w:val="28"/>
          <w:shd w:val="clear" w:color="auto" w:fill="FFFFFF"/>
        </w:rPr>
        <w:softHyphen/>
        <w:t>мать и принимать смысл поставленной задачи, планировать учебную работу, контролировать и оценивать её результат, осуществлять рефлексию, форму</w:t>
      </w:r>
      <w:r w:rsidRPr="0029400A">
        <w:rPr>
          <w:rFonts w:ascii="Times New Roman" w:hAnsi="Times New Roman" w:cs="Times New Roman"/>
          <w:color w:val="000000"/>
          <w:sz w:val="28"/>
          <w:szCs w:val="28"/>
          <w:shd w:val="clear" w:color="auto" w:fill="FFFFFF"/>
        </w:rPr>
        <w:softHyphen/>
        <w:t>лировать новую учебную задачу, т. е. формирует </w:t>
      </w:r>
      <w:r w:rsidRPr="0029400A">
        <w:rPr>
          <w:rFonts w:ascii="Times New Roman" w:hAnsi="Times New Roman" w:cs="Times New Roman"/>
          <w:b/>
          <w:bCs/>
          <w:color w:val="000000"/>
          <w:sz w:val="28"/>
          <w:szCs w:val="28"/>
          <w:shd w:val="clear" w:color="auto" w:fill="FFFFFF"/>
        </w:rPr>
        <w:t>регулятивные УУД.</w:t>
      </w:r>
      <w:r w:rsidRPr="0029400A">
        <w:rPr>
          <w:rFonts w:ascii="Times New Roman" w:hAnsi="Times New Roman" w:cs="Times New Roman"/>
          <w:color w:val="000000"/>
          <w:sz w:val="28"/>
          <w:szCs w:val="28"/>
        </w:rPr>
        <w:br/>
      </w:r>
      <w:r w:rsidR="00803A5C">
        <w:rPr>
          <w:rFonts w:ascii="Times New Roman" w:hAnsi="Times New Roman" w:cs="Times New Roman"/>
          <w:color w:val="000000"/>
          <w:sz w:val="28"/>
          <w:szCs w:val="28"/>
          <w:shd w:val="clear" w:color="auto" w:fill="FFFFFF"/>
        </w:rPr>
        <w:t xml:space="preserve">         </w:t>
      </w:r>
      <w:r w:rsidRPr="0029400A">
        <w:rPr>
          <w:rFonts w:ascii="Times New Roman" w:hAnsi="Times New Roman" w:cs="Times New Roman"/>
          <w:color w:val="000000"/>
          <w:sz w:val="28"/>
          <w:szCs w:val="28"/>
          <w:shd w:val="clear" w:color="auto" w:fill="FFFFFF"/>
        </w:rPr>
        <w:t>Средствами УМК «Школа России» проблемно-поисковый метод позво</w:t>
      </w:r>
      <w:r w:rsidRPr="0029400A">
        <w:rPr>
          <w:rFonts w:ascii="Times New Roman" w:hAnsi="Times New Roman" w:cs="Times New Roman"/>
          <w:color w:val="000000"/>
          <w:sz w:val="28"/>
          <w:szCs w:val="28"/>
          <w:shd w:val="clear" w:color="auto" w:fill="FFFFFF"/>
        </w:rPr>
        <w:softHyphen/>
        <w:t>ляет учителю выстраивать гибкую методику обучения, хорошо адаптиро</w:t>
      </w:r>
      <w:r w:rsidRPr="0029400A">
        <w:rPr>
          <w:rFonts w:ascii="Times New Roman" w:hAnsi="Times New Roman" w:cs="Times New Roman"/>
          <w:color w:val="000000"/>
          <w:sz w:val="28"/>
          <w:szCs w:val="28"/>
          <w:shd w:val="clear" w:color="auto" w:fill="FFFFFF"/>
        </w:rPr>
        <w:softHyphen/>
        <w:t>ванную к специфике учебного содержания и конкретной педагогической ситуации, учитывать индивидуальные особенности детей, их интересы и склонности. В этой связи в системе учебников УМК заложены большие возможности для применения обширного арсенала методов и приёмов эвристического, исследовательского х</w:t>
      </w:r>
      <w:r w:rsidR="004051E0">
        <w:rPr>
          <w:rFonts w:ascii="Times New Roman" w:hAnsi="Times New Roman" w:cs="Times New Roman"/>
          <w:color w:val="000000"/>
          <w:sz w:val="28"/>
          <w:szCs w:val="28"/>
          <w:shd w:val="clear" w:color="auto" w:fill="FFFFFF"/>
        </w:rPr>
        <w:t>арактера, целенаправленного раз</w:t>
      </w:r>
      <w:r w:rsidRPr="0029400A">
        <w:rPr>
          <w:rFonts w:ascii="Times New Roman" w:hAnsi="Times New Roman" w:cs="Times New Roman"/>
          <w:color w:val="000000"/>
          <w:sz w:val="28"/>
          <w:szCs w:val="28"/>
          <w:shd w:val="clear" w:color="auto" w:fill="FFFFFF"/>
        </w:rPr>
        <w:t>вития самостоятельности учащихся их познавательной активности при формировании </w:t>
      </w:r>
      <w:r w:rsidRPr="0029400A">
        <w:rPr>
          <w:rFonts w:ascii="Times New Roman" w:hAnsi="Times New Roman" w:cs="Times New Roman"/>
          <w:b/>
          <w:bCs/>
          <w:color w:val="000000"/>
          <w:sz w:val="28"/>
          <w:szCs w:val="28"/>
          <w:shd w:val="clear" w:color="auto" w:fill="FFFFFF"/>
        </w:rPr>
        <w:t>познавательных УУД. </w:t>
      </w:r>
      <w:r w:rsidRPr="0029400A">
        <w:rPr>
          <w:rFonts w:ascii="Times New Roman" w:hAnsi="Times New Roman" w:cs="Times New Roman"/>
          <w:color w:val="000000"/>
          <w:sz w:val="28"/>
          <w:szCs w:val="28"/>
          <w:shd w:val="clear" w:color="auto" w:fill="FFFFFF"/>
        </w:rPr>
        <w:t>При этом демонстрируется воз</w:t>
      </w:r>
      <w:r w:rsidRPr="0029400A">
        <w:rPr>
          <w:rFonts w:ascii="Times New Roman" w:hAnsi="Times New Roman" w:cs="Times New Roman"/>
          <w:color w:val="000000"/>
          <w:sz w:val="28"/>
          <w:szCs w:val="28"/>
          <w:shd w:val="clear" w:color="auto" w:fill="FFFFFF"/>
        </w:rPr>
        <w:softHyphen/>
        <w:t>можность существования различных точек зрения на один и тот же во</w:t>
      </w:r>
      <w:r w:rsidRPr="0029400A">
        <w:rPr>
          <w:rFonts w:ascii="Times New Roman" w:hAnsi="Times New Roman" w:cs="Times New Roman"/>
          <w:color w:val="000000"/>
          <w:sz w:val="28"/>
          <w:szCs w:val="28"/>
          <w:shd w:val="clear" w:color="auto" w:fill="FFFFFF"/>
        </w:rPr>
        <w:softHyphen/>
        <w:t>прос, воспитывается терпимость и уважение к мнению другого, культура диалога и полилога, что хорошо согласуется с задачами формирования </w:t>
      </w:r>
      <w:r w:rsidRPr="0029400A">
        <w:rPr>
          <w:rFonts w:ascii="Times New Roman" w:hAnsi="Times New Roman" w:cs="Times New Roman"/>
          <w:b/>
          <w:bCs/>
          <w:color w:val="000000"/>
          <w:sz w:val="28"/>
          <w:szCs w:val="28"/>
          <w:shd w:val="clear" w:color="auto" w:fill="FFFFFF"/>
        </w:rPr>
        <w:t>личностных УУД.</w:t>
      </w:r>
    </w:p>
    <w:p w:rsidR="00F52996" w:rsidRPr="00F52996" w:rsidRDefault="002654D9" w:rsidP="00EE4A28">
      <w:pPr>
        <w:shd w:val="clear" w:color="auto" w:fill="FFFFFF"/>
        <w:ind w:left="284" w:right="-1" w:firstLine="142"/>
        <w:jc w:val="center"/>
        <w:rPr>
          <w:rFonts w:ascii="Times New Roman" w:hAnsi="Times New Roman" w:cs="Times New Roman"/>
          <w:color w:val="003366"/>
          <w:sz w:val="28"/>
          <w:szCs w:val="28"/>
        </w:rPr>
      </w:pPr>
      <w:r>
        <w:rPr>
          <w:rStyle w:val="Zag11"/>
          <w:rFonts w:ascii="Times New Roman" w:eastAsia="@Arial Unicode MS" w:hAnsi="Times New Roman" w:cs="Times New Roman"/>
          <w:b/>
          <w:spacing w:val="30"/>
          <w:sz w:val="28"/>
          <w:szCs w:val="28"/>
        </w:rPr>
        <w:t>2.1</w:t>
      </w:r>
      <w:r w:rsidR="00F52996" w:rsidRPr="00F52996">
        <w:rPr>
          <w:rStyle w:val="Zag11"/>
          <w:rFonts w:ascii="Times New Roman" w:eastAsia="@Arial Unicode MS" w:hAnsi="Times New Roman" w:cs="Times New Roman"/>
          <w:b/>
          <w:spacing w:val="30"/>
          <w:sz w:val="28"/>
          <w:szCs w:val="28"/>
        </w:rPr>
        <w:t>.4</w:t>
      </w:r>
      <w:r w:rsidR="00F52996" w:rsidRPr="00F52996">
        <w:rPr>
          <w:rFonts w:ascii="Times New Roman" w:hAnsi="Times New Roman" w:cs="Times New Roman"/>
          <w:b/>
          <w:bCs/>
          <w:sz w:val="32"/>
          <w:szCs w:val="32"/>
        </w:rPr>
        <w:t>Связь универсальных учебных действий с содержанием учебных предметов (на основе образовательных ресурсов УМК  «Начальная школа ХХI века»</w:t>
      </w:r>
      <w:r w:rsidR="00803A5C">
        <w:rPr>
          <w:rFonts w:ascii="Times New Roman" w:hAnsi="Times New Roman" w:cs="Times New Roman"/>
          <w:b/>
          <w:bCs/>
          <w:sz w:val="32"/>
          <w:szCs w:val="32"/>
        </w:rPr>
        <w:t>и УМК «Школа России»</w:t>
      </w:r>
      <w:r w:rsidR="00F52996" w:rsidRPr="00F52996">
        <w:rPr>
          <w:rFonts w:ascii="Times New Roman" w:hAnsi="Times New Roman" w:cs="Times New Roman"/>
          <w:b/>
          <w:bCs/>
          <w:sz w:val="32"/>
          <w:szCs w:val="32"/>
        </w:rPr>
        <w:t>)</w:t>
      </w:r>
    </w:p>
    <w:p w:rsidR="00F52996" w:rsidRPr="00F52996" w:rsidRDefault="00F52996" w:rsidP="00DA3763">
      <w:pPr>
        <w:pStyle w:val="af0"/>
        <w:spacing w:after="0"/>
        <w:ind w:left="142" w:right="-1" w:firstLine="142"/>
        <w:jc w:val="both"/>
        <w:rPr>
          <w:sz w:val="28"/>
          <w:szCs w:val="28"/>
        </w:rPr>
      </w:pPr>
    </w:p>
    <w:p w:rsidR="00F52996" w:rsidRPr="00F52996" w:rsidRDefault="00F52996" w:rsidP="005C26CC">
      <w:pPr>
        <w:pStyle w:val="af0"/>
        <w:spacing w:after="0" w:line="360" w:lineRule="auto"/>
        <w:ind w:left="142" w:right="-1" w:firstLine="142"/>
        <w:jc w:val="both"/>
      </w:pPr>
      <w:r w:rsidRPr="00F52996">
        <w:rPr>
          <w:sz w:val="28"/>
          <w:szCs w:val="28"/>
        </w:rPr>
        <w:t xml:space="preserve">   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w:t>
      </w:r>
      <w:r w:rsidRPr="00F52996">
        <w:rPr>
          <w:sz w:val="28"/>
          <w:szCs w:val="28"/>
        </w:rPr>
        <w:lastRenderedPageBreak/>
        <w:t xml:space="preserve">искусство», «Физическая культура» </w:t>
      </w:r>
      <w:r w:rsidRPr="00F52996">
        <w:rPr>
          <w:color w:val="000000"/>
          <w:sz w:val="28"/>
          <w:szCs w:val="28"/>
        </w:rPr>
        <w:t>в отношении  ценностно-смыслового, личностного, познавательного и коммуникативного развития учащихся</w:t>
      </w:r>
      <w:r w:rsidRPr="00F52996">
        <w:rPr>
          <w:sz w:val="28"/>
          <w:szCs w:val="28"/>
        </w:rPr>
        <w:t xml:space="preserve">. </w:t>
      </w:r>
    </w:p>
    <w:p w:rsidR="00F52996" w:rsidRPr="00F52996" w:rsidRDefault="00F52996" w:rsidP="005C26CC">
      <w:pPr>
        <w:spacing w:line="360" w:lineRule="auto"/>
        <w:ind w:left="142" w:right="-1" w:firstLine="142"/>
        <w:jc w:val="both"/>
        <w:rPr>
          <w:rFonts w:ascii="Times New Roman" w:hAnsi="Times New Roman" w:cs="Times New Roman"/>
        </w:rPr>
      </w:pPr>
      <w:r w:rsidRPr="00F52996">
        <w:rPr>
          <w:rFonts w:ascii="Times New Roman" w:hAnsi="Times New Roman" w:cs="Times New Roman"/>
          <w:sz w:val="28"/>
          <w:szCs w:val="28"/>
        </w:rPr>
        <w:t xml:space="preserve">Каждый из предметов УМК «Начальная школа </w:t>
      </w:r>
      <w:r w:rsidR="00D21DCF">
        <w:rPr>
          <w:rFonts w:ascii="Times New Roman" w:hAnsi="Times New Roman" w:cs="Times New Roman"/>
          <w:sz w:val="28"/>
          <w:szCs w:val="28"/>
        </w:rPr>
        <w:t>XXI</w:t>
      </w:r>
      <w:r w:rsidRPr="00F52996">
        <w:rPr>
          <w:rFonts w:ascii="Times New Roman" w:hAnsi="Times New Roman" w:cs="Times New Roman"/>
          <w:sz w:val="28"/>
          <w:szCs w:val="28"/>
        </w:rPr>
        <w:t xml:space="preserve"> века»</w:t>
      </w:r>
      <w:r w:rsidR="00803A5C">
        <w:rPr>
          <w:rFonts w:ascii="Times New Roman" w:hAnsi="Times New Roman" w:cs="Times New Roman"/>
          <w:sz w:val="28"/>
          <w:szCs w:val="28"/>
        </w:rPr>
        <w:t xml:space="preserve"> и УМК «Школа России»</w:t>
      </w:r>
      <w:r w:rsidRPr="00F52996">
        <w:rPr>
          <w:rFonts w:ascii="Times New Roman" w:hAnsi="Times New Roman" w:cs="Times New Roman"/>
          <w:sz w:val="28"/>
          <w:szCs w:val="28"/>
        </w:rPr>
        <w:t>,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F52996" w:rsidRPr="00DA3763" w:rsidRDefault="00F52996" w:rsidP="00DB57B2">
      <w:pPr>
        <w:pStyle w:val="a3"/>
        <w:numPr>
          <w:ilvl w:val="0"/>
          <w:numId w:val="33"/>
        </w:numPr>
        <w:spacing w:line="360" w:lineRule="auto"/>
        <w:ind w:right="-1"/>
        <w:jc w:val="both"/>
        <w:rPr>
          <w:rFonts w:ascii="Times New Roman" w:hAnsi="Times New Roman" w:cs="Times New Roman"/>
        </w:rPr>
      </w:pPr>
      <w:r w:rsidRPr="00DA3763">
        <w:rPr>
          <w:rFonts w:ascii="Times New Roman" w:hAnsi="Times New Roman" w:cs="Times New Roman"/>
          <w:sz w:val="28"/>
          <w:szCs w:val="28"/>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F52996" w:rsidRPr="00DA3763" w:rsidRDefault="00F52996" w:rsidP="00DB57B2">
      <w:pPr>
        <w:pStyle w:val="a3"/>
        <w:numPr>
          <w:ilvl w:val="0"/>
          <w:numId w:val="33"/>
        </w:numPr>
        <w:spacing w:line="360" w:lineRule="auto"/>
        <w:ind w:right="-1"/>
        <w:jc w:val="both"/>
        <w:rPr>
          <w:rFonts w:ascii="Times New Roman" w:hAnsi="Times New Roman" w:cs="Times New Roman"/>
        </w:rPr>
      </w:pPr>
      <w:r w:rsidRPr="00DA3763">
        <w:rPr>
          <w:rFonts w:ascii="Times New Roman" w:hAnsi="Times New Roman" w:cs="Times New Roman"/>
          <w:sz w:val="28"/>
          <w:szCs w:val="28"/>
        </w:rPr>
        <w:t>Умения использовать знаковые системы и символы для моделирования объектов и отношений между ними;</w:t>
      </w:r>
    </w:p>
    <w:p w:rsidR="00F52996" w:rsidRPr="00DA3763" w:rsidRDefault="00F52996" w:rsidP="00DB57B2">
      <w:pPr>
        <w:pStyle w:val="a3"/>
        <w:numPr>
          <w:ilvl w:val="0"/>
          <w:numId w:val="33"/>
        </w:numPr>
        <w:spacing w:line="360" w:lineRule="auto"/>
        <w:ind w:right="-1"/>
        <w:jc w:val="both"/>
        <w:rPr>
          <w:rFonts w:ascii="Times New Roman" w:hAnsi="Times New Roman" w:cs="Times New Roman"/>
          <w:sz w:val="28"/>
          <w:szCs w:val="28"/>
        </w:rPr>
      </w:pPr>
      <w:r w:rsidRPr="00DA3763">
        <w:rPr>
          <w:rFonts w:ascii="Times New Roman" w:hAnsi="Times New Roman" w:cs="Times New Roman"/>
          <w:sz w:val="28"/>
          <w:szCs w:val="28"/>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F52996" w:rsidRPr="00F52996" w:rsidRDefault="00F52996" w:rsidP="005C26CC">
      <w:pPr>
        <w:spacing w:line="360" w:lineRule="auto"/>
        <w:ind w:left="142" w:right="-1" w:firstLine="142"/>
        <w:jc w:val="both"/>
        <w:rPr>
          <w:rFonts w:ascii="Times New Roman" w:hAnsi="Times New Roman" w:cs="Times New Roman"/>
        </w:rPr>
      </w:pPr>
      <w:r w:rsidRPr="00F52996">
        <w:rPr>
          <w:rFonts w:ascii="Times New Roman" w:hAnsi="Times New Roman" w:cs="Times New Roman"/>
          <w:color w:val="000000"/>
          <w:sz w:val="28"/>
          <w:szCs w:val="28"/>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F52996">
        <w:rPr>
          <w:rFonts w:ascii="Times New Roman" w:hAnsi="Times New Roman" w:cs="Times New Roman"/>
          <w:color w:val="000000"/>
          <w:spacing w:val="-2"/>
          <w:sz w:val="28"/>
          <w:szCs w:val="28"/>
        </w:rPr>
        <w:t xml:space="preserve">возможности для формирования универсальных учебных </w:t>
      </w:r>
      <w:r w:rsidRPr="00F52996">
        <w:rPr>
          <w:rFonts w:ascii="Times New Roman" w:hAnsi="Times New Roman" w:cs="Times New Roman"/>
          <w:color w:val="000000"/>
          <w:spacing w:val="-8"/>
          <w:sz w:val="28"/>
          <w:szCs w:val="28"/>
        </w:rPr>
        <w:t>действий.</w:t>
      </w:r>
    </w:p>
    <w:p w:rsidR="00F52996" w:rsidRPr="00F52996" w:rsidRDefault="00F52996" w:rsidP="005C26CC">
      <w:pPr>
        <w:shd w:val="clear" w:color="auto" w:fill="FFFFFF"/>
        <w:spacing w:line="360" w:lineRule="auto"/>
        <w:ind w:right="44" w:firstLine="709"/>
        <w:jc w:val="both"/>
        <w:rPr>
          <w:rFonts w:ascii="Times New Roman" w:hAnsi="Times New Roman" w:cs="Times New Roman"/>
        </w:rPr>
      </w:pPr>
    </w:p>
    <w:tbl>
      <w:tblPr>
        <w:tblW w:w="10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
        <w:gridCol w:w="1386"/>
        <w:gridCol w:w="3252"/>
        <w:gridCol w:w="5401"/>
      </w:tblGrid>
      <w:tr w:rsidR="00F52996" w:rsidRPr="00F52996" w:rsidTr="00F52996">
        <w:trPr>
          <w:jc w:val="center"/>
        </w:trPr>
        <w:tc>
          <w:tcPr>
            <w:tcW w:w="442" w:type="dxa"/>
            <w:shd w:val="clear" w:color="auto" w:fill="FDA9E5"/>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w:t>
            </w:r>
          </w:p>
        </w:tc>
        <w:tc>
          <w:tcPr>
            <w:tcW w:w="1386" w:type="dxa"/>
            <w:shd w:val="clear" w:color="auto" w:fill="FDA9E5"/>
          </w:tcPr>
          <w:p w:rsidR="00F52996" w:rsidRPr="00F52996" w:rsidRDefault="00F52996" w:rsidP="00F52996">
            <w:pPr>
              <w:ind w:right="44"/>
              <w:jc w:val="center"/>
              <w:rPr>
                <w:rFonts w:ascii="Times New Roman" w:hAnsi="Times New Roman" w:cs="Times New Roman"/>
                <w:b/>
              </w:rPr>
            </w:pPr>
            <w:r w:rsidRPr="00F52996">
              <w:rPr>
                <w:rFonts w:ascii="Times New Roman" w:hAnsi="Times New Roman" w:cs="Times New Roman"/>
                <w:b/>
              </w:rPr>
              <w:t>Название предмета</w:t>
            </w:r>
          </w:p>
        </w:tc>
        <w:tc>
          <w:tcPr>
            <w:tcW w:w="3252" w:type="dxa"/>
            <w:shd w:val="clear" w:color="auto" w:fill="FDA9E5"/>
          </w:tcPr>
          <w:p w:rsidR="00F52996" w:rsidRPr="00F52996" w:rsidRDefault="00F52996" w:rsidP="00F52996">
            <w:pPr>
              <w:ind w:right="44" w:firstLine="21"/>
              <w:jc w:val="center"/>
              <w:rPr>
                <w:rFonts w:ascii="Times New Roman" w:hAnsi="Times New Roman" w:cs="Times New Roman"/>
                <w:b/>
              </w:rPr>
            </w:pPr>
            <w:r w:rsidRPr="00F52996">
              <w:rPr>
                <w:rFonts w:ascii="Times New Roman" w:hAnsi="Times New Roman" w:cs="Times New Roman"/>
                <w:b/>
              </w:rPr>
              <w:t>Формируемые УУД</w:t>
            </w:r>
          </w:p>
        </w:tc>
        <w:tc>
          <w:tcPr>
            <w:tcW w:w="5401" w:type="dxa"/>
            <w:shd w:val="clear" w:color="auto" w:fill="FDA9E5"/>
          </w:tcPr>
          <w:p w:rsidR="00F52996" w:rsidRPr="00F52996" w:rsidRDefault="00F52996" w:rsidP="00F52996">
            <w:pPr>
              <w:ind w:right="44" w:firstLine="397"/>
              <w:jc w:val="center"/>
              <w:rPr>
                <w:rFonts w:ascii="Times New Roman" w:hAnsi="Times New Roman" w:cs="Times New Roman"/>
                <w:b/>
              </w:rPr>
            </w:pPr>
            <w:r w:rsidRPr="00F52996">
              <w:rPr>
                <w:rFonts w:ascii="Times New Roman" w:hAnsi="Times New Roman" w:cs="Times New Roman"/>
                <w:b/>
              </w:rPr>
              <w:t>Предметные действия</w:t>
            </w:r>
          </w:p>
        </w:tc>
      </w:tr>
      <w:tr w:rsidR="00F52996" w:rsidRPr="00F52996" w:rsidTr="00F52996">
        <w:trPr>
          <w:jc w:val="center"/>
        </w:trPr>
        <w:tc>
          <w:tcPr>
            <w:tcW w:w="10481" w:type="dxa"/>
            <w:gridSpan w:val="4"/>
            <w:shd w:val="clear" w:color="auto" w:fill="FFFFCC"/>
          </w:tcPr>
          <w:p w:rsidR="00F52996" w:rsidRPr="00F52996" w:rsidRDefault="00F52996" w:rsidP="00F52996">
            <w:pPr>
              <w:ind w:right="44" w:firstLine="397"/>
              <w:jc w:val="center"/>
              <w:rPr>
                <w:rFonts w:ascii="Times New Roman" w:hAnsi="Times New Roman" w:cs="Times New Roman"/>
              </w:rPr>
            </w:pPr>
            <w:r w:rsidRPr="00F52996">
              <w:rPr>
                <w:rFonts w:ascii="Times New Roman" w:hAnsi="Times New Roman" w:cs="Times New Roman"/>
                <w:b/>
                <w:bCs/>
              </w:rPr>
              <w:t>Предметы обязательной части учебного плана</w:t>
            </w:r>
          </w:p>
        </w:tc>
      </w:tr>
      <w:tr w:rsidR="00F52996" w:rsidRPr="00F52996" w:rsidTr="00F52996">
        <w:trPr>
          <w:jc w:val="center"/>
        </w:trPr>
        <w:tc>
          <w:tcPr>
            <w:tcW w:w="442" w:type="dxa"/>
            <w:vMerge w:val="restart"/>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1</w:t>
            </w:r>
          </w:p>
        </w:tc>
        <w:tc>
          <w:tcPr>
            <w:tcW w:w="1386" w:type="dxa"/>
            <w:vMerge w:val="restart"/>
          </w:tcPr>
          <w:p w:rsidR="00F52996" w:rsidRDefault="00F52996" w:rsidP="00F52996">
            <w:pPr>
              <w:ind w:right="44"/>
              <w:jc w:val="both"/>
              <w:rPr>
                <w:rFonts w:ascii="Times New Roman" w:hAnsi="Times New Roman" w:cs="Times New Roman"/>
              </w:rPr>
            </w:pPr>
            <w:r w:rsidRPr="00F52996">
              <w:rPr>
                <w:rFonts w:ascii="Times New Roman" w:hAnsi="Times New Roman" w:cs="Times New Roman"/>
              </w:rPr>
              <w:t>Русский язык</w:t>
            </w:r>
          </w:p>
          <w:p w:rsidR="00803A5C" w:rsidRPr="00F52996" w:rsidRDefault="00803A5C" w:rsidP="00F52996">
            <w:pPr>
              <w:ind w:right="44"/>
              <w:jc w:val="both"/>
              <w:rPr>
                <w:rFonts w:ascii="Times New Roman" w:hAnsi="Times New Roman" w:cs="Times New Roman"/>
              </w:rPr>
            </w:pPr>
            <w:r>
              <w:rPr>
                <w:rFonts w:ascii="Times New Roman" w:hAnsi="Times New Roman" w:cs="Times New Roman"/>
              </w:rPr>
              <w:t>Родной язык.</w:t>
            </w:r>
          </w:p>
        </w:tc>
        <w:tc>
          <w:tcPr>
            <w:tcW w:w="3252" w:type="dxa"/>
          </w:tcPr>
          <w:p w:rsidR="00F52996" w:rsidRPr="00F52996" w:rsidRDefault="00F52996" w:rsidP="00F52996">
            <w:pPr>
              <w:ind w:right="44"/>
              <w:rPr>
                <w:rFonts w:ascii="Times New Roman" w:hAnsi="Times New Roman" w:cs="Times New Roman"/>
              </w:rPr>
            </w:pPr>
            <w:r w:rsidRPr="00F52996">
              <w:rPr>
                <w:rFonts w:ascii="Times New Roman" w:hAnsi="Times New Roman" w:cs="Times New Roman"/>
              </w:rPr>
              <w:t>Познавательные, коммуникативные и регулятивные действия</w:t>
            </w:r>
          </w:p>
        </w:tc>
        <w:tc>
          <w:tcPr>
            <w:tcW w:w="5401" w:type="dxa"/>
          </w:tcPr>
          <w:p w:rsidR="00F52996" w:rsidRPr="00F52996" w:rsidRDefault="00F52996" w:rsidP="00F52996">
            <w:pPr>
              <w:shd w:val="clear" w:color="auto" w:fill="FFFFFF"/>
              <w:ind w:right="44"/>
              <w:jc w:val="both"/>
              <w:rPr>
                <w:rFonts w:ascii="Times New Roman" w:hAnsi="Times New Roman" w:cs="Times New Roman"/>
              </w:rPr>
            </w:pPr>
            <w:r w:rsidRPr="00F52996">
              <w:rPr>
                <w:rFonts w:ascii="Times New Roman" w:hAnsi="Times New Roman" w:cs="Times New Roman"/>
              </w:rPr>
              <w:t>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w:t>
            </w:r>
          </w:p>
        </w:tc>
      </w:tr>
      <w:tr w:rsidR="00F52996" w:rsidRPr="00F52996" w:rsidTr="00F52996">
        <w:trPr>
          <w:jc w:val="center"/>
        </w:trPr>
        <w:tc>
          <w:tcPr>
            <w:tcW w:w="442" w:type="dxa"/>
            <w:vMerge/>
          </w:tcPr>
          <w:p w:rsidR="00F52996" w:rsidRPr="00F52996" w:rsidRDefault="00F52996" w:rsidP="00F52996">
            <w:pPr>
              <w:ind w:right="44" w:firstLine="397"/>
              <w:jc w:val="both"/>
              <w:rPr>
                <w:rFonts w:ascii="Times New Roman" w:hAnsi="Times New Roman" w:cs="Times New Roman"/>
              </w:rPr>
            </w:pPr>
          </w:p>
        </w:tc>
        <w:tc>
          <w:tcPr>
            <w:tcW w:w="1386" w:type="dxa"/>
            <w:vMerge/>
          </w:tcPr>
          <w:p w:rsidR="00F52996" w:rsidRPr="00F52996" w:rsidRDefault="00F52996" w:rsidP="00F52996">
            <w:pPr>
              <w:ind w:right="44" w:firstLine="397"/>
              <w:jc w:val="both"/>
              <w:rPr>
                <w:rFonts w:ascii="Times New Roman" w:hAnsi="Times New Roman" w:cs="Times New Roman"/>
              </w:rPr>
            </w:pPr>
          </w:p>
        </w:tc>
        <w:tc>
          <w:tcPr>
            <w:tcW w:w="3252" w:type="dxa"/>
          </w:tcPr>
          <w:p w:rsidR="00F52996" w:rsidRPr="00F52996" w:rsidRDefault="00F52996" w:rsidP="00F52996">
            <w:pPr>
              <w:ind w:right="44"/>
              <w:rPr>
                <w:rFonts w:ascii="Times New Roman" w:hAnsi="Times New Roman" w:cs="Times New Roman"/>
              </w:rPr>
            </w:pPr>
            <w:r w:rsidRPr="00F52996">
              <w:rPr>
                <w:rFonts w:ascii="Times New Roman" w:hAnsi="Times New Roman" w:cs="Times New Roman"/>
              </w:rPr>
              <w:t>Знаково-символические действия моделирования</w:t>
            </w:r>
          </w:p>
        </w:tc>
        <w:tc>
          <w:tcPr>
            <w:tcW w:w="5401" w:type="dxa"/>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 xml:space="preserve">Усвоение правил строения слова и предложения, графической формы букв. Разбор слова по составу, путём составления схемы), преобразования модели </w:t>
            </w:r>
            <w:r w:rsidRPr="00F52996">
              <w:rPr>
                <w:rFonts w:ascii="Times New Roman" w:hAnsi="Times New Roman" w:cs="Times New Roman"/>
              </w:rPr>
              <w:lastRenderedPageBreak/>
              <w:t xml:space="preserve">(видоизменения слова), </w:t>
            </w:r>
          </w:p>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 xml:space="preserve">звуко-буквенный анализ, замещение </w:t>
            </w:r>
          </w:p>
        </w:tc>
      </w:tr>
      <w:tr w:rsidR="00F52996" w:rsidRPr="00F52996" w:rsidTr="00F52996">
        <w:trPr>
          <w:jc w:val="center"/>
        </w:trPr>
        <w:tc>
          <w:tcPr>
            <w:tcW w:w="442" w:type="dxa"/>
            <w:vMerge/>
          </w:tcPr>
          <w:p w:rsidR="00F52996" w:rsidRPr="00F52996" w:rsidRDefault="00F52996" w:rsidP="00F52996">
            <w:pPr>
              <w:ind w:right="44" w:firstLine="397"/>
              <w:jc w:val="both"/>
              <w:rPr>
                <w:rFonts w:ascii="Times New Roman" w:hAnsi="Times New Roman" w:cs="Times New Roman"/>
              </w:rPr>
            </w:pPr>
          </w:p>
        </w:tc>
        <w:tc>
          <w:tcPr>
            <w:tcW w:w="1386" w:type="dxa"/>
            <w:vMerge/>
          </w:tcPr>
          <w:p w:rsidR="00F52996" w:rsidRPr="00F52996" w:rsidRDefault="00F52996" w:rsidP="00F52996">
            <w:pPr>
              <w:ind w:right="44" w:firstLine="397"/>
              <w:jc w:val="both"/>
              <w:rPr>
                <w:rFonts w:ascii="Times New Roman" w:hAnsi="Times New Roman" w:cs="Times New Roman"/>
              </w:rPr>
            </w:pPr>
          </w:p>
        </w:tc>
        <w:tc>
          <w:tcPr>
            <w:tcW w:w="3252" w:type="dxa"/>
          </w:tcPr>
          <w:p w:rsidR="00F52996" w:rsidRPr="00F52996" w:rsidRDefault="00F52996" w:rsidP="00F52996">
            <w:pPr>
              <w:ind w:right="44"/>
              <w:rPr>
                <w:rFonts w:ascii="Times New Roman" w:hAnsi="Times New Roman" w:cs="Times New Roman"/>
              </w:rPr>
            </w:pPr>
          </w:p>
          <w:p w:rsidR="00F52996" w:rsidRPr="00F52996" w:rsidRDefault="00F52996" w:rsidP="00F52996">
            <w:pPr>
              <w:ind w:right="44"/>
              <w:rPr>
                <w:rFonts w:ascii="Times New Roman" w:hAnsi="Times New Roman" w:cs="Times New Roman"/>
              </w:rPr>
            </w:pPr>
            <w:r w:rsidRPr="00F52996">
              <w:rPr>
                <w:rFonts w:ascii="Times New Roman" w:hAnsi="Times New Roman" w:cs="Times New Roman"/>
              </w:rPr>
              <w:t>логические  действия анализа, сравнения, установление причинно-следственных связей</w:t>
            </w:r>
          </w:p>
        </w:tc>
        <w:tc>
          <w:tcPr>
            <w:tcW w:w="5401" w:type="dxa"/>
          </w:tcPr>
          <w:p w:rsidR="00F52996" w:rsidRPr="00F52996" w:rsidRDefault="00F52996" w:rsidP="00F52996">
            <w:pPr>
              <w:ind w:right="44" w:hanging="6"/>
              <w:jc w:val="both"/>
              <w:rPr>
                <w:rFonts w:ascii="Times New Roman" w:hAnsi="Times New Roman" w:cs="Times New Roman"/>
              </w:rPr>
            </w:pPr>
          </w:p>
          <w:p w:rsidR="00F52996" w:rsidRPr="00F52996" w:rsidRDefault="00F52996" w:rsidP="00F52996">
            <w:pPr>
              <w:ind w:right="44" w:hanging="6"/>
              <w:jc w:val="both"/>
              <w:rPr>
                <w:rFonts w:ascii="Times New Roman" w:hAnsi="Times New Roman" w:cs="Times New Roman"/>
              </w:rPr>
            </w:pPr>
            <w:r w:rsidRPr="00F52996">
              <w:rPr>
                <w:rFonts w:ascii="Times New Roman" w:hAnsi="Times New Roman" w:cs="Times New Roman"/>
              </w:rPr>
              <w:t>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Письмо и проверка написанного.</w:t>
            </w:r>
          </w:p>
        </w:tc>
      </w:tr>
      <w:tr w:rsidR="00F52996" w:rsidRPr="00F52996" w:rsidTr="00F52996">
        <w:trPr>
          <w:jc w:val="center"/>
        </w:trPr>
        <w:tc>
          <w:tcPr>
            <w:tcW w:w="442" w:type="dxa"/>
            <w:vMerge w:val="restart"/>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2</w:t>
            </w:r>
          </w:p>
        </w:tc>
        <w:tc>
          <w:tcPr>
            <w:tcW w:w="1386" w:type="dxa"/>
            <w:vMerge w:val="restart"/>
          </w:tcPr>
          <w:p w:rsidR="00803A5C" w:rsidRDefault="00F52996" w:rsidP="00803A5C">
            <w:pPr>
              <w:spacing w:after="0"/>
              <w:ind w:right="44"/>
              <w:jc w:val="both"/>
              <w:rPr>
                <w:rFonts w:ascii="Times New Roman" w:hAnsi="Times New Roman" w:cs="Times New Roman"/>
              </w:rPr>
            </w:pPr>
            <w:r w:rsidRPr="00F52996">
              <w:rPr>
                <w:rFonts w:ascii="Times New Roman" w:hAnsi="Times New Roman" w:cs="Times New Roman"/>
              </w:rPr>
              <w:t>Литератур</w:t>
            </w:r>
          </w:p>
          <w:p w:rsidR="00F52996" w:rsidRDefault="00F52996" w:rsidP="00F52996">
            <w:pPr>
              <w:ind w:right="44"/>
              <w:jc w:val="both"/>
              <w:rPr>
                <w:rFonts w:ascii="Times New Roman" w:hAnsi="Times New Roman" w:cs="Times New Roman"/>
              </w:rPr>
            </w:pPr>
            <w:r w:rsidRPr="00F52996">
              <w:rPr>
                <w:rFonts w:ascii="Times New Roman" w:hAnsi="Times New Roman" w:cs="Times New Roman"/>
              </w:rPr>
              <w:t>ное чтение</w:t>
            </w:r>
            <w:r w:rsidR="00803A5C">
              <w:rPr>
                <w:rFonts w:ascii="Times New Roman" w:hAnsi="Times New Roman" w:cs="Times New Roman"/>
              </w:rPr>
              <w:t>.</w:t>
            </w:r>
          </w:p>
          <w:p w:rsidR="00803A5C" w:rsidRDefault="00803A5C" w:rsidP="00F52996">
            <w:pPr>
              <w:ind w:right="44"/>
              <w:jc w:val="both"/>
              <w:rPr>
                <w:rFonts w:ascii="Times New Roman" w:hAnsi="Times New Roman" w:cs="Times New Roman"/>
              </w:rPr>
            </w:pPr>
          </w:p>
          <w:p w:rsidR="00803A5C" w:rsidRPr="00803A5C" w:rsidRDefault="00803A5C" w:rsidP="00F52996">
            <w:pPr>
              <w:ind w:right="44"/>
              <w:jc w:val="both"/>
              <w:rPr>
                <w:rFonts w:ascii="Times New Roman" w:hAnsi="Times New Roman" w:cs="Times New Roman"/>
                <w:sz w:val="24"/>
                <w:szCs w:val="24"/>
              </w:rPr>
            </w:pPr>
            <w:r w:rsidRPr="00803A5C">
              <w:rPr>
                <w:rFonts w:ascii="Times New Roman" w:hAnsi="Times New Roman"/>
                <w:bCs/>
                <w:sz w:val="24"/>
                <w:szCs w:val="24"/>
              </w:rPr>
              <w:t>Литературное чтение на род</w:t>
            </w:r>
            <w:r w:rsidRPr="00803A5C">
              <w:rPr>
                <w:rFonts w:ascii="Times New Roman" w:hAnsi="Times New Roman"/>
                <w:bCs/>
                <w:spacing w:val="2"/>
                <w:sz w:val="24"/>
                <w:szCs w:val="24"/>
              </w:rPr>
              <w:t>ном языке</w:t>
            </w:r>
            <w:r>
              <w:rPr>
                <w:rFonts w:ascii="Times New Roman" w:hAnsi="Times New Roman"/>
                <w:bCs/>
                <w:spacing w:val="2"/>
                <w:sz w:val="24"/>
                <w:szCs w:val="24"/>
              </w:rPr>
              <w:t>.</w:t>
            </w:r>
          </w:p>
        </w:tc>
        <w:tc>
          <w:tcPr>
            <w:tcW w:w="8653" w:type="dxa"/>
            <w:gridSpan w:val="2"/>
          </w:tcPr>
          <w:p w:rsidR="00F52996" w:rsidRPr="00F52996" w:rsidRDefault="00F52996" w:rsidP="00F52996">
            <w:pPr>
              <w:ind w:right="44"/>
              <w:rPr>
                <w:rFonts w:ascii="Times New Roman" w:hAnsi="Times New Roman" w:cs="Times New Roman"/>
              </w:rPr>
            </w:pPr>
            <w:r w:rsidRPr="00F52996">
              <w:rPr>
                <w:rFonts w:ascii="Times New Roman" w:hAnsi="Times New Roman" w:cs="Times New Roman"/>
              </w:rPr>
              <w:t>Все виды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tc>
      </w:tr>
      <w:tr w:rsidR="00F52996" w:rsidRPr="00F52996" w:rsidTr="00F52996">
        <w:trPr>
          <w:jc w:val="center"/>
        </w:trPr>
        <w:tc>
          <w:tcPr>
            <w:tcW w:w="442" w:type="dxa"/>
            <w:vMerge/>
          </w:tcPr>
          <w:p w:rsidR="00F52996" w:rsidRPr="00F52996" w:rsidRDefault="00F52996" w:rsidP="00F52996">
            <w:pPr>
              <w:ind w:right="44" w:firstLine="397"/>
              <w:jc w:val="both"/>
              <w:rPr>
                <w:rFonts w:ascii="Times New Roman" w:hAnsi="Times New Roman" w:cs="Times New Roman"/>
              </w:rPr>
            </w:pPr>
          </w:p>
        </w:tc>
        <w:tc>
          <w:tcPr>
            <w:tcW w:w="1386" w:type="dxa"/>
            <w:vMerge/>
          </w:tcPr>
          <w:p w:rsidR="00F52996" w:rsidRPr="00F52996" w:rsidRDefault="00F52996" w:rsidP="00F52996">
            <w:pPr>
              <w:ind w:right="44" w:firstLine="397"/>
              <w:jc w:val="both"/>
              <w:rPr>
                <w:rFonts w:ascii="Times New Roman" w:hAnsi="Times New Roman" w:cs="Times New Roman"/>
              </w:rPr>
            </w:pPr>
          </w:p>
        </w:tc>
        <w:tc>
          <w:tcPr>
            <w:tcW w:w="3252" w:type="dxa"/>
          </w:tcPr>
          <w:p w:rsidR="00F52996" w:rsidRPr="00F52996" w:rsidRDefault="00F52996" w:rsidP="00F52996">
            <w:pPr>
              <w:shd w:val="clear" w:color="auto" w:fill="FFFFFF"/>
              <w:tabs>
                <w:tab w:val="left" w:pos="562"/>
              </w:tabs>
              <w:ind w:right="44"/>
              <w:rPr>
                <w:rFonts w:ascii="Times New Roman" w:hAnsi="Times New Roman" w:cs="Times New Roman"/>
              </w:rPr>
            </w:pPr>
            <w:r w:rsidRPr="00F52996">
              <w:rPr>
                <w:rFonts w:ascii="Times New Roman" w:hAnsi="Times New Roman" w:cs="Times New Roman"/>
              </w:rPr>
              <w:t>Смыслообразование; самоопределения и самопознания гражданской идентичности нравственно-этическое оценивание</w:t>
            </w:r>
          </w:p>
        </w:tc>
        <w:tc>
          <w:tcPr>
            <w:tcW w:w="5401" w:type="dxa"/>
          </w:tcPr>
          <w:p w:rsidR="00F52996" w:rsidRPr="00F52996" w:rsidRDefault="00F52996" w:rsidP="00F52996">
            <w:pPr>
              <w:shd w:val="clear" w:color="auto" w:fill="FFFFFF"/>
              <w:tabs>
                <w:tab w:val="left" w:pos="562"/>
              </w:tabs>
              <w:ind w:right="44"/>
              <w:jc w:val="both"/>
              <w:rPr>
                <w:rFonts w:ascii="Times New Roman" w:hAnsi="Times New Roman" w:cs="Times New Roman"/>
              </w:rPr>
            </w:pPr>
            <w:r w:rsidRPr="00F52996">
              <w:rPr>
                <w:rFonts w:ascii="Times New Roman" w:hAnsi="Times New Roman" w:cs="Times New Roman"/>
              </w:rPr>
              <w:t>Прослеживание судьбы героя и ориентацию в системе личностных смыслов; 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выявление морального содержания и нравственного значения действий персонажей</w:t>
            </w:r>
          </w:p>
        </w:tc>
      </w:tr>
      <w:tr w:rsidR="00F52996" w:rsidRPr="00F52996" w:rsidTr="00F52996">
        <w:trPr>
          <w:jc w:val="center"/>
        </w:trPr>
        <w:tc>
          <w:tcPr>
            <w:tcW w:w="442" w:type="dxa"/>
            <w:vMerge w:val="restart"/>
          </w:tcPr>
          <w:p w:rsidR="00F52996" w:rsidRPr="00F52996" w:rsidRDefault="00F52996" w:rsidP="00F52996">
            <w:pPr>
              <w:ind w:right="44" w:firstLine="397"/>
              <w:jc w:val="both"/>
              <w:rPr>
                <w:rFonts w:ascii="Times New Roman" w:hAnsi="Times New Roman" w:cs="Times New Roman"/>
              </w:rPr>
            </w:pPr>
          </w:p>
        </w:tc>
        <w:tc>
          <w:tcPr>
            <w:tcW w:w="1386" w:type="dxa"/>
            <w:vMerge w:val="restart"/>
            <w:tcBorders>
              <w:top w:val="single" w:sz="4" w:space="0" w:color="auto"/>
            </w:tcBorders>
          </w:tcPr>
          <w:p w:rsidR="00F52996" w:rsidRPr="00F52996" w:rsidRDefault="00F52996" w:rsidP="00F52996">
            <w:pPr>
              <w:ind w:right="44" w:firstLine="397"/>
              <w:jc w:val="both"/>
              <w:rPr>
                <w:rFonts w:ascii="Times New Roman" w:hAnsi="Times New Roman" w:cs="Times New Roman"/>
              </w:rPr>
            </w:pPr>
          </w:p>
        </w:tc>
        <w:tc>
          <w:tcPr>
            <w:tcW w:w="3252" w:type="dxa"/>
          </w:tcPr>
          <w:p w:rsidR="00F52996" w:rsidRPr="00F52996" w:rsidRDefault="00F52996" w:rsidP="00F52996">
            <w:pPr>
              <w:shd w:val="clear" w:color="auto" w:fill="FFFFFF"/>
              <w:tabs>
                <w:tab w:val="left" w:pos="562"/>
              </w:tabs>
              <w:ind w:right="44" w:hanging="21"/>
              <w:rPr>
                <w:rFonts w:ascii="Times New Roman" w:hAnsi="Times New Roman" w:cs="Times New Roman"/>
              </w:rPr>
            </w:pPr>
            <w:r w:rsidRPr="00F52996">
              <w:rPr>
                <w:rFonts w:ascii="Times New Roman" w:hAnsi="Times New Roman" w:cs="Times New Roman"/>
              </w:rPr>
              <w:t xml:space="preserve">Регулятивные и познавательные </w:t>
            </w:r>
          </w:p>
        </w:tc>
        <w:tc>
          <w:tcPr>
            <w:tcW w:w="5401" w:type="dxa"/>
          </w:tcPr>
          <w:p w:rsidR="00F52996" w:rsidRPr="00F52996" w:rsidRDefault="00F52996" w:rsidP="00F52996">
            <w:pPr>
              <w:shd w:val="clear" w:color="auto" w:fill="FFFFFF"/>
              <w:tabs>
                <w:tab w:val="left" w:pos="562"/>
              </w:tabs>
              <w:ind w:right="44"/>
              <w:jc w:val="both"/>
              <w:rPr>
                <w:rFonts w:ascii="Times New Roman" w:hAnsi="Times New Roman" w:cs="Times New Roman"/>
              </w:rPr>
            </w:pPr>
            <w:r w:rsidRPr="00F52996">
              <w:rPr>
                <w:rFonts w:ascii="Times New Roman" w:hAnsi="Times New Roman" w:cs="Times New Roman"/>
              </w:rPr>
              <w:t>Определение логической причинно-следствен</w:t>
            </w:r>
            <w:r w:rsidRPr="00F52996">
              <w:rPr>
                <w:rFonts w:ascii="Times New Roman" w:hAnsi="Times New Roman" w:cs="Times New Roman"/>
              </w:rPr>
              <w:softHyphen/>
              <w:t>ной последовательности событий и действий героев произведения;</w:t>
            </w:r>
          </w:p>
          <w:p w:rsidR="00F52996" w:rsidRPr="00F52996" w:rsidRDefault="00F52996" w:rsidP="00F52996">
            <w:pPr>
              <w:shd w:val="clear" w:color="auto" w:fill="FFFFFF"/>
              <w:tabs>
                <w:tab w:val="left" w:pos="562"/>
              </w:tabs>
              <w:ind w:right="44"/>
              <w:jc w:val="both"/>
              <w:rPr>
                <w:rFonts w:ascii="Times New Roman" w:hAnsi="Times New Roman" w:cs="Times New Roman"/>
              </w:rPr>
            </w:pPr>
            <w:r w:rsidRPr="00F52996">
              <w:rPr>
                <w:rFonts w:ascii="Times New Roman" w:hAnsi="Times New Roman" w:cs="Times New Roman"/>
              </w:rPr>
              <w:t>Составление плана с выделением существенной и до</w:t>
            </w:r>
            <w:r w:rsidRPr="00F52996">
              <w:rPr>
                <w:rFonts w:ascii="Times New Roman" w:hAnsi="Times New Roman" w:cs="Times New Roman"/>
              </w:rPr>
              <w:softHyphen/>
              <w:t>полнительной информации</w:t>
            </w:r>
          </w:p>
        </w:tc>
      </w:tr>
      <w:tr w:rsidR="00F52996" w:rsidRPr="00F52996" w:rsidTr="00F52996">
        <w:trPr>
          <w:jc w:val="center"/>
        </w:trPr>
        <w:tc>
          <w:tcPr>
            <w:tcW w:w="442" w:type="dxa"/>
            <w:vMerge/>
          </w:tcPr>
          <w:p w:rsidR="00F52996" w:rsidRPr="00F52996" w:rsidRDefault="00F52996" w:rsidP="00F52996">
            <w:pPr>
              <w:ind w:right="44" w:firstLine="397"/>
              <w:jc w:val="both"/>
              <w:rPr>
                <w:rFonts w:ascii="Times New Roman" w:hAnsi="Times New Roman" w:cs="Times New Roman"/>
              </w:rPr>
            </w:pPr>
          </w:p>
        </w:tc>
        <w:tc>
          <w:tcPr>
            <w:tcW w:w="1386" w:type="dxa"/>
            <w:vMerge/>
          </w:tcPr>
          <w:p w:rsidR="00F52996" w:rsidRPr="00F52996" w:rsidRDefault="00F52996" w:rsidP="00F52996">
            <w:pPr>
              <w:ind w:right="44" w:firstLine="397"/>
              <w:jc w:val="both"/>
              <w:rPr>
                <w:rFonts w:ascii="Times New Roman" w:hAnsi="Times New Roman" w:cs="Times New Roman"/>
              </w:rPr>
            </w:pPr>
          </w:p>
        </w:tc>
        <w:tc>
          <w:tcPr>
            <w:tcW w:w="3252" w:type="dxa"/>
          </w:tcPr>
          <w:p w:rsidR="00F52996" w:rsidRPr="00F52996" w:rsidRDefault="00F52996" w:rsidP="00F52996">
            <w:pPr>
              <w:shd w:val="clear" w:color="auto" w:fill="FFFFFF"/>
              <w:tabs>
                <w:tab w:val="left" w:pos="562"/>
              </w:tabs>
              <w:ind w:right="44" w:hanging="21"/>
              <w:rPr>
                <w:rFonts w:ascii="Times New Roman" w:hAnsi="Times New Roman" w:cs="Times New Roman"/>
              </w:rPr>
            </w:pPr>
            <w:r w:rsidRPr="00F52996">
              <w:rPr>
                <w:rFonts w:ascii="Times New Roman" w:hAnsi="Times New Roman" w:cs="Times New Roman"/>
              </w:rPr>
              <w:t xml:space="preserve">Коммуникативные </w:t>
            </w:r>
          </w:p>
          <w:p w:rsidR="00F52996" w:rsidRPr="00F52996" w:rsidRDefault="00F52996" w:rsidP="00F52996">
            <w:pPr>
              <w:shd w:val="clear" w:color="auto" w:fill="FFFFFF"/>
              <w:tabs>
                <w:tab w:val="left" w:pos="562"/>
              </w:tabs>
              <w:ind w:right="44" w:hanging="21"/>
              <w:rPr>
                <w:rFonts w:ascii="Times New Roman" w:hAnsi="Times New Roman" w:cs="Times New Roman"/>
              </w:rPr>
            </w:pPr>
            <w:r w:rsidRPr="00F52996">
              <w:rPr>
                <w:rFonts w:ascii="Times New Roman" w:hAnsi="Times New Roman" w:cs="Times New Roman"/>
              </w:rPr>
              <w:t>умение:</w:t>
            </w:r>
          </w:p>
          <w:p w:rsidR="00F52996" w:rsidRPr="00F52996" w:rsidRDefault="00F52996" w:rsidP="00F52996">
            <w:pPr>
              <w:shd w:val="clear" w:color="auto" w:fill="FFFFFF"/>
              <w:tabs>
                <w:tab w:val="left" w:pos="562"/>
              </w:tabs>
              <w:ind w:right="44" w:hanging="21"/>
              <w:rPr>
                <w:rFonts w:ascii="Times New Roman" w:hAnsi="Times New Roman" w:cs="Times New Roman"/>
              </w:rPr>
            </w:pPr>
            <w:r w:rsidRPr="00F52996">
              <w:rPr>
                <w:rFonts w:ascii="Times New Roman" w:hAnsi="Times New Roman" w:cs="Times New Roman"/>
              </w:rPr>
              <w:t>- умение понимать контекстную речь на основе воссоздания картины событий и поступков персонажей</w:t>
            </w:r>
          </w:p>
          <w:p w:rsidR="00F52996" w:rsidRPr="00F52996" w:rsidRDefault="00F52996" w:rsidP="00F52996">
            <w:pPr>
              <w:shd w:val="clear" w:color="auto" w:fill="FFFFFF"/>
              <w:tabs>
                <w:tab w:val="left" w:pos="562"/>
              </w:tabs>
              <w:ind w:right="44" w:hanging="21"/>
              <w:rPr>
                <w:rFonts w:ascii="Times New Roman" w:hAnsi="Times New Roman" w:cs="Times New Roman"/>
              </w:rPr>
            </w:pPr>
            <w:r w:rsidRPr="00F52996">
              <w:rPr>
                <w:rFonts w:ascii="Times New Roman" w:hAnsi="Times New Roman" w:cs="Times New Roman"/>
              </w:rPr>
              <w:t xml:space="preserve">- умение понимать контекстную речь с учётом целей коммуникации, особенностей слушателя, в том числе используя аудиовизуальные умения; понимать контекстную речь на основе воссоздания картины </w:t>
            </w:r>
            <w:r w:rsidRPr="00F52996">
              <w:rPr>
                <w:rFonts w:ascii="Times New Roman" w:hAnsi="Times New Roman" w:cs="Times New Roman"/>
              </w:rPr>
              <w:lastRenderedPageBreak/>
              <w:t>событий и поступков персонажей.</w:t>
            </w:r>
          </w:p>
        </w:tc>
        <w:tc>
          <w:tcPr>
            <w:tcW w:w="5401" w:type="dxa"/>
          </w:tcPr>
          <w:p w:rsidR="00F52996" w:rsidRPr="00F52996" w:rsidRDefault="00F52996" w:rsidP="00F52996">
            <w:pPr>
              <w:shd w:val="clear" w:color="auto" w:fill="FFFFFF"/>
              <w:tabs>
                <w:tab w:val="left" w:pos="163"/>
              </w:tabs>
              <w:ind w:right="44"/>
              <w:rPr>
                <w:rFonts w:ascii="Times New Roman" w:hAnsi="Times New Roman" w:cs="Times New Roman"/>
              </w:rPr>
            </w:pPr>
            <w:r w:rsidRPr="00F52996">
              <w:rPr>
                <w:rFonts w:ascii="Times New Roman" w:hAnsi="Times New Roman" w:cs="Times New Roman"/>
              </w:rPr>
              <w:lastRenderedPageBreak/>
              <w:t>Отождествление себя с героями произведения, соотнесения и сопоставления их позиций, взглядов и мнений;</w:t>
            </w:r>
          </w:p>
          <w:p w:rsidR="00F52996" w:rsidRPr="00F52996" w:rsidRDefault="00F52996" w:rsidP="00F52996">
            <w:pPr>
              <w:shd w:val="clear" w:color="auto" w:fill="FFFFFF"/>
              <w:tabs>
                <w:tab w:val="left" w:pos="163"/>
              </w:tabs>
              <w:ind w:right="44" w:firstLine="21"/>
              <w:rPr>
                <w:rFonts w:ascii="Times New Roman" w:hAnsi="Times New Roman" w:cs="Times New Roman"/>
              </w:rPr>
            </w:pPr>
            <w:r w:rsidRPr="00F52996">
              <w:rPr>
                <w:rFonts w:ascii="Times New Roman" w:hAnsi="Times New Roman" w:cs="Times New Roman"/>
              </w:rPr>
              <w:t>- воссоздание картины событий и поступков персонажей;</w:t>
            </w:r>
          </w:p>
          <w:p w:rsidR="00F52996" w:rsidRPr="00F52996" w:rsidRDefault="00F52996" w:rsidP="00F52996">
            <w:pPr>
              <w:shd w:val="clear" w:color="auto" w:fill="FFFFFF"/>
              <w:tabs>
                <w:tab w:val="left" w:pos="163"/>
              </w:tabs>
              <w:ind w:right="44" w:firstLine="21"/>
              <w:rPr>
                <w:rFonts w:ascii="Times New Roman" w:hAnsi="Times New Roman" w:cs="Times New Roman"/>
              </w:rPr>
            </w:pPr>
            <w:r w:rsidRPr="00F52996">
              <w:rPr>
                <w:rFonts w:ascii="Times New Roman" w:hAnsi="Times New Roman" w:cs="Times New Roman"/>
              </w:rPr>
              <w:t xml:space="preserve">- формулирование высказываний, речь с учётом целей коммуникации, особенностей слушателя, в том числе используя аудиовизуальные средства. </w:t>
            </w:r>
          </w:p>
          <w:p w:rsidR="00F52996" w:rsidRPr="00F52996" w:rsidRDefault="00F52996" w:rsidP="00F52996">
            <w:pPr>
              <w:shd w:val="clear" w:color="auto" w:fill="FFFFFF"/>
              <w:tabs>
                <w:tab w:val="left" w:pos="562"/>
              </w:tabs>
              <w:ind w:right="44" w:firstLine="397"/>
              <w:jc w:val="both"/>
              <w:rPr>
                <w:rFonts w:ascii="Times New Roman" w:hAnsi="Times New Roman" w:cs="Times New Roman"/>
              </w:rPr>
            </w:pPr>
          </w:p>
        </w:tc>
      </w:tr>
      <w:tr w:rsidR="00F52996" w:rsidRPr="00F52996" w:rsidTr="00F52996">
        <w:trPr>
          <w:jc w:val="center"/>
        </w:trPr>
        <w:tc>
          <w:tcPr>
            <w:tcW w:w="442" w:type="dxa"/>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3</w:t>
            </w:r>
          </w:p>
        </w:tc>
        <w:tc>
          <w:tcPr>
            <w:tcW w:w="1386" w:type="dxa"/>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Матема</w:t>
            </w:r>
          </w:p>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тика</w:t>
            </w:r>
          </w:p>
        </w:tc>
        <w:tc>
          <w:tcPr>
            <w:tcW w:w="3252" w:type="dxa"/>
          </w:tcPr>
          <w:p w:rsidR="00F52996" w:rsidRPr="00F52996" w:rsidRDefault="00F52996" w:rsidP="00F52996">
            <w:pPr>
              <w:shd w:val="clear" w:color="auto" w:fill="FFFFFF"/>
              <w:ind w:right="44"/>
              <w:rPr>
                <w:rFonts w:ascii="Times New Roman" w:hAnsi="Times New Roman" w:cs="Times New Roman"/>
              </w:rPr>
            </w:pPr>
            <w:r w:rsidRPr="00F52996">
              <w:rPr>
                <w:rFonts w:ascii="Times New Roman" w:hAnsi="Times New Roman" w:cs="Times New Roman"/>
              </w:rPr>
              <w:t>Познавательные действия: логические и алгоритмические знаково-символические действия :замещение, кодирование, декодирование, а также планирование, моделирование. Формиро</w:t>
            </w:r>
            <w:r w:rsidRPr="00F52996">
              <w:rPr>
                <w:rFonts w:ascii="Times New Roman" w:hAnsi="Times New Roman" w:cs="Times New Roman"/>
              </w:rPr>
              <w:softHyphen/>
              <w:t>вание элементов системного мышления и приобретение основ информационной грамотности; формирование общего приёма решения задач как универсального учебного действия;</w:t>
            </w:r>
          </w:p>
        </w:tc>
        <w:tc>
          <w:tcPr>
            <w:tcW w:w="5401" w:type="dxa"/>
          </w:tcPr>
          <w:p w:rsidR="00F52996" w:rsidRPr="00F52996" w:rsidRDefault="00F52996" w:rsidP="00F52996">
            <w:pPr>
              <w:shd w:val="clear" w:color="auto" w:fill="FFFFFF"/>
              <w:ind w:right="44"/>
              <w:jc w:val="both"/>
              <w:rPr>
                <w:rFonts w:ascii="Times New Roman" w:hAnsi="Times New Roman" w:cs="Times New Roman"/>
              </w:rPr>
            </w:pPr>
            <w:r w:rsidRPr="00F52996">
              <w:rPr>
                <w:rFonts w:ascii="Times New Roman" w:hAnsi="Times New Roman" w:cs="Times New Roman"/>
              </w:rPr>
              <w:t>Овладение различными математическими способами решения разнотипных задач; освоение предметных знаний: понятиями, определениями терминов, правилами, формулами, логическими приемами и операциями, применение математических знаний в повседневных ситуациях; работа с таблицами и диаграммами, извлечение из них необходимой информации; выполнение действий с числами. Измерение длин, площадей.</w:t>
            </w:r>
          </w:p>
        </w:tc>
      </w:tr>
      <w:tr w:rsidR="00F52996" w:rsidRPr="00F52996" w:rsidTr="00F52996">
        <w:trPr>
          <w:jc w:val="center"/>
        </w:trPr>
        <w:tc>
          <w:tcPr>
            <w:tcW w:w="442" w:type="dxa"/>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4</w:t>
            </w:r>
          </w:p>
        </w:tc>
        <w:tc>
          <w:tcPr>
            <w:tcW w:w="1386" w:type="dxa"/>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Иностран</w:t>
            </w:r>
          </w:p>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ный язык</w:t>
            </w:r>
          </w:p>
        </w:tc>
        <w:tc>
          <w:tcPr>
            <w:tcW w:w="3252" w:type="dxa"/>
          </w:tcPr>
          <w:p w:rsidR="00F52996" w:rsidRPr="00F52996" w:rsidRDefault="00F52996" w:rsidP="00F52996">
            <w:pPr>
              <w:ind w:right="44" w:hanging="20"/>
              <w:rPr>
                <w:rFonts w:ascii="Times New Roman" w:hAnsi="Times New Roman" w:cs="Times New Roman"/>
              </w:rPr>
            </w:pPr>
            <w:r w:rsidRPr="00F52996">
              <w:rPr>
                <w:rFonts w:ascii="Times New Roman" w:hAnsi="Times New Roman" w:cs="Times New Roman"/>
              </w:rPr>
              <w:t xml:space="preserve">Коммуникативные действия: </w:t>
            </w:r>
          </w:p>
          <w:p w:rsidR="00F52996" w:rsidRPr="00F52996" w:rsidRDefault="00F52996" w:rsidP="00F52996">
            <w:pPr>
              <w:ind w:right="44" w:hanging="20"/>
              <w:rPr>
                <w:rFonts w:ascii="Times New Roman" w:hAnsi="Times New Roman" w:cs="Times New Roman"/>
              </w:rPr>
            </w:pPr>
            <w:r w:rsidRPr="00F52996">
              <w:rPr>
                <w:rFonts w:ascii="Times New Roman" w:hAnsi="Times New Roman" w:cs="Times New Roman"/>
              </w:rPr>
              <w:t xml:space="preserve">-речевое  развитие учащегося на основе формирования обобщённых лингвистических структур грамматики и синтаксиса; </w:t>
            </w:r>
          </w:p>
          <w:p w:rsidR="00F52996" w:rsidRPr="00F52996" w:rsidRDefault="00F52996" w:rsidP="00F52996">
            <w:pPr>
              <w:shd w:val="clear" w:color="auto" w:fill="FFFFFF"/>
              <w:tabs>
                <w:tab w:val="left" w:pos="557"/>
              </w:tabs>
              <w:ind w:right="44" w:hanging="20"/>
              <w:rPr>
                <w:rFonts w:ascii="Times New Roman" w:hAnsi="Times New Roman" w:cs="Times New Roman"/>
              </w:rPr>
            </w:pPr>
            <w:r w:rsidRPr="00F52996">
              <w:rPr>
                <w:rFonts w:ascii="Times New Roman" w:hAnsi="Times New Roman" w:cs="Times New Roman"/>
              </w:rPr>
              <w:t>- развитие письменной речи;</w:t>
            </w:r>
          </w:p>
          <w:p w:rsidR="00F52996" w:rsidRPr="00F52996" w:rsidRDefault="00F52996" w:rsidP="00F52996">
            <w:pPr>
              <w:shd w:val="clear" w:color="auto" w:fill="FFFFFF"/>
              <w:tabs>
                <w:tab w:val="left" w:pos="557"/>
              </w:tabs>
              <w:ind w:right="44" w:hanging="20"/>
              <w:rPr>
                <w:rFonts w:ascii="Times New Roman" w:hAnsi="Times New Roman" w:cs="Times New Roman"/>
              </w:rPr>
            </w:pPr>
            <w:r w:rsidRPr="00F52996">
              <w:rPr>
                <w:rFonts w:ascii="Times New Roman" w:hAnsi="Times New Roman" w:cs="Times New Roman"/>
              </w:rPr>
              <w:t>-формирование ориентации на партнёра, его высказывания, поведение, эмоциональные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tc>
        <w:tc>
          <w:tcPr>
            <w:tcW w:w="5401" w:type="dxa"/>
          </w:tcPr>
          <w:p w:rsidR="00F52996" w:rsidRPr="00F52996" w:rsidRDefault="00F52996" w:rsidP="00F52996">
            <w:pPr>
              <w:shd w:val="clear" w:color="auto" w:fill="FFFFFF"/>
              <w:ind w:right="44"/>
              <w:rPr>
                <w:rFonts w:ascii="Times New Roman" w:hAnsi="Times New Roman" w:cs="Times New Roman"/>
              </w:rPr>
            </w:pPr>
            <w:r w:rsidRPr="00F52996">
              <w:rPr>
                <w:rFonts w:ascii="Times New Roman" w:hAnsi="Times New Roman" w:cs="Times New Roman"/>
              </w:rPr>
              <w:t>Говорение, аудирование, чтение. Участие в диалоге.составление высказываний. Составление рассказов на определенную тему. Восприятие на слух речи  собеседника.</w:t>
            </w:r>
          </w:p>
          <w:p w:rsidR="00F52996" w:rsidRPr="00F52996" w:rsidRDefault="00F52996" w:rsidP="00F52996">
            <w:pPr>
              <w:shd w:val="clear" w:color="auto" w:fill="FFFFFF"/>
              <w:ind w:right="44"/>
              <w:rPr>
                <w:rFonts w:ascii="Times New Roman" w:hAnsi="Times New Roman" w:cs="Times New Roman"/>
              </w:rPr>
            </w:pPr>
            <w:r w:rsidRPr="00F52996">
              <w:rPr>
                <w:rFonts w:ascii="Times New Roman" w:hAnsi="Times New Roman" w:cs="Times New Roman"/>
              </w:rPr>
              <w:t xml:space="preserve">Изучение культуры, традиций народов на основе изучаемого языкового материала. Личностные универсальные действия: формирование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F52996" w:rsidRPr="00F52996" w:rsidRDefault="00F52996" w:rsidP="00F52996">
            <w:pPr>
              <w:shd w:val="clear" w:color="auto" w:fill="FFFFFF"/>
              <w:ind w:right="44"/>
              <w:rPr>
                <w:rFonts w:ascii="Times New Roman" w:hAnsi="Times New Roman" w:cs="Times New Roman"/>
              </w:rPr>
            </w:pPr>
            <w:r w:rsidRPr="00F52996">
              <w:rPr>
                <w:rFonts w:ascii="Times New Roman" w:hAnsi="Times New Roman" w:cs="Times New Roman"/>
              </w:rPr>
              <w:t>Смысловое чтение; прогнозирование развития   сюжета; составление вопросов с опорой на смысл прочитанного текста; сочинение оригинального текста на основе плана).</w:t>
            </w:r>
          </w:p>
        </w:tc>
      </w:tr>
      <w:tr w:rsidR="00F52996" w:rsidRPr="00F52996" w:rsidTr="00F52996">
        <w:trPr>
          <w:jc w:val="center"/>
        </w:trPr>
        <w:tc>
          <w:tcPr>
            <w:tcW w:w="442" w:type="dxa"/>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5.</w:t>
            </w:r>
          </w:p>
        </w:tc>
        <w:tc>
          <w:tcPr>
            <w:tcW w:w="1386" w:type="dxa"/>
          </w:tcPr>
          <w:p w:rsidR="00F52996" w:rsidRPr="00F52996" w:rsidRDefault="00F52996" w:rsidP="00F52996">
            <w:pPr>
              <w:ind w:right="44"/>
              <w:rPr>
                <w:rFonts w:ascii="Times New Roman" w:hAnsi="Times New Roman" w:cs="Times New Roman"/>
              </w:rPr>
            </w:pPr>
            <w:r w:rsidRPr="00F52996">
              <w:rPr>
                <w:rFonts w:ascii="Times New Roman" w:hAnsi="Times New Roman" w:cs="Times New Roman"/>
              </w:rPr>
              <w:t>Окружаю</w:t>
            </w:r>
          </w:p>
          <w:p w:rsidR="00F52996" w:rsidRPr="00F52996" w:rsidRDefault="00F52996" w:rsidP="00F52996">
            <w:pPr>
              <w:ind w:right="44"/>
              <w:rPr>
                <w:rFonts w:ascii="Times New Roman" w:hAnsi="Times New Roman" w:cs="Times New Roman"/>
              </w:rPr>
            </w:pPr>
            <w:r w:rsidRPr="00F52996">
              <w:rPr>
                <w:rFonts w:ascii="Times New Roman" w:hAnsi="Times New Roman" w:cs="Times New Roman"/>
              </w:rPr>
              <w:t>щий мир</w:t>
            </w:r>
          </w:p>
        </w:tc>
        <w:tc>
          <w:tcPr>
            <w:tcW w:w="3252" w:type="dxa"/>
          </w:tcPr>
          <w:p w:rsidR="00F52996" w:rsidRPr="00F52996" w:rsidRDefault="00F52996" w:rsidP="00F52996">
            <w:pPr>
              <w:shd w:val="clear" w:color="auto" w:fill="FFFFFF"/>
              <w:ind w:right="44"/>
              <w:jc w:val="both"/>
              <w:rPr>
                <w:rFonts w:ascii="Times New Roman" w:hAnsi="Times New Roman" w:cs="Times New Roman"/>
              </w:rPr>
            </w:pPr>
            <w:r w:rsidRPr="00F52996">
              <w:rPr>
                <w:rFonts w:ascii="Times New Roman" w:hAnsi="Times New Roman" w:cs="Times New Roman"/>
              </w:rPr>
              <w:t>Личностные универсальные действия – формирование когнитивного, эмоционально-ценностного и деятельностного компонентов гражданской российской идентичности.</w:t>
            </w:r>
          </w:p>
          <w:p w:rsidR="00F52996" w:rsidRPr="00F52996" w:rsidRDefault="00F52996" w:rsidP="00F52996">
            <w:pPr>
              <w:shd w:val="clear" w:color="auto" w:fill="FFFFFF"/>
              <w:ind w:right="44"/>
              <w:jc w:val="both"/>
              <w:rPr>
                <w:rFonts w:ascii="Times New Roman" w:hAnsi="Times New Roman" w:cs="Times New Roman"/>
              </w:rPr>
            </w:pPr>
            <w:r w:rsidRPr="00F52996">
              <w:rPr>
                <w:rFonts w:ascii="Times New Roman" w:hAnsi="Times New Roman" w:cs="Times New Roman"/>
              </w:rPr>
              <w:t xml:space="preserve">Принятие правил здорового образа жизни, понимание необходимости здорового образа жизни в интересах укрепления физического, психического и </w:t>
            </w:r>
            <w:r w:rsidRPr="00F52996">
              <w:rPr>
                <w:rFonts w:ascii="Times New Roman" w:hAnsi="Times New Roman" w:cs="Times New Roman"/>
              </w:rPr>
              <w:lastRenderedPageBreak/>
              <w:t>психологического здоровья;</w:t>
            </w:r>
          </w:p>
          <w:p w:rsidR="00F52996" w:rsidRPr="00F52996" w:rsidRDefault="00F52996" w:rsidP="00F52996">
            <w:pPr>
              <w:shd w:val="clear" w:color="auto" w:fill="FFFFFF"/>
              <w:ind w:right="44"/>
              <w:jc w:val="both"/>
              <w:rPr>
                <w:rFonts w:ascii="Times New Roman" w:hAnsi="Times New Roman" w:cs="Times New Roman"/>
              </w:rPr>
            </w:pPr>
            <w:r w:rsidRPr="00F52996">
              <w:rPr>
                <w:rFonts w:ascii="Times New Roman" w:hAnsi="Times New Roman" w:cs="Times New Roman"/>
              </w:rPr>
              <w:t>общепознавательные универсальные учебные действия.</w:t>
            </w:r>
          </w:p>
          <w:p w:rsidR="00F52996" w:rsidRPr="00F52996" w:rsidRDefault="00F52996" w:rsidP="00F52996">
            <w:pPr>
              <w:shd w:val="clear" w:color="auto" w:fill="FFFFFF"/>
              <w:tabs>
                <w:tab w:val="left" w:pos="557"/>
              </w:tabs>
              <w:ind w:right="44"/>
              <w:jc w:val="both"/>
              <w:rPr>
                <w:rFonts w:ascii="Times New Roman" w:hAnsi="Times New Roman" w:cs="Times New Roman"/>
              </w:rPr>
            </w:pPr>
            <w:r w:rsidRPr="00F52996">
              <w:rPr>
                <w:rFonts w:ascii="Times New Roman" w:hAnsi="Times New Roman" w:cs="Times New Roman"/>
              </w:rPr>
              <w:t>Логическими действиями: сравнение, подведение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tc>
        <w:tc>
          <w:tcPr>
            <w:tcW w:w="5401" w:type="dxa"/>
          </w:tcPr>
          <w:p w:rsidR="00F52996" w:rsidRPr="00F52996" w:rsidRDefault="00F52996" w:rsidP="00F52996">
            <w:pPr>
              <w:shd w:val="clear" w:color="auto" w:fill="FFFFFF"/>
              <w:tabs>
                <w:tab w:val="left" w:pos="562"/>
              </w:tabs>
              <w:ind w:right="44"/>
              <w:jc w:val="both"/>
              <w:rPr>
                <w:rFonts w:ascii="Times New Roman" w:hAnsi="Times New Roman" w:cs="Times New Roman"/>
              </w:rPr>
            </w:pPr>
            <w:r w:rsidRPr="00F52996">
              <w:rPr>
                <w:rFonts w:ascii="Times New Roman" w:hAnsi="Times New Roman" w:cs="Times New Roman"/>
              </w:rPr>
              <w:lastRenderedPageBreak/>
              <w:t>Определение государственной символики Российской Федерации и своего региона, описание достопримеча</w:t>
            </w:r>
            <w:r w:rsidRPr="00F52996">
              <w:rPr>
                <w:rFonts w:ascii="Times New Roman" w:hAnsi="Times New Roman" w:cs="Times New Roman"/>
              </w:rPr>
              <w:softHyphen/>
              <w:t>тельностей столицы и родного края, определение  на карте Российской Федерации, Москвы — столицы России, своего региона и его столицы; ознакомление с особенностями некоторых зарубежных стран;</w:t>
            </w:r>
          </w:p>
          <w:p w:rsidR="00F52996" w:rsidRPr="00F52996" w:rsidRDefault="00F52996" w:rsidP="00F52996">
            <w:pPr>
              <w:shd w:val="clear" w:color="auto" w:fill="FFFFFF"/>
              <w:tabs>
                <w:tab w:val="left" w:pos="562"/>
              </w:tabs>
              <w:ind w:right="44"/>
              <w:jc w:val="both"/>
              <w:rPr>
                <w:rFonts w:ascii="Times New Roman" w:hAnsi="Times New Roman" w:cs="Times New Roman"/>
              </w:rPr>
            </w:pPr>
            <w:r w:rsidRPr="00F52996">
              <w:rPr>
                <w:rFonts w:ascii="Times New Roman" w:hAnsi="Times New Roman" w:cs="Times New Roman"/>
              </w:rPr>
              <w:t>определение исторического времени, различение прошлого, настоящего, будущего, ориентация в основных исторических событиях свое</w:t>
            </w:r>
            <w:r w:rsidRPr="00F52996">
              <w:rPr>
                <w:rFonts w:ascii="Times New Roman" w:hAnsi="Times New Roman" w:cs="Times New Roman"/>
              </w:rPr>
              <w:softHyphen/>
              <w:t xml:space="preserve">го народа и России и ощущения чувства гордости за славу и достижения своего народа и России. </w:t>
            </w:r>
          </w:p>
          <w:p w:rsidR="00F52996" w:rsidRPr="00F52996" w:rsidRDefault="00F52996" w:rsidP="00F52996">
            <w:pPr>
              <w:shd w:val="clear" w:color="auto" w:fill="FFFFFF"/>
              <w:tabs>
                <w:tab w:val="left" w:pos="557"/>
              </w:tabs>
              <w:ind w:right="44"/>
              <w:rPr>
                <w:rFonts w:ascii="Times New Roman" w:hAnsi="Times New Roman" w:cs="Times New Roman"/>
              </w:rPr>
            </w:pPr>
            <w:r w:rsidRPr="00F52996">
              <w:rPr>
                <w:rFonts w:ascii="Times New Roman" w:hAnsi="Times New Roman" w:cs="Times New Roman"/>
              </w:rPr>
              <w:t xml:space="preserve">Освоение элементарных норм адекватного </w:t>
            </w:r>
            <w:r w:rsidRPr="00F52996">
              <w:rPr>
                <w:rFonts w:ascii="Times New Roman" w:hAnsi="Times New Roman" w:cs="Times New Roman"/>
              </w:rPr>
              <w:lastRenderedPageBreak/>
              <w:t>природосообразного поведения; норм и правил взаимоотношений человека с другими людьми, социальными группами и сообществами;</w:t>
            </w:r>
          </w:p>
          <w:p w:rsidR="00F52996" w:rsidRPr="00F52996" w:rsidRDefault="00F52996" w:rsidP="00F52996">
            <w:pPr>
              <w:shd w:val="clear" w:color="auto" w:fill="FFFFFF"/>
              <w:tabs>
                <w:tab w:val="left" w:pos="557"/>
              </w:tabs>
              <w:ind w:right="44"/>
              <w:rPr>
                <w:rFonts w:ascii="Times New Roman" w:hAnsi="Times New Roman" w:cs="Times New Roman"/>
              </w:rPr>
            </w:pPr>
            <w:r w:rsidRPr="00F52996">
              <w:rPr>
                <w:rFonts w:ascii="Times New Roman" w:hAnsi="Times New Roman" w:cs="Times New Roman"/>
              </w:rPr>
              <w:t>-исследовательская и проектная деятельность;</w:t>
            </w:r>
          </w:p>
          <w:p w:rsidR="00F52996" w:rsidRPr="00F52996" w:rsidRDefault="00F52996" w:rsidP="00F52996">
            <w:pPr>
              <w:shd w:val="clear" w:color="auto" w:fill="FFFFFF"/>
              <w:tabs>
                <w:tab w:val="left" w:pos="557"/>
              </w:tabs>
              <w:ind w:right="44"/>
              <w:rPr>
                <w:rFonts w:ascii="Times New Roman" w:hAnsi="Times New Roman" w:cs="Times New Roman"/>
              </w:rPr>
            </w:pPr>
            <w:r w:rsidRPr="00F52996">
              <w:rPr>
                <w:rFonts w:ascii="Times New Roman" w:hAnsi="Times New Roman" w:cs="Times New Roman"/>
              </w:rPr>
              <w:t>-поиск и работа с информацией в том числе и с использованием средств ИКТ</w:t>
            </w:r>
          </w:p>
        </w:tc>
      </w:tr>
      <w:tr w:rsidR="00F52996" w:rsidRPr="00F52996" w:rsidTr="00F52996">
        <w:trPr>
          <w:jc w:val="center"/>
        </w:trPr>
        <w:tc>
          <w:tcPr>
            <w:tcW w:w="442" w:type="dxa"/>
          </w:tcPr>
          <w:p w:rsidR="00F52996" w:rsidRPr="00F52996" w:rsidRDefault="00F52996" w:rsidP="00F52996">
            <w:pPr>
              <w:ind w:right="44"/>
              <w:jc w:val="both"/>
              <w:rPr>
                <w:rFonts w:ascii="Times New Roman" w:hAnsi="Times New Roman" w:cs="Times New Roman"/>
              </w:rPr>
            </w:pPr>
          </w:p>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6</w:t>
            </w:r>
          </w:p>
        </w:tc>
        <w:tc>
          <w:tcPr>
            <w:tcW w:w="1386" w:type="dxa"/>
          </w:tcPr>
          <w:p w:rsidR="00F52996" w:rsidRPr="00F52996" w:rsidRDefault="00F52996" w:rsidP="00F52996">
            <w:pPr>
              <w:ind w:right="44" w:firstLine="63"/>
              <w:jc w:val="both"/>
              <w:rPr>
                <w:rFonts w:ascii="Times New Roman" w:hAnsi="Times New Roman" w:cs="Times New Roman"/>
              </w:rPr>
            </w:pPr>
          </w:p>
          <w:p w:rsidR="00F52996" w:rsidRPr="00F52996" w:rsidRDefault="00F52996" w:rsidP="00F52996">
            <w:pPr>
              <w:ind w:right="44" w:firstLine="63"/>
              <w:jc w:val="both"/>
              <w:rPr>
                <w:rFonts w:ascii="Times New Roman" w:hAnsi="Times New Roman" w:cs="Times New Roman"/>
              </w:rPr>
            </w:pPr>
            <w:r w:rsidRPr="00F52996">
              <w:rPr>
                <w:rFonts w:ascii="Times New Roman" w:hAnsi="Times New Roman" w:cs="Times New Roman"/>
              </w:rPr>
              <w:t>Музыка</w:t>
            </w:r>
          </w:p>
        </w:tc>
        <w:tc>
          <w:tcPr>
            <w:tcW w:w="3252" w:type="dxa"/>
          </w:tcPr>
          <w:p w:rsidR="00F52996" w:rsidRPr="00F52996" w:rsidRDefault="00F52996" w:rsidP="00F52996">
            <w:pPr>
              <w:shd w:val="clear" w:color="auto" w:fill="FFFFFF"/>
              <w:ind w:right="44"/>
              <w:rPr>
                <w:rFonts w:ascii="Times New Roman" w:hAnsi="Times New Roman" w:cs="Times New Roman"/>
              </w:rPr>
            </w:pPr>
          </w:p>
          <w:p w:rsidR="00F52996" w:rsidRPr="00F52996" w:rsidRDefault="00F52996" w:rsidP="00F52996">
            <w:pPr>
              <w:shd w:val="clear" w:color="auto" w:fill="FFFFFF"/>
              <w:ind w:right="44"/>
              <w:rPr>
                <w:rFonts w:ascii="Times New Roman" w:hAnsi="Times New Roman" w:cs="Times New Roman"/>
              </w:rPr>
            </w:pPr>
            <w:r w:rsidRPr="00F52996">
              <w:rPr>
                <w:rFonts w:ascii="Times New Roman" w:hAnsi="Times New Roman" w:cs="Times New Roman"/>
              </w:rPr>
              <w:t>Личностные действия:</w:t>
            </w:r>
          </w:p>
          <w:p w:rsidR="00F52996" w:rsidRPr="00F52996" w:rsidRDefault="00F52996" w:rsidP="00F52996">
            <w:pPr>
              <w:shd w:val="clear" w:color="auto" w:fill="FFFFFF"/>
              <w:ind w:right="44"/>
              <w:rPr>
                <w:rFonts w:ascii="Times New Roman" w:hAnsi="Times New Roman" w:cs="Times New Roman"/>
              </w:rPr>
            </w:pPr>
            <w:r w:rsidRPr="00F52996">
              <w:rPr>
                <w:rFonts w:ascii="Times New Roman" w:hAnsi="Times New Roman" w:cs="Times New Roman"/>
              </w:rPr>
              <w:t>-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w:t>
            </w:r>
          </w:p>
          <w:p w:rsidR="00F52996" w:rsidRPr="00F52996" w:rsidRDefault="00F52996" w:rsidP="00F52996">
            <w:pPr>
              <w:shd w:val="clear" w:color="auto" w:fill="FFFFFF"/>
              <w:ind w:right="44"/>
              <w:jc w:val="both"/>
              <w:rPr>
                <w:rFonts w:ascii="Times New Roman" w:hAnsi="Times New Roman" w:cs="Times New Roman"/>
              </w:rPr>
            </w:pPr>
            <w:r w:rsidRPr="00F52996">
              <w:rPr>
                <w:rFonts w:ascii="Times New Roman" w:hAnsi="Times New Roman" w:cs="Times New Roman"/>
              </w:rPr>
              <w:t>формирование российской гражданской идентичности и толерантности как основы жизни в поликультурном обществе через приобщение к достижениям национальной, российской и мировой музыкальной культуры и тра</w:t>
            </w:r>
            <w:r w:rsidRPr="00F52996">
              <w:rPr>
                <w:rFonts w:ascii="Times New Roman" w:hAnsi="Times New Roman" w:cs="Times New Roman"/>
              </w:rPr>
              <w:softHyphen/>
              <w:t>дициям.</w:t>
            </w:r>
          </w:p>
          <w:p w:rsidR="00F52996" w:rsidRPr="00F52996" w:rsidRDefault="00F52996" w:rsidP="00F52996">
            <w:pPr>
              <w:shd w:val="clear" w:color="auto" w:fill="FFFFFF"/>
              <w:ind w:right="44"/>
              <w:jc w:val="both"/>
              <w:rPr>
                <w:rFonts w:ascii="Times New Roman" w:hAnsi="Times New Roman" w:cs="Times New Roman"/>
              </w:rPr>
            </w:pPr>
            <w:r w:rsidRPr="00F52996">
              <w:rPr>
                <w:rFonts w:ascii="Times New Roman" w:hAnsi="Times New Roman" w:cs="Times New Roman"/>
              </w:rPr>
              <w:t>Коммуникативные универсальные учебные действия на основе развития эмпатии; умения выявлять выраженные в музыке настроения и чувства и переда</w:t>
            </w:r>
            <w:r w:rsidRPr="00F52996">
              <w:rPr>
                <w:rFonts w:ascii="Times New Roman" w:hAnsi="Times New Roman" w:cs="Times New Roman"/>
              </w:rPr>
              <w:softHyphen/>
              <w:t>вать свои чувства и эмоции на основе творческого самовыра</w:t>
            </w:r>
            <w:r w:rsidRPr="00F52996">
              <w:rPr>
                <w:rFonts w:ascii="Times New Roman" w:hAnsi="Times New Roman" w:cs="Times New Roman"/>
              </w:rPr>
              <w:softHyphen/>
              <w:t>жения.</w:t>
            </w:r>
          </w:p>
        </w:tc>
        <w:tc>
          <w:tcPr>
            <w:tcW w:w="5401" w:type="dxa"/>
          </w:tcPr>
          <w:p w:rsidR="00F52996" w:rsidRPr="00F52996" w:rsidRDefault="00F52996" w:rsidP="00F52996">
            <w:pPr>
              <w:shd w:val="clear" w:color="auto" w:fill="FFFFFF"/>
              <w:ind w:right="44" w:firstLine="48"/>
              <w:jc w:val="both"/>
              <w:rPr>
                <w:rFonts w:ascii="Times New Roman" w:hAnsi="Times New Roman" w:cs="Times New Roman"/>
              </w:rPr>
            </w:pPr>
          </w:p>
          <w:p w:rsidR="00F52996" w:rsidRPr="00F52996" w:rsidRDefault="00F52996" w:rsidP="00F52996">
            <w:pPr>
              <w:shd w:val="clear" w:color="auto" w:fill="FFFFFF"/>
              <w:ind w:right="44" w:firstLine="48"/>
              <w:jc w:val="both"/>
              <w:rPr>
                <w:rFonts w:ascii="Times New Roman" w:hAnsi="Times New Roman" w:cs="Times New Roman"/>
              </w:rPr>
            </w:pPr>
            <w:r w:rsidRPr="00F52996">
              <w:rPr>
                <w:rFonts w:ascii="Times New Roman" w:hAnsi="Times New Roman" w:cs="Times New Roman"/>
              </w:rPr>
              <w:t>Пение, драматизация, музыкально- пластические движения, импровизация, взаимодействие в процессе ансамблевого, коллективного воплощение различных художественных образов, решение художественно- практических задач</w:t>
            </w:r>
          </w:p>
        </w:tc>
      </w:tr>
      <w:tr w:rsidR="00F52996" w:rsidRPr="00F52996" w:rsidTr="00F52996">
        <w:trPr>
          <w:jc w:val="center"/>
        </w:trPr>
        <w:tc>
          <w:tcPr>
            <w:tcW w:w="442" w:type="dxa"/>
            <w:vMerge w:val="restart"/>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lastRenderedPageBreak/>
              <w:t>7</w:t>
            </w:r>
          </w:p>
        </w:tc>
        <w:tc>
          <w:tcPr>
            <w:tcW w:w="1386" w:type="dxa"/>
            <w:vMerge w:val="restart"/>
          </w:tcPr>
          <w:p w:rsidR="00F52996" w:rsidRPr="00F52996" w:rsidRDefault="00F52996" w:rsidP="00F52996">
            <w:pPr>
              <w:ind w:right="44" w:firstLine="12"/>
              <w:jc w:val="both"/>
              <w:rPr>
                <w:rFonts w:ascii="Times New Roman" w:hAnsi="Times New Roman" w:cs="Times New Roman"/>
              </w:rPr>
            </w:pPr>
            <w:r w:rsidRPr="00F52996">
              <w:rPr>
                <w:rFonts w:ascii="Times New Roman" w:hAnsi="Times New Roman" w:cs="Times New Roman"/>
              </w:rPr>
              <w:t>Изобрази</w:t>
            </w:r>
          </w:p>
          <w:p w:rsidR="00F52996" w:rsidRPr="00F52996" w:rsidRDefault="00F52996" w:rsidP="00F52996">
            <w:pPr>
              <w:ind w:right="44" w:firstLine="12"/>
              <w:jc w:val="both"/>
              <w:rPr>
                <w:rFonts w:ascii="Times New Roman" w:hAnsi="Times New Roman" w:cs="Times New Roman"/>
              </w:rPr>
            </w:pPr>
            <w:r w:rsidRPr="00F52996">
              <w:rPr>
                <w:rFonts w:ascii="Times New Roman" w:hAnsi="Times New Roman" w:cs="Times New Roman"/>
              </w:rPr>
              <w:t>тельное искусство</w:t>
            </w:r>
          </w:p>
        </w:tc>
        <w:tc>
          <w:tcPr>
            <w:tcW w:w="3252" w:type="dxa"/>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Личностные, познавательные, регулятивные действия.</w:t>
            </w:r>
          </w:p>
        </w:tc>
        <w:tc>
          <w:tcPr>
            <w:tcW w:w="5401" w:type="dxa"/>
            <w:vMerge w:val="restart"/>
          </w:tcPr>
          <w:p w:rsidR="00F52996" w:rsidRPr="00F52996" w:rsidRDefault="00F52996" w:rsidP="00F52996">
            <w:pPr>
              <w:ind w:right="44" w:firstLine="397"/>
              <w:jc w:val="both"/>
              <w:rPr>
                <w:rFonts w:ascii="Times New Roman" w:hAnsi="Times New Roman" w:cs="Times New Roman"/>
              </w:rPr>
            </w:pPr>
            <w:r w:rsidRPr="00F52996">
              <w:rPr>
                <w:rFonts w:ascii="Times New Roman" w:hAnsi="Times New Roman" w:cs="Times New Roman"/>
              </w:rPr>
              <w:t>Создание продукта изобразительной деятельности.</w:t>
            </w:r>
          </w:p>
          <w:p w:rsidR="00F52996" w:rsidRPr="00F52996" w:rsidRDefault="00F52996" w:rsidP="00F52996">
            <w:pPr>
              <w:shd w:val="clear" w:color="auto" w:fill="FFFFFF"/>
              <w:tabs>
                <w:tab w:val="left" w:pos="144"/>
              </w:tabs>
              <w:jc w:val="both"/>
              <w:rPr>
                <w:rFonts w:ascii="Times New Roman" w:hAnsi="Times New Roman" w:cs="Times New Roman"/>
              </w:rPr>
            </w:pPr>
            <w:r w:rsidRPr="00F52996">
              <w:rPr>
                <w:rFonts w:ascii="Times New Roman" w:hAnsi="Times New Roman" w:cs="Times New Roman"/>
                <w:iCs/>
              </w:rPr>
              <w:t>Различение по материалу, технике исполнения художественных произведений.</w:t>
            </w:r>
          </w:p>
          <w:p w:rsidR="00F52996" w:rsidRPr="00F52996" w:rsidRDefault="00F52996" w:rsidP="00F52996">
            <w:pPr>
              <w:shd w:val="clear" w:color="auto" w:fill="FFFFFF"/>
              <w:tabs>
                <w:tab w:val="left" w:pos="192"/>
              </w:tabs>
              <w:ind w:right="29"/>
              <w:jc w:val="both"/>
              <w:rPr>
                <w:rFonts w:ascii="Times New Roman" w:hAnsi="Times New Roman" w:cs="Times New Roman"/>
              </w:rPr>
            </w:pPr>
            <w:r w:rsidRPr="00F52996">
              <w:rPr>
                <w:rFonts w:ascii="Times New Roman" w:hAnsi="Times New Roman" w:cs="Times New Roman"/>
                <w:iCs/>
              </w:rPr>
              <w:t>Выявление в произведениях искусства связи конструктивных, изобразительных элементов.</w:t>
            </w:r>
          </w:p>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iCs/>
              </w:rPr>
              <w:t>Передача композиции, ритма, колорита, изображение элементов и предметов.</w:t>
            </w:r>
          </w:p>
        </w:tc>
      </w:tr>
      <w:tr w:rsidR="00F52996" w:rsidRPr="00F52996" w:rsidTr="00F52996">
        <w:trPr>
          <w:jc w:val="center"/>
        </w:trPr>
        <w:tc>
          <w:tcPr>
            <w:tcW w:w="442" w:type="dxa"/>
            <w:vMerge/>
          </w:tcPr>
          <w:p w:rsidR="00F52996" w:rsidRPr="00F52996" w:rsidRDefault="00F52996" w:rsidP="00F52996">
            <w:pPr>
              <w:ind w:right="44" w:firstLine="397"/>
              <w:jc w:val="both"/>
              <w:rPr>
                <w:rFonts w:ascii="Times New Roman" w:hAnsi="Times New Roman" w:cs="Times New Roman"/>
              </w:rPr>
            </w:pPr>
          </w:p>
        </w:tc>
        <w:tc>
          <w:tcPr>
            <w:tcW w:w="1386" w:type="dxa"/>
            <w:vMerge/>
          </w:tcPr>
          <w:p w:rsidR="00F52996" w:rsidRPr="00F52996" w:rsidRDefault="00F52996" w:rsidP="00F52996">
            <w:pPr>
              <w:ind w:right="44" w:firstLine="397"/>
              <w:jc w:val="both"/>
              <w:rPr>
                <w:rFonts w:ascii="Times New Roman" w:hAnsi="Times New Roman" w:cs="Times New Roman"/>
              </w:rPr>
            </w:pPr>
          </w:p>
        </w:tc>
        <w:tc>
          <w:tcPr>
            <w:tcW w:w="3252" w:type="dxa"/>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Познавательные действия: замещение и моделирование в продуктивной деятельности обучающихся явлений и объектов природного и социокультурно</w:t>
            </w:r>
            <w:r w:rsidRPr="00F52996">
              <w:rPr>
                <w:rFonts w:ascii="Times New Roman" w:hAnsi="Times New Roman" w:cs="Times New Roman"/>
              </w:rPr>
              <w:softHyphen/>
              <w:t>го мира</w:t>
            </w:r>
          </w:p>
          <w:p w:rsidR="00F52996" w:rsidRPr="00F52996" w:rsidRDefault="00F52996" w:rsidP="00F52996">
            <w:pPr>
              <w:shd w:val="clear" w:color="auto" w:fill="FFFFFF"/>
              <w:ind w:right="44"/>
              <w:jc w:val="both"/>
              <w:rPr>
                <w:rFonts w:ascii="Times New Roman" w:hAnsi="Times New Roman" w:cs="Times New Roman"/>
              </w:rPr>
            </w:pPr>
            <w:r w:rsidRPr="00F52996">
              <w:rPr>
                <w:rFonts w:ascii="Times New Roman" w:hAnsi="Times New Roman" w:cs="Times New Roman"/>
              </w:rPr>
              <w:t>Регулятивные действия: целеполагание как формирование замысла, планирование и организация действий в соответствии с целью, умению контро</w:t>
            </w:r>
            <w:r w:rsidRPr="00F52996">
              <w:rPr>
                <w:rFonts w:ascii="Times New Roman" w:hAnsi="Times New Roman" w:cs="Times New Roman"/>
              </w:rPr>
              <w:softHyphen/>
              <w:t>лировать соответствие выполняемых действий способу, внесение корректив на основе предвосхищения будущего результата и его соответствия замыслу.</w:t>
            </w:r>
          </w:p>
          <w:p w:rsidR="00F52996" w:rsidRPr="00F52996" w:rsidRDefault="00F52996" w:rsidP="00F52996">
            <w:pPr>
              <w:shd w:val="clear" w:color="auto" w:fill="FFFFFF"/>
              <w:ind w:right="44"/>
              <w:jc w:val="both"/>
              <w:rPr>
                <w:rFonts w:ascii="Times New Roman" w:hAnsi="Times New Roman" w:cs="Times New Roman"/>
              </w:rPr>
            </w:pPr>
            <w:r w:rsidRPr="00F52996">
              <w:rPr>
                <w:rFonts w:ascii="Times New Roman" w:hAnsi="Times New Roman" w:cs="Times New Roman"/>
              </w:rPr>
              <w:t>Личностные действия: формирование гражданской идентичности личности, толерантности, эстетических ценностей и вкусов, по</w:t>
            </w:r>
            <w:r w:rsidRPr="00F52996">
              <w:rPr>
                <w:rFonts w:ascii="Times New Roman" w:hAnsi="Times New Roman" w:cs="Times New Roman"/>
              </w:rPr>
              <w:softHyphen/>
              <w:t>зитивной самооценки и самоуважения обучающихся.</w:t>
            </w:r>
          </w:p>
        </w:tc>
        <w:tc>
          <w:tcPr>
            <w:tcW w:w="5401" w:type="dxa"/>
            <w:vMerge/>
          </w:tcPr>
          <w:p w:rsidR="00F52996" w:rsidRPr="00F52996" w:rsidRDefault="00F52996" w:rsidP="00F52996">
            <w:pPr>
              <w:ind w:right="44"/>
              <w:jc w:val="both"/>
              <w:rPr>
                <w:rFonts w:ascii="Times New Roman" w:hAnsi="Times New Roman" w:cs="Times New Roman"/>
              </w:rPr>
            </w:pPr>
          </w:p>
        </w:tc>
      </w:tr>
      <w:tr w:rsidR="00F52996" w:rsidRPr="00F52996" w:rsidTr="00F52996">
        <w:trPr>
          <w:jc w:val="center"/>
        </w:trPr>
        <w:tc>
          <w:tcPr>
            <w:tcW w:w="442" w:type="dxa"/>
            <w:vMerge w:val="restart"/>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8</w:t>
            </w:r>
          </w:p>
        </w:tc>
        <w:tc>
          <w:tcPr>
            <w:tcW w:w="1386" w:type="dxa"/>
            <w:vMerge w:val="restart"/>
          </w:tcPr>
          <w:p w:rsidR="00F52996" w:rsidRPr="00F52996" w:rsidRDefault="00F52996" w:rsidP="00F52996">
            <w:pPr>
              <w:tabs>
                <w:tab w:val="left" w:pos="1146"/>
              </w:tabs>
              <w:ind w:right="44"/>
              <w:jc w:val="both"/>
              <w:rPr>
                <w:rFonts w:ascii="Times New Roman" w:hAnsi="Times New Roman" w:cs="Times New Roman"/>
              </w:rPr>
            </w:pPr>
            <w:r w:rsidRPr="00F52996">
              <w:rPr>
                <w:rFonts w:ascii="Times New Roman" w:hAnsi="Times New Roman" w:cs="Times New Roman"/>
              </w:rPr>
              <w:t>Технология</w:t>
            </w:r>
          </w:p>
        </w:tc>
        <w:tc>
          <w:tcPr>
            <w:tcW w:w="3252" w:type="dxa"/>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Личностные, познавательные, регулятивные действия, коммуникативные</w:t>
            </w:r>
          </w:p>
        </w:tc>
        <w:tc>
          <w:tcPr>
            <w:tcW w:w="5401" w:type="dxa"/>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Предметно-преобразовательная деятельность, способы обработки материалов</w:t>
            </w:r>
          </w:p>
        </w:tc>
      </w:tr>
      <w:tr w:rsidR="00F52996" w:rsidRPr="00F52996" w:rsidTr="00F52996">
        <w:trPr>
          <w:jc w:val="center"/>
        </w:trPr>
        <w:tc>
          <w:tcPr>
            <w:tcW w:w="442" w:type="dxa"/>
            <w:vMerge/>
          </w:tcPr>
          <w:p w:rsidR="00F52996" w:rsidRPr="00F52996" w:rsidRDefault="00F52996" w:rsidP="00F52996">
            <w:pPr>
              <w:ind w:right="44" w:firstLine="397"/>
              <w:jc w:val="both"/>
              <w:rPr>
                <w:rFonts w:ascii="Times New Roman" w:hAnsi="Times New Roman" w:cs="Times New Roman"/>
              </w:rPr>
            </w:pPr>
          </w:p>
        </w:tc>
        <w:tc>
          <w:tcPr>
            <w:tcW w:w="1386" w:type="dxa"/>
            <w:vMerge/>
          </w:tcPr>
          <w:p w:rsidR="00F52996" w:rsidRPr="00F52996" w:rsidRDefault="00F52996" w:rsidP="00F52996">
            <w:pPr>
              <w:ind w:right="44" w:firstLine="397"/>
              <w:jc w:val="both"/>
              <w:rPr>
                <w:rFonts w:ascii="Times New Roman" w:hAnsi="Times New Roman" w:cs="Times New Roman"/>
              </w:rPr>
            </w:pPr>
          </w:p>
        </w:tc>
        <w:tc>
          <w:tcPr>
            <w:tcW w:w="3252" w:type="dxa"/>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 xml:space="preserve">Моделирование, знаково- символическая деятельность </w:t>
            </w:r>
          </w:p>
        </w:tc>
        <w:tc>
          <w:tcPr>
            <w:tcW w:w="5401" w:type="dxa"/>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Решение задач на конструирование на основе системы ориентиров( схемы , карты модели) моделирование и отображение объекта и процесса его преобразования в форме моделей (рисунков, планов, схем, чертежей)</w:t>
            </w:r>
          </w:p>
        </w:tc>
      </w:tr>
      <w:tr w:rsidR="00F52996" w:rsidRPr="00F52996" w:rsidTr="00F52996">
        <w:trPr>
          <w:jc w:val="center"/>
        </w:trPr>
        <w:tc>
          <w:tcPr>
            <w:tcW w:w="442" w:type="dxa"/>
            <w:vMerge/>
          </w:tcPr>
          <w:p w:rsidR="00F52996" w:rsidRPr="00F52996" w:rsidRDefault="00F52996" w:rsidP="00F52996">
            <w:pPr>
              <w:ind w:right="44" w:firstLine="397"/>
              <w:jc w:val="both"/>
              <w:rPr>
                <w:rFonts w:ascii="Times New Roman" w:hAnsi="Times New Roman" w:cs="Times New Roman"/>
              </w:rPr>
            </w:pPr>
          </w:p>
        </w:tc>
        <w:tc>
          <w:tcPr>
            <w:tcW w:w="1386" w:type="dxa"/>
            <w:vMerge/>
          </w:tcPr>
          <w:p w:rsidR="00F52996" w:rsidRPr="00F52996" w:rsidRDefault="00F52996" w:rsidP="00F52996">
            <w:pPr>
              <w:ind w:right="44" w:firstLine="397"/>
              <w:jc w:val="both"/>
              <w:rPr>
                <w:rFonts w:ascii="Times New Roman" w:hAnsi="Times New Roman" w:cs="Times New Roman"/>
              </w:rPr>
            </w:pPr>
          </w:p>
        </w:tc>
        <w:tc>
          <w:tcPr>
            <w:tcW w:w="3252" w:type="dxa"/>
          </w:tcPr>
          <w:p w:rsidR="00F52996" w:rsidRPr="00F52996" w:rsidRDefault="00F52996" w:rsidP="00F52996">
            <w:pPr>
              <w:shd w:val="clear" w:color="auto" w:fill="FFFFFF"/>
              <w:tabs>
                <w:tab w:val="left" w:pos="552"/>
              </w:tabs>
              <w:ind w:right="44"/>
              <w:jc w:val="both"/>
              <w:rPr>
                <w:rFonts w:ascii="Times New Roman" w:hAnsi="Times New Roman" w:cs="Times New Roman"/>
              </w:rPr>
            </w:pPr>
            <w:r w:rsidRPr="00F52996">
              <w:rPr>
                <w:rFonts w:ascii="Times New Roman" w:hAnsi="Times New Roman" w:cs="Times New Roman"/>
              </w:rPr>
              <w:t>Регулятивные: планирование, рефлексия как осознание содержания выполняемой деятельности;</w:t>
            </w:r>
          </w:p>
        </w:tc>
        <w:tc>
          <w:tcPr>
            <w:tcW w:w="5401" w:type="dxa"/>
          </w:tcPr>
          <w:p w:rsidR="00F52996" w:rsidRPr="00F52996" w:rsidRDefault="00F52996" w:rsidP="00F52996">
            <w:pPr>
              <w:shd w:val="clear" w:color="auto" w:fill="FFFFFF"/>
              <w:tabs>
                <w:tab w:val="left" w:pos="552"/>
              </w:tabs>
              <w:ind w:right="44"/>
              <w:jc w:val="both"/>
              <w:rPr>
                <w:rFonts w:ascii="Times New Roman" w:hAnsi="Times New Roman" w:cs="Times New Roman"/>
              </w:rPr>
            </w:pPr>
            <w:r w:rsidRPr="00F52996">
              <w:rPr>
                <w:rFonts w:ascii="Times New Roman" w:hAnsi="Times New Roman" w:cs="Times New Roman"/>
              </w:rPr>
              <w:t>Планомерно-поэтапная отработка предметно-преобразовательной деятельности, оценка выполненного изделия</w:t>
            </w:r>
          </w:p>
          <w:p w:rsidR="00F52996" w:rsidRPr="00F52996" w:rsidRDefault="00F52996" w:rsidP="00F52996">
            <w:pPr>
              <w:ind w:right="44" w:firstLine="397"/>
              <w:jc w:val="both"/>
              <w:rPr>
                <w:rFonts w:ascii="Times New Roman" w:hAnsi="Times New Roman" w:cs="Times New Roman"/>
              </w:rPr>
            </w:pPr>
          </w:p>
        </w:tc>
      </w:tr>
      <w:tr w:rsidR="00F52996" w:rsidRPr="00F52996" w:rsidTr="00F52996">
        <w:trPr>
          <w:jc w:val="center"/>
        </w:trPr>
        <w:tc>
          <w:tcPr>
            <w:tcW w:w="442" w:type="dxa"/>
            <w:vMerge/>
          </w:tcPr>
          <w:p w:rsidR="00F52996" w:rsidRPr="00F52996" w:rsidRDefault="00F52996" w:rsidP="00F52996">
            <w:pPr>
              <w:ind w:right="44" w:firstLine="397"/>
              <w:jc w:val="both"/>
              <w:rPr>
                <w:rFonts w:ascii="Times New Roman" w:hAnsi="Times New Roman" w:cs="Times New Roman"/>
              </w:rPr>
            </w:pPr>
          </w:p>
        </w:tc>
        <w:tc>
          <w:tcPr>
            <w:tcW w:w="1386" w:type="dxa"/>
            <w:vMerge/>
          </w:tcPr>
          <w:p w:rsidR="00F52996" w:rsidRPr="00F52996" w:rsidRDefault="00F52996" w:rsidP="00F52996">
            <w:pPr>
              <w:ind w:right="44" w:firstLine="397"/>
              <w:jc w:val="both"/>
              <w:rPr>
                <w:rFonts w:ascii="Times New Roman" w:hAnsi="Times New Roman" w:cs="Times New Roman"/>
              </w:rPr>
            </w:pPr>
          </w:p>
        </w:tc>
        <w:tc>
          <w:tcPr>
            <w:tcW w:w="3252" w:type="dxa"/>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 xml:space="preserve">Коммуникативная компетентность, развитие планирующей и регулирующей функции речи формирование первоначальных элементов ИКТ-компетентности </w:t>
            </w:r>
            <w:r w:rsidRPr="00F52996">
              <w:rPr>
                <w:rFonts w:ascii="Times New Roman" w:hAnsi="Times New Roman" w:cs="Times New Roman"/>
              </w:rPr>
              <w:lastRenderedPageBreak/>
              <w:t>обучающихся</w:t>
            </w:r>
          </w:p>
        </w:tc>
        <w:tc>
          <w:tcPr>
            <w:tcW w:w="5401" w:type="dxa"/>
          </w:tcPr>
          <w:p w:rsidR="00F52996" w:rsidRPr="00F52996" w:rsidRDefault="00F52996" w:rsidP="00F52996">
            <w:pPr>
              <w:shd w:val="clear" w:color="auto" w:fill="FFFFFF"/>
              <w:tabs>
                <w:tab w:val="left" w:pos="552"/>
              </w:tabs>
              <w:ind w:right="44"/>
              <w:jc w:val="both"/>
              <w:rPr>
                <w:rFonts w:ascii="Times New Roman" w:hAnsi="Times New Roman" w:cs="Times New Roman"/>
              </w:rPr>
            </w:pPr>
            <w:r w:rsidRPr="00F52996">
              <w:rPr>
                <w:rFonts w:ascii="Times New Roman" w:hAnsi="Times New Roman" w:cs="Times New Roman"/>
              </w:rPr>
              <w:lastRenderedPageBreak/>
              <w:t>Совместно-продуктивная деятельность (работа в группах);</w:t>
            </w:r>
          </w:p>
          <w:p w:rsidR="00F52996" w:rsidRPr="00F52996" w:rsidRDefault="00F52996" w:rsidP="00F52996">
            <w:pPr>
              <w:shd w:val="clear" w:color="auto" w:fill="FFFFFF"/>
              <w:tabs>
                <w:tab w:val="left" w:pos="552"/>
              </w:tabs>
              <w:ind w:right="44"/>
              <w:jc w:val="both"/>
              <w:rPr>
                <w:rFonts w:ascii="Times New Roman" w:hAnsi="Times New Roman" w:cs="Times New Roman"/>
              </w:rPr>
            </w:pPr>
            <w:r w:rsidRPr="00F52996">
              <w:rPr>
                <w:rFonts w:ascii="Times New Roman" w:hAnsi="Times New Roman" w:cs="Times New Roman"/>
              </w:rPr>
              <w:t>проектная деятельность, обработка материалов.</w:t>
            </w:r>
          </w:p>
          <w:p w:rsidR="00F52996" w:rsidRPr="00F52996" w:rsidRDefault="00F52996" w:rsidP="00F52996">
            <w:pPr>
              <w:shd w:val="clear" w:color="auto" w:fill="FFFFFF"/>
              <w:tabs>
                <w:tab w:val="left" w:pos="552"/>
              </w:tabs>
              <w:ind w:right="44" w:firstLine="397"/>
              <w:jc w:val="both"/>
              <w:rPr>
                <w:rFonts w:ascii="Times New Roman" w:hAnsi="Times New Roman" w:cs="Times New Roman"/>
              </w:rPr>
            </w:pPr>
          </w:p>
        </w:tc>
      </w:tr>
      <w:tr w:rsidR="00F52996" w:rsidRPr="00F52996" w:rsidTr="00F52996">
        <w:trPr>
          <w:jc w:val="center"/>
        </w:trPr>
        <w:tc>
          <w:tcPr>
            <w:tcW w:w="442" w:type="dxa"/>
            <w:vMerge/>
          </w:tcPr>
          <w:p w:rsidR="00F52996" w:rsidRPr="00F52996" w:rsidRDefault="00F52996" w:rsidP="00F52996">
            <w:pPr>
              <w:ind w:right="44" w:firstLine="397"/>
              <w:jc w:val="both"/>
              <w:rPr>
                <w:rFonts w:ascii="Times New Roman" w:hAnsi="Times New Roman" w:cs="Times New Roman"/>
              </w:rPr>
            </w:pPr>
          </w:p>
        </w:tc>
        <w:tc>
          <w:tcPr>
            <w:tcW w:w="1386" w:type="dxa"/>
            <w:vMerge/>
          </w:tcPr>
          <w:p w:rsidR="00F52996" w:rsidRPr="00F52996" w:rsidRDefault="00F52996" w:rsidP="00F52996">
            <w:pPr>
              <w:ind w:right="44" w:firstLine="397"/>
              <w:jc w:val="both"/>
              <w:rPr>
                <w:rFonts w:ascii="Times New Roman" w:hAnsi="Times New Roman" w:cs="Times New Roman"/>
              </w:rPr>
            </w:pPr>
          </w:p>
        </w:tc>
        <w:tc>
          <w:tcPr>
            <w:tcW w:w="3252" w:type="dxa"/>
          </w:tcPr>
          <w:p w:rsidR="00F52996" w:rsidRPr="00F52996" w:rsidRDefault="00F52996" w:rsidP="00F52996">
            <w:pPr>
              <w:shd w:val="clear" w:color="auto" w:fill="FFFFFF"/>
              <w:tabs>
                <w:tab w:val="left" w:pos="552"/>
              </w:tabs>
              <w:ind w:right="44" w:firstLine="44"/>
              <w:rPr>
                <w:rFonts w:ascii="Times New Roman" w:hAnsi="Times New Roman" w:cs="Times New Roman"/>
              </w:rPr>
            </w:pPr>
            <w:r w:rsidRPr="00F52996">
              <w:rPr>
                <w:rFonts w:ascii="Times New Roman" w:hAnsi="Times New Roman" w:cs="Times New Roman"/>
              </w:rPr>
              <w:t>Регулятивных действий, включая целеполагание; планирование, прогнозирование, контроль, коррекцию и оценку.</w:t>
            </w:r>
          </w:p>
        </w:tc>
        <w:tc>
          <w:tcPr>
            <w:tcW w:w="5401" w:type="dxa"/>
          </w:tcPr>
          <w:p w:rsidR="00F52996" w:rsidRPr="00F52996" w:rsidRDefault="00F52996" w:rsidP="00F52996">
            <w:pPr>
              <w:shd w:val="clear" w:color="auto" w:fill="FFFFFF"/>
              <w:tabs>
                <w:tab w:val="left" w:pos="552"/>
              </w:tabs>
              <w:ind w:right="44"/>
              <w:jc w:val="both"/>
              <w:rPr>
                <w:rFonts w:ascii="Times New Roman" w:hAnsi="Times New Roman" w:cs="Times New Roman"/>
              </w:rPr>
            </w:pPr>
            <w:r w:rsidRPr="00F52996">
              <w:rPr>
                <w:rFonts w:ascii="Times New Roman" w:hAnsi="Times New Roman" w:cs="Times New Roman"/>
              </w:rPr>
              <w:t>Проектные работы,</w:t>
            </w:r>
          </w:p>
          <w:p w:rsidR="00F52996" w:rsidRPr="00F52996" w:rsidRDefault="00F52996" w:rsidP="00F52996">
            <w:pPr>
              <w:shd w:val="clear" w:color="auto" w:fill="FFFFFF"/>
              <w:tabs>
                <w:tab w:val="left" w:pos="552"/>
              </w:tabs>
              <w:ind w:right="44"/>
              <w:jc w:val="both"/>
              <w:rPr>
                <w:rFonts w:ascii="Times New Roman" w:hAnsi="Times New Roman" w:cs="Times New Roman"/>
              </w:rPr>
            </w:pPr>
            <w:r w:rsidRPr="00F52996">
              <w:rPr>
                <w:rFonts w:ascii="Times New Roman" w:hAnsi="Times New Roman" w:cs="Times New Roman"/>
              </w:rPr>
              <w:t>составление плана действий и применение его для решения задач; предвосхи</w:t>
            </w:r>
            <w:r w:rsidRPr="00F52996">
              <w:rPr>
                <w:rFonts w:ascii="Times New Roman" w:hAnsi="Times New Roman" w:cs="Times New Roman"/>
              </w:rPr>
              <w:softHyphen/>
              <w:t>щение будущего результата</w:t>
            </w:r>
          </w:p>
        </w:tc>
      </w:tr>
      <w:tr w:rsidR="00F52996" w:rsidRPr="00F52996" w:rsidTr="00F52996">
        <w:trPr>
          <w:jc w:val="center"/>
        </w:trPr>
        <w:tc>
          <w:tcPr>
            <w:tcW w:w="442" w:type="dxa"/>
            <w:vMerge/>
          </w:tcPr>
          <w:p w:rsidR="00F52996" w:rsidRPr="00F52996" w:rsidRDefault="00F52996" w:rsidP="00F52996">
            <w:pPr>
              <w:ind w:right="44" w:firstLine="397"/>
              <w:jc w:val="both"/>
              <w:rPr>
                <w:rFonts w:ascii="Times New Roman" w:hAnsi="Times New Roman" w:cs="Times New Roman"/>
              </w:rPr>
            </w:pPr>
          </w:p>
        </w:tc>
        <w:tc>
          <w:tcPr>
            <w:tcW w:w="1386" w:type="dxa"/>
            <w:vMerge/>
          </w:tcPr>
          <w:p w:rsidR="00F52996" w:rsidRPr="00F52996" w:rsidRDefault="00F52996" w:rsidP="00F52996">
            <w:pPr>
              <w:ind w:right="44" w:firstLine="397"/>
              <w:jc w:val="both"/>
              <w:rPr>
                <w:rFonts w:ascii="Times New Roman" w:hAnsi="Times New Roman" w:cs="Times New Roman"/>
              </w:rPr>
            </w:pPr>
          </w:p>
        </w:tc>
        <w:tc>
          <w:tcPr>
            <w:tcW w:w="3252" w:type="dxa"/>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Личностные: мотивация, творческая саморегуляция</w:t>
            </w:r>
          </w:p>
        </w:tc>
        <w:tc>
          <w:tcPr>
            <w:tcW w:w="5401" w:type="dxa"/>
          </w:tcPr>
          <w:p w:rsidR="00F52996" w:rsidRPr="00F52996" w:rsidRDefault="00F52996" w:rsidP="00F52996">
            <w:pPr>
              <w:shd w:val="clear" w:color="auto" w:fill="FFFFFF"/>
              <w:tabs>
                <w:tab w:val="left" w:pos="552"/>
              </w:tabs>
              <w:ind w:right="44"/>
              <w:jc w:val="both"/>
              <w:rPr>
                <w:rFonts w:ascii="Times New Roman" w:hAnsi="Times New Roman" w:cs="Times New Roman"/>
              </w:rPr>
            </w:pPr>
            <w:r w:rsidRPr="00F52996">
              <w:rPr>
                <w:rFonts w:ascii="Times New Roman" w:hAnsi="Times New Roman" w:cs="Times New Roman"/>
              </w:rPr>
              <w:t>Предметно-преобразующая, символико- моделирующая деятельность с разлчными материалами</w:t>
            </w:r>
          </w:p>
        </w:tc>
      </w:tr>
      <w:tr w:rsidR="00F52996" w:rsidRPr="00F52996" w:rsidTr="00F52996">
        <w:trPr>
          <w:jc w:val="center"/>
        </w:trPr>
        <w:tc>
          <w:tcPr>
            <w:tcW w:w="442" w:type="dxa"/>
          </w:tcPr>
          <w:p w:rsidR="00F52996" w:rsidRPr="00F52996" w:rsidRDefault="00F52996" w:rsidP="00F52996">
            <w:pPr>
              <w:ind w:right="44"/>
              <w:jc w:val="both"/>
              <w:rPr>
                <w:rFonts w:ascii="Times New Roman" w:hAnsi="Times New Roman" w:cs="Times New Roman"/>
              </w:rPr>
            </w:pPr>
            <w:r w:rsidRPr="00F52996">
              <w:rPr>
                <w:rFonts w:ascii="Times New Roman" w:hAnsi="Times New Roman" w:cs="Times New Roman"/>
              </w:rPr>
              <w:t>9</w:t>
            </w:r>
          </w:p>
        </w:tc>
        <w:tc>
          <w:tcPr>
            <w:tcW w:w="1386" w:type="dxa"/>
          </w:tcPr>
          <w:p w:rsidR="00F52996" w:rsidRPr="00F52996" w:rsidRDefault="00F52996" w:rsidP="00F52996">
            <w:pPr>
              <w:ind w:right="44" w:firstLine="12"/>
              <w:jc w:val="both"/>
              <w:rPr>
                <w:rFonts w:ascii="Times New Roman" w:hAnsi="Times New Roman" w:cs="Times New Roman"/>
              </w:rPr>
            </w:pPr>
            <w:r w:rsidRPr="00F52996">
              <w:rPr>
                <w:rFonts w:ascii="Times New Roman" w:hAnsi="Times New Roman" w:cs="Times New Roman"/>
              </w:rPr>
              <w:t>Физическая культура</w:t>
            </w:r>
          </w:p>
        </w:tc>
        <w:tc>
          <w:tcPr>
            <w:tcW w:w="3252" w:type="dxa"/>
          </w:tcPr>
          <w:p w:rsidR="00F52996" w:rsidRPr="00F52996" w:rsidRDefault="00F52996" w:rsidP="00F52996">
            <w:pPr>
              <w:shd w:val="clear" w:color="auto" w:fill="FFFFFF"/>
              <w:ind w:right="44"/>
              <w:jc w:val="both"/>
              <w:rPr>
                <w:rFonts w:ascii="Times New Roman" w:hAnsi="Times New Roman" w:cs="Times New Roman"/>
              </w:rPr>
            </w:pPr>
            <w:r w:rsidRPr="00F52996">
              <w:rPr>
                <w:rFonts w:ascii="Times New Roman" w:hAnsi="Times New Roman" w:cs="Times New Roman"/>
              </w:rPr>
              <w:t>Формирование личностных универсальных действий:</w:t>
            </w:r>
          </w:p>
          <w:p w:rsidR="00F52996" w:rsidRPr="00F52996" w:rsidRDefault="00F52996" w:rsidP="006C5F05">
            <w:pPr>
              <w:widowControl w:val="0"/>
              <w:numPr>
                <w:ilvl w:val="0"/>
                <w:numId w:val="28"/>
              </w:numPr>
              <w:shd w:val="clear" w:color="auto" w:fill="FFFFFF"/>
              <w:tabs>
                <w:tab w:val="left" w:pos="327"/>
              </w:tabs>
              <w:autoSpaceDE w:val="0"/>
              <w:autoSpaceDN w:val="0"/>
              <w:adjustRightInd w:val="0"/>
              <w:spacing w:after="0" w:line="240" w:lineRule="auto"/>
              <w:ind w:right="44"/>
              <w:jc w:val="both"/>
              <w:rPr>
                <w:rFonts w:ascii="Times New Roman" w:hAnsi="Times New Roman" w:cs="Times New Roman"/>
              </w:rPr>
            </w:pPr>
            <w:r w:rsidRPr="00F52996">
              <w:rPr>
                <w:rFonts w:ascii="Times New Roman" w:hAnsi="Times New Roman" w:cs="Times New Roman"/>
              </w:rPr>
              <w:t>основ общекультурной и российской гражданской иден</w:t>
            </w:r>
            <w:r w:rsidRPr="00F52996">
              <w:rPr>
                <w:rFonts w:ascii="Times New Roman" w:hAnsi="Times New Roman" w:cs="Times New Roman"/>
              </w:rPr>
              <w:softHyphen/>
              <w:t>тичности как чувства гордости за достижения в мировом и отечественном спорте;</w:t>
            </w:r>
          </w:p>
          <w:p w:rsidR="00F52996" w:rsidRPr="00F52996" w:rsidRDefault="00F52996" w:rsidP="006C5F05">
            <w:pPr>
              <w:widowControl w:val="0"/>
              <w:numPr>
                <w:ilvl w:val="0"/>
                <w:numId w:val="28"/>
              </w:numPr>
              <w:shd w:val="clear" w:color="auto" w:fill="FFFFFF"/>
              <w:tabs>
                <w:tab w:val="left" w:pos="327"/>
              </w:tabs>
              <w:autoSpaceDE w:val="0"/>
              <w:autoSpaceDN w:val="0"/>
              <w:adjustRightInd w:val="0"/>
              <w:spacing w:after="0" w:line="240" w:lineRule="auto"/>
              <w:ind w:right="44"/>
              <w:jc w:val="both"/>
              <w:rPr>
                <w:rFonts w:ascii="Times New Roman" w:hAnsi="Times New Roman" w:cs="Times New Roman"/>
              </w:rPr>
            </w:pPr>
            <w:r w:rsidRPr="00F52996">
              <w:rPr>
                <w:rFonts w:ascii="Times New Roman" w:hAnsi="Times New Roman" w:cs="Times New Roman"/>
              </w:rPr>
              <w:t>освоение моральных норм помощи тем, кто в ней нуж</w:t>
            </w:r>
            <w:r w:rsidRPr="00F52996">
              <w:rPr>
                <w:rFonts w:ascii="Times New Roman" w:hAnsi="Times New Roman" w:cs="Times New Roman"/>
              </w:rPr>
              <w:softHyphen/>
              <w:t>дается, готовности принять на себя ответственность;</w:t>
            </w:r>
          </w:p>
          <w:p w:rsidR="00F52996" w:rsidRPr="00F52996" w:rsidRDefault="00F52996" w:rsidP="006C5F05">
            <w:pPr>
              <w:widowControl w:val="0"/>
              <w:numPr>
                <w:ilvl w:val="0"/>
                <w:numId w:val="28"/>
              </w:numPr>
              <w:shd w:val="clear" w:color="auto" w:fill="FFFFFF"/>
              <w:tabs>
                <w:tab w:val="left" w:pos="327"/>
              </w:tabs>
              <w:autoSpaceDE w:val="0"/>
              <w:autoSpaceDN w:val="0"/>
              <w:adjustRightInd w:val="0"/>
              <w:spacing w:after="0" w:line="240" w:lineRule="auto"/>
              <w:ind w:right="44"/>
              <w:jc w:val="both"/>
              <w:rPr>
                <w:rFonts w:ascii="Times New Roman" w:hAnsi="Times New Roman" w:cs="Times New Roman"/>
              </w:rPr>
            </w:pPr>
            <w:r w:rsidRPr="00F52996">
              <w:rPr>
                <w:rFonts w:ascii="Times New Roman" w:hAnsi="Times New Roman" w:cs="Times New Roman"/>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F52996" w:rsidRPr="00F52996" w:rsidRDefault="00F52996" w:rsidP="006C5F05">
            <w:pPr>
              <w:widowControl w:val="0"/>
              <w:numPr>
                <w:ilvl w:val="0"/>
                <w:numId w:val="28"/>
              </w:numPr>
              <w:shd w:val="clear" w:color="auto" w:fill="FFFFFF"/>
              <w:tabs>
                <w:tab w:val="left" w:pos="327"/>
              </w:tabs>
              <w:autoSpaceDE w:val="0"/>
              <w:autoSpaceDN w:val="0"/>
              <w:adjustRightInd w:val="0"/>
              <w:spacing w:after="0" w:line="240" w:lineRule="auto"/>
              <w:ind w:right="44"/>
              <w:jc w:val="both"/>
              <w:rPr>
                <w:rFonts w:ascii="Times New Roman" w:hAnsi="Times New Roman" w:cs="Times New Roman"/>
              </w:rPr>
            </w:pPr>
            <w:r w:rsidRPr="00F52996">
              <w:rPr>
                <w:rFonts w:ascii="Times New Roman" w:hAnsi="Times New Roman" w:cs="Times New Roman"/>
              </w:rPr>
              <w:t xml:space="preserve">освоение правил здорового и безопасного образа жизни. </w:t>
            </w:r>
          </w:p>
        </w:tc>
        <w:tc>
          <w:tcPr>
            <w:tcW w:w="5401" w:type="dxa"/>
          </w:tcPr>
          <w:p w:rsidR="00F52996" w:rsidRPr="00F52996" w:rsidRDefault="00F52996" w:rsidP="00F52996">
            <w:pPr>
              <w:shd w:val="clear" w:color="auto" w:fill="FFFFFF"/>
              <w:tabs>
                <w:tab w:val="left" w:pos="552"/>
              </w:tabs>
              <w:ind w:right="44"/>
              <w:jc w:val="both"/>
              <w:rPr>
                <w:rFonts w:ascii="Times New Roman" w:hAnsi="Times New Roman" w:cs="Times New Roman"/>
              </w:rPr>
            </w:pPr>
            <w:r w:rsidRPr="00F52996">
              <w:rPr>
                <w:rFonts w:ascii="Times New Roman" w:hAnsi="Times New Roman" w:cs="Times New Roman"/>
              </w:rPr>
              <w:t>Освоение способов двигательной деятельности.</w:t>
            </w:r>
          </w:p>
          <w:p w:rsidR="00F52996" w:rsidRPr="00F52996" w:rsidRDefault="00F52996" w:rsidP="00F52996">
            <w:pPr>
              <w:shd w:val="clear" w:color="auto" w:fill="FFFFFF"/>
              <w:tabs>
                <w:tab w:val="left" w:pos="552"/>
              </w:tabs>
              <w:ind w:right="44"/>
              <w:jc w:val="both"/>
              <w:rPr>
                <w:rFonts w:ascii="Times New Roman" w:hAnsi="Times New Roman" w:cs="Times New Roman"/>
              </w:rPr>
            </w:pPr>
            <w:r w:rsidRPr="00F52996">
              <w:rPr>
                <w:rFonts w:ascii="Times New Roman" w:hAnsi="Times New Roman" w:cs="Times New Roman"/>
              </w:rPr>
              <w:t xml:space="preserve">Выполнение комплексов упражнений, подвижные игры, соревнования, измерение показателей  физического развития, занятие спортом. </w:t>
            </w:r>
          </w:p>
        </w:tc>
      </w:tr>
      <w:tr w:rsidR="00F52996" w:rsidRPr="00F52996" w:rsidTr="00F52996">
        <w:trPr>
          <w:jc w:val="center"/>
        </w:trPr>
        <w:tc>
          <w:tcPr>
            <w:tcW w:w="442" w:type="dxa"/>
            <w:vMerge w:val="restart"/>
          </w:tcPr>
          <w:p w:rsidR="00F52996" w:rsidRPr="00F52996" w:rsidRDefault="00F52996" w:rsidP="00F52996">
            <w:pPr>
              <w:ind w:right="44" w:firstLine="397"/>
              <w:jc w:val="both"/>
              <w:rPr>
                <w:rFonts w:ascii="Times New Roman" w:hAnsi="Times New Roman" w:cs="Times New Roman"/>
              </w:rPr>
            </w:pPr>
          </w:p>
        </w:tc>
        <w:tc>
          <w:tcPr>
            <w:tcW w:w="1386" w:type="dxa"/>
            <w:vMerge w:val="restart"/>
          </w:tcPr>
          <w:p w:rsidR="00F52996" w:rsidRPr="00F52996" w:rsidRDefault="00F52996" w:rsidP="00F52996">
            <w:pPr>
              <w:ind w:right="44" w:firstLine="397"/>
              <w:jc w:val="both"/>
              <w:rPr>
                <w:rFonts w:ascii="Times New Roman" w:hAnsi="Times New Roman" w:cs="Times New Roman"/>
              </w:rPr>
            </w:pPr>
          </w:p>
        </w:tc>
        <w:tc>
          <w:tcPr>
            <w:tcW w:w="3252" w:type="dxa"/>
          </w:tcPr>
          <w:p w:rsidR="00F52996" w:rsidRPr="00F52996" w:rsidRDefault="00F52996" w:rsidP="00F52996">
            <w:pPr>
              <w:shd w:val="clear" w:color="auto" w:fill="FFFFFF"/>
              <w:tabs>
                <w:tab w:val="left" w:pos="557"/>
              </w:tabs>
              <w:ind w:left="44" w:right="44"/>
              <w:jc w:val="both"/>
              <w:rPr>
                <w:rFonts w:ascii="Times New Roman" w:hAnsi="Times New Roman" w:cs="Times New Roman"/>
              </w:rPr>
            </w:pPr>
            <w:r w:rsidRPr="00F52996">
              <w:rPr>
                <w:rFonts w:ascii="Times New Roman" w:hAnsi="Times New Roman" w:cs="Times New Roman"/>
              </w:rPr>
              <w:t>Регулятивные действия: умения планировать, регулировать, контролировать и оценивать свои действия.</w:t>
            </w:r>
          </w:p>
          <w:p w:rsidR="00F52996" w:rsidRPr="00F52996" w:rsidRDefault="00F52996" w:rsidP="00F52996">
            <w:pPr>
              <w:shd w:val="clear" w:color="auto" w:fill="FFFFFF"/>
              <w:ind w:right="44" w:firstLine="44"/>
              <w:jc w:val="both"/>
              <w:rPr>
                <w:rFonts w:ascii="Times New Roman" w:hAnsi="Times New Roman" w:cs="Times New Roman"/>
              </w:rPr>
            </w:pPr>
            <w:r w:rsidRPr="00F52996">
              <w:rPr>
                <w:rFonts w:ascii="Times New Roman" w:hAnsi="Times New Roman" w:cs="Times New Roman"/>
              </w:rPr>
              <w:t>Планирование общей цели и пути её достижения; распределение функций и ролей в совместной деятельности; конструктивное разрешение конфликтов; осуществление взаимного контроля; оценка собственного поведения и поведения партнёра и внесение  необходимых коррективов</w:t>
            </w:r>
          </w:p>
        </w:tc>
        <w:tc>
          <w:tcPr>
            <w:tcW w:w="5401" w:type="dxa"/>
          </w:tcPr>
          <w:p w:rsidR="00F52996" w:rsidRPr="00F52996" w:rsidRDefault="00F52996" w:rsidP="00F52996">
            <w:pPr>
              <w:shd w:val="clear" w:color="auto" w:fill="FFFFFF"/>
              <w:tabs>
                <w:tab w:val="left" w:pos="552"/>
              </w:tabs>
              <w:ind w:right="44"/>
              <w:jc w:val="both"/>
              <w:rPr>
                <w:rFonts w:ascii="Times New Roman" w:hAnsi="Times New Roman" w:cs="Times New Roman"/>
              </w:rPr>
            </w:pPr>
            <w:r w:rsidRPr="00F52996">
              <w:rPr>
                <w:rFonts w:ascii="Times New Roman" w:hAnsi="Times New Roman" w:cs="Times New Roman"/>
              </w:rPr>
              <w:t>Выполнение комплексов упражнений, подвижные игры, соревнования, измерение показателей физического развития, занятие спортом.</w:t>
            </w:r>
          </w:p>
        </w:tc>
      </w:tr>
      <w:tr w:rsidR="00F52996" w:rsidRPr="00F52996" w:rsidTr="00F52996">
        <w:trPr>
          <w:jc w:val="center"/>
        </w:trPr>
        <w:tc>
          <w:tcPr>
            <w:tcW w:w="442" w:type="dxa"/>
            <w:vMerge/>
          </w:tcPr>
          <w:p w:rsidR="00F52996" w:rsidRPr="00F52996" w:rsidRDefault="00F52996" w:rsidP="00F52996">
            <w:pPr>
              <w:ind w:right="44" w:firstLine="397"/>
              <w:jc w:val="both"/>
              <w:rPr>
                <w:rFonts w:ascii="Times New Roman" w:hAnsi="Times New Roman" w:cs="Times New Roman"/>
              </w:rPr>
            </w:pPr>
          </w:p>
        </w:tc>
        <w:tc>
          <w:tcPr>
            <w:tcW w:w="1386" w:type="dxa"/>
            <w:vMerge/>
          </w:tcPr>
          <w:p w:rsidR="00F52996" w:rsidRPr="00F52996" w:rsidRDefault="00F52996" w:rsidP="00F52996">
            <w:pPr>
              <w:ind w:right="44" w:firstLine="397"/>
              <w:jc w:val="both"/>
              <w:rPr>
                <w:rFonts w:ascii="Times New Roman" w:hAnsi="Times New Roman" w:cs="Times New Roman"/>
              </w:rPr>
            </w:pPr>
          </w:p>
        </w:tc>
        <w:tc>
          <w:tcPr>
            <w:tcW w:w="3252" w:type="dxa"/>
          </w:tcPr>
          <w:p w:rsidR="00F52996" w:rsidRPr="00F52996" w:rsidRDefault="00F52996" w:rsidP="00F52996">
            <w:pPr>
              <w:shd w:val="clear" w:color="auto" w:fill="FFFFFF"/>
              <w:ind w:right="44" w:firstLine="44"/>
              <w:jc w:val="both"/>
              <w:rPr>
                <w:rFonts w:ascii="Times New Roman" w:hAnsi="Times New Roman" w:cs="Times New Roman"/>
              </w:rPr>
            </w:pPr>
            <w:r w:rsidRPr="00F52996">
              <w:rPr>
                <w:rFonts w:ascii="Times New Roman" w:hAnsi="Times New Roman" w:cs="Times New Roman"/>
              </w:rPr>
              <w:t xml:space="preserve">Коммуникативные действия    взаимодействие, ориентация на партнёра, сотрудничество и </w:t>
            </w:r>
            <w:r w:rsidRPr="00F52996">
              <w:rPr>
                <w:rFonts w:ascii="Times New Roman" w:hAnsi="Times New Roman" w:cs="Times New Roman"/>
              </w:rPr>
              <w:lastRenderedPageBreak/>
              <w:t>коопе</w:t>
            </w:r>
            <w:r w:rsidRPr="00F52996">
              <w:rPr>
                <w:rFonts w:ascii="Times New Roman" w:hAnsi="Times New Roman" w:cs="Times New Roman"/>
              </w:rPr>
              <w:softHyphen/>
              <w:t>рация (в командных видах спорта)</w:t>
            </w:r>
          </w:p>
        </w:tc>
        <w:tc>
          <w:tcPr>
            <w:tcW w:w="5401" w:type="dxa"/>
          </w:tcPr>
          <w:p w:rsidR="00F52996" w:rsidRPr="00F52996" w:rsidRDefault="00F52996" w:rsidP="00F52996">
            <w:pPr>
              <w:shd w:val="clear" w:color="auto" w:fill="FFFFFF"/>
              <w:tabs>
                <w:tab w:val="left" w:pos="552"/>
              </w:tabs>
              <w:ind w:right="44"/>
              <w:jc w:val="both"/>
              <w:rPr>
                <w:rFonts w:ascii="Times New Roman" w:hAnsi="Times New Roman" w:cs="Times New Roman"/>
              </w:rPr>
            </w:pPr>
            <w:r w:rsidRPr="00F52996">
              <w:rPr>
                <w:rFonts w:ascii="Times New Roman" w:hAnsi="Times New Roman" w:cs="Times New Roman"/>
              </w:rPr>
              <w:lastRenderedPageBreak/>
              <w:t>Выполнение комплексов упражнений, подвижные игры, спортивные игры, соревнования, измерение показателей  физического развития, занятие спортом.</w:t>
            </w:r>
          </w:p>
          <w:p w:rsidR="00F52996" w:rsidRPr="00F52996" w:rsidRDefault="00F52996" w:rsidP="00F52996">
            <w:pPr>
              <w:shd w:val="clear" w:color="auto" w:fill="FFFFFF"/>
              <w:tabs>
                <w:tab w:val="left" w:pos="552"/>
              </w:tabs>
              <w:ind w:right="44"/>
              <w:jc w:val="both"/>
              <w:rPr>
                <w:rFonts w:ascii="Times New Roman" w:hAnsi="Times New Roman" w:cs="Times New Roman"/>
              </w:rPr>
            </w:pPr>
          </w:p>
          <w:p w:rsidR="00F52996" w:rsidRPr="00F52996" w:rsidRDefault="00F52996" w:rsidP="00F52996">
            <w:pPr>
              <w:shd w:val="clear" w:color="auto" w:fill="FFFFFF"/>
              <w:tabs>
                <w:tab w:val="left" w:pos="552"/>
              </w:tabs>
              <w:ind w:right="44"/>
              <w:jc w:val="both"/>
              <w:rPr>
                <w:rFonts w:ascii="Times New Roman" w:hAnsi="Times New Roman" w:cs="Times New Roman"/>
              </w:rPr>
            </w:pPr>
          </w:p>
        </w:tc>
      </w:tr>
    </w:tbl>
    <w:p w:rsidR="00F52996" w:rsidRPr="00F52996" w:rsidRDefault="00F52996" w:rsidP="00F52996">
      <w:pPr>
        <w:ind w:firstLine="642"/>
        <w:jc w:val="both"/>
        <w:rPr>
          <w:rFonts w:ascii="Times New Roman" w:hAnsi="Times New Roman" w:cs="Times New Roman"/>
          <w:sz w:val="28"/>
          <w:szCs w:val="28"/>
        </w:rPr>
      </w:pPr>
    </w:p>
    <w:p w:rsidR="00F52996" w:rsidRPr="00F52996" w:rsidRDefault="00F52996" w:rsidP="00EE4A28">
      <w:pPr>
        <w:autoSpaceDE w:val="0"/>
        <w:autoSpaceDN w:val="0"/>
        <w:adjustRightInd w:val="0"/>
        <w:spacing w:after="0" w:line="360" w:lineRule="auto"/>
        <w:ind w:left="284" w:right="-617" w:firstLine="142"/>
        <w:jc w:val="both"/>
        <w:rPr>
          <w:rFonts w:ascii="Times New Roman" w:hAnsi="Times New Roman" w:cs="Times New Roman"/>
          <w:color w:val="000000"/>
          <w:sz w:val="28"/>
          <w:szCs w:val="28"/>
        </w:rPr>
      </w:pPr>
      <w:r w:rsidRPr="00F52996">
        <w:rPr>
          <w:rFonts w:ascii="Times New Roman" w:hAnsi="Times New Roman" w:cs="Times New Roman"/>
          <w:color w:val="000000"/>
          <w:sz w:val="28"/>
          <w:szCs w:val="28"/>
        </w:rPr>
        <w:t xml:space="preserve">Связь универсальных учебных действий с содержанием учебных предметов определяется следующими положениями: </w:t>
      </w:r>
    </w:p>
    <w:p w:rsidR="00F52996" w:rsidRPr="00F52996" w:rsidRDefault="00F52996" w:rsidP="00EE4A28">
      <w:pPr>
        <w:autoSpaceDE w:val="0"/>
        <w:autoSpaceDN w:val="0"/>
        <w:adjustRightInd w:val="0"/>
        <w:spacing w:after="0" w:line="360" w:lineRule="auto"/>
        <w:ind w:left="284" w:right="-617" w:firstLine="142"/>
        <w:jc w:val="both"/>
        <w:rPr>
          <w:rFonts w:ascii="Times New Roman" w:hAnsi="Times New Roman" w:cs="Times New Roman"/>
          <w:color w:val="000000"/>
          <w:sz w:val="28"/>
          <w:szCs w:val="28"/>
        </w:rPr>
      </w:pPr>
      <w:r w:rsidRPr="00F52996">
        <w:rPr>
          <w:rFonts w:ascii="Times New Roman" w:hAnsi="Times New Roman" w:cs="Times New Roman"/>
          <w:color w:val="000000"/>
          <w:sz w:val="28"/>
          <w:szCs w:val="28"/>
        </w:rPr>
        <w:t xml:space="preserve">1. УУД представляют собой целостную систему, в которой можно выделить взаимосвязанные и взаимообуславливающие виды действий: </w:t>
      </w:r>
    </w:p>
    <w:p w:rsidR="00F52996" w:rsidRPr="00F52996" w:rsidRDefault="00F52996" w:rsidP="00EE4A28">
      <w:pPr>
        <w:numPr>
          <w:ilvl w:val="0"/>
          <w:numId w:val="25"/>
        </w:numPr>
        <w:tabs>
          <w:tab w:val="clear" w:pos="720"/>
        </w:tabs>
        <w:suppressAutoHyphens/>
        <w:spacing w:after="0" w:line="360" w:lineRule="auto"/>
        <w:ind w:left="284" w:right="-617"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коммуникативные – обеспечивающие социальную компетентность; </w:t>
      </w:r>
    </w:p>
    <w:p w:rsidR="00F52996" w:rsidRPr="00F52996" w:rsidRDefault="00F52996" w:rsidP="00EE4A28">
      <w:pPr>
        <w:numPr>
          <w:ilvl w:val="0"/>
          <w:numId w:val="25"/>
        </w:numPr>
        <w:tabs>
          <w:tab w:val="clear" w:pos="720"/>
        </w:tabs>
        <w:suppressAutoHyphens/>
        <w:spacing w:after="0" w:line="360" w:lineRule="auto"/>
        <w:ind w:left="284" w:right="-617" w:firstLine="142"/>
        <w:jc w:val="both"/>
        <w:rPr>
          <w:rFonts w:ascii="Times New Roman" w:hAnsi="Times New Roman" w:cs="Times New Roman"/>
          <w:sz w:val="28"/>
          <w:szCs w:val="28"/>
        </w:rPr>
      </w:pPr>
      <w:r w:rsidRPr="00F52996">
        <w:rPr>
          <w:rFonts w:ascii="Times New Roman" w:hAnsi="Times New Roman" w:cs="Times New Roman"/>
          <w:sz w:val="28"/>
          <w:szCs w:val="28"/>
        </w:rPr>
        <w:t>познавательные – общеучебные, логические, связанные с решением проблемы;</w:t>
      </w:r>
    </w:p>
    <w:p w:rsidR="00F52996" w:rsidRPr="00F52996" w:rsidRDefault="00F52996" w:rsidP="00EE4A28">
      <w:pPr>
        <w:numPr>
          <w:ilvl w:val="0"/>
          <w:numId w:val="25"/>
        </w:numPr>
        <w:tabs>
          <w:tab w:val="clear" w:pos="720"/>
        </w:tabs>
        <w:suppressAutoHyphens/>
        <w:spacing w:after="0" w:line="360" w:lineRule="auto"/>
        <w:ind w:left="284" w:right="-617"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личностные – определяющие мотивационную ориентацию; </w:t>
      </w:r>
    </w:p>
    <w:p w:rsidR="00F52996" w:rsidRPr="00F52996" w:rsidRDefault="00F52996" w:rsidP="00EE4A28">
      <w:pPr>
        <w:numPr>
          <w:ilvl w:val="0"/>
          <w:numId w:val="25"/>
        </w:numPr>
        <w:tabs>
          <w:tab w:val="clear" w:pos="720"/>
        </w:tabs>
        <w:suppressAutoHyphens/>
        <w:spacing w:after="0" w:line="360" w:lineRule="auto"/>
        <w:ind w:left="284" w:right="-617"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регулятивные – обеспечивающие организацию собственной деятельности. </w:t>
      </w:r>
    </w:p>
    <w:p w:rsidR="00F52996" w:rsidRPr="00F52996" w:rsidRDefault="00F52996" w:rsidP="00EE4A28">
      <w:pPr>
        <w:autoSpaceDE w:val="0"/>
        <w:autoSpaceDN w:val="0"/>
        <w:adjustRightInd w:val="0"/>
        <w:spacing w:after="0" w:line="360" w:lineRule="auto"/>
        <w:ind w:left="284" w:right="-617" w:firstLine="142"/>
        <w:jc w:val="both"/>
        <w:rPr>
          <w:rFonts w:ascii="Times New Roman" w:hAnsi="Times New Roman" w:cs="Times New Roman"/>
          <w:color w:val="000000"/>
          <w:sz w:val="28"/>
          <w:szCs w:val="28"/>
        </w:rPr>
      </w:pPr>
      <w:r w:rsidRPr="00F52996">
        <w:rPr>
          <w:rFonts w:ascii="Times New Roman" w:hAnsi="Times New Roman" w:cs="Times New Roman"/>
          <w:color w:val="000000"/>
          <w:sz w:val="28"/>
          <w:szCs w:val="28"/>
        </w:rPr>
        <w:t xml:space="preserve">2. Формирование УУД является целенаправленным, системным процессом, который реализуется через все предметные области и внеурочную деятельность. </w:t>
      </w:r>
    </w:p>
    <w:p w:rsidR="00F52996" w:rsidRPr="00F52996" w:rsidRDefault="00F52996" w:rsidP="00EE4A28">
      <w:pPr>
        <w:autoSpaceDE w:val="0"/>
        <w:autoSpaceDN w:val="0"/>
        <w:adjustRightInd w:val="0"/>
        <w:spacing w:after="0" w:line="360" w:lineRule="auto"/>
        <w:ind w:left="284" w:right="-617" w:firstLine="142"/>
        <w:jc w:val="both"/>
        <w:rPr>
          <w:rFonts w:ascii="Times New Roman" w:hAnsi="Times New Roman" w:cs="Times New Roman"/>
          <w:color w:val="000000"/>
          <w:sz w:val="28"/>
          <w:szCs w:val="28"/>
        </w:rPr>
      </w:pPr>
      <w:r w:rsidRPr="00F52996">
        <w:rPr>
          <w:rFonts w:ascii="Times New Roman" w:hAnsi="Times New Roman" w:cs="Times New Roman"/>
          <w:color w:val="000000"/>
          <w:sz w:val="28"/>
          <w:szCs w:val="28"/>
        </w:rPr>
        <w:t xml:space="preserve">3. 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 </w:t>
      </w:r>
    </w:p>
    <w:p w:rsidR="00F52996" w:rsidRPr="00F52996" w:rsidRDefault="00F52996" w:rsidP="00EE4A28">
      <w:pPr>
        <w:autoSpaceDE w:val="0"/>
        <w:autoSpaceDN w:val="0"/>
        <w:adjustRightInd w:val="0"/>
        <w:spacing w:after="0" w:line="360" w:lineRule="auto"/>
        <w:ind w:left="284" w:right="-617" w:firstLine="142"/>
        <w:jc w:val="both"/>
        <w:rPr>
          <w:rFonts w:ascii="Times New Roman" w:hAnsi="Times New Roman" w:cs="Times New Roman"/>
          <w:color w:val="000000"/>
          <w:sz w:val="28"/>
          <w:szCs w:val="28"/>
        </w:rPr>
      </w:pPr>
      <w:r w:rsidRPr="00F52996">
        <w:rPr>
          <w:rFonts w:ascii="Times New Roman" w:hAnsi="Times New Roman" w:cs="Times New Roman"/>
          <w:color w:val="000000"/>
          <w:sz w:val="28"/>
          <w:szCs w:val="28"/>
        </w:rPr>
        <w:t xml:space="preserve">4. Схема работы над формированием конкретных УУД каждого вида указывается в тематическом планировании. </w:t>
      </w:r>
    </w:p>
    <w:p w:rsidR="00F52996" w:rsidRPr="00F52996" w:rsidRDefault="00F52996" w:rsidP="00EE4A28">
      <w:pPr>
        <w:autoSpaceDE w:val="0"/>
        <w:autoSpaceDN w:val="0"/>
        <w:adjustRightInd w:val="0"/>
        <w:spacing w:after="0" w:line="360" w:lineRule="auto"/>
        <w:ind w:left="284" w:right="-617" w:firstLine="142"/>
        <w:jc w:val="both"/>
        <w:rPr>
          <w:rFonts w:ascii="Times New Roman" w:hAnsi="Times New Roman" w:cs="Times New Roman"/>
          <w:color w:val="000000"/>
          <w:sz w:val="28"/>
          <w:szCs w:val="28"/>
        </w:rPr>
      </w:pPr>
      <w:r w:rsidRPr="00F52996">
        <w:rPr>
          <w:rFonts w:ascii="Times New Roman" w:hAnsi="Times New Roman" w:cs="Times New Roman"/>
          <w:color w:val="000000"/>
          <w:sz w:val="28"/>
          <w:szCs w:val="28"/>
        </w:rPr>
        <w:t>5. Способы учета уровня их сформированности - в требованиях к результатам</w:t>
      </w:r>
    </w:p>
    <w:p w:rsidR="00F52996" w:rsidRPr="00F52996" w:rsidRDefault="00F52996" w:rsidP="00EE4A28">
      <w:pPr>
        <w:autoSpaceDE w:val="0"/>
        <w:autoSpaceDN w:val="0"/>
        <w:adjustRightInd w:val="0"/>
        <w:spacing w:after="0" w:line="360" w:lineRule="auto"/>
        <w:ind w:left="284" w:right="-617"/>
        <w:jc w:val="both"/>
        <w:rPr>
          <w:rFonts w:ascii="Times New Roman" w:hAnsi="Times New Roman" w:cs="Times New Roman"/>
          <w:color w:val="000000"/>
          <w:sz w:val="28"/>
          <w:szCs w:val="28"/>
        </w:rPr>
      </w:pPr>
      <w:r w:rsidRPr="00F52996">
        <w:rPr>
          <w:rFonts w:ascii="Times New Roman" w:hAnsi="Times New Roman" w:cs="Times New Roman"/>
          <w:color w:val="000000"/>
          <w:sz w:val="28"/>
          <w:szCs w:val="28"/>
        </w:rPr>
        <w:t>освоения УП по каждому предмету и в обязательных программах внеурочной</w:t>
      </w:r>
    </w:p>
    <w:p w:rsidR="00F52996" w:rsidRPr="001A6A02" w:rsidRDefault="00F52996" w:rsidP="00EE4A28">
      <w:pPr>
        <w:autoSpaceDE w:val="0"/>
        <w:autoSpaceDN w:val="0"/>
        <w:adjustRightInd w:val="0"/>
        <w:spacing w:after="0" w:line="360" w:lineRule="auto"/>
        <w:ind w:left="284" w:right="-617"/>
        <w:jc w:val="both"/>
        <w:rPr>
          <w:rFonts w:ascii="Times New Roman" w:hAnsi="Times New Roman" w:cs="Times New Roman"/>
          <w:color w:val="000000"/>
          <w:sz w:val="28"/>
          <w:szCs w:val="28"/>
        </w:rPr>
      </w:pPr>
      <w:r w:rsidRPr="00F52996">
        <w:rPr>
          <w:rFonts w:ascii="Times New Roman" w:hAnsi="Times New Roman" w:cs="Times New Roman"/>
          <w:color w:val="000000"/>
          <w:sz w:val="28"/>
          <w:szCs w:val="28"/>
        </w:rPr>
        <w:t xml:space="preserve">деятельности. </w:t>
      </w:r>
    </w:p>
    <w:p w:rsidR="00F52996" w:rsidRPr="00F52996" w:rsidRDefault="00F52996" w:rsidP="00EE4A28">
      <w:pPr>
        <w:spacing w:after="0" w:line="360" w:lineRule="auto"/>
        <w:ind w:left="284" w:right="-617" w:firstLine="142"/>
        <w:jc w:val="both"/>
        <w:rPr>
          <w:rFonts w:ascii="Times New Roman" w:hAnsi="Times New Roman" w:cs="Times New Roman"/>
          <w:sz w:val="28"/>
          <w:szCs w:val="28"/>
        </w:rPr>
      </w:pPr>
      <w:r w:rsidRPr="00F52996">
        <w:rPr>
          <w:rFonts w:ascii="Times New Roman" w:hAnsi="Times New Roman" w:cs="Times New Roman"/>
          <w:sz w:val="28"/>
          <w:szCs w:val="28"/>
        </w:rPr>
        <w:t>6.Педагогическое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F52996" w:rsidRPr="00F52996" w:rsidRDefault="00F52996" w:rsidP="00EE4A28">
      <w:pPr>
        <w:spacing w:after="0" w:line="360" w:lineRule="auto"/>
        <w:ind w:left="284" w:right="-617" w:firstLine="142"/>
        <w:jc w:val="both"/>
        <w:rPr>
          <w:rFonts w:ascii="Times New Roman" w:hAnsi="Times New Roman" w:cs="Times New Roman"/>
          <w:sz w:val="28"/>
          <w:szCs w:val="28"/>
        </w:rPr>
      </w:pPr>
      <w:r w:rsidRPr="00F52996">
        <w:rPr>
          <w:rFonts w:ascii="Times New Roman" w:hAnsi="Times New Roman" w:cs="Times New Roman"/>
          <w:sz w:val="28"/>
          <w:szCs w:val="28"/>
        </w:rPr>
        <w:t>7.Результаты усвоения УУД формулируются для каждого класса и являются ориентиром при организации мониторинга их достижения.</w:t>
      </w:r>
    </w:p>
    <w:p w:rsidR="00F52996" w:rsidRPr="00F52996" w:rsidRDefault="002654D9" w:rsidP="00EE4A28">
      <w:pPr>
        <w:shd w:val="clear" w:color="auto" w:fill="FFFFFF"/>
        <w:spacing w:after="0" w:line="360" w:lineRule="auto"/>
        <w:ind w:left="142" w:right="-617" w:firstLine="142"/>
        <w:jc w:val="center"/>
        <w:rPr>
          <w:rStyle w:val="Zag11"/>
          <w:rFonts w:ascii="Times New Roman" w:eastAsia="@Arial Unicode MS" w:hAnsi="Times New Roman" w:cs="Times New Roman"/>
          <w:b/>
          <w:spacing w:val="30"/>
          <w:sz w:val="28"/>
          <w:szCs w:val="28"/>
        </w:rPr>
      </w:pPr>
      <w:r>
        <w:rPr>
          <w:rStyle w:val="Zag11"/>
          <w:rFonts w:ascii="Times New Roman" w:eastAsia="@Arial Unicode MS" w:hAnsi="Times New Roman" w:cs="Times New Roman"/>
          <w:b/>
          <w:spacing w:val="30"/>
          <w:sz w:val="28"/>
          <w:szCs w:val="28"/>
        </w:rPr>
        <w:lastRenderedPageBreak/>
        <w:t>2.1</w:t>
      </w:r>
      <w:r w:rsidR="00F52996" w:rsidRPr="00F52996">
        <w:rPr>
          <w:rStyle w:val="Zag11"/>
          <w:rFonts w:ascii="Times New Roman" w:eastAsia="@Arial Unicode MS" w:hAnsi="Times New Roman" w:cs="Times New Roman"/>
          <w:b/>
          <w:spacing w:val="30"/>
          <w:sz w:val="28"/>
          <w:szCs w:val="28"/>
        </w:rPr>
        <w:t>.5. Типовые задачи формирования личностных, регулятивных, познавательных, коммуникативных универсальных учебных действий</w:t>
      </w:r>
    </w:p>
    <w:p w:rsidR="00F52996" w:rsidRPr="00F52996" w:rsidRDefault="00F52996" w:rsidP="00EE4A28">
      <w:pPr>
        <w:autoSpaceDE w:val="0"/>
        <w:autoSpaceDN w:val="0"/>
        <w:adjustRightInd w:val="0"/>
        <w:spacing w:after="0" w:line="360" w:lineRule="auto"/>
        <w:ind w:left="142" w:right="-617" w:firstLine="142"/>
        <w:jc w:val="both"/>
        <w:rPr>
          <w:rFonts w:ascii="Times New Roman" w:hAnsi="Times New Roman" w:cs="Times New Roman"/>
          <w:color w:val="000000"/>
          <w:sz w:val="28"/>
          <w:szCs w:val="28"/>
        </w:rPr>
      </w:pPr>
    </w:p>
    <w:p w:rsidR="00F52996" w:rsidRPr="00F52996" w:rsidRDefault="00F52996" w:rsidP="00EE4A28">
      <w:pPr>
        <w:spacing w:after="0" w:line="360" w:lineRule="auto"/>
        <w:ind w:left="142" w:right="-617"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Типовые задачи формирования универсальных учебных действий на основе УМК «Начальная школа </w:t>
      </w:r>
      <w:r w:rsidRPr="00F52996">
        <w:rPr>
          <w:rFonts w:ascii="Times New Roman" w:hAnsi="Times New Roman" w:cs="Times New Roman"/>
          <w:sz w:val="28"/>
          <w:szCs w:val="28"/>
          <w:lang w:val="en-US"/>
        </w:rPr>
        <w:t>XXI</w:t>
      </w:r>
      <w:r w:rsidRPr="00F52996">
        <w:rPr>
          <w:rFonts w:ascii="Times New Roman" w:hAnsi="Times New Roman" w:cs="Times New Roman"/>
          <w:sz w:val="28"/>
          <w:szCs w:val="28"/>
        </w:rPr>
        <w:t xml:space="preserve"> века»  конструируются учителем на основании следующих общих подходов: </w:t>
      </w:r>
    </w:p>
    <w:p w:rsidR="00F52996" w:rsidRPr="00F52996" w:rsidRDefault="00F52996" w:rsidP="00EE4A28">
      <w:pPr>
        <w:numPr>
          <w:ilvl w:val="0"/>
          <w:numId w:val="29"/>
        </w:numPr>
        <w:tabs>
          <w:tab w:val="left" w:pos="576"/>
          <w:tab w:val="left" w:pos="720"/>
          <w:tab w:val="left" w:pos="864"/>
          <w:tab w:val="left" w:pos="1008"/>
          <w:tab w:val="left" w:pos="1296"/>
          <w:tab w:val="left" w:pos="2160"/>
        </w:tabs>
        <w:suppressAutoHyphens/>
        <w:spacing w:after="0" w:line="360" w:lineRule="auto"/>
        <w:ind w:left="142" w:right="-617" w:firstLine="142"/>
        <w:jc w:val="both"/>
        <w:rPr>
          <w:rFonts w:ascii="Times New Roman" w:hAnsi="Times New Roman" w:cs="Times New Roman"/>
          <w:b/>
          <w:sz w:val="28"/>
          <w:szCs w:val="28"/>
        </w:rPr>
      </w:pPr>
      <w:r w:rsidRPr="00F52996">
        <w:rPr>
          <w:rFonts w:ascii="Times New Roman" w:hAnsi="Times New Roman" w:cs="Times New Roman"/>
          <w:b/>
          <w:sz w:val="28"/>
          <w:szCs w:val="28"/>
        </w:rPr>
        <w:t xml:space="preserve">Структура задачи. </w:t>
      </w:r>
    </w:p>
    <w:p w:rsidR="00F52996" w:rsidRPr="00F52996" w:rsidRDefault="00F52996" w:rsidP="00EE4A28">
      <w:pPr>
        <w:tabs>
          <w:tab w:val="left" w:pos="576"/>
          <w:tab w:val="left" w:pos="720"/>
          <w:tab w:val="left" w:pos="864"/>
          <w:tab w:val="left" w:pos="1008"/>
          <w:tab w:val="left" w:pos="1296"/>
          <w:tab w:val="left" w:pos="2160"/>
        </w:tabs>
        <w:spacing w:after="0" w:line="360" w:lineRule="auto"/>
        <w:ind w:left="142" w:right="-617" w:firstLine="142"/>
        <w:jc w:val="both"/>
        <w:rPr>
          <w:rFonts w:ascii="Times New Roman" w:hAnsi="Times New Roman" w:cs="Times New Roman"/>
          <w:sz w:val="28"/>
          <w:szCs w:val="28"/>
        </w:rPr>
      </w:pPr>
      <w:r w:rsidRPr="00F52996">
        <w:rPr>
          <w:rFonts w:ascii="Times New Roman" w:hAnsi="Times New Roman" w:cs="Times New Roman"/>
          <w:sz w:val="28"/>
          <w:szCs w:val="28"/>
        </w:rPr>
        <w:t>Любая задача, предназначенная для развития и/или оценки уровня сформированности УУД   (</w:t>
      </w:r>
      <w:r w:rsidRPr="00F52996">
        <w:rPr>
          <w:rFonts w:ascii="Times New Roman" w:hAnsi="Times New Roman" w:cs="Times New Roman"/>
          <w:iCs/>
          <w:sz w:val="28"/>
          <w:szCs w:val="28"/>
        </w:rPr>
        <w:t xml:space="preserve">личностных, регулятивных, познавательных </w:t>
      </w:r>
      <w:r w:rsidRPr="00F52996">
        <w:rPr>
          <w:rFonts w:ascii="Times New Roman" w:hAnsi="Times New Roman" w:cs="Times New Roman"/>
          <w:sz w:val="28"/>
          <w:szCs w:val="28"/>
        </w:rPr>
        <w:t xml:space="preserve">и </w:t>
      </w:r>
      <w:r w:rsidRPr="00F52996">
        <w:rPr>
          <w:rFonts w:ascii="Times New Roman" w:hAnsi="Times New Roman" w:cs="Times New Roman"/>
          <w:iCs/>
          <w:sz w:val="28"/>
          <w:szCs w:val="28"/>
        </w:rPr>
        <w:t xml:space="preserve">коммуникативных) </w:t>
      </w:r>
      <w:r w:rsidRPr="00F52996">
        <w:rPr>
          <w:rFonts w:ascii="Times New Roman" w:hAnsi="Times New Roman" w:cs="Times New Roman"/>
          <w:sz w:val="28"/>
          <w:szCs w:val="28"/>
        </w:rPr>
        <w:t xml:space="preserve">предполагает осуществление субъектом (в свёрнутом или развёрнутом виде) следующих навыков: ознакомление-понимание - применение-анализ-синтез-оценка. В общем виде задача состоит из информационного блока и серии вопросов (практических заданий) к нему. </w:t>
      </w:r>
    </w:p>
    <w:p w:rsidR="00F52996" w:rsidRPr="00F52996" w:rsidRDefault="00F52996" w:rsidP="00EE4A28">
      <w:pPr>
        <w:numPr>
          <w:ilvl w:val="0"/>
          <w:numId w:val="29"/>
        </w:numPr>
        <w:suppressAutoHyphens/>
        <w:spacing w:after="0" w:line="360" w:lineRule="auto"/>
        <w:ind w:left="142" w:right="-617" w:firstLine="142"/>
        <w:jc w:val="both"/>
        <w:rPr>
          <w:rFonts w:ascii="Times New Roman" w:hAnsi="Times New Roman" w:cs="Times New Roman"/>
          <w:b/>
          <w:sz w:val="28"/>
          <w:szCs w:val="28"/>
        </w:rPr>
      </w:pPr>
      <w:r w:rsidRPr="00F52996">
        <w:rPr>
          <w:rFonts w:ascii="Times New Roman" w:hAnsi="Times New Roman" w:cs="Times New Roman"/>
          <w:b/>
          <w:sz w:val="28"/>
          <w:szCs w:val="28"/>
        </w:rPr>
        <w:t xml:space="preserve">Требования к задачам. </w:t>
      </w:r>
    </w:p>
    <w:p w:rsidR="00F52996" w:rsidRPr="00F52996" w:rsidRDefault="00F52996" w:rsidP="00EE4A28">
      <w:pPr>
        <w:spacing w:after="0" w:line="360" w:lineRule="auto"/>
        <w:ind w:left="142" w:right="-617" w:firstLine="142"/>
        <w:jc w:val="both"/>
        <w:rPr>
          <w:rFonts w:ascii="Times New Roman" w:hAnsi="Times New Roman" w:cs="Times New Roman"/>
          <w:sz w:val="28"/>
          <w:szCs w:val="28"/>
        </w:rPr>
      </w:pPr>
      <w:r w:rsidRPr="00F52996">
        <w:rPr>
          <w:rFonts w:ascii="Times New Roman" w:hAnsi="Times New Roman" w:cs="Times New Roman"/>
          <w:sz w:val="28"/>
          <w:szCs w:val="28"/>
        </w:rPr>
        <w:t>Для того чтобы задачи, предназначенные для оценки тех или иных УУД, были валидными, надёжными и объективными, они должны быть:</w:t>
      </w:r>
    </w:p>
    <w:p w:rsidR="00F52996" w:rsidRPr="00F52996" w:rsidRDefault="00F52996" w:rsidP="00EE4A28">
      <w:pPr>
        <w:numPr>
          <w:ilvl w:val="0"/>
          <w:numId w:val="25"/>
        </w:numPr>
        <w:tabs>
          <w:tab w:val="clear" w:pos="720"/>
        </w:tabs>
        <w:suppressAutoHyphens/>
        <w:spacing w:after="0" w:line="360" w:lineRule="auto"/>
        <w:ind w:left="142" w:right="-617" w:firstLine="142"/>
        <w:jc w:val="both"/>
        <w:rPr>
          <w:rFonts w:ascii="Times New Roman" w:hAnsi="Times New Roman" w:cs="Times New Roman"/>
          <w:sz w:val="28"/>
          <w:szCs w:val="28"/>
        </w:rPr>
      </w:pPr>
      <w:r w:rsidRPr="00F52996">
        <w:rPr>
          <w:rFonts w:ascii="Times New Roman" w:hAnsi="Times New Roman" w:cs="Times New Roman"/>
          <w:sz w:val="28"/>
          <w:szCs w:val="28"/>
        </w:rPr>
        <w:t>составлены в соответствии с требованиями, предъявляемыми к тестовым заданиям в целом;</w:t>
      </w:r>
    </w:p>
    <w:p w:rsidR="00F52996" w:rsidRPr="00F52996" w:rsidRDefault="00F52996" w:rsidP="00EE4A28">
      <w:pPr>
        <w:numPr>
          <w:ilvl w:val="0"/>
          <w:numId w:val="25"/>
        </w:numPr>
        <w:tabs>
          <w:tab w:val="clear" w:pos="720"/>
        </w:tabs>
        <w:suppressAutoHyphens/>
        <w:spacing w:after="0" w:line="360" w:lineRule="auto"/>
        <w:ind w:left="142" w:right="-617" w:firstLine="142"/>
        <w:jc w:val="both"/>
        <w:rPr>
          <w:rFonts w:ascii="Times New Roman" w:hAnsi="Times New Roman" w:cs="Times New Roman"/>
          <w:sz w:val="28"/>
          <w:szCs w:val="28"/>
        </w:rPr>
      </w:pPr>
      <w:r w:rsidRPr="00F52996">
        <w:rPr>
          <w:rFonts w:ascii="Times New Roman" w:hAnsi="Times New Roman" w:cs="Times New Roman"/>
          <w:sz w:val="28"/>
          <w:szCs w:val="28"/>
        </w:rPr>
        <w:t>сформулированы на языке, доступном пониманию ученика, претендующего на освоение обладание соответствующих  УУД;</w:t>
      </w:r>
    </w:p>
    <w:p w:rsidR="00F52996" w:rsidRPr="00F52996" w:rsidRDefault="00F52996" w:rsidP="00EE4A28">
      <w:pPr>
        <w:numPr>
          <w:ilvl w:val="0"/>
          <w:numId w:val="25"/>
        </w:numPr>
        <w:tabs>
          <w:tab w:val="clear" w:pos="720"/>
        </w:tabs>
        <w:suppressAutoHyphens/>
        <w:spacing w:after="0" w:line="360" w:lineRule="auto"/>
        <w:ind w:left="142" w:right="-617" w:firstLine="142"/>
        <w:jc w:val="both"/>
        <w:rPr>
          <w:rFonts w:ascii="Times New Roman" w:hAnsi="Times New Roman" w:cs="Times New Roman"/>
          <w:sz w:val="28"/>
          <w:szCs w:val="28"/>
        </w:rPr>
      </w:pPr>
      <w:r w:rsidRPr="00F52996">
        <w:rPr>
          <w:rFonts w:ascii="Times New Roman" w:hAnsi="Times New Roman" w:cs="Times New Roman"/>
          <w:sz w:val="28"/>
          <w:szCs w:val="28"/>
        </w:rPr>
        <w:t>избыточными с точки зрения выраженности в них «зоны ближайшего развития»;</w:t>
      </w:r>
    </w:p>
    <w:p w:rsidR="00F52996" w:rsidRPr="00F52996" w:rsidRDefault="00F52996" w:rsidP="00EE4A28">
      <w:pPr>
        <w:numPr>
          <w:ilvl w:val="0"/>
          <w:numId w:val="25"/>
        </w:numPr>
        <w:tabs>
          <w:tab w:val="clear" w:pos="720"/>
        </w:tabs>
        <w:suppressAutoHyphens/>
        <w:spacing w:after="0" w:line="360" w:lineRule="auto"/>
        <w:ind w:left="142" w:right="-617" w:firstLine="142"/>
        <w:jc w:val="both"/>
        <w:rPr>
          <w:rFonts w:ascii="Times New Roman" w:hAnsi="Times New Roman" w:cs="Times New Roman"/>
          <w:sz w:val="28"/>
          <w:szCs w:val="28"/>
        </w:rPr>
      </w:pPr>
      <w:r w:rsidRPr="00F52996">
        <w:rPr>
          <w:rFonts w:ascii="Times New Roman" w:hAnsi="Times New Roman" w:cs="Times New Roman"/>
          <w:sz w:val="28"/>
          <w:szCs w:val="28"/>
        </w:rPr>
        <w:t>многоуровневыми, т.е. предполагающими возможность оценить: общий подход к решению, выбор необходимой стратегии;</w:t>
      </w:r>
    </w:p>
    <w:p w:rsidR="00F52996" w:rsidRPr="00F52996" w:rsidRDefault="00F52996" w:rsidP="00EE4A28">
      <w:pPr>
        <w:numPr>
          <w:ilvl w:val="0"/>
          <w:numId w:val="25"/>
        </w:numPr>
        <w:tabs>
          <w:tab w:val="clear" w:pos="720"/>
        </w:tabs>
        <w:suppressAutoHyphens/>
        <w:spacing w:after="0" w:line="360" w:lineRule="auto"/>
        <w:ind w:left="142" w:right="-617" w:firstLine="142"/>
        <w:jc w:val="both"/>
        <w:rPr>
          <w:rFonts w:ascii="Times New Roman" w:hAnsi="Times New Roman" w:cs="Times New Roman"/>
          <w:sz w:val="28"/>
          <w:szCs w:val="28"/>
        </w:rPr>
      </w:pPr>
      <w:r w:rsidRPr="00F52996">
        <w:rPr>
          <w:rFonts w:ascii="Times New Roman" w:hAnsi="Times New Roman" w:cs="Times New Roman"/>
          <w:sz w:val="28"/>
          <w:szCs w:val="28"/>
        </w:rPr>
        <w:t>«модульными», т.е. предусматривающими возможность, сохраняя общий конструктор задачи, менять некоторые из её условий.</w:t>
      </w:r>
    </w:p>
    <w:p w:rsidR="00F52996" w:rsidRPr="00F52996" w:rsidRDefault="00F52996" w:rsidP="00EE4A28">
      <w:pPr>
        <w:suppressAutoHyphens/>
        <w:spacing w:after="0" w:line="360" w:lineRule="auto"/>
        <w:ind w:left="142" w:right="-617"/>
        <w:jc w:val="both"/>
        <w:rPr>
          <w:rFonts w:ascii="Times New Roman" w:hAnsi="Times New Roman" w:cs="Times New Roman"/>
          <w:sz w:val="28"/>
          <w:szCs w:val="28"/>
        </w:rPr>
      </w:pPr>
      <w:r w:rsidRPr="00F52996">
        <w:rPr>
          <w:rFonts w:ascii="Times New Roman" w:hAnsi="Times New Roman" w:cs="Times New Roman"/>
          <w:sz w:val="28"/>
          <w:szCs w:val="28"/>
        </w:rPr>
        <w:t xml:space="preserve">   В разработке задач учителя будут исходить из того, что  уровни учебных</w:t>
      </w:r>
    </w:p>
    <w:p w:rsidR="00F52996" w:rsidRPr="00F52996" w:rsidRDefault="00F52996" w:rsidP="00EE4A28">
      <w:pPr>
        <w:suppressAutoHyphens/>
        <w:spacing w:after="0" w:line="360" w:lineRule="auto"/>
        <w:ind w:left="142" w:right="-617"/>
        <w:jc w:val="both"/>
        <w:rPr>
          <w:rFonts w:ascii="Times New Roman" w:hAnsi="Times New Roman" w:cs="Times New Roman"/>
          <w:sz w:val="28"/>
          <w:szCs w:val="28"/>
        </w:rPr>
      </w:pPr>
      <w:r w:rsidRPr="00F52996">
        <w:rPr>
          <w:rFonts w:ascii="Times New Roman" w:hAnsi="Times New Roman" w:cs="Times New Roman"/>
          <w:sz w:val="28"/>
          <w:szCs w:val="28"/>
        </w:rPr>
        <w:lastRenderedPageBreak/>
        <w:t xml:space="preserve"> целей: Ознакомление, Понимание, Применение, Анализ, Синтез, Оценка имеют отношение к любому УУД, т.е. каждое УУД предполагается  последовательно формировать на каждом уровне.  </w:t>
      </w:r>
    </w:p>
    <w:p w:rsidR="00F52996" w:rsidRPr="00F52996" w:rsidRDefault="00F52996" w:rsidP="00EE4A28">
      <w:pPr>
        <w:spacing w:after="0" w:line="360" w:lineRule="auto"/>
        <w:ind w:left="142" w:right="-617" w:firstLine="142"/>
        <w:jc w:val="both"/>
        <w:rPr>
          <w:rFonts w:ascii="Times New Roman" w:hAnsi="Times New Roman" w:cs="Times New Roman"/>
          <w:sz w:val="28"/>
          <w:szCs w:val="28"/>
        </w:rPr>
      </w:pPr>
      <w:r w:rsidRPr="00F52996">
        <w:rPr>
          <w:rFonts w:ascii="Times New Roman" w:hAnsi="Times New Roman" w:cs="Times New Roman"/>
          <w:sz w:val="28"/>
          <w:szCs w:val="28"/>
        </w:rPr>
        <w:t xml:space="preserve">Учитель может использовать для мониторинга формирования универсальных учебных действий типовые задачи и модифицированные методики различных авторов, предложенные в пособии </w:t>
      </w:r>
      <w:r w:rsidRPr="00F52996">
        <w:rPr>
          <w:rFonts w:ascii="Times New Roman" w:hAnsi="Times New Roman" w:cs="Times New Roman"/>
          <w:i/>
          <w:sz w:val="28"/>
          <w:szCs w:val="28"/>
        </w:rPr>
        <w:t>«</w:t>
      </w:r>
      <w:r w:rsidRPr="00F52996">
        <w:rPr>
          <w:rFonts w:ascii="Times New Roman" w:hAnsi="Times New Roman" w:cs="Times New Roman"/>
          <w:i/>
          <w:color w:val="000000"/>
          <w:sz w:val="28"/>
          <w:szCs w:val="28"/>
        </w:rPr>
        <w:t>Как проектировать универсальные учебные действия в школе»</w:t>
      </w:r>
      <w:r w:rsidRPr="00F52996">
        <w:rPr>
          <w:rFonts w:ascii="Times New Roman" w:hAnsi="Times New Roman" w:cs="Times New Roman"/>
          <w:color w:val="000000"/>
          <w:sz w:val="28"/>
          <w:szCs w:val="28"/>
        </w:rPr>
        <w:t>под.редакцией А.Г. Асмолова.- М. : Просвещение, 2008.</w:t>
      </w:r>
    </w:p>
    <w:p w:rsidR="00F52996" w:rsidRPr="00F52996" w:rsidRDefault="00F52996" w:rsidP="00EE4A28">
      <w:pPr>
        <w:autoSpaceDE w:val="0"/>
        <w:autoSpaceDN w:val="0"/>
        <w:adjustRightInd w:val="0"/>
        <w:spacing w:before="100" w:beforeAutospacing="1" w:after="100" w:afterAutospacing="1"/>
        <w:ind w:left="142" w:right="-617" w:firstLine="142"/>
        <w:jc w:val="both"/>
        <w:rPr>
          <w:rFonts w:ascii="Times New Roman" w:hAnsi="Times New Roman" w:cs="Times New Roman"/>
          <w:sz w:val="28"/>
          <w:szCs w:val="28"/>
        </w:rPr>
      </w:pPr>
      <w:r w:rsidRPr="00F52996">
        <w:rPr>
          <w:rFonts w:ascii="Times New Roman" w:hAnsi="Times New Roman" w:cs="Times New Roman"/>
          <w:b/>
          <w:sz w:val="28"/>
          <w:szCs w:val="28"/>
        </w:rPr>
        <w:t>Типовые диагностические задачи для определения уровня развития  универсальных учебных действий:</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142"/>
        <w:gridCol w:w="1418"/>
        <w:gridCol w:w="2409"/>
        <w:gridCol w:w="1418"/>
        <w:gridCol w:w="1984"/>
      </w:tblGrid>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Оцениваемые УУД</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Вид диагностики</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 xml:space="preserve">Цель диагностики </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ED7771">
            <w:pPr>
              <w:autoSpaceDE w:val="0"/>
              <w:autoSpaceDN w:val="0"/>
              <w:adjustRightInd w:val="0"/>
              <w:spacing w:after="0"/>
              <w:jc w:val="both"/>
              <w:rPr>
                <w:rFonts w:ascii="Times New Roman" w:hAnsi="Times New Roman" w:cs="Times New Roman"/>
              </w:rPr>
            </w:pPr>
            <w:r w:rsidRPr="00F52996">
              <w:rPr>
                <w:rFonts w:ascii="Times New Roman" w:hAnsi="Times New Roman" w:cs="Times New Roman"/>
              </w:rPr>
              <w:t>Возраст учащихся</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Диагностический инструментарий</w:t>
            </w:r>
          </w:p>
        </w:tc>
      </w:tr>
      <w:tr w:rsidR="00F52996" w:rsidRPr="00F52996" w:rsidTr="00EE4A28">
        <w:tc>
          <w:tcPr>
            <w:tcW w:w="10490" w:type="dxa"/>
            <w:gridSpan w:val="6"/>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center"/>
              <w:rPr>
                <w:rFonts w:ascii="Times New Roman" w:hAnsi="Times New Roman" w:cs="Times New Roman"/>
                <w:b/>
              </w:rPr>
            </w:pPr>
            <w:r w:rsidRPr="00F52996">
              <w:rPr>
                <w:rFonts w:ascii="Times New Roman" w:hAnsi="Times New Roman" w:cs="Times New Roman"/>
                <w:b/>
              </w:rPr>
              <w:t>Личностные УУД</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90509B">
            <w:pPr>
              <w:autoSpaceDE w:val="0"/>
              <w:autoSpaceDN w:val="0"/>
              <w:adjustRightInd w:val="0"/>
              <w:spacing w:after="0"/>
              <w:rPr>
                <w:rFonts w:ascii="Times New Roman" w:hAnsi="Times New Roman" w:cs="Times New Roman"/>
              </w:rPr>
            </w:pPr>
            <w:r w:rsidRPr="00F52996">
              <w:rPr>
                <w:rFonts w:ascii="Times New Roman" w:hAnsi="Times New Roman" w:cs="Times New Roman"/>
              </w:rPr>
              <w:t>Действия,</w:t>
            </w:r>
          </w:p>
          <w:p w:rsidR="00F52996" w:rsidRPr="00F52996" w:rsidRDefault="00F52996" w:rsidP="0090509B">
            <w:pPr>
              <w:autoSpaceDE w:val="0"/>
              <w:autoSpaceDN w:val="0"/>
              <w:adjustRightInd w:val="0"/>
              <w:spacing w:after="0"/>
              <w:rPr>
                <w:rFonts w:ascii="Times New Roman" w:hAnsi="Times New Roman" w:cs="Times New Roman"/>
              </w:rPr>
            </w:pPr>
            <w:r w:rsidRPr="00F52996">
              <w:rPr>
                <w:rFonts w:ascii="Times New Roman" w:hAnsi="Times New Roman" w:cs="Times New Roman"/>
              </w:rPr>
              <w:t>направленные на определение своего отношения к поступле-</w:t>
            </w:r>
          </w:p>
          <w:p w:rsidR="00F52996" w:rsidRPr="00F52996" w:rsidRDefault="00F52996" w:rsidP="0090509B">
            <w:pPr>
              <w:autoSpaceDE w:val="0"/>
              <w:autoSpaceDN w:val="0"/>
              <w:adjustRightInd w:val="0"/>
              <w:rPr>
                <w:rFonts w:ascii="Times New Roman" w:hAnsi="Times New Roman" w:cs="Times New Roman"/>
              </w:rPr>
            </w:pPr>
            <w:r w:rsidRPr="00F52996">
              <w:rPr>
                <w:rFonts w:ascii="Times New Roman" w:hAnsi="Times New Roman" w:cs="Times New Roman"/>
              </w:rPr>
              <w:t>нию в школу и школьной д</w:t>
            </w:r>
            <w:r w:rsidR="0090509B">
              <w:rPr>
                <w:rFonts w:ascii="Times New Roman" w:hAnsi="Times New Roman" w:cs="Times New Roman"/>
              </w:rPr>
              <w:t>ействительности; действия, уста</w:t>
            </w:r>
            <w:r w:rsidRPr="00F52996">
              <w:rPr>
                <w:rFonts w:ascii="Times New Roman" w:hAnsi="Times New Roman" w:cs="Times New Roman"/>
              </w:rPr>
              <w:t>навливающие смысл учения.</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вводная</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Выявление сформирован-ности внутренней позиции</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школьника, его мотивации учения.</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6,5-7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90509B">
            <w:pPr>
              <w:autoSpaceDE w:val="0"/>
              <w:autoSpaceDN w:val="0"/>
              <w:adjustRightInd w:val="0"/>
              <w:spacing w:after="0"/>
              <w:rPr>
                <w:rFonts w:ascii="Times New Roman" w:hAnsi="Times New Roman" w:cs="Times New Roman"/>
              </w:rPr>
            </w:pPr>
            <w:r w:rsidRPr="00F52996">
              <w:rPr>
                <w:rFonts w:ascii="Times New Roman" w:hAnsi="Times New Roman" w:cs="Times New Roman"/>
              </w:rPr>
              <w:t>Методика «Беседа о школе»</w:t>
            </w:r>
          </w:p>
          <w:p w:rsidR="00F52996" w:rsidRPr="00F52996" w:rsidRDefault="00F52996" w:rsidP="0090509B">
            <w:pPr>
              <w:autoSpaceDE w:val="0"/>
              <w:autoSpaceDN w:val="0"/>
              <w:adjustRightInd w:val="0"/>
              <w:spacing w:after="0"/>
              <w:rPr>
                <w:rFonts w:ascii="Times New Roman" w:hAnsi="Times New Roman" w:cs="Times New Roman"/>
              </w:rPr>
            </w:pPr>
            <w:r w:rsidRPr="00F52996">
              <w:rPr>
                <w:rFonts w:ascii="Times New Roman" w:hAnsi="Times New Roman" w:cs="Times New Roman"/>
              </w:rPr>
              <w:t>(модифицированный вариант Т. А. Нежновой,</w:t>
            </w:r>
          </w:p>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Д. Б. Эльконина, А. Л. Венгера)</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 xml:space="preserve">Те же </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промеж.</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Выявление предпочтений занятий в коллективе и дома</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8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 xml:space="preserve">Тот же, измен. Вариант </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tcPr>
          <w:p w:rsidR="00F52996" w:rsidRPr="00F52996" w:rsidRDefault="00F52996" w:rsidP="0090509B">
            <w:pPr>
              <w:autoSpaceDE w:val="0"/>
              <w:autoSpaceDN w:val="0"/>
              <w:adjustRightInd w:val="0"/>
              <w:spacing w:after="0"/>
              <w:rPr>
                <w:rFonts w:ascii="Times New Roman" w:hAnsi="Times New Roman" w:cs="Times New Roman"/>
              </w:rPr>
            </w:pPr>
            <w:r w:rsidRPr="00F52996">
              <w:rPr>
                <w:rFonts w:ascii="Times New Roman" w:hAnsi="Times New Roman" w:cs="Times New Roman"/>
              </w:rPr>
              <w:t>Действие</w:t>
            </w:r>
          </w:p>
          <w:p w:rsidR="00F52996" w:rsidRPr="00F52996" w:rsidRDefault="00F52996" w:rsidP="0090509B">
            <w:pPr>
              <w:autoSpaceDE w:val="0"/>
              <w:autoSpaceDN w:val="0"/>
              <w:adjustRightInd w:val="0"/>
              <w:spacing w:after="0"/>
              <w:rPr>
                <w:rFonts w:ascii="Times New Roman" w:hAnsi="Times New Roman" w:cs="Times New Roman"/>
              </w:rPr>
            </w:pPr>
            <w:r w:rsidRPr="00F52996">
              <w:rPr>
                <w:rFonts w:ascii="Times New Roman" w:hAnsi="Times New Roman" w:cs="Times New Roman"/>
              </w:rPr>
              <w:t>смыслообразования, у</w:t>
            </w:r>
            <w:r w:rsidR="0090509B">
              <w:rPr>
                <w:rFonts w:ascii="Times New Roman" w:hAnsi="Times New Roman" w:cs="Times New Roman"/>
              </w:rPr>
              <w:t>станавливающее значимость позна</w:t>
            </w:r>
            <w:r w:rsidRPr="00F52996">
              <w:rPr>
                <w:rFonts w:ascii="Times New Roman" w:hAnsi="Times New Roman" w:cs="Times New Roman"/>
              </w:rPr>
              <w:t>вательной деятельности для ребенка; коммуникативное</w:t>
            </w:r>
          </w:p>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действие — умение задавать вопрос.</w:t>
            </w:r>
          </w:p>
          <w:p w:rsidR="00F52996" w:rsidRPr="00F52996" w:rsidRDefault="00F52996" w:rsidP="00F52996">
            <w:pPr>
              <w:autoSpaceDE w:val="0"/>
              <w:autoSpaceDN w:val="0"/>
              <w:adjustRightInd w:val="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вводная</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Выявление развития познавательных интересов и</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инициативы школьника.</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6,5-7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90509B">
            <w:pPr>
              <w:autoSpaceDE w:val="0"/>
              <w:autoSpaceDN w:val="0"/>
              <w:adjustRightInd w:val="0"/>
              <w:spacing w:after="0"/>
              <w:rPr>
                <w:rFonts w:ascii="Times New Roman" w:hAnsi="Times New Roman" w:cs="Times New Roman"/>
              </w:rPr>
            </w:pPr>
            <w:r w:rsidRPr="00F52996">
              <w:rPr>
                <w:rFonts w:ascii="Times New Roman" w:hAnsi="Times New Roman" w:cs="Times New Roman"/>
              </w:rPr>
              <w:t>Проба на познавательную инициативу</w:t>
            </w:r>
          </w:p>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«Незавершенная сказка»</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 xml:space="preserve">Те же </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промеж.</w:t>
            </w:r>
          </w:p>
        </w:tc>
        <w:tc>
          <w:tcPr>
            <w:tcW w:w="2409" w:type="dxa"/>
            <w:vMerge w:val="restart"/>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Выявление динамики развития позн. интересов</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7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 xml:space="preserve"> Тот же, другая сказка</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 xml:space="preserve">Те же </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итогов.</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F52996" w:rsidRPr="00F52996" w:rsidRDefault="00F52996" w:rsidP="00F52996">
            <w:pPr>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 xml:space="preserve">8 лет </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 xml:space="preserve"> Тот же, другая сказка</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90509B">
            <w:pPr>
              <w:autoSpaceDE w:val="0"/>
              <w:autoSpaceDN w:val="0"/>
              <w:adjustRightInd w:val="0"/>
              <w:spacing w:after="0"/>
              <w:rPr>
                <w:rFonts w:ascii="Times New Roman" w:hAnsi="Times New Roman" w:cs="Times New Roman"/>
              </w:rPr>
            </w:pPr>
            <w:r w:rsidRPr="00F52996">
              <w:rPr>
                <w:rFonts w:ascii="Times New Roman" w:hAnsi="Times New Roman" w:cs="Times New Roman"/>
              </w:rPr>
              <w:t>Действия,</w:t>
            </w:r>
          </w:p>
          <w:p w:rsidR="00F52996" w:rsidRPr="00F52996" w:rsidRDefault="00F52996" w:rsidP="0090509B">
            <w:pPr>
              <w:autoSpaceDE w:val="0"/>
              <w:autoSpaceDN w:val="0"/>
              <w:adjustRightInd w:val="0"/>
              <w:spacing w:after="0"/>
              <w:rPr>
                <w:rFonts w:ascii="Times New Roman" w:hAnsi="Times New Roman" w:cs="Times New Roman"/>
              </w:rPr>
            </w:pPr>
            <w:r w:rsidRPr="00F52996">
              <w:rPr>
                <w:rFonts w:ascii="Times New Roman" w:hAnsi="Times New Roman" w:cs="Times New Roman"/>
              </w:rPr>
              <w:t>направленные на определение своей позиции в отношении</w:t>
            </w:r>
          </w:p>
          <w:p w:rsidR="00F52996" w:rsidRPr="00F52996" w:rsidRDefault="00F52996" w:rsidP="0090509B">
            <w:pPr>
              <w:autoSpaceDE w:val="0"/>
              <w:autoSpaceDN w:val="0"/>
              <w:adjustRightInd w:val="0"/>
              <w:spacing w:after="0"/>
              <w:rPr>
                <w:rFonts w:ascii="Times New Roman" w:hAnsi="Times New Roman" w:cs="Times New Roman"/>
              </w:rPr>
            </w:pPr>
            <w:r w:rsidRPr="00F52996">
              <w:rPr>
                <w:rFonts w:ascii="Times New Roman" w:hAnsi="Times New Roman" w:cs="Times New Roman"/>
              </w:rPr>
              <w:lastRenderedPageBreak/>
              <w:t>социальной роли ученика и школьной действительности;</w:t>
            </w:r>
          </w:p>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действия, устанавливающие смысл учения.</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lastRenderedPageBreak/>
              <w:t>промеж.</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 xml:space="preserve">Выявление сформированностиЯ-концепции и </w:t>
            </w:r>
            <w:r w:rsidRPr="00F52996">
              <w:rPr>
                <w:rFonts w:ascii="Times New Roman" w:hAnsi="Times New Roman" w:cs="Times New Roman"/>
              </w:rPr>
              <w:lastRenderedPageBreak/>
              <w:t>самоотношения.</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lastRenderedPageBreak/>
              <w:t>9 лет</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 xml:space="preserve">Повтор 10 </w:t>
            </w:r>
            <w:r w:rsidRPr="00F52996">
              <w:rPr>
                <w:rFonts w:ascii="Times New Roman" w:hAnsi="Times New Roman" w:cs="Times New Roman"/>
              </w:rPr>
              <w:lastRenderedPageBreak/>
              <w:t>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lastRenderedPageBreak/>
              <w:t>Методика «Кто Я?»</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 xml:space="preserve">(модификация </w:t>
            </w:r>
            <w:r w:rsidRPr="00F52996">
              <w:rPr>
                <w:rFonts w:ascii="Times New Roman" w:hAnsi="Times New Roman" w:cs="Times New Roman"/>
              </w:rPr>
              <w:lastRenderedPageBreak/>
              <w:t>методики М. Куна)</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lastRenderedPageBreak/>
              <w:t>Личностное действие самоопределения в отношении эталона социальной роли «хороший ученик»; регулятивное действие оценивания своей учебной деятельности.</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итогов.</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D21DCF">
            <w:pPr>
              <w:autoSpaceDE w:val="0"/>
              <w:autoSpaceDN w:val="0"/>
              <w:adjustRightInd w:val="0"/>
              <w:spacing w:after="0"/>
              <w:rPr>
                <w:rFonts w:ascii="Times New Roman" w:hAnsi="Times New Roman" w:cs="Times New Roman"/>
              </w:rPr>
            </w:pPr>
            <w:r w:rsidRPr="00F52996">
              <w:rPr>
                <w:rFonts w:ascii="Times New Roman" w:hAnsi="Times New Roman" w:cs="Times New Roman"/>
              </w:rPr>
              <w:t>Выявление рефлексивностисамооценки школьников</w:t>
            </w:r>
          </w:p>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в учебной деятельности.</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10,5-11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Рефлексивная самооценка учебной деятельности</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90509B">
            <w:pPr>
              <w:autoSpaceDE w:val="0"/>
              <w:autoSpaceDN w:val="0"/>
              <w:adjustRightInd w:val="0"/>
              <w:spacing w:after="0"/>
              <w:jc w:val="both"/>
              <w:rPr>
                <w:rFonts w:ascii="Times New Roman" w:hAnsi="Times New Roman" w:cs="Times New Roman"/>
              </w:rPr>
            </w:pPr>
            <w:r w:rsidRPr="00F52996">
              <w:rPr>
                <w:rFonts w:ascii="Times New Roman" w:hAnsi="Times New Roman" w:cs="Times New Roman"/>
              </w:rPr>
              <w:t>Действие</w:t>
            </w:r>
          </w:p>
          <w:p w:rsidR="00F52996" w:rsidRPr="00F52996" w:rsidRDefault="00F52996" w:rsidP="0090509B">
            <w:pPr>
              <w:autoSpaceDE w:val="0"/>
              <w:autoSpaceDN w:val="0"/>
              <w:adjustRightInd w:val="0"/>
              <w:spacing w:after="0"/>
              <w:jc w:val="both"/>
              <w:rPr>
                <w:rFonts w:ascii="Times New Roman" w:hAnsi="Times New Roman" w:cs="Times New Roman"/>
              </w:rPr>
            </w:pPr>
            <w:r w:rsidRPr="00F52996">
              <w:rPr>
                <w:rFonts w:ascii="Times New Roman" w:hAnsi="Times New Roman" w:cs="Times New Roman"/>
              </w:rPr>
              <w:t>смыслообразования, установление связи между содержанием</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учебных предметов и познавательными интересами учащихся.</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вводная</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Определение уровня сформированности учебно-познавательного интереса школьника.</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7лет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90509B">
            <w:pPr>
              <w:autoSpaceDE w:val="0"/>
              <w:autoSpaceDN w:val="0"/>
              <w:adjustRightInd w:val="0"/>
              <w:spacing w:after="0"/>
              <w:rPr>
                <w:rFonts w:ascii="Times New Roman" w:hAnsi="Times New Roman" w:cs="Times New Roman"/>
              </w:rPr>
            </w:pPr>
            <w:r w:rsidRPr="00F52996">
              <w:rPr>
                <w:rFonts w:ascii="Times New Roman" w:hAnsi="Times New Roman" w:cs="Times New Roman"/>
              </w:rPr>
              <w:t>Шкала выраженности учебно-познавательного интереса</w:t>
            </w:r>
          </w:p>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(по Г.Ю. Ксензовой)</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 xml:space="preserve">Те же </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промеж</w:t>
            </w:r>
          </w:p>
        </w:tc>
        <w:tc>
          <w:tcPr>
            <w:tcW w:w="2409" w:type="dxa"/>
            <w:vMerge w:val="restart"/>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Выявление динамики</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8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 xml:space="preserve">Та же </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 xml:space="preserve">Те же </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итогов.</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F52996" w:rsidRPr="00F52996" w:rsidRDefault="00F52996" w:rsidP="00F52996">
            <w:pPr>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10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Та же</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90509B">
            <w:pPr>
              <w:autoSpaceDE w:val="0"/>
              <w:autoSpaceDN w:val="0"/>
              <w:adjustRightInd w:val="0"/>
              <w:spacing w:after="0"/>
              <w:jc w:val="both"/>
              <w:rPr>
                <w:rFonts w:ascii="Times New Roman" w:hAnsi="Times New Roman" w:cs="Times New Roman"/>
              </w:rPr>
            </w:pPr>
            <w:r w:rsidRPr="00F52996">
              <w:rPr>
                <w:rFonts w:ascii="Times New Roman" w:hAnsi="Times New Roman" w:cs="Times New Roman"/>
              </w:rPr>
              <w:t>Действие</w:t>
            </w:r>
          </w:p>
          <w:p w:rsidR="00F52996" w:rsidRPr="00F52996" w:rsidRDefault="00F52996" w:rsidP="0090509B">
            <w:pPr>
              <w:autoSpaceDE w:val="0"/>
              <w:autoSpaceDN w:val="0"/>
              <w:adjustRightInd w:val="0"/>
              <w:jc w:val="both"/>
              <w:rPr>
                <w:rFonts w:ascii="Times New Roman" w:hAnsi="Times New Roman" w:cs="Times New Roman"/>
              </w:rPr>
            </w:pPr>
            <w:r w:rsidRPr="00F52996">
              <w:rPr>
                <w:rFonts w:ascii="Times New Roman" w:hAnsi="Times New Roman" w:cs="Times New Roman"/>
              </w:rPr>
              <w:t>смыслообразования, направленное на установление смыслаучебной деятельности для школьника.</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промеж</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итогов</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Выявление мотивационных предпочтений школьников в учебной деятельности.</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8-10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Опросник мотивации</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Личностное действие самооценивания (самоопределения), регулятивное действие оценивания результата учебной деятельности.</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вводная</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90509B">
            <w:pPr>
              <w:autoSpaceDE w:val="0"/>
              <w:autoSpaceDN w:val="0"/>
              <w:adjustRightInd w:val="0"/>
              <w:spacing w:after="0"/>
              <w:rPr>
                <w:rFonts w:ascii="Times New Roman" w:hAnsi="Times New Roman" w:cs="Times New Roman"/>
              </w:rPr>
            </w:pPr>
            <w:r w:rsidRPr="00F52996">
              <w:rPr>
                <w:rFonts w:ascii="Times New Roman" w:hAnsi="Times New Roman" w:cs="Times New Roman"/>
              </w:rPr>
              <w:t>Выявление адек</w:t>
            </w:r>
            <w:r w:rsidR="0090509B">
              <w:rPr>
                <w:rFonts w:ascii="Times New Roman" w:hAnsi="Times New Roman" w:cs="Times New Roman"/>
              </w:rPr>
              <w:t>ватности понимания учащимся при</w:t>
            </w:r>
            <w:r w:rsidRPr="00F52996">
              <w:rPr>
                <w:rFonts w:ascii="Times New Roman" w:hAnsi="Times New Roman" w:cs="Times New Roman"/>
              </w:rPr>
              <w:t>чин успеха/</w:t>
            </w:r>
          </w:p>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неуспеха в деятельности.</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6,5 -7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90509B">
            <w:pPr>
              <w:autoSpaceDE w:val="0"/>
              <w:autoSpaceDN w:val="0"/>
              <w:adjustRightInd w:val="0"/>
              <w:spacing w:after="0"/>
              <w:jc w:val="both"/>
              <w:rPr>
                <w:rFonts w:ascii="Times New Roman" w:hAnsi="Times New Roman" w:cs="Times New Roman"/>
              </w:rPr>
            </w:pPr>
            <w:r w:rsidRPr="00F52996">
              <w:rPr>
                <w:rFonts w:ascii="Times New Roman" w:hAnsi="Times New Roman" w:cs="Times New Roman"/>
              </w:rPr>
              <w:t>Методика выявления характера атрибуции</w:t>
            </w:r>
          </w:p>
          <w:p w:rsidR="00F52996" w:rsidRPr="00F52996" w:rsidRDefault="00F52996" w:rsidP="0090509B">
            <w:pPr>
              <w:autoSpaceDE w:val="0"/>
              <w:autoSpaceDN w:val="0"/>
              <w:adjustRightInd w:val="0"/>
              <w:spacing w:after="0"/>
              <w:jc w:val="both"/>
              <w:rPr>
                <w:rFonts w:ascii="Times New Roman" w:hAnsi="Times New Roman" w:cs="Times New Roman"/>
              </w:rPr>
            </w:pPr>
            <w:r w:rsidRPr="00F52996">
              <w:rPr>
                <w:rFonts w:ascii="Times New Roman" w:hAnsi="Times New Roman" w:cs="Times New Roman"/>
              </w:rPr>
              <w:t>успеха/неуспеха</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(Рефлексивная оценка — каузальная атрибуция неуспеха)</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Те же</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итогов.</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То же</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9-10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Та же письм. опрос</w:t>
            </w:r>
          </w:p>
        </w:tc>
      </w:tr>
      <w:tr w:rsidR="00F52996" w:rsidRPr="00F52996" w:rsidTr="00EE4A28">
        <w:tc>
          <w:tcPr>
            <w:tcW w:w="10490" w:type="dxa"/>
            <w:gridSpan w:val="6"/>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spacing w:line="360" w:lineRule="auto"/>
              <w:jc w:val="center"/>
              <w:rPr>
                <w:rFonts w:ascii="Times New Roman" w:hAnsi="Times New Roman" w:cs="Times New Roman"/>
              </w:rPr>
            </w:pPr>
            <w:r w:rsidRPr="00F52996">
              <w:rPr>
                <w:rFonts w:ascii="Times New Roman" w:hAnsi="Times New Roman" w:cs="Times New Roman"/>
              </w:rPr>
              <w:t>Универсальные учебные действия нравственно - этической ориентации:</w:t>
            </w:r>
          </w:p>
        </w:tc>
      </w:tr>
      <w:tr w:rsidR="00F52996" w:rsidRPr="00F52996" w:rsidTr="00EE4A28">
        <w:tc>
          <w:tcPr>
            <w:tcW w:w="311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90509B">
            <w:pPr>
              <w:autoSpaceDE w:val="0"/>
              <w:autoSpaceDN w:val="0"/>
              <w:adjustRightInd w:val="0"/>
              <w:spacing w:after="0"/>
              <w:rPr>
                <w:rFonts w:ascii="Times New Roman" w:hAnsi="Times New Roman" w:cs="Times New Roman"/>
              </w:rPr>
            </w:pPr>
            <w:r w:rsidRPr="00F52996">
              <w:rPr>
                <w:rFonts w:ascii="Times New Roman" w:hAnsi="Times New Roman" w:cs="Times New Roman"/>
              </w:rPr>
              <w:t>Действия</w:t>
            </w:r>
          </w:p>
          <w:p w:rsidR="00F52996" w:rsidRPr="001A6A02" w:rsidRDefault="00F52996" w:rsidP="002654D9">
            <w:pPr>
              <w:autoSpaceDE w:val="0"/>
              <w:autoSpaceDN w:val="0"/>
              <w:adjustRightInd w:val="0"/>
              <w:spacing w:after="0"/>
              <w:rPr>
                <w:rFonts w:ascii="Times New Roman" w:hAnsi="Times New Roman" w:cs="Times New Roman"/>
              </w:rPr>
            </w:pPr>
            <w:r w:rsidRPr="00F52996">
              <w:rPr>
                <w:rFonts w:ascii="Times New Roman" w:hAnsi="Times New Roman" w:cs="Times New Roman"/>
              </w:rPr>
              <w:t xml:space="preserve">нравственно-этического </w:t>
            </w:r>
          </w:p>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 xml:space="preserve">оценивания — выделение морального содержания ситуации; учет нормы </w:t>
            </w:r>
            <w:r w:rsidRPr="00F52996">
              <w:rPr>
                <w:rFonts w:ascii="Times New Roman" w:hAnsi="Times New Roman" w:cs="Times New Roman"/>
              </w:rPr>
              <w:lastRenderedPageBreak/>
              <w:t>взаимопомощи как основания построения межличностных отношений.</w:t>
            </w:r>
          </w:p>
        </w:tc>
        <w:tc>
          <w:tcPr>
            <w:tcW w:w="1560"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lastRenderedPageBreak/>
              <w:t>промеж</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90509B">
            <w:pPr>
              <w:autoSpaceDE w:val="0"/>
              <w:autoSpaceDN w:val="0"/>
              <w:adjustRightInd w:val="0"/>
              <w:spacing w:after="0"/>
              <w:jc w:val="both"/>
              <w:rPr>
                <w:rFonts w:ascii="Times New Roman" w:hAnsi="Times New Roman" w:cs="Times New Roman"/>
              </w:rPr>
            </w:pPr>
            <w:r w:rsidRPr="00F52996">
              <w:rPr>
                <w:rFonts w:ascii="Times New Roman" w:hAnsi="Times New Roman" w:cs="Times New Roman"/>
              </w:rPr>
              <w:t xml:space="preserve">Выявление уровня усвоения нормы </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взаимопомощи.</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7-8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90509B">
            <w:pPr>
              <w:autoSpaceDE w:val="0"/>
              <w:autoSpaceDN w:val="0"/>
              <w:adjustRightInd w:val="0"/>
              <w:spacing w:after="0"/>
              <w:rPr>
                <w:rFonts w:ascii="Times New Roman" w:hAnsi="Times New Roman" w:cs="Times New Roman"/>
              </w:rPr>
            </w:pPr>
            <w:r w:rsidRPr="00F52996">
              <w:rPr>
                <w:rFonts w:ascii="Times New Roman" w:hAnsi="Times New Roman" w:cs="Times New Roman"/>
              </w:rPr>
              <w:t xml:space="preserve">Задание на оценку </w:t>
            </w:r>
          </w:p>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усвоения нормы взаимопомощи</w:t>
            </w:r>
          </w:p>
        </w:tc>
      </w:tr>
      <w:tr w:rsidR="00F52996" w:rsidRPr="00F52996" w:rsidTr="00EE4A28">
        <w:tc>
          <w:tcPr>
            <w:tcW w:w="311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2654D9">
            <w:pPr>
              <w:autoSpaceDE w:val="0"/>
              <w:autoSpaceDN w:val="0"/>
              <w:adjustRightInd w:val="0"/>
              <w:jc w:val="both"/>
              <w:rPr>
                <w:rFonts w:ascii="Times New Roman" w:hAnsi="Times New Roman" w:cs="Times New Roman"/>
              </w:rPr>
            </w:pPr>
            <w:r w:rsidRPr="00F52996">
              <w:rPr>
                <w:rFonts w:ascii="Times New Roman" w:hAnsi="Times New Roman" w:cs="Times New Roman"/>
              </w:rPr>
              <w:t>Действиянравственно-этического оценивания, учет мотивов и намерений героев.</w:t>
            </w:r>
          </w:p>
        </w:tc>
        <w:tc>
          <w:tcPr>
            <w:tcW w:w="1560"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вводная</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90509B">
            <w:pPr>
              <w:autoSpaceDE w:val="0"/>
              <w:autoSpaceDN w:val="0"/>
              <w:adjustRightInd w:val="0"/>
              <w:spacing w:after="0"/>
              <w:jc w:val="both"/>
              <w:rPr>
                <w:rFonts w:ascii="Times New Roman" w:hAnsi="Times New Roman" w:cs="Times New Roman"/>
              </w:rPr>
            </w:pPr>
            <w:r w:rsidRPr="00F52996">
              <w:rPr>
                <w:rFonts w:ascii="Times New Roman" w:hAnsi="Times New Roman" w:cs="Times New Roman"/>
              </w:rPr>
              <w:t>Выявление ориентации на мотивы героев в решении</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моральной дилеммы (уровня моральной децентрации).</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6,5 -7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90509B">
            <w:pPr>
              <w:autoSpaceDE w:val="0"/>
              <w:autoSpaceDN w:val="0"/>
              <w:adjustRightInd w:val="0"/>
              <w:spacing w:after="0"/>
              <w:jc w:val="both"/>
              <w:rPr>
                <w:rFonts w:ascii="Times New Roman" w:hAnsi="Times New Roman" w:cs="Times New Roman"/>
              </w:rPr>
            </w:pPr>
            <w:r w:rsidRPr="00F52996">
              <w:rPr>
                <w:rFonts w:ascii="Times New Roman" w:hAnsi="Times New Roman" w:cs="Times New Roman"/>
              </w:rPr>
              <w:t>Задание на учет мотивов героев в решении</w:t>
            </w:r>
          </w:p>
          <w:p w:rsidR="00F52996" w:rsidRPr="00F52996" w:rsidRDefault="00F52996" w:rsidP="0090509B">
            <w:pPr>
              <w:autoSpaceDE w:val="0"/>
              <w:autoSpaceDN w:val="0"/>
              <w:adjustRightInd w:val="0"/>
              <w:spacing w:after="0"/>
              <w:jc w:val="both"/>
              <w:rPr>
                <w:rFonts w:ascii="Times New Roman" w:hAnsi="Times New Roman" w:cs="Times New Roman"/>
              </w:rPr>
            </w:pPr>
            <w:r w:rsidRPr="00F52996">
              <w:rPr>
                <w:rFonts w:ascii="Times New Roman" w:hAnsi="Times New Roman" w:cs="Times New Roman"/>
              </w:rPr>
              <w:t>моральной дилеммы</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(модифицированная задача Ж. Пиаже, 2006)</w:t>
            </w:r>
          </w:p>
        </w:tc>
      </w:tr>
      <w:tr w:rsidR="00F52996" w:rsidRPr="00F52996" w:rsidTr="00EE4A28">
        <w:tc>
          <w:tcPr>
            <w:tcW w:w="3119" w:type="dxa"/>
            <w:tcBorders>
              <w:top w:val="single" w:sz="4" w:space="0" w:color="000000"/>
              <w:left w:val="single" w:sz="4" w:space="0" w:color="000000"/>
              <w:bottom w:val="single" w:sz="4" w:space="0" w:color="000000"/>
              <w:right w:val="single" w:sz="4" w:space="0" w:color="000000"/>
            </w:tcBorders>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Действиянравственно-этического оценивания, уровень моральной децентрации как координации нескольких норм.</w:t>
            </w:r>
          </w:p>
          <w:p w:rsidR="00F52996" w:rsidRPr="00F52996" w:rsidRDefault="00F52996" w:rsidP="00F52996">
            <w:pPr>
              <w:autoSpaceDE w:val="0"/>
              <w:autoSpaceDN w:val="0"/>
              <w:adjustRightInd w:val="0"/>
              <w:rPr>
                <w:rFonts w:ascii="Times New Roman" w:hAnsi="Times New Roman" w:cs="Times New Roman"/>
              </w:rPr>
            </w:pPr>
          </w:p>
        </w:tc>
        <w:tc>
          <w:tcPr>
            <w:tcW w:w="1560"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вводная .</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итогов.</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Выявление уровня моральной децентрации как способности к координации (соотнесению) трех норм: справедливого распределения, ответственности, взаимопомощи на основе принципа компенсации.</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7 лет</w:t>
            </w:r>
          </w:p>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10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Задание на выявление уровня моральнойдецентрации</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(Ж. Пиаже)</w:t>
            </w:r>
          </w:p>
        </w:tc>
      </w:tr>
      <w:tr w:rsidR="00F52996" w:rsidRPr="00F52996" w:rsidTr="00EE4A28">
        <w:tc>
          <w:tcPr>
            <w:tcW w:w="311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2654D9">
            <w:pPr>
              <w:autoSpaceDE w:val="0"/>
              <w:autoSpaceDN w:val="0"/>
              <w:adjustRightInd w:val="0"/>
              <w:jc w:val="both"/>
              <w:rPr>
                <w:rFonts w:ascii="Times New Roman" w:hAnsi="Times New Roman" w:cs="Times New Roman"/>
              </w:rPr>
            </w:pPr>
            <w:r w:rsidRPr="00F52996">
              <w:rPr>
                <w:rFonts w:ascii="Times New Roman" w:hAnsi="Times New Roman" w:cs="Times New Roman"/>
              </w:rPr>
              <w:t>Действиянравственно-этического оценивания.</w:t>
            </w:r>
          </w:p>
        </w:tc>
        <w:tc>
          <w:tcPr>
            <w:tcW w:w="1560"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вводная</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итогов.</w:t>
            </w:r>
          </w:p>
        </w:tc>
        <w:tc>
          <w:tcPr>
            <w:tcW w:w="2409" w:type="dxa"/>
            <w:tcBorders>
              <w:top w:val="single" w:sz="4" w:space="0" w:color="000000"/>
              <w:left w:val="single" w:sz="4" w:space="0" w:color="000000"/>
              <w:bottom w:val="single" w:sz="4" w:space="0" w:color="000000"/>
              <w:right w:val="single" w:sz="4" w:space="0" w:color="000000"/>
            </w:tcBorders>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Выявление усвоения нормы взаимопомощи в условиях моральной дилеммы.</w:t>
            </w:r>
          </w:p>
          <w:p w:rsidR="00F52996" w:rsidRPr="00F52996" w:rsidRDefault="00F52996" w:rsidP="00F52996">
            <w:pPr>
              <w:autoSpaceDE w:val="0"/>
              <w:autoSpaceDN w:val="0"/>
              <w:adjustRightInd w:val="0"/>
              <w:jc w:val="both"/>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7-10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90509B">
            <w:pPr>
              <w:autoSpaceDE w:val="0"/>
              <w:autoSpaceDN w:val="0"/>
              <w:adjustRightInd w:val="0"/>
              <w:spacing w:after="0"/>
              <w:rPr>
                <w:rFonts w:ascii="Times New Roman" w:hAnsi="Times New Roman" w:cs="Times New Roman"/>
              </w:rPr>
            </w:pPr>
            <w:r w:rsidRPr="00F52996">
              <w:rPr>
                <w:rFonts w:ascii="Times New Roman" w:hAnsi="Times New Roman" w:cs="Times New Roman"/>
              </w:rPr>
              <w:t>Моральная дилемма</w:t>
            </w:r>
          </w:p>
          <w:p w:rsidR="00F52996" w:rsidRPr="00F52996" w:rsidRDefault="00F52996" w:rsidP="002654D9">
            <w:pPr>
              <w:autoSpaceDE w:val="0"/>
              <w:autoSpaceDN w:val="0"/>
              <w:adjustRightInd w:val="0"/>
              <w:spacing w:after="0"/>
              <w:rPr>
                <w:rFonts w:ascii="Times New Roman" w:hAnsi="Times New Roman" w:cs="Times New Roman"/>
              </w:rPr>
            </w:pPr>
            <w:r w:rsidRPr="00F52996">
              <w:rPr>
                <w:rFonts w:ascii="Times New Roman" w:hAnsi="Times New Roman" w:cs="Times New Roman"/>
              </w:rPr>
              <w:t>(норма взаимопомощи в конфликте</w:t>
            </w:r>
          </w:p>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с личными интересами)</w:t>
            </w:r>
          </w:p>
        </w:tc>
      </w:tr>
      <w:tr w:rsidR="00F52996" w:rsidRPr="00F52996" w:rsidTr="00EE4A28">
        <w:tc>
          <w:tcPr>
            <w:tcW w:w="311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Выделение морального содержания действий и ситуаций.</w:t>
            </w:r>
          </w:p>
        </w:tc>
        <w:tc>
          <w:tcPr>
            <w:tcW w:w="1560"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вводная</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итогов.</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2654D9">
            <w:pPr>
              <w:autoSpaceDE w:val="0"/>
              <w:autoSpaceDN w:val="0"/>
              <w:adjustRightInd w:val="0"/>
              <w:spacing w:after="0"/>
              <w:rPr>
                <w:rFonts w:ascii="Times New Roman" w:hAnsi="Times New Roman" w:cs="Times New Roman"/>
              </w:rPr>
            </w:pPr>
            <w:r w:rsidRPr="00F52996">
              <w:rPr>
                <w:rFonts w:ascii="Times New Roman" w:hAnsi="Times New Roman" w:cs="Times New Roman"/>
              </w:rPr>
              <w:t>Выявление степени дифференциации конвенцио-</w:t>
            </w:r>
          </w:p>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нальных и моральных норм</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7-10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90509B">
            <w:pPr>
              <w:autoSpaceDE w:val="0"/>
              <w:autoSpaceDN w:val="0"/>
              <w:adjustRightInd w:val="0"/>
              <w:spacing w:after="0"/>
              <w:rPr>
                <w:rFonts w:ascii="Times New Roman" w:hAnsi="Times New Roman" w:cs="Times New Roman"/>
              </w:rPr>
            </w:pPr>
            <w:r w:rsidRPr="00F52996">
              <w:rPr>
                <w:rFonts w:ascii="Times New Roman" w:hAnsi="Times New Roman" w:cs="Times New Roman"/>
              </w:rPr>
              <w:t>Анкета «Оцени поступок»</w:t>
            </w:r>
          </w:p>
          <w:p w:rsidR="00F52996" w:rsidRPr="00F52996" w:rsidRDefault="00F52996" w:rsidP="00ED7771">
            <w:pPr>
              <w:autoSpaceDE w:val="0"/>
              <w:autoSpaceDN w:val="0"/>
              <w:adjustRightInd w:val="0"/>
              <w:rPr>
                <w:rFonts w:ascii="Times New Roman" w:hAnsi="Times New Roman" w:cs="Times New Roman"/>
              </w:rPr>
            </w:pPr>
            <w:r w:rsidRPr="00F52996">
              <w:rPr>
                <w:rFonts w:ascii="Times New Roman" w:hAnsi="Times New Roman" w:cs="Times New Roman"/>
              </w:rPr>
              <w:t>(дифференциация конвенциональных и моральных нормпо Э. Туриелю в модификации Е.А. Кургановойи О.А. Карабановой, 2004)</w:t>
            </w:r>
          </w:p>
        </w:tc>
      </w:tr>
      <w:tr w:rsidR="00F52996" w:rsidRPr="00F52996" w:rsidTr="00EE4A28">
        <w:tc>
          <w:tcPr>
            <w:tcW w:w="10490" w:type="dxa"/>
            <w:gridSpan w:val="6"/>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center"/>
              <w:rPr>
                <w:rFonts w:ascii="Times New Roman" w:hAnsi="Times New Roman" w:cs="Times New Roman"/>
                <w:b/>
              </w:rPr>
            </w:pPr>
            <w:r w:rsidRPr="00F52996">
              <w:rPr>
                <w:rFonts w:ascii="Times New Roman" w:hAnsi="Times New Roman" w:cs="Times New Roman"/>
                <w:b/>
              </w:rPr>
              <w:t>Регулятивные УУД</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 xml:space="preserve">Умениепринимать и сохранять задачу воспроизведения образца, планировать свое </w:t>
            </w:r>
            <w:r w:rsidRPr="00F52996">
              <w:rPr>
                <w:rFonts w:ascii="Times New Roman" w:hAnsi="Times New Roman" w:cs="Times New Roman"/>
              </w:rPr>
              <w:lastRenderedPageBreak/>
              <w:t xml:space="preserve">действие </w:t>
            </w:r>
          </w:p>
          <w:p w:rsidR="00F52996" w:rsidRPr="00F52996" w:rsidRDefault="00F52996" w:rsidP="00F52996">
            <w:pPr>
              <w:autoSpaceDE w:val="0"/>
              <w:autoSpaceDN w:val="0"/>
              <w:adjustRightInd w:val="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lastRenderedPageBreak/>
              <w:t>вводная</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Выявление развития регулятивных действий</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6.5 -7 лет</w:t>
            </w:r>
          </w:p>
        </w:tc>
        <w:tc>
          <w:tcPr>
            <w:tcW w:w="1984" w:type="dxa"/>
            <w:tcBorders>
              <w:top w:val="single" w:sz="4" w:space="0" w:color="000000"/>
              <w:left w:val="single" w:sz="4" w:space="0" w:color="000000"/>
              <w:bottom w:val="single" w:sz="4" w:space="0" w:color="000000"/>
              <w:right w:val="single" w:sz="4" w:space="0" w:color="000000"/>
            </w:tcBorders>
          </w:tcPr>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Выкладывание узора из кубиков</w:t>
            </w:r>
          </w:p>
          <w:p w:rsidR="00F52996" w:rsidRPr="00F52996" w:rsidRDefault="00F52996" w:rsidP="00F52996">
            <w:pPr>
              <w:autoSpaceDE w:val="0"/>
              <w:autoSpaceDN w:val="0"/>
              <w:adjustRightInd w:val="0"/>
              <w:rPr>
                <w:rFonts w:ascii="Times New Roman" w:hAnsi="Times New Roman" w:cs="Times New Roman"/>
              </w:rPr>
            </w:pP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lastRenderedPageBreak/>
              <w:t>Регулятивное действие контроля.</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промеж.</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D21DCF" w:rsidP="00D21DCF">
            <w:pPr>
              <w:autoSpaceDE w:val="0"/>
              <w:autoSpaceDN w:val="0"/>
              <w:adjustRightInd w:val="0"/>
              <w:spacing w:after="0"/>
              <w:rPr>
                <w:rFonts w:ascii="Times New Roman" w:hAnsi="Times New Roman" w:cs="Times New Roman"/>
              </w:rPr>
            </w:pPr>
            <w:r>
              <w:rPr>
                <w:rFonts w:ascii="Times New Roman" w:hAnsi="Times New Roman" w:cs="Times New Roman"/>
              </w:rPr>
              <w:t>Выявление уровня сформирован</w:t>
            </w:r>
            <w:r w:rsidR="00F52996" w:rsidRPr="00F52996">
              <w:rPr>
                <w:rFonts w:ascii="Times New Roman" w:hAnsi="Times New Roman" w:cs="Times New Roman"/>
              </w:rPr>
              <w:t>ности внимания и</w:t>
            </w:r>
          </w:p>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самоконтроля.</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8-9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D21DCF">
            <w:pPr>
              <w:autoSpaceDE w:val="0"/>
              <w:autoSpaceDN w:val="0"/>
              <w:adjustRightInd w:val="0"/>
              <w:spacing w:after="0"/>
              <w:rPr>
                <w:rFonts w:ascii="Times New Roman" w:eastAsia="Calibri" w:hAnsi="Times New Roman" w:cs="Times New Roman"/>
              </w:rPr>
            </w:pPr>
            <w:r w:rsidRPr="00F52996">
              <w:rPr>
                <w:rFonts w:ascii="Times New Roman" w:eastAsia="Calibri" w:hAnsi="Times New Roman" w:cs="Times New Roman"/>
              </w:rPr>
              <w:t>Проба на внимание</w:t>
            </w:r>
          </w:p>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(П.Я. Гальперин и С.Л. Кабыльницкая)</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Определение уровня развития регулятивных действий</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промеж</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итогов.</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Критериальная оценка</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7-11лет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 xml:space="preserve">Педагогические наблюдения </w:t>
            </w:r>
          </w:p>
          <w:p w:rsidR="00F52996" w:rsidRPr="00F52996" w:rsidRDefault="00F52996" w:rsidP="00F52996">
            <w:pPr>
              <w:autoSpaceDE w:val="0"/>
              <w:autoSpaceDN w:val="0"/>
              <w:adjustRightInd w:val="0"/>
              <w:rPr>
                <w:rFonts w:ascii="Times New Roman" w:eastAsia="Calibri" w:hAnsi="Times New Roman" w:cs="Times New Roman"/>
              </w:rPr>
            </w:pPr>
          </w:p>
        </w:tc>
      </w:tr>
      <w:tr w:rsidR="00F52996" w:rsidRPr="00F52996" w:rsidTr="00EE4A28">
        <w:tc>
          <w:tcPr>
            <w:tcW w:w="10490" w:type="dxa"/>
            <w:gridSpan w:val="6"/>
            <w:tcBorders>
              <w:top w:val="single" w:sz="4" w:space="0" w:color="000000"/>
              <w:left w:val="single" w:sz="4" w:space="0" w:color="000000"/>
              <w:bottom w:val="single" w:sz="4" w:space="0" w:color="000000"/>
              <w:right w:val="single" w:sz="4" w:space="0" w:color="000000"/>
            </w:tcBorders>
          </w:tcPr>
          <w:p w:rsidR="00F52996" w:rsidRPr="00F52996" w:rsidRDefault="00F52996" w:rsidP="00F52996">
            <w:pPr>
              <w:autoSpaceDE w:val="0"/>
              <w:autoSpaceDN w:val="0"/>
              <w:adjustRightInd w:val="0"/>
              <w:jc w:val="center"/>
              <w:rPr>
                <w:rFonts w:ascii="Times New Roman" w:eastAsia="Calibri" w:hAnsi="Times New Roman" w:cs="Times New Roman"/>
                <w:b/>
              </w:rPr>
            </w:pPr>
            <w:r w:rsidRPr="00F52996">
              <w:rPr>
                <w:rFonts w:ascii="Times New Roman" w:eastAsia="Calibri" w:hAnsi="Times New Roman" w:cs="Times New Roman"/>
                <w:b/>
              </w:rPr>
              <w:t>Познавательные УУД</w:t>
            </w:r>
          </w:p>
          <w:p w:rsidR="00F52996" w:rsidRPr="00F52996" w:rsidRDefault="00F52996" w:rsidP="00F52996">
            <w:pPr>
              <w:autoSpaceDE w:val="0"/>
              <w:autoSpaceDN w:val="0"/>
              <w:adjustRightInd w:val="0"/>
              <w:jc w:val="center"/>
              <w:rPr>
                <w:rFonts w:ascii="Times New Roman" w:eastAsia="Calibri" w:hAnsi="Times New Roman" w:cs="Times New Roman"/>
              </w:rPr>
            </w:pP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Логические универсальные действия.</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вводная</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Выявление сформирован-ности логических действий</w:t>
            </w:r>
          </w:p>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eastAsia="Calibri" w:hAnsi="Times New Roman" w:cs="Times New Roman"/>
              </w:rPr>
              <w:t>установления взаимно-однозначного соответствия и сохранения дискретного множества.</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6,5-7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2654D9">
            <w:pPr>
              <w:autoSpaceDE w:val="0"/>
              <w:autoSpaceDN w:val="0"/>
              <w:adjustRightInd w:val="0"/>
              <w:spacing w:after="0"/>
              <w:rPr>
                <w:rFonts w:ascii="Times New Roman" w:eastAsia="Calibri" w:hAnsi="Times New Roman" w:cs="Times New Roman"/>
              </w:rPr>
            </w:pPr>
            <w:r w:rsidRPr="00F52996">
              <w:rPr>
                <w:rFonts w:ascii="Times New Roman" w:eastAsia="Calibri" w:hAnsi="Times New Roman" w:cs="Times New Roman"/>
              </w:rPr>
              <w:t>Построение числового эквивалента</w:t>
            </w:r>
          </w:p>
          <w:p w:rsidR="00F52996" w:rsidRPr="00F52996" w:rsidRDefault="00D21DCF" w:rsidP="002654D9">
            <w:pPr>
              <w:autoSpaceDE w:val="0"/>
              <w:autoSpaceDN w:val="0"/>
              <w:adjustRightInd w:val="0"/>
              <w:spacing w:after="0"/>
              <w:rPr>
                <w:rFonts w:ascii="Times New Roman" w:eastAsia="Calibri" w:hAnsi="Times New Roman" w:cs="Times New Roman"/>
              </w:rPr>
            </w:pPr>
            <w:r>
              <w:rPr>
                <w:rFonts w:ascii="Times New Roman" w:eastAsia="Calibri" w:hAnsi="Times New Roman" w:cs="Times New Roman"/>
              </w:rPr>
              <w:t>или взаимно</w:t>
            </w:r>
            <w:r w:rsidR="00F52996" w:rsidRPr="00F52996">
              <w:rPr>
                <w:rFonts w:ascii="Times New Roman" w:eastAsia="Calibri" w:hAnsi="Times New Roman" w:cs="Times New Roman"/>
              </w:rPr>
              <w:t>однозначного соответствия</w:t>
            </w:r>
          </w:p>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(Ж. Пиаже, А. Шеминьска)</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2654D9">
            <w:pPr>
              <w:autoSpaceDE w:val="0"/>
              <w:autoSpaceDN w:val="0"/>
              <w:adjustRightInd w:val="0"/>
              <w:spacing w:after="0"/>
              <w:rPr>
                <w:rFonts w:ascii="Times New Roman" w:hAnsi="Times New Roman" w:cs="Times New Roman"/>
              </w:rPr>
            </w:pPr>
            <w:r w:rsidRPr="00F52996">
              <w:rPr>
                <w:rFonts w:ascii="Times New Roman" w:hAnsi="Times New Roman" w:cs="Times New Roman"/>
              </w:rPr>
              <w:t>Знаково-</w:t>
            </w:r>
          </w:p>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символические познавательные действия, умение дифференцировать план знаков и символов и предметный план.</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вводная</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Выявление умения ребенка различать предметную и</w:t>
            </w:r>
          </w:p>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речевую действительность.</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6,5 -7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2654D9">
            <w:pPr>
              <w:autoSpaceDE w:val="0"/>
              <w:autoSpaceDN w:val="0"/>
              <w:adjustRightInd w:val="0"/>
              <w:spacing w:after="0"/>
              <w:rPr>
                <w:rFonts w:ascii="Times New Roman" w:eastAsia="Calibri" w:hAnsi="Times New Roman" w:cs="Times New Roman"/>
              </w:rPr>
            </w:pPr>
            <w:r w:rsidRPr="00F52996">
              <w:rPr>
                <w:rFonts w:ascii="Times New Roman" w:eastAsia="Calibri" w:hAnsi="Times New Roman" w:cs="Times New Roman"/>
              </w:rPr>
              <w:t>Проба на определение количества слов в предложении</w:t>
            </w:r>
          </w:p>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(С.Н. Карпова)</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Знаково-символические действия — кодирование (замещение); регулятивное действие контроля.</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 xml:space="preserve">вводная </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Выявление умения ребенка осуществлять кодирование с помощью символов.</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6,5 -7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2654D9">
            <w:pPr>
              <w:autoSpaceDE w:val="0"/>
              <w:autoSpaceDN w:val="0"/>
              <w:adjustRightInd w:val="0"/>
              <w:spacing w:after="0"/>
              <w:rPr>
                <w:rFonts w:ascii="Times New Roman" w:eastAsia="Calibri" w:hAnsi="Times New Roman" w:cs="Times New Roman"/>
              </w:rPr>
            </w:pPr>
            <w:r w:rsidRPr="00F52996">
              <w:rPr>
                <w:rFonts w:ascii="Times New Roman" w:eastAsia="Calibri" w:hAnsi="Times New Roman" w:cs="Times New Roman"/>
              </w:rPr>
              <w:t>Методика «Кодирование»</w:t>
            </w:r>
          </w:p>
          <w:p w:rsidR="00F52996" w:rsidRPr="00F52996" w:rsidRDefault="00F52996" w:rsidP="002654D9">
            <w:pPr>
              <w:autoSpaceDE w:val="0"/>
              <w:autoSpaceDN w:val="0"/>
              <w:adjustRightInd w:val="0"/>
              <w:spacing w:after="0"/>
              <w:rPr>
                <w:rFonts w:ascii="Times New Roman" w:eastAsia="Calibri" w:hAnsi="Times New Roman" w:cs="Times New Roman"/>
              </w:rPr>
            </w:pPr>
            <w:r w:rsidRPr="00F52996">
              <w:rPr>
                <w:rFonts w:ascii="Times New Roman" w:eastAsia="Calibri" w:hAnsi="Times New Roman" w:cs="Times New Roman"/>
              </w:rPr>
              <w:t>(11й субтест теста Д. Векслера</w:t>
            </w:r>
          </w:p>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в версии А. Ю. Панасюка)</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2654D9">
            <w:pPr>
              <w:autoSpaceDE w:val="0"/>
              <w:autoSpaceDN w:val="0"/>
              <w:adjustRightInd w:val="0"/>
              <w:spacing w:after="0"/>
              <w:rPr>
                <w:rFonts w:ascii="Times New Roman" w:hAnsi="Times New Roman" w:cs="Times New Roman"/>
              </w:rPr>
            </w:pPr>
            <w:r w:rsidRPr="00F52996">
              <w:rPr>
                <w:rFonts w:ascii="Times New Roman" w:hAnsi="Times New Roman" w:cs="Times New Roman"/>
              </w:rPr>
              <w:t>Прием</w:t>
            </w:r>
          </w:p>
          <w:p w:rsidR="00F52996" w:rsidRPr="00F52996" w:rsidRDefault="00F52996" w:rsidP="002654D9">
            <w:pPr>
              <w:autoSpaceDE w:val="0"/>
              <w:autoSpaceDN w:val="0"/>
              <w:adjustRightInd w:val="0"/>
              <w:spacing w:after="0"/>
              <w:rPr>
                <w:rFonts w:ascii="Times New Roman" w:hAnsi="Times New Roman" w:cs="Times New Roman"/>
              </w:rPr>
            </w:pPr>
            <w:r w:rsidRPr="00F52996">
              <w:rPr>
                <w:rFonts w:ascii="Times New Roman" w:hAnsi="Times New Roman" w:cs="Times New Roman"/>
              </w:rPr>
              <w:t xml:space="preserve">решения задач; логические </w:t>
            </w:r>
          </w:p>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действия.</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промеж</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итогов</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2654D9" w:rsidP="002654D9">
            <w:pPr>
              <w:autoSpaceDE w:val="0"/>
              <w:autoSpaceDN w:val="0"/>
              <w:adjustRightInd w:val="0"/>
              <w:spacing w:after="0"/>
              <w:rPr>
                <w:rFonts w:ascii="Times New Roman" w:eastAsia="Calibri" w:hAnsi="Times New Roman" w:cs="Times New Roman"/>
              </w:rPr>
            </w:pPr>
            <w:r>
              <w:rPr>
                <w:rFonts w:ascii="Times New Roman" w:eastAsia="Calibri" w:hAnsi="Times New Roman" w:cs="Times New Roman"/>
              </w:rPr>
              <w:t>Выявление сформирован</w:t>
            </w:r>
            <w:r w:rsidR="00F52996" w:rsidRPr="00F52996">
              <w:rPr>
                <w:rFonts w:ascii="Times New Roman" w:eastAsia="Calibri" w:hAnsi="Times New Roman" w:cs="Times New Roman"/>
              </w:rPr>
              <w:t>ности</w:t>
            </w:r>
          </w:p>
          <w:p w:rsidR="00F52996" w:rsidRPr="00F52996" w:rsidRDefault="00F52996" w:rsidP="002654D9">
            <w:pPr>
              <w:autoSpaceDE w:val="0"/>
              <w:autoSpaceDN w:val="0"/>
              <w:adjustRightInd w:val="0"/>
              <w:spacing w:after="0"/>
              <w:rPr>
                <w:rFonts w:ascii="Times New Roman" w:eastAsia="Calibri" w:hAnsi="Times New Roman" w:cs="Times New Roman"/>
              </w:rPr>
            </w:pPr>
            <w:r w:rsidRPr="00F52996">
              <w:rPr>
                <w:rFonts w:ascii="Times New Roman" w:eastAsia="Calibri" w:hAnsi="Times New Roman" w:cs="Times New Roman"/>
              </w:rPr>
              <w:t>общего приема решения задач.</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7-10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2654D9">
            <w:pPr>
              <w:autoSpaceDE w:val="0"/>
              <w:autoSpaceDN w:val="0"/>
              <w:adjustRightInd w:val="0"/>
              <w:spacing w:after="0"/>
              <w:rPr>
                <w:rFonts w:ascii="Times New Roman" w:eastAsia="Calibri" w:hAnsi="Times New Roman" w:cs="Times New Roman"/>
              </w:rPr>
            </w:pPr>
            <w:r w:rsidRPr="00F52996">
              <w:rPr>
                <w:rFonts w:ascii="Times New Roman" w:eastAsia="Calibri" w:hAnsi="Times New Roman" w:cs="Times New Roman"/>
              </w:rPr>
              <w:t xml:space="preserve">Диагностика универсального </w:t>
            </w:r>
          </w:p>
          <w:p w:rsidR="00F52996" w:rsidRPr="00F52996" w:rsidRDefault="00F52996" w:rsidP="002654D9">
            <w:pPr>
              <w:autoSpaceDE w:val="0"/>
              <w:autoSpaceDN w:val="0"/>
              <w:adjustRightInd w:val="0"/>
              <w:spacing w:after="0"/>
              <w:rPr>
                <w:rFonts w:ascii="Times New Roman" w:eastAsia="Calibri" w:hAnsi="Times New Roman" w:cs="Times New Roman"/>
              </w:rPr>
            </w:pPr>
            <w:r w:rsidRPr="00F52996">
              <w:rPr>
                <w:rFonts w:ascii="Times New Roman" w:eastAsia="Calibri" w:hAnsi="Times New Roman" w:cs="Times New Roman"/>
              </w:rPr>
              <w:t>действия</w:t>
            </w:r>
          </w:p>
          <w:p w:rsidR="00F52996" w:rsidRPr="00F52996" w:rsidRDefault="00F52996" w:rsidP="002654D9">
            <w:pPr>
              <w:autoSpaceDE w:val="0"/>
              <w:autoSpaceDN w:val="0"/>
              <w:adjustRightInd w:val="0"/>
              <w:spacing w:after="0"/>
              <w:rPr>
                <w:rFonts w:ascii="Times New Roman" w:eastAsia="Calibri" w:hAnsi="Times New Roman" w:cs="Times New Roman"/>
              </w:rPr>
            </w:pPr>
            <w:r w:rsidRPr="00F52996">
              <w:rPr>
                <w:rFonts w:ascii="Times New Roman" w:eastAsia="Calibri" w:hAnsi="Times New Roman" w:cs="Times New Roman"/>
              </w:rPr>
              <w:t>общего приема решения задач</w:t>
            </w:r>
          </w:p>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(по А.Р. Лурия, Л.С. Цветковой)</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 xml:space="preserve">Моделирование, познавательные логические и </w:t>
            </w:r>
            <w:r w:rsidRPr="00F52996">
              <w:rPr>
                <w:rFonts w:ascii="Times New Roman" w:hAnsi="Times New Roman" w:cs="Times New Roman"/>
              </w:rPr>
              <w:lastRenderedPageBreak/>
              <w:t>знаково-символические действия.</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lastRenderedPageBreak/>
              <w:t>промеж.</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2654D9">
            <w:pPr>
              <w:autoSpaceDE w:val="0"/>
              <w:autoSpaceDN w:val="0"/>
              <w:adjustRightInd w:val="0"/>
              <w:spacing w:after="0"/>
              <w:rPr>
                <w:rFonts w:ascii="Times New Roman" w:eastAsia="Calibri" w:hAnsi="Times New Roman" w:cs="Times New Roman"/>
              </w:rPr>
            </w:pPr>
            <w:r w:rsidRPr="00F52996">
              <w:rPr>
                <w:rFonts w:ascii="Times New Roman" w:eastAsia="Calibri" w:hAnsi="Times New Roman" w:cs="Times New Roman"/>
              </w:rPr>
              <w:t xml:space="preserve">Определение умения ученика выделять тип </w:t>
            </w:r>
            <w:r w:rsidRPr="00F52996">
              <w:rPr>
                <w:rFonts w:ascii="Times New Roman" w:eastAsia="Calibri" w:hAnsi="Times New Roman" w:cs="Times New Roman"/>
              </w:rPr>
              <w:lastRenderedPageBreak/>
              <w:t>задачи и</w:t>
            </w:r>
          </w:p>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способ ее решения.</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lastRenderedPageBreak/>
              <w:t>7-9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2654D9">
            <w:pPr>
              <w:autoSpaceDE w:val="0"/>
              <w:autoSpaceDN w:val="0"/>
              <w:adjustRightInd w:val="0"/>
              <w:spacing w:after="0"/>
              <w:rPr>
                <w:rFonts w:ascii="Times New Roman" w:eastAsia="Calibri" w:hAnsi="Times New Roman" w:cs="Times New Roman"/>
              </w:rPr>
            </w:pPr>
            <w:r w:rsidRPr="00F52996">
              <w:rPr>
                <w:rFonts w:ascii="Times New Roman" w:eastAsia="Calibri" w:hAnsi="Times New Roman" w:cs="Times New Roman"/>
              </w:rPr>
              <w:t xml:space="preserve">Методика «Нахождение </w:t>
            </w:r>
            <w:r w:rsidRPr="00F52996">
              <w:rPr>
                <w:rFonts w:ascii="Times New Roman" w:eastAsia="Calibri" w:hAnsi="Times New Roman" w:cs="Times New Roman"/>
              </w:rPr>
              <w:lastRenderedPageBreak/>
              <w:t>схем к задачам»</w:t>
            </w:r>
          </w:p>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(по А.Н. Рябинкиной)</w:t>
            </w:r>
          </w:p>
        </w:tc>
      </w:tr>
      <w:tr w:rsidR="00F52996" w:rsidRPr="00F52996" w:rsidTr="00EE4A28">
        <w:tc>
          <w:tcPr>
            <w:tcW w:w="10490" w:type="dxa"/>
            <w:gridSpan w:val="6"/>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center"/>
              <w:rPr>
                <w:rFonts w:ascii="Times New Roman" w:eastAsia="Calibri" w:hAnsi="Times New Roman" w:cs="Times New Roman"/>
                <w:b/>
              </w:rPr>
            </w:pPr>
            <w:r w:rsidRPr="00F52996">
              <w:rPr>
                <w:rFonts w:ascii="Times New Roman" w:eastAsia="Calibri" w:hAnsi="Times New Roman" w:cs="Times New Roman"/>
                <w:b/>
              </w:rPr>
              <w:lastRenderedPageBreak/>
              <w:t>Коммуникативные УУД</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Коммуникативные действия.</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вводная</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D21DCF">
            <w:pPr>
              <w:autoSpaceDE w:val="0"/>
              <w:autoSpaceDN w:val="0"/>
              <w:adjustRightInd w:val="0"/>
              <w:spacing w:after="0"/>
              <w:rPr>
                <w:rFonts w:ascii="Times New Roman" w:eastAsia="Calibri" w:hAnsi="Times New Roman" w:cs="Times New Roman"/>
              </w:rPr>
            </w:pPr>
            <w:r w:rsidRPr="00F52996">
              <w:rPr>
                <w:rFonts w:ascii="Times New Roman" w:eastAsia="Calibri" w:hAnsi="Times New Roman" w:cs="Times New Roman"/>
              </w:rPr>
              <w:t>Выявление уровня сформирован-ностидействий,</w:t>
            </w:r>
          </w:p>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направленных на учет позиции собеседника (партнера).</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6,5 -7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«Левая и правая рука» Пиаже</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Коммуникативные действия.</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промеж</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итогов.</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Выявление сформированности действий, направленных на учет позиции собеседника (партнера).</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8-10 лет</w:t>
            </w:r>
          </w:p>
        </w:tc>
        <w:tc>
          <w:tcPr>
            <w:tcW w:w="1984" w:type="dxa"/>
            <w:tcBorders>
              <w:top w:val="single" w:sz="4" w:space="0" w:color="000000"/>
              <w:left w:val="single" w:sz="4" w:space="0" w:color="000000"/>
              <w:bottom w:val="single" w:sz="4" w:space="0" w:color="000000"/>
              <w:right w:val="single" w:sz="4" w:space="0" w:color="000000"/>
            </w:tcBorders>
          </w:tcPr>
          <w:p w:rsidR="00F52996" w:rsidRPr="00F52996" w:rsidRDefault="00F52996" w:rsidP="002654D9">
            <w:pPr>
              <w:autoSpaceDE w:val="0"/>
              <w:autoSpaceDN w:val="0"/>
              <w:adjustRightInd w:val="0"/>
              <w:spacing w:after="0"/>
              <w:rPr>
                <w:rFonts w:ascii="Times New Roman" w:eastAsia="Calibri" w:hAnsi="Times New Roman" w:cs="Times New Roman"/>
              </w:rPr>
            </w:pPr>
            <w:r w:rsidRPr="00F52996">
              <w:rPr>
                <w:rFonts w:ascii="Times New Roman" w:eastAsia="Calibri" w:hAnsi="Times New Roman" w:cs="Times New Roman"/>
              </w:rPr>
              <w:t>Методика «Кто прав?»</w:t>
            </w:r>
          </w:p>
          <w:p w:rsidR="00F52996" w:rsidRPr="00F52996" w:rsidRDefault="00F52996" w:rsidP="002654D9">
            <w:pPr>
              <w:autoSpaceDE w:val="0"/>
              <w:autoSpaceDN w:val="0"/>
              <w:adjustRightInd w:val="0"/>
              <w:spacing w:after="0"/>
              <w:rPr>
                <w:rFonts w:ascii="Times New Roman" w:eastAsia="Calibri" w:hAnsi="Times New Roman" w:cs="Times New Roman"/>
              </w:rPr>
            </w:pPr>
          </w:p>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(методика Г.А. Цукерман и др.)</w:t>
            </w:r>
          </w:p>
          <w:p w:rsidR="00F52996" w:rsidRPr="00F52996" w:rsidRDefault="00F52996" w:rsidP="00F52996">
            <w:pPr>
              <w:autoSpaceDE w:val="0"/>
              <w:autoSpaceDN w:val="0"/>
              <w:adjustRightInd w:val="0"/>
              <w:rPr>
                <w:rFonts w:ascii="Times New Roman" w:eastAsia="Calibri" w:hAnsi="Times New Roman" w:cs="Times New Roman"/>
              </w:rPr>
            </w:pP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Коммуникативные действия.</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вводная</w:t>
            </w: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2654D9">
            <w:pPr>
              <w:autoSpaceDE w:val="0"/>
              <w:autoSpaceDN w:val="0"/>
              <w:adjustRightInd w:val="0"/>
              <w:spacing w:after="0"/>
              <w:rPr>
                <w:rFonts w:ascii="Times New Roman" w:eastAsia="Calibri" w:hAnsi="Times New Roman" w:cs="Times New Roman"/>
              </w:rPr>
            </w:pPr>
            <w:r w:rsidRPr="00F52996">
              <w:rPr>
                <w:rFonts w:ascii="Times New Roman" w:eastAsia="Calibri" w:hAnsi="Times New Roman" w:cs="Times New Roman"/>
              </w:rPr>
              <w:t>Выявление уровня сформированности действий по</w:t>
            </w:r>
          </w:p>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согласованию усилий в процессе организации и осуществления сотрудничества (кооперация).</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6,6 -7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Задание «Рукавички»</w:t>
            </w:r>
          </w:p>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(Г.А. Цукерман)</w:t>
            </w:r>
          </w:p>
        </w:tc>
      </w:tr>
      <w:tr w:rsidR="00F52996" w:rsidRPr="00F52996" w:rsidTr="00EE4A28">
        <w:tc>
          <w:tcPr>
            <w:tcW w:w="3261" w:type="dxa"/>
            <w:gridSpan w:val="2"/>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Коммуникативно-речевые действия.</w:t>
            </w:r>
          </w:p>
        </w:tc>
        <w:tc>
          <w:tcPr>
            <w:tcW w:w="1418" w:type="dxa"/>
            <w:tcBorders>
              <w:top w:val="single" w:sz="4" w:space="0" w:color="000000"/>
              <w:left w:val="single" w:sz="4" w:space="0" w:color="000000"/>
              <w:bottom w:val="single" w:sz="4" w:space="0" w:color="000000"/>
              <w:right w:val="single" w:sz="4" w:space="0" w:color="000000"/>
            </w:tcBorders>
          </w:tcPr>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промеж.</w:t>
            </w:r>
          </w:p>
          <w:p w:rsidR="00F52996" w:rsidRPr="00F52996" w:rsidRDefault="00F52996" w:rsidP="00F52996">
            <w:pPr>
              <w:autoSpaceDE w:val="0"/>
              <w:autoSpaceDN w:val="0"/>
              <w:adjustRightInd w:val="0"/>
              <w:jc w:val="both"/>
              <w:rPr>
                <w:rFonts w:ascii="Times New Roman" w:hAnsi="Times New Roman" w:cs="Times New Roman"/>
              </w:rPr>
            </w:pPr>
            <w:r w:rsidRPr="00F52996">
              <w:rPr>
                <w:rFonts w:ascii="Times New Roman" w:hAnsi="Times New Roman" w:cs="Times New Roman"/>
              </w:rPr>
              <w:t>итогов.</w:t>
            </w:r>
          </w:p>
          <w:p w:rsidR="00F52996" w:rsidRPr="00F52996" w:rsidRDefault="00F52996" w:rsidP="00F52996">
            <w:pPr>
              <w:autoSpaceDE w:val="0"/>
              <w:autoSpaceDN w:val="0"/>
              <w:adjustRightInd w:val="0"/>
              <w:jc w:val="both"/>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Выявление уровня сформированности действия по передаче информации и отображению предметного содержания и условий деятельности.</w:t>
            </w:r>
          </w:p>
        </w:tc>
        <w:tc>
          <w:tcPr>
            <w:tcW w:w="1418"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F52996">
            <w:pPr>
              <w:autoSpaceDE w:val="0"/>
              <w:autoSpaceDN w:val="0"/>
              <w:adjustRightInd w:val="0"/>
              <w:rPr>
                <w:rFonts w:ascii="Times New Roman" w:hAnsi="Times New Roman" w:cs="Times New Roman"/>
              </w:rPr>
            </w:pPr>
            <w:r w:rsidRPr="00F52996">
              <w:rPr>
                <w:rFonts w:ascii="Times New Roman" w:hAnsi="Times New Roman" w:cs="Times New Roman"/>
              </w:rPr>
              <w:t>8-10 лет</w:t>
            </w:r>
          </w:p>
        </w:tc>
        <w:tc>
          <w:tcPr>
            <w:tcW w:w="1984" w:type="dxa"/>
            <w:tcBorders>
              <w:top w:val="single" w:sz="4" w:space="0" w:color="000000"/>
              <w:left w:val="single" w:sz="4" w:space="0" w:color="000000"/>
              <w:bottom w:val="single" w:sz="4" w:space="0" w:color="000000"/>
              <w:right w:val="single" w:sz="4" w:space="0" w:color="000000"/>
            </w:tcBorders>
            <w:hideMark/>
          </w:tcPr>
          <w:p w:rsidR="00F52996" w:rsidRPr="00F52996" w:rsidRDefault="00F52996" w:rsidP="002654D9">
            <w:pPr>
              <w:autoSpaceDE w:val="0"/>
              <w:autoSpaceDN w:val="0"/>
              <w:adjustRightInd w:val="0"/>
              <w:spacing w:after="0"/>
              <w:rPr>
                <w:rFonts w:ascii="Times New Roman" w:eastAsia="Calibri" w:hAnsi="Times New Roman" w:cs="Times New Roman"/>
              </w:rPr>
            </w:pPr>
            <w:r w:rsidRPr="00F52996">
              <w:rPr>
                <w:rFonts w:ascii="Times New Roman" w:eastAsia="Calibri" w:hAnsi="Times New Roman" w:cs="Times New Roman"/>
              </w:rPr>
              <w:t>Задание «Дорога к дому»</w:t>
            </w:r>
          </w:p>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(модифицированный вариант методики</w:t>
            </w:r>
          </w:p>
          <w:p w:rsidR="00F52996" w:rsidRPr="00F52996" w:rsidRDefault="00F52996" w:rsidP="00F52996">
            <w:pPr>
              <w:autoSpaceDE w:val="0"/>
              <w:autoSpaceDN w:val="0"/>
              <w:adjustRightInd w:val="0"/>
              <w:rPr>
                <w:rFonts w:ascii="Times New Roman" w:eastAsia="Calibri" w:hAnsi="Times New Roman" w:cs="Times New Roman"/>
              </w:rPr>
            </w:pPr>
            <w:r w:rsidRPr="00F52996">
              <w:rPr>
                <w:rFonts w:ascii="Times New Roman" w:eastAsia="Calibri" w:hAnsi="Times New Roman" w:cs="Times New Roman"/>
              </w:rPr>
              <w:t>«Архитектор-строитель»)</w:t>
            </w:r>
          </w:p>
        </w:tc>
      </w:tr>
    </w:tbl>
    <w:p w:rsidR="00F52996" w:rsidRDefault="00F52996" w:rsidP="00F52996">
      <w:pPr>
        <w:pStyle w:val="Zag2"/>
        <w:tabs>
          <w:tab w:val="left" w:leader="dot" w:pos="624"/>
        </w:tabs>
        <w:spacing w:line="360" w:lineRule="auto"/>
        <w:rPr>
          <w:rStyle w:val="Zag11"/>
          <w:rFonts w:eastAsia="@Arial Unicode MS"/>
          <w:color w:val="auto"/>
          <w:lang w:val="ru-RU"/>
        </w:rPr>
      </w:pPr>
    </w:p>
    <w:p w:rsidR="000E3B90" w:rsidRDefault="000E3B90" w:rsidP="00F52996">
      <w:pPr>
        <w:pStyle w:val="Zag2"/>
        <w:tabs>
          <w:tab w:val="left" w:leader="dot" w:pos="624"/>
        </w:tabs>
        <w:spacing w:line="360" w:lineRule="auto"/>
        <w:rPr>
          <w:rStyle w:val="Zag11"/>
          <w:rFonts w:eastAsia="@Arial Unicode MS"/>
          <w:color w:val="auto"/>
          <w:lang w:val="ru-RU"/>
        </w:rPr>
      </w:pPr>
    </w:p>
    <w:p w:rsidR="000E3B90" w:rsidRDefault="000E3B90" w:rsidP="00F52996">
      <w:pPr>
        <w:pStyle w:val="Zag2"/>
        <w:tabs>
          <w:tab w:val="left" w:leader="dot" w:pos="624"/>
        </w:tabs>
        <w:spacing w:line="360" w:lineRule="auto"/>
        <w:rPr>
          <w:rStyle w:val="Zag11"/>
          <w:rFonts w:eastAsia="@Arial Unicode MS"/>
          <w:color w:val="auto"/>
          <w:lang w:val="ru-RU"/>
        </w:rPr>
      </w:pPr>
    </w:p>
    <w:p w:rsidR="000E3B90" w:rsidRDefault="000E3B90" w:rsidP="00F52996">
      <w:pPr>
        <w:pStyle w:val="Zag2"/>
        <w:tabs>
          <w:tab w:val="left" w:leader="dot" w:pos="624"/>
        </w:tabs>
        <w:spacing w:line="360" w:lineRule="auto"/>
        <w:rPr>
          <w:rStyle w:val="Zag11"/>
          <w:rFonts w:eastAsia="@Arial Unicode MS"/>
          <w:color w:val="auto"/>
          <w:lang w:val="ru-RU"/>
        </w:rPr>
      </w:pPr>
    </w:p>
    <w:p w:rsidR="000E3B90" w:rsidRDefault="000E3B90" w:rsidP="00F52996">
      <w:pPr>
        <w:pStyle w:val="Zag2"/>
        <w:tabs>
          <w:tab w:val="left" w:leader="dot" w:pos="624"/>
        </w:tabs>
        <w:spacing w:line="360" w:lineRule="auto"/>
        <w:rPr>
          <w:rStyle w:val="Zag11"/>
          <w:rFonts w:eastAsia="@Arial Unicode MS"/>
          <w:color w:val="auto"/>
          <w:lang w:val="ru-RU"/>
        </w:rPr>
      </w:pPr>
    </w:p>
    <w:p w:rsidR="000E3B90" w:rsidRPr="00F52996" w:rsidRDefault="000E3B90" w:rsidP="00F52996">
      <w:pPr>
        <w:pStyle w:val="Zag2"/>
        <w:tabs>
          <w:tab w:val="left" w:leader="dot" w:pos="624"/>
        </w:tabs>
        <w:spacing w:line="360" w:lineRule="auto"/>
        <w:rPr>
          <w:rStyle w:val="Zag11"/>
          <w:rFonts w:eastAsia="@Arial Unicode MS"/>
          <w:color w:val="auto"/>
          <w:lang w:val="ru-RU"/>
        </w:rPr>
      </w:pPr>
    </w:p>
    <w:p w:rsidR="00F52996" w:rsidRPr="00F52996" w:rsidRDefault="00F52996" w:rsidP="00F52996">
      <w:pPr>
        <w:pStyle w:val="Zag2"/>
        <w:tabs>
          <w:tab w:val="left" w:leader="dot" w:pos="624"/>
        </w:tabs>
        <w:spacing w:line="360" w:lineRule="auto"/>
        <w:rPr>
          <w:rStyle w:val="Zag11"/>
          <w:rFonts w:eastAsia="@Arial Unicode MS"/>
          <w:color w:val="auto"/>
          <w:lang w:val="ru-RU"/>
        </w:rPr>
      </w:pPr>
    </w:p>
    <w:p w:rsidR="00F52996" w:rsidRPr="00F52996" w:rsidRDefault="002654D9" w:rsidP="00D20ABD">
      <w:pPr>
        <w:pStyle w:val="Zag2"/>
        <w:tabs>
          <w:tab w:val="left" w:leader="dot" w:pos="142"/>
        </w:tabs>
        <w:spacing w:line="360" w:lineRule="auto"/>
        <w:ind w:right="-142"/>
        <w:rPr>
          <w:rStyle w:val="Zag11"/>
          <w:rFonts w:eastAsia="@Arial Unicode MS"/>
          <w:color w:val="auto"/>
          <w:sz w:val="28"/>
          <w:szCs w:val="28"/>
          <w:lang w:val="ru-RU"/>
        </w:rPr>
      </w:pPr>
      <w:r>
        <w:rPr>
          <w:rStyle w:val="Zag11"/>
          <w:rFonts w:eastAsia="@Arial Unicode MS"/>
          <w:color w:val="auto"/>
          <w:sz w:val="28"/>
          <w:szCs w:val="28"/>
          <w:lang w:val="ru-RU"/>
        </w:rPr>
        <w:lastRenderedPageBreak/>
        <w:t>2.1</w:t>
      </w:r>
      <w:r w:rsidR="00F52996" w:rsidRPr="00F52996">
        <w:rPr>
          <w:rStyle w:val="Zag11"/>
          <w:rFonts w:eastAsia="@Arial Unicode MS"/>
          <w:color w:val="auto"/>
          <w:sz w:val="28"/>
          <w:szCs w:val="28"/>
          <w:lang w:val="ru-RU"/>
        </w:rPr>
        <w:t>.6.Подпрограмма формирования ИКТ-компетентности обучающихся</w:t>
      </w:r>
    </w:p>
    <w:tbl>
      <w:tblPr>
        <w:tblW w:w="1046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07"/>
        <w:gridCol w:w="3798"/>
        <w:gridCol w:w="1962"/>
      </w:tblGrid>
      <w:tr w:rsidR="00F52996" w:rsidRPr="00F52996" w:rsidTr="00EE4A28">
        <w:tc>
          <w:tcPr>
            <w:tcW w:w="4707" w:type="dxa"/>
          </w:tcPr>
          <w:p w:rsidR="00F52996" w:rsidRPr="00F52996" w:rsidRDefault="00F52996" w:rsidP="00F52996">
            <w:pPr>
              <w:pStyle w:val="af0"/>
              <w:tabs>
                <w:tab w:val="left" w:pos="360"/>
                <w:tab w:val="left" w:pos="540"/>
              </w:tabs>
              <w:jc w:val="center"/>
            </w:pPr>
            <w:r w:rsidRPr="00F52996">
              <w:t>Планируемые результаты</w:t>
            </w:r>
          </w:p>
        </w:tc>
        <w:tc>
          <w:tcPr>
            <w:tcW w:w="3798" w:type="dxa"/>
          </w:tcPr>
          <w:p w:rsidR="00F52996" w:rsidRPr="00F52996" w:rsidRDefault="00F52996" w:rsidP="00F52996">
            <w:pPr>
              <w:pStyle w:val="af0"/>
              <w:tabs>
                <w:tab w:val="left" w:pos="360"/>
                <w:tab w:val="left" w:pos="540"/>
              </w:tabs>
              <w:jc w:val="center"/>
            </w:pPr>
            <w:r w:rsidRPr="00F52996">
              <w:t>Способы достижения результатов</w:t>
            </w:r>
          </w:p>
        </w:tc>
        <w:tc>
          <w:tcPr>
            <w:tcW w:w="1962" w:type="dxa"/>
          </w:tcPr>
          <w:p w:rsidR="00F52996" w:rsidRPr="00F52996" w:rsidRDefault="00F52996" w:rsidP="00F52996">
            <w:pPr>
              <w:pStyle w:val="af0"/>
              <w:tabs>
                <w:tab w:val="left" w:pos="360"/>
                <w:tab w:val="left" w:pos="540"/>
              </w:tabs>
              <w:jc w:val="center"/>
            </w:pPr>
            <w:r w:rsidRPr="00F52996">
              <w:t>Способы оценивания</w:t>
            </w:r>
          </w:p>
        </w:tc>
      </w:tr>
      <w:tr w:rsidR="00F52996" w:rsidRPr="00F52996" w:rsidTr="00EE4A28">
        <w:tc>
          <w:tcPr>
            <w:tcW w:w="10467" w:type="dxa"/>
            <w:gridSpan w:val="3"/>
            <w:shd w:val="clear" w:color="auto" w:fill="DDD9C3"/>
          </w:tcPr>
          <w:p w:rsidR="00F52996" w:rsidRPr="00F52996" w:rsidRDefault="00F52996" w:rsidP="00F52996">
            <w:pPr>
              <w:pStyle w:val="af0"/>
              <w:tabs>
                <w:tab w:val="left" w:pos="360"/>
                <w:tab w:val="left" w:pos="540"/>
              </w:tabs>
              <w:jc w:val="center"/>
              <w:rPr>
                <w:b/>
                <w:i/>
              </w:rPr>
            </w:pPr>
            <w:r w:rsidRPr="00F52996">
              <w:rPr>
                <w:b/>
                <w:i/>
              </w:rPr>
              <w:t>Личностные УУД</w:t>
            </w:r>
          </w:p>
        </w:tc>
      </w:tr>
      <w:tr w:rsidR="00F52996" w:rsidRPr="00F52996" w:rsidTr="00EE4A28">
        <w:tc>
          <w:tcPr>
            <w:tcW w:w="4707" w:type="dxa"/>
          </w:tcPr>
          <w:p w:rsidR="00F52996" w:rsidRPr="00F52996" w:rsidRDefault="00F52996" w:rsidP="00F52996">
            <w:pPr>
              <w:pStyle w:val="af0"/>
              <w:tabs>
                <w:tab w:val="left" w:pos="360"/>
                <w:tab w:val="left" w:pos="540"/>
              </w:tabs>
              <w:spacing w:after="0"/>
              <w:jc w:val="both"/>
            </w:pPr>
            <w:r w:rsidRPr="00F52996">
              <w:t>У выпускника будут сформированы:</w:t>
            </w:r>
          </w:p>
          <w:p w:rsidR="00F52996" w:rsidRPr="00F52996" w:rsidRDefault="00F52996" w:rsidP="00F52996">
            <w:pPr>
              <w:pStyle w:val="af0"/>
              <w:tabs>
                <w:tab w:val="left" w:pos="360"/>
                <w:tab w:val="left" w:pos="540"/>
              </w:tabs>
              <w:spacing w:after="0"/>
              <w:jc w:val="both"/>
            </w:pPr>
            <w:r w:rsidRPr="00F52996">
              <w:t>- Внутренняя позиция школьника на уровне положительного отношения к школе, понимание необходимости учения, принятие образца «хорошего ученика».</w:t>
            </w:r>
          </w:p>
          <w:p w:rsidR="00F52996" w:rsidRPr="00F52996" w:rsidRDefault="00F52996" w:rsidP="00F52996">
            <w:pPr>
              <w:pStyle w:val="af0"/>
              <w:tabs>
                <w:tab w:val="left" w:pos="360"/>
                <w:tab w:val="left" w:pos="540"/>
              </w:tabs>
              <w:spacing w:after="0"/>
            </w:pPr>
            <w:r w:rsidRPr="00F52996">
              <w:t>- Широкая мотивационная основа учебной деятельности, включающая социальные, учебно-познавательные и внешние мотивы.</w:t>
            </w:r>
          </w:p>
          <w:p w:rsidR="00F52996" w:rsidRPr="00F52996" w:rsidRDefault="00F52996" w:rsidP="00F52996">
            <w:pPr>
              <w:pStyle w:val="af0"/>
              <w:tabs>
                <w:tab w:val="left" w:pos="360"/>
                <w:tab w:val="left" w:pos="540"/>
              </w:tabs>
              <w:spacing w:after="0"/>
              <w:jc w:val="both"/>
            </w:pPr>
            <w:r w:rsidRPr="00F52996">
              <w:t>- Ориентация на успех в учебной деятельности и понимание его причин.</w:t>
            </w:r>
          </w:p>
          <w:p w:rsidR="00F52996" w:rsidRPr="00F52996" w:rsidRDefault="00F52996" w:rsidP="00F52996">
            <w:pPr>
              <w:pStyle w:val="af0"/>
              <w:tabs>
                <w:tab w:val="left" w:pos="360"/>
                <w:tab w:val="left" w:pos="540"/>
              </w:tabs>
              <w:spacing w:after="0"/>
              <w:jc w:val="both"/>
            </w:pPr>
            <w:r w:rsidRPr="00F52996">
              <w:t>- Способность к самооценке на основе критерия успешности учебной деятельности.</w:t>
            </w:r>
          </w:p>
          <w:p w:rsidR="00F52996" w:rsidRPr="00F52996" w:rsidRDefault="00F52996" w:rsidP="00F52996">
            <w:pPr>
              <w:pStyle w:val="af0"/>
              <w:tabs>
                <w:tab w:val="left" w:pos="360"/>
                <w:tab w:val="left" w:pos="540"/>
              </w:tabs>
              <w:spacing w:after="0"/>
              <w:jc w:val="both"/>
            </w:pPr>
            <w:r w:rsidRPr="00F52996">
              <w:t>- Основы гражданской идентичности личности, осознание ответственности человека за общее благополучие, осознание своей этнической принадлежности.</w:t>
            </w:r>
          </w:p>
          <w:p w:rsidR="00F52996" w:rsidRPr="00F52996" w:rsidRDefault="00F52996" w:rsidP="00F52996">
            <w:pPr>
              <w:pStyle w:val="af0"/>
              <w:tabs>
                <w:tab w:val="left" w:pos="360"/>
                <w:tab w:val="left" w:pos="540"/>
              </w:tabs>
              <w:spacing w:after="0"/>
              <w:jc w:val="both"/>
            </w:pPr>
            <w:r w:rsidRPr="00F52996">
              <w:t>- Ориентация в нравственном содержании и смысле поступков как собственных, так и окружающих людей.</w:t>
            </w:r>
          </w:p>
          <w:p w:rsidR="00F52996" w:rsidRPr="00F52996" w:rsidRDefault="00F52996" w:rsidP="00F52996">
            <w:pPr>
              <w:pStyle w:val="af0"/>
              <w:tabs>
                <w:tab w:val="left" w:pos="360"/>
                <w:tab w:val="left" w:pos="540"/>
              </w:tabs>
              <w:spacing w:after="0"/>
              <w:jc w:val="both"/>
            </w:pPr>
            <w:r w:rsidRPr="00F52996">
              <w:t>- Развитие этических чувств как регуляторов морального поведения.</w:t>
            </w:r>
          </w:p>
          <w:p w:rsidR="00F52996" w:rsidRPr="00F52996" w:rsidRDefault="00F52996" w:rsidP="00F52996">
            <w:pPr>
              <w:pStyle w:val="af0"/>
              <w:tabs>
                <w:tab w:val="left" w:pos="360"/>
                <w:tab w:val="left" w:pos="540"/>
              </w:tabs>
              <w:spacing w:after="0"/>
              <w:jc w:val="both"/>
            </w:pPr>
            <w:r w:rsidRPr="00F52996">
              <w:t>- Знание моральных, персональных и конвенциональных норм, развитие морального сознания и нравственно-правовой культуры.</w:t>
            </w:r>
          </w:p>
          <w:p w:rsidR="00F52996" w:rsidRPr="00F52996" w:rsidRDefault="00F52996" w:rsidP="00F52996">
            <w:pPr>
              <w:pStyle w:val="af0"/>
              <w:tabs>
                <w:tab w:val="left" w:pos="360"/>
                <w:tab w:val="left" w:pos="540"/>
              </w:tabs>
              <w:spacing w:after="0"/>
              <w:jc w:val="both"/>
            </w:pPr>
            <w:r w:rsidRPr="00F52996">
              <w:t>-Установка на здоровый образ жизни.</w:t>
            </w:r>
          </w:p>
          <w:p w:rsidR="00F52996" w:rsidRPr="00F52996" w:rsidRDefault="00F52996" w:rsidP="00F52996">
            <w:pPr>
              <w:pStyle w:val="af0"/>
              <w:tabs>
                <w:tab w:val="left" w:pos="360"/>
                <w:tab w:val="left" w:pos="540"/>
              </w:tabs>
              <w:spacing w:after="0"/>
              <w:jc w:val="both"/>
            </w:pPr>
            <w:r w:rsidRPr="00F52996">
              <w:t>- Художественная культура.</w:t>
            </w:r>
          </w:p>
          <w:p w:rsidR="00F52996" w:rsidRPr="00F52996" w:rsidRDefault="00F52996" w:rsidP="00F52996">
            <w:pPr>
              <w:pStyle w:val="af0"/>
              <w:tabs>
                <w:tab w:val="left" w:pos="360"/>
                <w:tab w:val="left" w:pos="540"/>
              </w:tabs>
              <w:spacing w:after="0"/>
              <w:jc w:val="both"/>
            </w:pPr>
            <w:r w:rsidRPr="00F52996">
              <w:t>- Эмпатия как понимание чувств других людей и сопереживание им.</w:t>
            </w:r>
          </w:p>
        </w:tc>
        <w:tc>
          <w:tcPr>
            <w:tcW w:w="3798" w:type="dxa"/>
          </w:tcPr>
          <w:p w:rsidR="00F52996" w:rsidRPr="00F52996" w:rsidRDefault="00F52996" w:rsidP="00F52996">
            <w:pPr>
              <w:pStyle w:val="af0"/>
              <w:tabs>
                <w:tab w:val="left" w:pos="360"/>
                <w:tab w:val="left" w:pos="540"/>
              </w:tabs>
              <w:jc w:val="both"/>
            </w:pPr>
            <w:r w:rsidRPr="00F52996">
              <w:t>Применение соответствующих программ и технологий обучения.</w:t>
            </w:r>
          </w:p>
          <w:p w:rsidR="00F52996" w:rsidRDefault="00F52996" w:rsidP="00F52996">
            <w:pPr>
              <w:pStyle w:val="af0"/>
              <w:tabs>
                <w:tab w:val="left" w:pos="360"/>
                <w:tab w:val="left" w:pos="540"/>
              </w:tabs>
              <w:jc w:val="both"/>
            </w:pPr>
            <w:r w:rsidRPr="00F52996">
              <w:t>Программа УМК «Начальная школа XXIвека»</w:t>
            </w:r>
          </w:p>
          <w:p w:rsidR="00803A5C" w:rsidRPr="00F52996" w:rsidRDefault="00803A5C" w:rsidP="00F52996">
            <w:pPr>
              <w:pStyle w:val="af0"/>
              <w:tabs>
                <w:tab w:val="left" w:pos="360"/>
                <w:tab w:val="left" w:pos="540"/>
              </w:tabs>
              <w:jc w:val="both"/>
            </w:pPr>
            <w:r>
              <w:t>Программа УМК «Школа Р</w:t>
            </w:r>
            <w:r w:rsidRPr="007F5EF7">
              <w:t>оссии</w:t>
            </w:r>
            <w:r>
              <w:t>»</w:t>
            </w:r>
          </w:p>
          <w:p w:rsidR="00F52996" w:rsidRPr="00F52996" w:rsidRDefault="00F52996" w:rsidP="00F52996">
            <w:pPr>
              <w:pStyle w:val="af0"/>
              <w:tabs>
                <w:tab w:val="left" w:pos="360"/>
                <w:tab w:val="left" w:pos="540"/>
              </w:tabs>
              <w:jc w:val="both"/>
            </w:pPr>
            <w:r w:rsidRPr="00F52996">
              <w:t>Программы духовно – нравственного развития</w:t>
            </w:r>
          </w:p>
          <w:p w:rsidR="00F52996" w:rsidRPr="00F52996" w:rsidRDefault="00F52996" w:rsidP="00F52996">
            <w:pPr>
              <w:pStyle w:val="af0"/>
              <w:tabs>
                <w:tab w:val="left" w:pos="360"/>
                <w:tab w:val="left" w:pos="540"/>
              </w:tabs>
              <w:jc w:val="both"/>
            </w:pPr>
            <w:r w:rsidRPr="00F52996">
              <w:t>Программа формирования здорового образа жизни</w:t>
            </w:r>
          </w:p>
          <w:p w:rsidR="00F52996" w:rsidRPr="00F52996" w:rsidRDefault="00F52996" w:rsidP="00F52996">
            <w:pPr>
              <w:pStyle w:val="af0"/>
              <w:tabs>
                <w:tab w:val="left" w:pos="360"/>
                <w:tab w:val="left" w:pos="540"/>
              </w:tabs>
              <w:jc w:val="both"/>
            </w:pPr>
            <w:r w:rsidRPr="00F52996">
              <w:t>Программы внеурочной деятельности:</w:t>
            </w:r>
          </w:p>
          <w:p w:rsidR="00102FCE" w:rsidRDefault="00F52996" w:rsidP="00F52996">
            <w:pPr>
              <w:pStyle w:val="af0"/>
              <w:tabs>
                <w:tab w:val="left" w:pos="360"/>
                <w:tab w:val="left" w:pos="540"/>
              </w:tabs>
              <w:jc w:val="both"/>
            </w:pPr>
            <w:r w:rsidRPr="00F52996">
              <w:t>«</w:t>
            </w:r>
            <w:r w:rsidR="00ED7771">
              <w:t>Мой друг-компьютер</w:t>
            </w:r>
            <w:r w:rsidRPr="00F52996">
              <w:t xml:space="preserve">», «Зондаби», «Юные умники и умницы», «АВС и его друзья», «Умелые ручки», </w:t>
            </w:r>
            <w:r w:rsidR="00102FCE">
              <w:t>«Мастерская творческих проектов: культура народов России»</w:t>
            </w:r>
          </w:p>
          <w:p w:rsidR="00F52996" w:rsidRPr="00F52996" w:rsidRDefault="00F52996" w:rsidP="00F52996">
            <w:pPr>
              <w:pStyle w:val="af0"/>
              <w:tabs>
                <w:tab w:val="left" w:pos="360"/>
                <w:tab w:val="left" w:pos="540"/>
              </w:tabs>
              <w:jc w:val="both"/>
            </w:pPr>
            <w:r w:rsidRPr="00F52996">
              <w:rPr>
                <w:u w:val="single"/>
              </w:rPr>
              <w:t>Технологии:</w:t>
            </w:r>
            <w:r w:rsidRPr="00F52996">
              <w:t xml:space="preserve"> развивающих игр, игротреннинга, валеологического воспитания, технология ритмопластики, психогимнастики, эффективного обучения посредством ролевой игры, практики, проекты, наблюдения и исследования</w:t>
            </w:r>
          </w:p>
          <w:p w:rsidR="00F52996" w:rsidRPr="00F52996" w:rsidRDefault="00F52996" w:rsidP="00F52996">
            <w:pPr>
              <w:pStyle w:val="af0"/>
              <w:tabs>
                <w:tab w:val="left" w:pos="360"/>
                <w:tab w:val="left" w:pos="540"/>
              </w:tabs>
              <w:ind w:left="1440"/>
              <w:jc w:val="both"/>
            </w:pPr>
          </w:p>
        </w:tc>
        <w:tc>
          <w:tcPr>
            <w:tcW w:w="1962" w:type="dxa"/>
          </w:tcPr>
          <w:p w:rsidR="00F52996" w:rsidRPr="00F52996" w:rsidRDefault="00F52996" w:rsidP="00F52996">
            <w:pPr>
              <w:pStyle w:val="af0"/>
              <w:tabs>
                <w:tab w:val="left" w:pos="34"/>
                <w:tab w:val="left" w:pos="540"/>
              </w:tabs>
              <w:ind w:left="34"/>
              <w:jc w:val="both"/>
            </w:pPr>
            <w:r w:rsidRPr="00F52996">
              <w:t>«Портфолио», индивидуальная  карта творческих достижений (ИКТД)</w:t>
            </w:r>
          </w:p>
          <w:p w:rsidR="00F52996" w:rsidRPr="00F52996" w:rsidRDefault="00F52996" w:rsidP="00F52996">
            <w:pPr>
              <w:pStyle w:val="af0"/>
              <w:tabs>
                <w:tab w:val="left" w:pos="360"/>
                <w:tab w:val="left" w:pos="540"/>
              </w:tabs>
              <w:jc w:val="center"/>
            </w:pPr>
          </w:p>
          <w:p w:rsidR="00F52996" w:rsidRPr="00F52996" w:rsidRDefault="00F52996" w:rsidP="00F52996">
            <w:pPr>
              <w:pStyle w:val="af0"/>
              <w:tabs>
                <w:tab w:val="left" w:pos="360"/>
                <w:tab w:val="left" w:pos="540"/>
              </w:tabs>
              <w:jc w:val="center"/>
            </w:pPr>
          </w:p>
          <w:p w:rsidR="00F52996" w:rsidRPr="00F52996" w:rsidRDefault="00F52996" w:rsidP="00F52996">
            <w:pPr>
              <w:pStyle w:val="af0"/>
              <w:tabs>
                <w:tab w:val="left" w:pos="360"/>
                <w:tab w:val="left" w:pos="540"/>
              </w:tabs>
              <w:jc w:val="center"/>
            </w:pPr>
          </w:p>
          <w:p w:rsidR="00F52996" w:rsidRPr="00F52996" w:rsidRDefault="00F52996" w:rsidP="00F52996">
            <w:pPr>
              <w:pStyle w:val="af0"/>
              <w:tabs>
                <w:tab w:val="left" w:pos="360"/>
                <w:tab w:val="left" w:pos="540"/>
              </w:tabs>
              <w:jc w:val="center"/>
            </w:pPr>
          </w:p>
          <w:p w:rsidR="00F52996" w:rsidRPr="00F52996" w:rsidRDefault="00F52996" w:rsidP="00F52996">
            <w:pPr>
              <w:pStyle w:val="af0"/>
              <w:tabs>
                <w:tab w:val="left" w:pos="360"/>
                <w:tab w:val="left" w:pos="540"/>
              </w:tabs>
              <w:jc w:val="center"/>
            </w:pPr>
          </w:p>
          <w:p w:rsidR="00F52996" w:rsidRPr="00F52996" w:rsidRDefault="00F52996" w:rsidP="00F52996">
            <w:pPr>
              <w:pStyle w:val="af0"/>
              <w:tabs>
                <w:tab w:val="left" w:pos="360"/>
                <w:tab w:val="left" w:pos="540"/>
              </w:tabs>
              <w:jc w:val="center"/>
            </w:pPr>
          </w:p>
          <w:p w:rsidR="00F52996" w:rsidRPr="00F52996" w:rsidRDefault="00F52996" w:rsidP="00F52996">
            <w:pPr>
              <w:pStyle w:val="af0"/>
              <w:tabs>
                <w:tab w:val="left" w:pos="360"/>
                <w:tab w:val="left" w:pos="540"/>
              </w:tabs>
              <w:jc w:val="center"/>
            </w:pPr>
          </w:p>
          <w:p w:rsidR="00F52996" w:rsidRPr="00F52996" w:rsidRDefault="00F52996" w:rsidP="00F52996">
            <w:pPr>
              <w:pStyle w:val="af0"/>
              <w:tabs>
                <w:tab w:val="left" w:pos="360"/>
                <w:tab w:val="left" w:pos="540"/>
              </w:tabs>
              <w:jc w:val="center"/>
            </w:pPr>
          </w:p>
          <w:p w:rsidR="00F52996" w:rsidRPr="00F52996" w:rsidRDefault="00F52996" w:rsidP="00F52996">
            <w:pPr>
              <w:pStyle w:val="af0"/>
              <w:tabs>
                <w:tab w:val="left" w:pos="360"/>
                <w:tab w:val="left" w:pos="540"/>
              </w:tabs>
              <w:jc w:val="center"/>
            </w:pPr>
          </w:p>
          <w:p w:rsidR="00F52996" w:rsidRPr="00F52996" w:rsidRDefault="00F52996" w:rsidP="00F52996">
            <w:pPr>
              <w:pStyle w:val="af0"/>
              <w:tabs>
                <w:tab w:val="left" w:pos="360"/>
                <w:tab w:val="left" w:pos="540"/>
              </w:tabs>
              <w:jc w:val="center"/>
            </w:pPr>
          </w:p>
          <w:p w:rsidR="00F52996" w:rsidRPr="00F52996" w:rsidRDefault="00F52996" w:rsidP="00F52996">
            <w:pPr>
              <w:pStyle w:val="af0"/>
              <w:tabs>
                <w:tab w:val="left" w:pos="360"/>
                <w:tab w:val="left" w:pos="540"/>
              </w:tabs>
              <w:jc w:val="center"/>
            </w:pPr>
          </w:p>
          <w:p w:rsidR="00F52996" w:rsidRPr="00F52996" w:rsidRDefault="00F52996" w:rsidP="00F52996">
            <w:pPr>
              <w:pStyle w:val="af0"/>
              <w:tabs>
                <w:tab w:val="left" w:pos="360"/>
                <w:tab w:val="left" w:pos="540"/>
              </w:tabs>
              <w:jc w:val="center"/>
            </w:pPr>
          </w:p>
          <w:p w:rsidR="00F52996" w:rsidRPr="00F52996" w:rsidRDefault="00F52996" w:rsidP="00F52996">
            <w:pPr>
              <w:pStyle w:val="af0"/>
              <w:tabs>
                <w:tab w:val="left" w:pos="360"/>
                <w:tab w:val="left" w:pos="540"/>
              </w:tabs>
              <w:jc w:val="center"/>
            </w:pPr>
          </w:p>
          <w:p w:rsidR="00F52996" w:rsidRPr="00F52996" w:rsidRDefault="00F52996" w:rsidP="00F52996">
            <w:pPr>
              <w:pStyle w:val="af0"/>
              <w:tabs>
                <w:tab w:val="left" w:pos="360"/>
                <w:tab w:val="left" w:pos="540"/>
              </w:tabs>
              <w:jc w:val="center"/>
            </w:pPr>
          </w:p>
          <w:p w:rsidR="00F52996" w:rsidRPr="00F52996" w:rsidRDefault="00F52996" w:rsidP="00F52996">
            <w:pPr>
              <w:pStyle w:val="af0"/>
              <w:tabs>
                <w:tab w:val="left" w:pos="360"/>
                <w:tab w:val="left" w:pos="540"/>
              </w:tabs>
            </w:pPr>
          </w:p>
        </w:tc>
      </w:tr>
      <w:tr w:rsidR="00F52996" w:rsidRPr="00F52996" w:rsidTr="00EE4A28">
        <w:tc>
          <w:tcPr>
            <w:tcW w:w="10467" w:type="dxa"/>
            <w:gridSpan w:val="3"/>
            <w:shd w:val="clear" w:color="auto" w:fill="DDD9C3"/>
          </w:tcPr>
          <w:p w:rsidR="00F52996" w:rsidRPr="00F52996" w:rsidRDefault="00F52996" w:rsidP="00F52996">
            <w:pPr>
              <w:pStyle w:val="af0"/>
              <w:tabs>
                <w:tab w:val="left" w:pos="360"/>
                <w:tab w:val="left" w:pos="540"/>
              </w:tabs>
              <w:spacing w:after="0"/>
              <w:jc w:val="center"/>
              <w:rPr>
                <w:b/>
                <w:i/>
              </w:rPr>
            </w:pPr>
            <w:r w:rsidRPr="00F52996">
              <w:rPr>
                <w:b/>
                <w:i/>
              </w:rPr>
              <w:t>Познавательные УУД</w:t>
            </w:r>
          </w:p>
        </w:tc>
      </w:tr>
      <w:tr w:rsidR="00F52996" w:rsidRPr="00F52996" w:rsidTr="00EE4A28">
        <w:tc>
          <w:tcPr>
            <w:tcW w:w="4707" w:type="dxa"/>
          </w:tcPr>
          <w:p w:rsidR="00F52996" w:rsidRPr="00F52996" w:rsidRDefault="00F52996" w:rsidP="00F52996">
            <w:pPr>
              <w:pStyle w:val="af0"/>
              <w:tabs>
                <w:tab w:val="left" w:pos="360"/>
                <w:tab w:val="left" w:pos="540"/>
              </w:tabs>
              <w:spacing w:after="0"/>
              <w:jc w:val="both"/>
            </w:pPr>
            <w:r w:rsidRPr="00F52996">
              <w:t>Выпускник научится:</w:t>
            </w:r>
          </w:p>
          <w:p w:rsidR="00F52996" w:rsidRPr="00F52996" w:rsidRDefault="00F52996" w:rsidP="00F52996">
            <w:pPr>
              <w:pStyle w:val="af0"/>
              <w:tabs>
                <w:tab w:val="left" w:pos="360"/>
                <w:tab w:val="left" w:pos="540"/>
              </w:tabs>
              <w:spacing w:after="0"/>
            </w:pPr>
            <w:r w:rsidRPr="00F52996">
              <w:t>- Принимать и сохранять учебную задачу.</w:t>
            </w:r>
          </w:p>
          <w:p w:rsidR="00F52996" w:rsidRPr="00F52996" w:rsidRDefault="00F52996" w:rsidP="00F52996">
            <w:pPr>
              <w:pStyle w:val="af0"/>
              <w:tabs>
                <w:tab w:val="left" w:pos="360"/>
                <w:tab w:val="left" w:pos="540"/>
              </w:tabs>
              <w:spacing w:after="0"/>
            </w:pPr>
            <w:r w:rsidRPr="00F52996">
              <w:t>- Планировать свое действие в соответствии с поставленной задачей и условиями ее реализации.</w:t>
            </w:r>
          </w:p>
          <w:p w:rsidR="00F52996" w:rsidRPr="00F52996" w:rsidRDefault="00F52996" w:rsidP="00F52996">
            <w:pPr>
              <w:pStyle w:val="af0"/>
              <w:tabs>
                <w:tab w:val="left" w:pos="360"/>
                <w:tab w:val="left" w:pos="540"/>
              </w:tabs>
              <w:spacing w:after="0"/>
            </w:pPr>
            <w:r w:rsidRPr="00F52996">
              <w:t>- Осуществлять итоговый и пошаговый контроль по результату.</w:t>
            </w:r>
          </w:p>
          <w:p w:rsidR="00F52996" w:rsidRPr="00F52996" w:rsidRDefault="00F52996" w:rsidP="00F52996">
            <w:pPr>
              <w:pStyle w:val="af0"/>
              <w:tabs>
                <w:tab w:val="left" w:pos="360"/>
                <w:tab w:val="left" w:pos="540"/>
              </w:tabs>
              <w:spacing w:after="0"/>
            </w:pPr>
            <w:r w:rsidRPr="00F52996">
              <w:t>- Адекватно воспринимать оценку учителя.</w:t>
            </w:r>
          </w:p>
          <w:p w:rsidR="00F52996" w:rsidRPr="00F52996" w:rsidRDefault="00F52996" w:rsidP="00F52996">
            <w:pPr>
              <w:pStyle w:val="af0"/>
              <w:tabs>
                <w:tab w:val="left" w:pos="360"/>
                <w:tab w:val="left" w:pos="540"/>
              </w:tabs>
              <w:spacing w:after="0"/>
            </w:pPr>
            <w:r w:rsidRPr="00F52996">
              <w:t>- Различать способ и результат действия.</w:t>
            </w:r>
          </w:p>
          <w:p w:rsidR="00F52996" w:rsidRPr="00F52996" w:rsidRDefault="00F52996" w:rsidP="006C5F05">
            <w:pPr>
              <w:pStyle w:val="af0"/>
              <w:widowControl w:val="0"/>
              <w:numPr>
                <w:ilvl w:val="0"/>
                <w:numId w:val="30"/>
              </w:numPr>
              <w:tabs>
                <w:tab w:val="left" w:pos="360"/>
                <w:tab w:val="left" w:pos="540"/>
              </w:tabs>
              <w:suppressAutoHyphens/>
              <w:spacing w:after="0"/>
              <w:ind w:left="0"/>
              <w:jc w:val="both"/>
            </w:pPr>
          </w:p>
          <w:p w:rsidR="00F52996" w:rsidRPr="00F52996" w:rsidRDefault="00F52996" w:rsidP="006C5F05">
            <w:pPr>
              <w:pStyle w:val="af0"/>
              <w:widowControl w:val="0"/>
              <w:numPr>
                <w:ilvl w:val="0"/>
                <w:numId w:val="30"/>
              </w:numPr>
              <w:tabs>
                <w:tab w:val="left" w:pos="360"/>
                <w:tab w:val="left" w:pos="540"/>
              </w:tabs>
              <w:suppressAutoHyphens/>
              <w:spacing w:after="0"/>
              <w:ind w:left="0"/>
              <w:jc w:val="both"/>
            </w:pPr>
            <w:r w:rsidRPr="00F52996">
              <w:lastRenderedPageBreak/>
              <w:t>Оценивать правильность выполнения действий и вносить необходимые коррективы.</w:t>
            </w:r>
          </w:p>
          <w:p w:rsidR="00F52996" w:rsidRPr="00F52996" w:rsidRDefault="00F52996" w:rsidP="006C5F05">
            <w:pPr>
              <w:pStyle w:val="af0"/>
              <w:widowControl w:val="0"/>
              <w:numPr>
                <w:ilvl w:val="0"/>
                <w:numId w:val="30"/>
              </w:numPr>
              <w:tabs>
                <w:tab w:val="left" w:pos="360"/>
                <w:tab w:val="left" w:pos="540"/>
              </w:tabs>
              <w:suppressAutoHyphens/>
              <w:spacing w:after="0"/>
              <w:ind w:left="0"/>
              <w:jc w:val="both"/>
            </w:pPr>
            <w:r w:rsidRPr="00F52996">
              <w:t>Выполнять учебные действия в материализованной, громкоречевой и умственной форме.</w:t>
            </w:r>
          </w:p>
          <w:p w:rsidR="00F52996" w:rsidRPr="00F52996" w:rsidRDefault="00F52996" w:rsidP="00F52996">
            <w:pPr>
              <w:pStyle w:val="af0"/>
              <w:tabs>
                <w:tab w:val="left" w:pos="360"/>
                <w:tab w:val="left" w:pos="540"/>
              </w:tabs>
              <w:spacing w:after="0"/>
              <w:jc w:val="both"/>
            </w:pPr>
          </w:p>
        </w:tc>
        <w:tc>
          <w:tcPr>
            <w:tcW w:w="3798" w:type="dxa"/>
          </w:tcPr>
          <w:p w:rsidR="00F52996" w:rsidRDefault="00F52996" w:rsidP="00F52996">
            <w:pPr>
              <w:pStyle w:val="af0"/>
              <w:tabs>
                <w:tab w:val="left" w:pos="360"/>
                <w:tab w:val="left" w:pos="540"/>
              </w:tabs>
              <w:jc w:val="both"/>
            </w:pPr>
            <w:r w:rsidRPr="00F52996">
              <w:rPr>
                <w:u w:val="single"/>
              </w:rPr>
              <w:lastRenderedPageBreak/>
              <w:t>Программы:</w:t>
            </w:r>
            <w:r w:rsidRPr="00F52996">
              <w:t xml:space="preserve"> Программа УМК «Начальная школа XXIвека»</w:t>
            </w:r>
          </w:p>
          <w:p w:rsidR="00803A5C" w:rsidRPr="00F52996" w:rsidRDefault="00803A5C" w:rsidP="00803A5C">
            <w:pPr>
              <w:pStyle w:val="af0"/>
              <w:tabs>
                <w:tab w:val="left" w:pos="360"/>
                <w:tab w:val="left" w:pos="540"/>
              </w:tabs>
              <w:jc w:val="both"/>
            </w:pPr>
            <w:r>
              <w:t xml:space="preserve">Программа УМК «Школа </w:t>
            </w:r>
            <w:r w:rsidRPr="007F5EF7">
              <w:t>России»</w:t>
            </w:r>
          </w:p>
          <w:p w:rsidR="00803A5C" w:rsidRPr="00F52996" w:rsidRDefault="00803A5C" w:rsidP="00F52996">
            <w:pPr>
              <w:pStyle w:val="af0"/>
              <w:tabs>
                <w:tab w:val="left" w:pos="360"/>
                <w:tab w:val="left" w:pos="540"/>
              </w:tabs>
              <w:jc w:val="both"/>
            </w:pPr>
          </w:p>
          <w:p w:rsidR="00F52996" w:rsidRPr="00F52996" w:rsidRDefault="00F52996" w:rsidP="00F52996">
            <w:pPr>
              <w:pStyle w:val="af0"/>
              <w:tabs>
                <w:tab w:val="left" w:pos="360"/>
                <w:tab w:val="left" w:pos="540"/>
              </w:tabs>
              <w:jc w:val="both"/>
            </w:pPr>
            <w:r w:rsidRPr="00F52996">
              <w:t>Программы духовно – нравственного развития</w:t>
            </w:r>
          </w:p>
          <w:p w:rsidR="00F52996" w:rsidRPr="00F52996" w:rsidRDefault="00F52996" w:rsidP="00F52996">
            <w:pPr>
              <w:pStyle w:val="af0"/>
              <w:tabs>
                <w:tab w:val="left" w:pos="360"/>
                <w:tab w:val="left" w:pos="540"/>
              </w:tabs>
              <w:jc w:val="both"/>
            </w:pPr>
            <w:r w:rsidRPr="00F52996">
              <w:t>Программа формирования здорового образа жизни</w:t>
            </w:r>
          </w:p>
          <w:p w:rsidR="00F52996" w:rsidRPr="00F52996" w:rsidRDefault="00F52996" w:rsidP="00F52996">
            <w:pPr>
              <w:pStyle w:val="af0"/>
              <w:tabs>
                <w:tab w:val="left" w:pos="360"/>
                <w:tab w:val="left" w:pos="540"/>
              </w:tabs>
              <w:jc w:val="both"/>
            </w:pPr>
            <w:r w:rsidRPr="00F52996">
              <w:t xml:space="preserve">Программы внеурочной </w:t>
            </w:r>
            <w:r w:rsidRPr="00F52996">
              <w:lastRenderedPageBreak/>
              <w:t>деятельности:</w:t>
            </w:r>
          </w:p>
          <w:p w:rsidR="00102FCE" w:rsidRDefault="00ED7771" w:rsidP="00F52996">
            <w:pPr>
              <w:pStyle w:val="af0"/>
              <w:tabs>
                <w:tab w:val="left" w:pos="360"/>
                <w:tab w:val="left" w:pos="540"/>
              </w:tabs>
              <w:jc w:val="both"/>
            </w:pPr>
            <w:r w:rsidRPr="00F52996">
              <w:t>«</w:t>
            </w:r>
            <w:r>
              <w:t>Мой друг-компьютер</w:t>
            </w:r>
            <w:r w:rsidRPr="00F52996">
              <w:t xml:space="preserve">», </w:t>
            </w:r>
            <w:r w:rsidR="00F52996" w:rsidRPr="00F52996">
              <w:t xml:space="preserve">«Зондаби», «Юные умники и умницы», «АВС и его друзья», «Умелые ручки», </w:t>
            </w:r>
            <w:r w:rsidR="00102FCE">
              <w:t>«Мастерская творческих проектов: культура народов России»</w:t>
            </w:r>
          </w:p>
          <w:p w:rsidR="00F52996" w:rsidRPr="00F52996" w:rsidRDefault="00F52996" w:rsidP="00F52996">
            <w:pPr>
              <w:pStyle w:val="af0"/>
              <w:tabs>
                <w:tab w:val="left" w:pos="360"/>
                <w:tab w:val="left" w:pos="540"/>
              </w:tabs>
              <w:jc w:val="both"/>
            </w:pPr>
            <w:r w:rsidRPr="00F52996">
              <w:rPr>
                <w:u w:val="single"/>
              </w:rPr>
              <w:t xml:space="preserve">Технологии: </w:t>
            </w:r>
            <w:r w:rsidRPr="00F52996">
              <w:t xml:space="preserve"> моделирования, развития творческого воображения и связной речи, коллективного способа обучения -  КСО, развивающего обучения, музыкального воспитания детей средствами народных инструментов, развивающего чтения, информационно-коммуникативные технологии.</w:t>
            </w:r>
          </w:p>
        </w:tc>
        <w:tc>
          <w:tcPr>
            <w:tcW w:w="1962" w:type="dxa"/>
          </w:tcPr>
          <w:p w:rsidR="00F52996" w:rsidRPr="00F52996" w:rsidRDefault="00F52996" w:rsidP="00F52996">
            <w:pPr>
              <w:pStyle w:val="af0"/>
              <w:tabs>
                <w:tab w:val="left" w:pos="34"/>
                <w:tab w:val="left" w:pos="540"/>
              </w:tabs>
              <w:ind w:left="176"/>
            </w:pPr>
            <w:r w:rsidRPr="00F52996">
              <w:lastRenderedPageBreak/>
              <w:t>Наблюдение, индивидуаль-ная карта творческих достижений (ИКТД), тестирование, индивидуаль-ноебезотметочное оценивание</w:t>
            </w:r>
            <w:r w:rsidRPr="00F52996">
              <w:br/>
            </w:r>
          </w:p>
        </w:tc>
      </w:tr>
      <w:tr w:rsidR="00F52996" w:rsidRPr="00F52996" w:rsidTr="00EE4A28">
        <w:tc>
          <w:tcPr>
            <w:tcW w:w="10467" w:type="dxa"/>
            <w:gridSpan w:val="3"/>
            <w:shd w:val="clear" w:color="auto" w:fill="DDD9C3"/>
          </w:tcPr>
          <w:p w:rsidR="00F52996" w:rsidRPr="00F52996" w:rsidRDefault="00F52996" w:rsidP="00F52996">
            <w:pPr>
              <w:pStyle w:val="af0"/>
              <w:tabs>
                <w:tab w:val="left" w:pos="360"/>
                <w:tab w:val="left" w:pos="540"/>
              </w:tabs>
              <w:spacing w:after="0"/>
              <w:jc w:val="center"/>
              <w:rPr>
                <w:b/>
                <w:i/>
              </w:rPr>
            </w:pPr>
            <w:r w:rsidRPr="00F52996">
              <w:rPr>
                <w:b/>
                <w:i/>
              </w:rPr>
              <w:t>Регулятивные УУД</w:t>
            </w:r>
          </w:p>
        </w:tc>
      </w:tr>
      <w:tr w:rsidR="00F52996" w:rsidRPr="00F52996" w:rsidTr="00EE4A28">
        <w:tc>
          <w:tcPr>
            <w:tcW w:w="4707" w:type="dxa"/>
          </w:tcPr>
          <w:p w:rsidR="00F52996" w:rsidRPr="00F52996" w:rsidRDefault="00F52996" w:rsidP="00F52996">
            <w:pPr>
              <w:pStyle w:val="af0"/>
              <w:tabs>
                <w:tab w:val="left" w:pos="360"/>
                <w:tab w:val="left" w:pos="540"/>
              </w:tabs>
              <w:spacing w:after="0"/>
              <w:jc w:val="both"/>
            </w:pPr>
            <w:r w:rsidRPr="00F52996">
              <w:t>Выпускник научатся:</w:t>
            </w:r>
          </w:p>
          <w:p w:rsidR="00F52996" w:rsidRPr="00F52996" w:rsidRDefault="00F52996" w:rsidP="006C5F05">
            <w:pPr>
              <w:pStyle w:val="af0"/>
              <w:widowControl w:val="0"/>
              <w:numPr>
                <w:ilvl w:val="0"/>
                <w:numId w:val="31"/>
              </w:numPr>
              <w:tabs>
                <w:tab w:val="left" w:pos="360"/>
                <w:tab w:val="left" w:pos="540"/>
              </w:tabs>
              <w:suppressAutoHyphens/>
              <w:spacing w:after="0"/>
              <w:ind w:left="0"/>
              <w:jc w:val="both"/>
            </w:pPr>
            <w:r w:rsidRPr="00F52996">
              <w:t>Осуществлять поиск необходимой информации.</w:t>
            </w:r>
          </w:p>
          <w:p w:rsidR="00F52996" w:rsidRPr="00F52996" w:rsidRDefault="00F52996" w:rsidP="006C5F05">
            <w:pPr>
              <w:pStyle w:val="af0"/>
              <w:widowControl w:val="0"/>
              <w:numPr>
                <w:ilvl w:val="0"/>
                <w:numId w:val="31"/>
              </w:numPr>
              <w:tabs>
                <w:tab w:val="left" w:pos="360"/>
                <w:tab w:val="left" w:pos="540"/>
              </w:tabs>
              <w:suppressAutoHyphens/>
              <w:spacing w:after="0"/>
              <w:ind w:left="0"/>
              <w:jc w:val="both"/>
            </w:pPr>
            <w:r w:rsidRPr="00F52996">
              <w:t>Использовать знаково-символические средства.</w:t>
            </w:r>
          </w:p>
          <w:p w:rsidR="00F52996" w:rsidRPr="00F52996" w:rsidRDefault="00F52996" w:rsidP="006C5F05">
            <w:pPr>
              <w:pStyle w:val="af0"/>
              <w:widowControl w:val="0"/>
              <w:numPr>
                <w:ilvl w:val="0"/>
                <w:numId w:val="31"/>
              </w:numPr>
              <w:tabs>
                <w:tab w:val="left" w:pos="360"/>
                <w:tab w:val="left" w:pos="540"/>
              </w:tabs>
              <w:suppressAutoHyphens/>
              <w:spacing w:after="0"/>
              <w:ind w:left="0"/>
              <w:jc w:val="both"/>
            </w:pPr>
            <w:r w:rsidRPr="00F52996">
              <w:t>Строить речевое высказывание в устной и письменной форме.</w:t>
            </w:r>
          </w:p>
          <w:p w:rsidR="00F52996" w:rsidRPr="00F52996" w:rsidRDefault="00F52996" w:rsidP="006C5F05">
            <w:pPr>
              <w:pStyle w:val="af0"/>
              <w:widowControl w:val="0"/>
              <w:numPr>
                <w:ilvl w:val="0"/>
                <w:numId w:val="31"/>
              </w:numPr>
              <w:tabs>
                <w:tab w:val="left" w:pos="360"/>
                <w:tab w:val="left" w:pos="540"/>
              </w:tabs>
              <w:suppressAutoHyphens/>
              <w:spacing w:after="0"/>
              <w:ind w:left="0"/>
              <w:jc w:val="both"/>
            </w:pPr>
            <w:r w:rsidRPr="00F52996">
              <w:t>Выделять необходимую (существенную) информацию из текстов разных видов.</w:t>
            </w:r>
          </w:p>
          <w:p w:rsidR="00F52996" w:rsidRPr="00F52996" w:rsidRDefault="00F52996" w:rsidP="006C5F05">
            <w:pPr>
              <w:pStyle w:val="af0"/>
              <w:widowControl w:val="0"/>
              <w:numPr>
                <w:ilvl w:val="0"/>
                <w:numId w:val="31"/>
              </w:numPr>
              <w:tabs>
                <w:tab w:val="left" w:pos="360"/>
                <w:tab w:val="left" w:pos="540"/>
              </w:tabs>
              <w:suppressAutoHyphens/>
              <w:spacing w:after="0"/>
              <w:ind w:left="0"/>
              <w:jc w:val="both"/>
            </w:pPr>
            <w:r w:rsidRPr="00F52996">
              <w:t>Осуществлять анализ объектов с выделением существенных и несущественных признаков.</w:t>
            </w:r>
          </w:p>
          <w:p w:rsidR="00F52996" w:rsidRPr="00F52996" w:rsidRDefault="00F52996" w:rsidP="006C5F05">
            <w:pPr>
              <w:pStyle w:val="af0"/>
              <w:widowControl w:val="0"/>
              <w:numPr>
                <w:ilvl w:val="0"/>
                <w:numId w:val="31"/>
              </w:numPr>
              <w:tabs>
                <w:tab w:val="left" w:pos="360"/>
                <w:tab w:val="left" w:pos="540"/>
              </w:tabs>
              <w:suppressAutoHyphens/>
              <w:spacing w:after="0"/>
              <w:ind w:left="0"/>
              <w:jc w:val="both"/>
            </w:pPr>
            <w:r w:rsidRPr="00F52996">
              <w:t>Осуществлять синтез.</w:t>
            </w:r>
          </w:p>
          <w:p w:rsidR="00F52996" w:rsidRPr="00F52996" w:rsidRDefault="00F52996" w:rsidP="006C5F05">
            <w:pPr>
              <w:pStyle w:val="af0"/>
              <w:widowControl w:val="0"/>
              <w:numPr>
                <w:ilvl w:val="0"/>
                <w:numId w:val="31"/>
              </w:numPr>
              <w:tabs>
                <w:tab w:val="left" w:pos="360"/>
                <w:tab w:val="left" w:pos="540"/>
              </w:tabs>
              <w:suppressAutoHyphens/>
              <w:spacing w:after="0"/>
              <w:ind w:left="0"/>
              <w:jc w:val="both"/>
            </w:pPr>
            <w:r w:rsidRPr="00F52996">
              <w:t>Проводить сравнение, сериацию и классификацию по заданным критериям.</w:t>
            </w:r>
          </w:p>
          <w:p w:rsidR="00F52996" w:rsidRPr="00F52996" w:rsidRDefault="00F52996" w:rsidP="006C5F05">
            <w:pPr>
              <w:pStyle w:val="af0"/>
              <w:widowControl w:val="0"/>
              <w:numPr>
                <w:ilvl w:val="0"/>
                <w:numId w:val="31"/>
              </w:numPr>
              <w:tabs>
                <w:tab w:val="left" w:pos="360"/>
                <w:tab w:val="left" w:pos="540"/>
              </w:tabs>
              <w:suppressAutoHyphens/>
              <w:spacing w:after="0"/>
              <w:ind w:left="0"/>
              <w:jc w:val="both"/>
            </w:pPr>
            <w:r w:rsidRPr="00F52996">
              <w:t>Устанавливать причинно-следственные связи.</w:t>
            </w:r>
          </w:p>
          <w:p w:rsidR="00F52996" w:rsidRPr="00F52996" w:rsidRDefault="00F52996" w:rsidP="006C5F05">
            <w:pPr>
              <w:pStyle w:val="af0"/>
              <w:widowControl w:val="0"/>
              <w:numPr>
                <w:ilvl w:val="0"/>
                <w:numId w:val="31"/>
              </w:numPr>
              <w:tabs>
                <w:tab w:val="left" w:pos="360"/>
                <w:tab w:val="left" w:pos="540"/>
              </w:tabs>
              <w:suppressAutoHyphens/>
              <w:spacing w:after="0"/>
              <w:ind w:left="0"/>
              <w:jc w:val="both"/>
            </w:pPr>
            <w:r w:rsidRPr="00F52996">
              <w:t>Обобщать.</w:t>
            </w:r>
          </w:p>
          <w:p w:rsidR="00F52996" w:rsidRPr="00F52996" w:rsidRDefault="00F52996" w:rsidP="006C5F05">
            <w:pPr>
              <w:pStyle w:val="af0"/>
              <w:widowControl w:val="0"/>
              <w:numPr>
                <w:ilvl w:val="0"/>
                <w:numId w:val="31"/>
              </w:numPr>
              <w:tabs>
                <w:tab w:val="left" w:pos="360"/>
                <w:tab w:val="left" w:pos="540"/>
              </w:tabs>
              <w:suppressAutoHyphens/>
              <w:spacing w:after="0"/>
              <w:ind w:left="0"/>
              <w:jc w:val="both"/>
            </w:pPr>
            <w:r w:rsidRPr="00F52996">
              <w:t>Осуществлять подведение под понятие на основе распознания объектов, выделения существенных признаков и их синтеза.</w:t>
            </w:r>
          </w:p>
          <w:p w:rsidR="00F52996" w:rsidRPr="00F52996" w:rsidRDefault="00F52996" w:rsidP="006C5F05">
            <w:pPr>
              <w:pStyle w:val="af0"/>
              <w:widowControl w:val="0"/>
              <w:numPr>
                <w:ilvl w:val="0"/>
                <w:numId w:val="31"/>
              </w:numPr>
              <w:tabs>
                <w:tab w:val="left" w:pos="360"/>
                <w:tab w:val="left" w:pos="540"/>
              </w:tabs>
              <w:suppressAutoHyphens/>
              <w:spacing w:after="0"/>
              <w:ind w:left="0"/>
              <w:jc w:val="both"/>
            </w:pPr>
            <w:r w:rsidRPr="00F52996">
              <w:t>Устанавливать аналогии.</w:t>
            </w:r>
          </w:p>
          <w:p w:rsidR="00F52996" w:rsidRPr="00F52996" w:rsidRDefault="00F52996" w:rsidP="006C5F05">
            <w:pPr>
              <w:pStyle w:val="af0"/>
              <w:widowControl w:val="0"/>
              <w:numPr>
                <w:ilvl w:val="0"/>
                <w:numId w:val="31"/>
              </w:numPr>
              <w:tabs>
                <w:tab w:val="left" w:pos="360"/>
                <w:tab w:val="left" w:pos="540"/>
              </w:tabs>
              <w:suppressAutoHyphens/>
              <w:spacing w:after="0"/>
              <w:ind w:left="0"/>
              <w:jc w:val="both"/>
            </w:pPr>
            <w:r w:rsidRPr="00F52996">
              <w:t xml:space="preserve">Владеть общими приемами решения задач. </w:t>
            </w:r>
          </w:p>
        </w:tc>
        <w:tc>
          <w:tcPr>
            <w:tcW w:w="3798" w:type="dxa"/>
          </w:tcPr>
          <w:p w:rsidR="00F52996" w:rsidRDefault="00F52996" w:rsidP="00F52996">
            <w:pPr>
              <w:pStyle w:val="af0"/>
              <w:tabs>
                <w:tab w:val="left" w:pos="360"/>
                <w:tab w:val="left" w:pos="540"/>
              </w:tabs>
              <w:jc w:val="both"/>
            </w:pPr>
            <w:r w:rsidRPr="00F52996">
              <w:rPr>
                <w:u w:val="single"/>
              </w:rPr>
              <w:t>Программы</w:t>
            </w:r>
            <w:r w:rsidRPr="00F52996">
              <w:t xml:space="preserve">  Программа УМК «Начальная школа XXIвека»</w:t>
            </w:r>
          </w:p>
          <w:p w:rsidR="00803A5C" w:rsidRDefault="00803A5C" w:rsidP="00803A5C">
            <w:pPr>
              <w:pStyle w:val="af0"/>
              <w:tabs>
                <w:tab w:val="left" w:pos="360"/>
                <w:tab w:val="left" w:pos="540"/>
              </w:tabs>
              <w:jc w:val="both"/>
            </w:pPr>
            <w:r w:rsidRPr="00102FCE">
              <w:t>Программа УМК «Школа России»</w:t>
            </w:r>
          </w:p>
          <w:p w:rsidR="00803A5C" w:rsidRPr="00F52996" w:rsidRDefault="00803A5C" w:rsidP="00F52996">
            <w:pPr>
              <w:pStyle w:val="af0"/>
              <w:tabs>
                <w:tab w:val="left" w:pos="360"/>
                <w:tab w:val="left" w:pos="540"/>
              </w:tabs>
              <w:jc w:val="both"/>
            </w:pPr>
          </w:p>
          <w:p w:rsidR="00F52996" w:rsidRPr="00F52996" w:rsidRDefault="00F52996" w:rsidP="00F52996">
            <w:pPr>
              <w:pStyle w:val="af0"/>
              <w:tabs>
                <w:tab w:val="left" w:pos="360"/>
                <w:tab w:val="left" w:pos="540"/>
              </w:tabs>
              <w:jc w:val="both"/>
            </w:pPr>
            <w:r w:rsidRPr="00F52996">
              <w:t>Программы духовно – нравственного развития</w:t>
            </w:r>
          </w:p>
          <w:p w:rsidR="00F52996" w:rsidRPr="00F52996" w:rsidRDefault="00F52996" w:rsidP="00F52996">
            <w:pPr>
              <w:pStyle w:val="af0"/>
              <w:tabs>
                <w:tab w:val="left" w:pos="360"/>
                <w:tab w:val="left" w:pos="540"/>
              </w:tabs>
              <w:jc w:val="both"/>
            </w:pPr>
            <w:r w:rsidRPr="00F52996">
              <w:t>Программа формирования здорового образа жизни</w:t>
            </w:r>
          </w:p>
          <w:p w:rsidR="00F52996" w:rsidRPr="00F52996" w:rsidRDefault="00F52996" w:rsidP="00F52996">
            <w:pPr>
              <w:pStyle w:val="af0"/>
              <w:tabs>
                <w:tab w:val="left" w:pos="360"/>
                <w:tab w:val="left" w:pos="540"/>
              </w:tabs>
              <w:jc w:val="both"/>
            </w:pPr>
            <w:r w:rsidRPr="00F52996">
              <w:t>Программы внеурочной деятельности:</w:t>
            </w:r>
          </w:p>
          <w:p w:rsidR="00102FCE" w:rsidRDefault="00ED7771" w:rsidP="00F52996">
            <w:pPr>
              <w:pStyle w:val="af0"/>
              <w:tabs>
                <w:tab w:val="left" w:pos="360"/>
                <w:tab w:val="left" w:pos="540"/>
              </w:tabs>
              <w:jc w:val="both"/>
            </w:pPr>
            <w:r w:rsidRPr="00F52996">
              <w:t>«</w:t>
            </w:r>
            <w:r>
              <w:t>Мой друг-компьютер</w:t>
            </w:r>
            <w:r w:rsidRPr="00F52996">
              <w:t xml:space="preserve">», </w:t>
            </w:r>
            <w:r w:rsidR="00F52996" w:rsidRPr="00F52996">
              <w:t xml:space="preserve">«Зондаби», «Юные умники и умницы», «АВС и его друзья», , «Умелые ручки», </w:t>
            </w:r>
            <w:r w:rsidR="00102FCE">
              <w:t>«Мастерская творческих проектов: культура народов России»</w:t>
            </w:r>
          </w:p>
          <w:p w:rsidR="00F52996" w:rsidRPr="00F52996" w:rsidRDefault="00F52996" w:rsidP="00F52996">
            <w:pPr>
              <w:pStyle w:val="af0"/>
              <w:tabs>
                <w:tab w:val="left" w:pos="360"/>
                <w:tab w:val="left" w:pos="540"/>
              </w:tabs>
              <w:jc w:val="both"/>
            </w:pPr>
            <w:r w:rsidRPr="00F52996">
              <w:rPr>
                <w:u w:val="single"/>
              </w:rPr>
              <w:t xml:space="preserve">Технологии: </w:t>
            </w:r>
            <w:r w:rsidRPr="00F52996">
              <w:t xml:space="preserve">развития познавательных способностей на основе интеграции образовательного содержания, развития информационно-интеллектуальной компетнтности, развивающего обучения, КСО, музыкального воспитания детей средствами народных инструментов, обучения декоративной росписи, русских народных </w:t>
            </w:r>
            <w:r w:rsidRPr="00F52996">
              <w:lastRenderedPageBreak/>
              <w:t>промыслов.</w:t>
            </w:r>
          </w:p>
          <w:p w:rsidR="00F52996" w:rsidRPr="00F52996" w:rsidRDefault="00F52996" w:rsidP="00F52996">
            <w:pPr>
              <w:pStyle w:val="af0"/>
              <w:tabs>
                <w:tab w:val="left" w:pos="360"/>
                <w:tab w:val="left" w:pos="540"/>
              </w:tabs>
              <w:jc w:val="both"/>
            </w:pPr>
          </w:p>
        </w:tc>
        <w:tc>
          <w:tcPr>
            <w:tcW w:w="1962" w:type="dxa"/>
          </w:tcPr>
          <w:p w:rsidR="00F52996" w:rsidRPr="00F52996" w:rsidRDefault="00F52996" w:rsidP="00F52996">
            <w:pPr>
              <w:pStyle w:val="af0"/>
              <w:tabs>
                <w:tab w:val="left" w:pos="34"/>
                <w:tab w:val="left" w:pos="540"/>
              </w:tabs>
              <w:ind w:left="34"/>
            </w:pPr>
            <w:r w:rsidRPr="00F52996">
              <w:lastRenderedPageBreak/>
              <w:t>Наблюдение, индивидуальная карта творческих достижений (ИКТД), портфолио, индивидуальное безотметочное оценивание</w:t>
            </w:r>
          </w:p>
        </w:tc>
      </w:tr>
      <w:tr w:rsidR="00F52996" w:rsidRPr="00F52996" w:rsidTr="00EE4A28">
        <w:trPr>
          <w:trHeight w:val="488"/>
        </w:trPr>
        <w:tc>
          <w:tcPr>
            <w:tcW w:w="10467" w:type="dxa"/>
            <w:gridSpan w:val="3"/>
            <w:shd w:val="clear" w:color="auto" w:fill="DDD9C3"/>
          </w:tcPr>
          <w:p w:rsidR="00F52996" w:rsidRPr="00F52996" w:rsidRDefault="00F52996" w:rsidP="00F52996">
            <w:pPr>
              <w:pStyle w:val="af0"/>
              <w:tabs>
                <w:tab w:val="left" w:pos="360"/>
                <w:tab w:val="left" w:pos="540"/>
              </w:tabs>
              <w:jc w:val="center"/>
              <w:rPr>
                <w:b/>
                <w:i/>
              </w:rPr>
            </w:pPr>
            <w:r w:rsidRPr="00F52996">
              <w:rPr>
                <w:b/>
                <w:i/>
              </w:rPr>
              <w:t>Коммуникативные УУД</w:t>
            </w:r>
          </w:p>
        </w:tc>
      </w:tr>
      <w:tr w:rsidR="00F52996" w:rsidRPr="00F52996" w:rsidTr="00EE4A28">
        <w:tc>
          <w:tcPr>
            <w:tcW w:w="4707" w:type="dxa"/>
          </w:tcPr>
          <w:p w:rsidR="00F52996" w:rsidRPr="00F52996" w:rsidRDefault="00F52996" w:rsidP="00F52996">
            <w:pPr>
              <w:pStyle w:val="af0"/>
              <w:tabs>
                <w:tab w:val="left" w:pos="360"/>
                <w:tab w:val="left" w:pos="540"/>
              </w:tabs>
              <w:spacing w:after="0"/>
              <w:jc w:val="both"/>
            </w:pPr>
            <w:r w:rsidRPr="00F52996">
              <w:t>Выпускник научиться:</w:t>
            </w:r>
          </w:p>
          <w:p w:rsidR="00F52996" w:rsidRPr="00F52996" w:rsidRDefault="00F52996" w:rsidP="006C5F05">
            <w:pPr>
              <w:pStyle w:val="af0"/>
              <w:widowControl w:val="0"/>
              <w:numPr>
                <w:ilvl w:val="0"/>
                <w:numId w:val="32"/>
              </w:numPr>
              <w:tabs>
                <w:tab w:val="left" w:pos="360"/>
                <w:tab w:val="left" w:pos="540"/>
              </w:tabs>
              <w:suppressAutoHyphens/>
              <w:spacing w:after="0"/>
              <w:ind w:left="0"/>
              <w:jc w:val="both"/>
            </w:pPr>
            <w:r w:rsidRPr="00F52996">
              <w:t>Ориентироваться на позицию партнера  в общении и взаимодействии.</w:t>
            </w:r>
          </w:p>
          <w:p w:rsidR="00F52996" w:rsidRPr="00F52996" w:rsidRDefault="00F52996" w:rsidP="006C5F05">
            <w:pPr>
              <w:pStyle w:val="af0"/>
              <w:widowControl w:val="0"/>
              <w:numPr>
                <w:ilvl w:val="0"/>
                <w:numId w:val="32"/>
              </w:numPr>
              <w:tabs>
                <w:tab w:val="left" w:pos="360"/>
                <w:tab w:val="left" w:pos="540"/>
              </w:tabs>
              <w:suppressAutoHyphens/>
              <w:spacing w:after="0"/>
              <w:ind w:left="0"/>
              <w:jc w:val="both"/>
            </w:pPr>
            <w:r w:rsidRPr="00F52996">
              <w:t>Учитывать и уважать разные мнения.</w:t>
            </w:r>
          </w:p>
          <w:p w:rsidR="00F52996" w:rsidRPr="00F52996" w:rsidRDefault="00F52996" w:rsidP="006C5F05">
            <w:pPr>
              <w:pStyle w:val="af0"/>
              <w:widowControl w:val="0"/>
              <w:numPr>
                <w:ilvl w:val="0"/>
                <w:numId w:val="32"/>
              </w:numPr>
              <w:tabs>
                <w:tab w:val="left" w:pos="360"/>
                <w:tab w:val="left" w:pos="540"/>
              </w:tabs>
              <w:suppressAutoHyphens/>
              <w:spacing w:after="0"/>
              <w:ind w:left="0"/>
              <w:jc w:val="both"/>
            </w:pPr>
            <w:r w:rsidRPr="00F52996">
              <w:t xml:space="preserve">Формулировать собственное мнение и </w:t>
            </w:r>
          </w:p>
          <w:p w:rsidR="00F52996" w:rsidRPr="00F52996" w:rsidRDefault="00F52996" w:rsidP="006C5F05">
            <w:pPr>
              <w:pStyle w:val="af0"/>
              <w:widowControl w:val="0"/>
              <w:numPr>
                <w:ilvl w:val="0"/>
                <w:numId w:val="32"/>
              </w:numPr>
              <w:tabs>
                <w:tab w:val="left" w:pos="360"/>
                <w:tab w:val="left" w:pos="540"/>
              </w:tabs>
              <w:suppressAutoHyphens/>
              <w:spacing w:after="0"/>
              <w:ind w:left="0"/>
              <w:jc w:val="both"/>
            </w:pPr>
            <w:r w:rsidRPr="00F52996">
              <w:t>позицию.</w:t>
            </w:r>
          </w:p>
          <w:p w:rsidR="00F52996" w:rsidRPr="00F52996" w:rsidRDefault="00F52996" w:rsidP="006C5F05">
            <w:pPr>
              <w:pStyle w:val="af0"/>
              <w:widowControl w:val="0"/>
              <w:numPr>
                <w:ilvl w:val="0"/>
                <w:numId w:val="32"/>
              </w:numPr>
              <w:tabs>
                <w:tab w:val="left" w:pos="360"/>
                <w:tab w:val="left" w:pos="540"/>
              </w:tabs>
              <w:suppressAutoHyphens/>
              <w:spacing w:after="0"/>
              <w:ind w:left="0"/>
              <w:jc w:val="both"/>
            </w:pPr>
            <w:r w:rsidRPr="00F52996">
              <w:t>Договариваться и приходить к общему решению.</w:t>
            </w:r>
          </w:p>
          <w:p w:rsidR="00F52996" w:rsidRPr="00F52996" w:rsidRDefault="00F52996" w:rsidP="006C5F05">
            <w:pPr>
              <w:pStyle w:val="af0"/>
              <w:widowControl w:val="0"/>
              <w:numPr>
                <w:ilvl w:val="0"/>
                <w:numId w:val="32"/>
              </w:numPr>
              <w:tabs>
                <w:tab w:val="left" w:pos="360"/>
                <w:tab w:val="left" w:pos="540"/>
              </w:tabs>
              <w:suppressAutoHyphens/>
              <w:spacing w:after="0"/>
              <w:ind w:left="0"/>
              <w:jc w:val="both"/>
            </w:pPr>
            <w:r w:rsidRPr="00F52996">
              <w:t>Грамотно задавать вопросы.</w:t>
            </w:r>
          </w:p>
          <w:p w:rsidR="00F52996" w:rsidRPr="00F52996" w:rsidRDefault="00F52996" w:rsidP="006C5F05">
            <w:pPr>
              <w:pStyle w:val="af0"/>
              <w:widowControl w:val="0"/>
              <w:numPr>
                <w:ilvl w:val="0"/>
                <w:numId w:val="32"/>
              </w:numPr>
              <w:tabs>
                <w:tab w:val="left" w:pos="360"/>
                <w:tab w:val="left" w:pos="540"/>
              </w:tabs>
              <w:suppressAutoHyphens/>
              <w:spacing w:after="0"/>
              <w:ind w:left="0"/>
              <w:jc w:val="both"/>
            </w:pPr>
            <w:r w:rsidRPr="00F52996">
              <w:t>Строить монологические высказывания, владеть диалогической формой речи.</w:t>
            </w:r>
          </w:p>
        </w:tc>
        <w:tc>
          <w:tcPr>
            <w:tcW w:w="3798" w:type="dxa"/>
          </w:tcPr>
          <w:p w:rsidR="00F52996" w:rsidRDefault="00F52996" w:rsidP="00F52996">
            <w:pPr>
              <w:pStyle w:val="af0"/>
              <w:tabs>
                <w:tab w:val="left" w:pos="360"/>
                <w:tab w:val="left" w:pos="540"/>
              </w:tabs>
              <w:jc w:val="both"/>
            </w:pPr>
            <w:r w:rsidRPr="00F52996">
              <w:rPr>
                <w:u w:val="single"/>
              </w:rPr>
              <w:t>Программы:</w:t>
            </w:r>
            <w:r w:rsidRPr="00F52996">
              <w:t xml:space="preserve">   Программа УМК «Начальная школа XXIвека»</w:t>
            </w:r>
          </w:p>
          <w:p w:rsidR="00803A5C" w:rsidRDefault="00803A5C" w:rsidP="00803A5C">
            <w:pPr>
              <w:pStyle w:val="af0"/>
              <w:tabs>
                <w:tab w:val="left" w:pos="360"/>
                <w:tab w:val="left" w:pos="540"/>
              </w:tabs>
              <w:jc w:val="both"/>
            </w:pPr>
            <w:r>
              <w:t xml:space="preserve">Программа УМК «Школа </w:t>
            </w:r>
            <w:r w:rsidRPr="00102FCE">
              <w:t>России»</w:t>
            </w:r>
          </w:p>
          <w:p w:rsidR="00803A5C" w:rsidRPr="00F52996" w:rsidRDefault="00803A5C" w:rsidP="00F52996">
            <w:pPr>
              <w:pStyle w:val="af0"/>
              <w:tabs>
                <w:tab w:val="left" w:pos="360"/>
                <w:tab w:val="left" w:pos="540"/>
              </w:tabs>
              <w:jc w:val="both"/>
            </w:pPr>
          </w:p>
          <w:p w:rsidR="00F52996" w:rsidRPr="00F52996" w:rsidRDefault="00F52996" w:rsidP="00F52996">
            <w:pPr>
              <w:pStyle w:val="af0"/>
              <w:tabs>
                <w:tab w:val="left" w:pos="360"/>
                <w:tab w:val="left" w:pos="540"/>
              </w:tabs>
              <w:jc w:val="both"/>
            </w:pPr>
            <w:r w:rsidRPr="00F52996">
              <w:t xml:space="preserve">Программы духовно – нравственного развития Программа формирования </w:t>
            </w:r>
          </w:p>
          <w:p w:rsidR="00F52996" w:rsidRPr="00F52996" w:rsidRDefault="00F52996" w:rsidP="00F52996">
            <w:pPr>
              <w:pStyle w:val="af0"/>
              <w:tabs>
                <w:tab w:val="left" w:pos="360"/>
                <w:tab w:val="left" w:pos="540"/>
              </w:tabs>
              <w:jc w:val="both"/>
            </w:pPr>
          </w:p>
          <w:p w:rsidR="00F52996" w:rsidRPr="00F52996" w:rsidRDefault="00F52996" w:rsidP="00F52996">
            <w:pPr>
              <w:pStyle w:val="af0"/>
              <w:tabs>
                <w:tab w:val="left" w:pos="360"/>
                <w:tab w:val="left" w:pos="540"/>
              </w:tabs>
              <w:jc w:val="both"/>
            </w:pPr>
            <w:r w:rsidRPr="00F52996">
              <w:t>здорового образа жизни</w:t>
            </w:r>
          </w:p>
          <w:p w:rsidR="00F52996" w:rsidRPr="00F52996" w:rsidRDefault="00F52996" w:rsidP="00F52996">
            <w:pPr>
              <w:pStyle w:val="af0"/>
              <w:tabs>
                <w:tab w:val="left" w:pos="360"/>
                <w:tab w:val="left" w:pos="540"/>
              </w:tabs>
              <w:jc w:val="both"/>
            </w:pPr>
            <w:r w:rsidRPr="00F52996">
              <w:t>Программы внеурочной деятельности:</w:t>
            </w:r>
          </w:p>
          <w:p w:rsidR="00102FCE" w:rsidRDefault="00ED7771" w:rsidP="00F52996">
            <w:pPr>
              <w:pStyle w:val="af0"/>
              <w:tabs>
                <w:tab w:val="left" w:pos="360"/>
                <w:tab w:val="left" w:pos="540"/>
              </w:tabs>
              <w:jc w:val="both"/>
            </w:pPr>
            <w:r w:rsidRPr="00F52996">
              <w:t>«</w:t>
            </w:r>
            <w:r>
              <w:t>Мой друг-компьютер</w:t>
            </w:r>
            <w:r w:rsidRPr="00F52996">
              <w:t xml:space="preserve">», </w:t>
            </w:r>
            <w:r w:rsidR="00F52996" w:rsidRPr="00F52996">
              <w:t>«Зондаби», «Юные умники и умницы», «АВС</w:t>
            </w:r>
            <w:r w:rsidR="00102FCE">
              <w:t xml:space="preserve"> и его друзья», </w:t>
            </w:r>
            <w:r w:rsidR="00F52996" w:rsidRPr="00F52996">
              <w:t xml:space="preserve"> «Умелые ручки», </w:t>
            </w:r>
            <w:r w:rsidR="00102FCE">
              <w:t>«Мастерская творческих проектов: культура народов России»</w:t>
            </w:r>
          </w:p>
          <w:p w:rsidR="00F52996" w:rsidRPr="00F52996" w:rsidRDefault="00F52996" w:rsidP="00F52996">
            <w:pPr>
              <w:pStyle w:val="af0"/>
              <w:tabs>
                <w:tab w:val="left" w:pos="360"/>
                <w:tab w:val="left" w:pos="540"/>
              </w:tabs>
              <w:jc w:val="both"/>
            </w:pPr>
            <w:r w:rsidRPr="00F52996">
              <w:rPr>
                <w:u w:val="single"/>
              </w:rPr>
              <w:t>Технологии:</w:t>
            </w:r>
            <w:r w:rsidRPr="00F52996">
              <w:t>предупреждениядеформации взаимоотношений, развития воображения и связной речи, мнемотехники, развивающего чтения, информационно-коммуникативные технологии.</w:t>
            </w:r>
          </w:p>
        </w:tc>
        <w:tc>
          <w:tcPr>
            <w:tcW w:w="1962" w:type="dxa"/>
          </w:tcPr>
          <w:p w:rsidR="00F52996" w:rsidRPr="00F52996" w:rsidRDefault="00F52996" w:rsidP="00F52996">
            <w:pPr>
              <w:pStyle w:val="af0"/>
              <w:tabs>
                <w:tab w:val="left" w:pos="176"/>
                <w:tab w:val="left" w:pos="540"/>
              </w:tabs>
              <w:ind w:left="34"/>
            </w:pPr>
            <w:r w:rsidRPr="00F52996">
              <w:t>Наблюдение, анкетирование, оформление книги «Личных достижений», ,</w:t>
            </w:r>
          </w:p>
          <w:p w:rsidR="00F52996" w:rsidRPr="00F52996" w:rsidRDefault="00F52996" w:rsidP="00F52996">
            <w:pPr>
              <w:pStyle w:val="af0"/>
              <w:tabs>
                <w:tab w:val="left" w:pos="176"/>
                <w:tab w:val="left" w:pos="540"/>
              </w:tabs>
              <w:ind w:left="34"/>
            </w:pPr>
            <w:r w:rsidRPr="00F52996">
              <w:t>урок творческого отчета</w:t>
            </w:r>
          </w:p>
        </w:tc>
      </w:tr>
    </w:tbl>
    <w:p w:rsidR="00F52996" w:rsidRPr="00F52996" w:rsidRDefault="00F52996" w:rsidP="00F52996">
      <w:pPr>
        <w:tabs>
          <w:tab w:val="left" w:pos="360"/>
        </w:tabs>
        <w:spacing w:line="360" w:lineRule="auto"/>
        <w:jc w:val="both"/>
        <w:rPr>
          <w:rFonts w:ascii="Times New Roman" w:hAnsi="Times New Roman" w:cs="Times New Roman"/>
          <w:sz w:val="28"/>
          <w:szCs w:val="28"/>
        </w:rPr>
      </w:pPr>
    </w:p>
    <w:p w:rsidR="00F52996" w:rsidRPr="00F52996" w:rsidRDefault="002654D9" w:rsidP="00EE4A28">
      <w:pPr>
        <w:ind w:left="284"/>
        <w:jc w:val="center"/>
        <w:rPr>
          <w:rStyle w:val="Zag11"/>
          <w:rFonts w:ascii="Times New Roman" w:eastAsia="@Arial Unicode MS" w:hAnsi="Times New Roman" w:cs="Times New Roman"/>
          <w:b/>
          <w:spacing w:val="30"/>
          <w:sz w:val="28"/>
          <w:szCs w:val="28"/>
        </w:rPr>
      </w:pPr>
      <w:r>
        <w:rPr>
          <w:rStyle w:val="Zag11"/>
          <w:rFonts w:ascii="Times New Roman" w:eastAsia="@Arial Unicode MS" w:hAnsi="Times New Roman" w:cs="Times New Roman"/>
          <w:b/>
          <w:spacing w:val="30"/>
          <w:sz w:val="28"/>
          <w:szCs w:val="28"/>
        </w:rPr>
        <w:t>2.1</w:t>
      </w:r>
      <w:r w:rsidR="00F52996" w:rsidRPr="00F52996">
        <w:rPr>
          <w:rStyle w:val="Zag11"/>
          <w:rFonts w:ascii="Times New Roman" w:eastAsia="@Arial Unicode MS" w:hAnsi="Times New Roman" w:cs="Times New Roman"/>
          <w:b/>
          <w:spacing w:val="30"/>
          <w:sz w:val="28"/>
          <w:szCs w:val="28"/>
        </w:rPr>
        <w:t>.7. Преемственность формирования универсальных учебных действий по ступеням общего образования</w:t>
      </w:r>
    </w:p>
    <w:p w:rsidR="00F52996" w:rsidRPr="00F52996" w:rsidRDefault="00F52996" w:rsidP="00EE4A28">
      <w:pPr>
        <w:ind w:left="284"/>
        <w:jc w:val="center"/>
        <w:rPr>
          <w:rStyle w:val="Zag11"/>
          <w:rFonts w:ascii="Times New Roman" w:eastAsia="@Arial Unicode MS" w:hAnsi="Times New Roman" w:cs="Times New Roman"/>
          <w:b/>
          <w:spacing w:val="30"/>
          <w:sz w:val="28"/>
          <w:szCs w:val="28"/>
        </w:rPr>
      </w:pPr>
    </w:p>
    <w:p w:rsidR="00F52996" w:rsidRPr="00F52996" w:rsidRDefault="00F52996" w:rsidP="00EE4A28">
      <w:pPr>
        <w:shd w:val="clear" w:color="auto" w:fill="FFFFFF"/>
        <w:spacing w:after="0" w:line="360" w:lineRule="auto"/>
        <w:ind w:left="284" w:right="-617" w:firstLine="142"/>
        <w:contextualSpacing/>
        <w:jc w:val="both"/>
        <w:rPr>
          <w:rFonts w:ascii="Times New Roman" w:hAnsi="Times New Roman" w:cs="Times New Roman"/>
          <w:color w:val="000000"/>
          <w:w w:val="101"/>
          <w:sz w:val="28"/>
          <w:szCs w:val="28"/>
        </w:rPr>
      </w:pPr>
      <w:r w:rsidRPr="00F52996">
        <w:rPr>
          <w:rFonts w:ascii="Times New Roman" w:hAnsi="Times New Roman" w:cs="Times New Roman"/>
          <w:color w:val="000000"/>
          <w:w w:val="101"/>
          <w:sz w:val="28"/>
          <w:szCs w:val="28"/>
        </w:rPr>
        <w:t xml:space="preserve">  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w:t>
      </w:r>
      <w:r w:rsidRPr="00F52996">
        <w:rPr>
          <w:rFonts w:ascii="Times New Roman" w:hAnsi="Times New Roman" w:cs="Times New Roman"/>
          <w:color w:val="000000"/>
          <w:w w:val="101"/>
          <w:sz w:val="28"/>
          <w:szCs w:val="28"/>
        </w:rPr>
        <w:lastRenderedPageBreak/>
        <w:t>ступени обучения  на определенный период выстраивается система работы по преемственности.</w:t>
      </w:r>
    </w:p>
    <w:p w:rsidR="00F52996" w:rsidRPr="00F52996" w:rsidRDefault="00F52996" w:rsidP="00EE4A28">
      <w:pPr>
        <w:shd w:val="clear" w:color="auto" w:fill="FFFFFF"/>
        <w:spacing w:after="0" w:line="360" w:lineRule="auto"/>
        <w:ind w:left="284" w:right="-617" w:firstLine="142"/>
        <w:contextualSpacing/>
        <w:jc w:val="both"/>
        <w:rPr>
          <w:rFonts w:ascii="Times New Roman" w:hAnsi="Times New Roman" w:cs="Times New Roman"/>
          <w:color w:val="000000"/>
          <w:w w:val="101"/>
          <w:sz w:val="28"/>
          <w:szCs w:val="28"/>
        </w:rPr>
      </w:pPr>
      <w:r w:rsidRPr="00F52996">
        <w:rPr>
          <w:rFonts w:ascii="Times New Roman" w:hAnsi="Times New Roman" w:cs="Times New Roman"/>
          <w:sz w:val="28"/>
          <w:szCs w:val="28"/>
        </w:rPr>
        <w:t xml:space="preserve"> Преемственность формирования универсальных учебных действий по ступеням общего образования обеспечивается за счет:</w:t>
      </w:r>
    </w:p>
    <w:p w:rsidR="00F52996" w:rsidRPr="00F52996" w:rsidRDefault="00F52996" w:rsidP="00EE4A28">
      <w:pPr>
        <w:spacing w:after="0" w:line="360" w:lineRule="auto"/>
        <w:ind w:left="284" w:right="-617" w:firstLine="142"/>
        <w:jc w:val="both"/>
        <w:rPr>
          <w:rFonts w:ascii="Times New Roman" w:hAnsi="Times New Roman" w:cs="Times New Roman"/>
          <w:sz w:val="28"/>
          <w:szCs w:val="28"/>
        </w:rPr>
      </w:pPr>
      <w:r w:rsidRPr="00F52996">
        <w:rPr>
          <w:rFonts w:ascii="Times New Roman" w:hAnsi="Times New Roman" w:cs="Times New Roman"/>
          <w:sz w:val="28"/>
          <w:szCs w:val="28"/>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F52996" w:rsidRPr="00F52996" w:rsidRDefault="00F52996" w:rsidP="00EE4A28">
      <w:pPr>
        <w:spacing w:after="0" w:line="360" w:lineRule="auto"/>
        <w:ind w:left="284" w:right="-617" w:firstLine="142"/>
        <w:jc w:val="both"/>
        <w:rPr>
          <w:rFonts w:ascii="Times New Roman" w:hAnsi="Times New Roman" w:cs="Times New Roman"/>
          <w:sz w:val="28"/>
          <w:szCs w:val="28"/>
        </w:rPr>
      </w:pPr>
      <w:r w:rsidRPr="00F52996">
        <w:rPr>
          <w:rFonts w:ascii="Times New Roman" w:hAnsi="Times New Roman" w:cs="Times New Roman"/>
          <w:sz w:val="28"/>
          <w:szCs w:val="28"/>
        </w:rPr>
        <w:t>- четкого представления педагогов о планируемых результатах обучения на каждой ступени;</w:t>
      </w:r>
    </w:p>
    <w:p w:rsidR="00F52996" w:rsidRPr="00F52996" w:rsidRDefault="00F52996" w:rsidP="00EE4A28">
      <w:pPr>
        <w:spacing w:after="0" w:line="360" w:lineRule="auto"/>
        <w:ind w:left="284" w:right="-617" w:firstLine="142"/>
        <w:jc w:val="both"/>
        <w:rPr>
          <w:rFonts w:ascii="Times New Roman" w:hAnsi="Times New Roman" w:cs="Times New Roman"/>
          <w:sz w:val="28"/>
          <w:szCs w:val="28"/>
        </w:rPr>
      </w:pPr>
      <w:r w:rsidRPr="00F52996">
        <w:rPr>
          <w:rFonts w:ascii="Times New Roman" w:hAnsi="Times New Roman" w:cs="Times New Roman"/>
          <w:sz w:val="28"/>
          <w:szCs w:val="28"/>
        </w:rPr>
        <w:t>- целенаправленной деятельности по реализации условий</w:t>
      </w:r>
      <w:r w:rsidRPr="00F52996">
        <w:rPr>
          <w:rFonts w:ascii="Times New Roman" w:hAnsi="Times New Roman" w:cs="Times New Roman"/>
          <w:color w:val="2B2C30"/>
          <w:sz w:val="28"/>
          <w:szCs w:val="28"/>
        </w:rPr>
        <w:t>, обеспечивающих развитие УУД  в образовательном процессе (</w:t>
      </w:r>
      <w:r w:rsidRPr="00F52996">
        <w:rPr>
          <w:rFonts w:ascii="Times New Roman" w:hAnsi="Times New Roman" w:cs="Times New Roman"/>
          <w:sz w:val="28"/>
          <w:szCs w:val="28"/>
        </w:rPr>
        <w:t>коммуникативные, речевые, регулятивные, общепознавательные, логические и др.).</w:t>
      </w:r>
    </w:p>
    <w:p w:rsidR="00F52996" w:rsidRPr="00F52996" w:rsidRDefault="00F52996" w:rsidP="00EE4A28">
      <w:pPr>
        <w:spacing w:after="0" w:line="360" w:lineRule="auto"/>
        <w:ind w:left="284" w:right="-617"/>
        <w:jc w:val="both"/>
        <w:rPr>
          <w:rFonts w:ascii="Times New Roman" w:hAnsi="Times New Roman" w:cs="Times New Roman"/>
          <w:sz w:val="28"/>
          <w:szCs w:val="28"/>
        </w:rPr>
      </w:pPr>
      <w:r w:rsidRPr="00F52996">
        <w:rPr>
          <w:rFonts w:ascii="Times New Roman" w:hAnsi="Times New Roman" w:cs="Times New Roman"/>
          <w:sz w:val="28"/>
          <w:szCs w:val="28"/>
        </w:rPr>
        <w:t xml:space="preserve">  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F52996" w:rsidRPr="00F52996" w:rsidRDefault="00F52996" w:rsidP="00EE4A28">
      <w:pPr>
        <w:spacing w:after="0" w:line="360" w:lineRule="auto"/>
        <w:ind w:left="284" w:right="-617" w:firstLine="709"/>
        <w:jc w:val="both"/>
        <w:rPr>
          <w:rFonts w:ascii="Times New Roman" w:hAnsi="Times New Roman" w:cs="Times New Roman"/>
          <w:sz w:val="28"/>
          <w:szCs w:val="28"/>
        </w:rPr>
      </w:pPr>
      <w:r w:rsidRPr="00F52996">
        <w:rPr>
          <w:rFonts w:ascii="Times New Roman" w:hAnsi="Times New Roman" w:cs="Times New Roman"/>
          <w:sz w:val="28"/>
          <w:szCs w:val="28"/>
        </w:rPr>
        <w:t>В  Таблице «Значение универсальных учебных действий для успешности обучения в начальной школе основной школе» представлены    УУД,   результаты развития УУД, их значение для обучения.</w:t>
      </w:r>
    </w:p>
    <w:p w:rsidR="00F52996" w:rsidRPr="00F52996" w:rsidRDefault="00F52996" w:rsidP="00EE4A28">
      <w:pPr>
        <w:tabs>
          <w:tab w:val="left" w:pos="360"/>
        </w:tabs>
        <w:spacing w:after="0" w:line="360" w:lineRule="auto"/>
        <w:ind w:left="284" w:right="-617"/>
        <w:jc w:val="both"/>
        <w:rPr>
          <w:rFonts w:ascii="Times New Roman" w:hAnsi="Times New Roman" w:cs="Times New Roman"/>
          <w:sz w:val="28"/>
          <w:szCs w:val="28"/>
        </w:rPr>
      </w:pPr>
    </w:p>
    <w:tbl>
      <w:tblPr>
        <w:tblW w:w="10207" w:type="dxa"/>
        <w:tblInd w:w="250" w:type="dxa"/>
        <w:tblBorders>
          <w:top w:val="single" w:sz="12" w:space="0" w:color="003366"/>
          <w:left w:val="single" w:sz="12" w:space="0" w:color="003366"/>
          <w:bottom w:val="single" w:sz="12" w:space="0" w:color="003366"/>
          <w:right w:val="single" w:sz="12" w:space="0" w:color="003366"/>
          <w:insideH w:val="single" w:sz="12" w:space="0" w:color="003366"/>
          <w:insideV w:val="single" w:sz="12" w:space="0" w:color="003366"/>
        </w:tblBorders>
        <w:tblLook w:val="01E0" w:firstRow="1" w:lastRow="1" w:firstColumn="1" w:lastColumn="1" w:noHBand="0" w:noVBand="0"/>
      </w:tblPr>
      <w:tblGrid>
        <w:gridCol w:w="2871"/>
        <w:gridCol w:w="4231"/>
        <w:gridCol w:w="3105"/>
      </w:tblGrid>
      <w:tr w:rsidR="00F52996" w:rsidRPr="00F52996" w:rsidTr="00EE4A28">
        <w:tc>
          <w:tcPr>
            <w:tcW w:w="2871" w:type="dxa"/>
            <w:shd w:val="clear" w:color="auto" w:fill="FFBDDE"/>
          </w:tcPr>
          <w:p w:rsidR="00F52996" w:rsidRPr="00F52996" w:rsidRDefault="00F52996" w:rsidP="00F52996">
            <w:pPr>
              <w:pStyle w:val="af0"/>
              <w:spacing w:line="360" w:lineRule="auto"/>
              <w:jc w:val="center"/>
              <w:rPr>
                <w:b/>
                <w:sz w:val="28"/>
                <w:szCs w:val="28"/>
              </w:rPr>
            </w:pPr>
            <w:r w:rsidRPr="00F52996">
              <w:rPr>
                <w:b/>
                <w:sz w:val="28"/>
                <w:szCs w:val="28"/>
              </w:rPr>
              <w:t>УУД</w:t>
            </w:r>
          </w:p>
        </w:tc>
        <w:tc>
          <w:tcPr>
            <w:tcW w:w="4231" w:type="dxa"/>
            <w:shd w:val="clear" w:color="auto" w:fill="FFBDDE"/>
          </w:tcPr>
          <w:p w:rsidR="00F52996" w:rsidRPr="00F52996" w:rsidRDefault="00F52996" w:rsidP="00F52996">
            <w:pPr>
              <w:pStyle w:val="af0"/>
              <w:spacing w:line="360" w:lineRule="auto"/>
              <w:jc w:val="center"/>
              <w:rPr>
                <w:b/>
                <w:sz w:val="28"/>
                <w:szCs w:val="28"/>
              </w:rPr>
            </w:pPr>
            <w:r w:rsidRPr="00F52996">
              <w:rPr>
                <w:b/>
                <w:sz w:val="28"/>
                <w:szCs w:val="28"/>
              </w:rPr>
              <w:t>Результаты развития УУД</w:t>
            </w:r>
          </w:p>
        </w:tc>
        <w:tc>
          <w:tcPr>
            <w:tcW w:w="3105" w:type="dxa"/>
            <w:shd w:val="clear" w:color="auto" w:fill="FFBDDE"/>
          </w:tcPr>
          <w:p w:rsidR="00F52996" w:rsidRPr="00F52996" w:rsidRDefault="00F52996" w:rsidP="00F52996">
            <w:pPr>
              <w:pStyle w:val="af0"/>
              <w:spacing w:line="360" w:lineRule="auto"/>
              <w:jc w:val="center"/>
              <w:rPr>
                <w:b/>
                <w:sz w:val="28"/>
                <w:szCs w:val="28"/>
              </w:rPr>
            </w:pPr>
            <w:r w:rsidRPr="00F52996">
              <w:rPr>
                <w:b/>
                <w:sz w:val="28"/>
                <w:szCs w:val="28"/>
              </w:rPr>
              <w:t>Значение для обучения</w:t>
            </w:r>
          </w:p>
        </w:tc>
      </w:tr>
      <w:tr w:rsidR="00F52996" w:rsidRPr="00F52996" w:rsidTr="00EE4A28">
        <w:tc>
          <w:tcPr>
            <w:tcW w:w="2871" w:type="dxa"/>
          </w:tcPr>
          <w:p w:rsidR="00F52996" w:rsidRPr="00F52996" w:rsidRDefault="00F52996" w:rsidP="00F52996">
            <w:pPr>
              <w:pStyle w:val="af0"/>
              <w:spacing w:line="360" w:lineRule="auto"/>
              <w:jc w:val="both"/>
              <w:rPr>
                <w:sz w:val="28"/>
                <w:szCs w:val="28"/>
              </w:rPr>
            </w:pPr>
            <w:r w:rsidRPr="00F52996">
              <w:rPr>
                <w:sz w:val="28"/>
                <w:szCs w:val="28"/>
              </w:rPr>
              <w:t>Личностные действия</w:t>
            </w:r>
          </w:p>
          <w:p w:rsidR="00F52996" w:rsidRPr="00F52996" w:rsidRDefault="00F52996" w:rsidP="00F52996">
            <w:pPr>
              <w:pStyle w:val="af0"/>
              <w:spacing w:line="360" w:lineRule="auto"/>
              <w:jc w:val="both"/>
              <w:rPr>
                <w:sz w:val="28"/>
                <w:szCs w:val="28"/>
              </w:rPr>
            </w:pPr>
            <w:r w:rsidRPr="00F52996">
              <w:rPr>
                <w:sz w:val="28"/>
                <w:szCs w:val="28"/>
              </w:rPr>
              <w:t>-смыслообразование</w:t>
            </w:r>
          </w:p>
          <w:p w:rsidR="00F52996" w:rsidRPr="00F52996" w:rsidRDefault="00F52996" w:rsidP="00F52996">
            <w:pPr>
              <w:pStyle w:val="af0"/>
              <w:spacing w:line="360" w:lineRule="auto"/>
              <w:jc w:val="both"/>
              <w:rPr>
                <w:sz w:val="28"/>
                <w:szCs w:val="28"/>
              </w:rPr>
            </w:pPr>
            <w:r w:rsidRPr="00F52996">
              <w:rPr>
                <w:sz w:val="28"/>
                <w:szCs w:val="28"/>
              </w:rPr>
              <w:t>-самоопределение</w:t>
            </w:r>
          </w:p>
          <w:p w:rsidR="00F52996" w:rsidRPr="00F52996" w:rsidRDefault="00F52996" w:rsidP="00F52996">
            <w:pPr>
              <w:pStyle w:val="af0"/>
              <w:spacing w:line="360" w:lineRule="auto"/>
              <w:jc w:val="both"/>
              <w:rPr>
                <w:sz w:val="28"/>
                <w:szCs w:val="28"/>
              </w:rPr>
            </w:pPr>
            <w:r w:rsidRPr="00F52996">
              <w:rPr>
                <w:sz w:val="28"/>
                <w:szCs w:val="28"/>
              </w:rPr>
              <w:t>Регулятивные действия</w:t>
            </w:r>
          </w:p>
        </w:tc>
        <w:tc>
          <w:tcPr>
            <w:tcW w:w="4231" w:type="dxa"/>
          </w:tcPr>
          <w:p w:rsidR="00F52996" w:rsidRPr="00F52996" w:rsidRDefault="00F52996" w:rsidP="00F52996">
            <w:pPr>
              <w:pStyle w:val="af0"/>
              <w:ind w:left="284"/>
              <w:jc w:val="both"/>
              <w:rPr>
                <w:sz w:val="28"/>
                <w:szCs w:val="28"/>
              </w:rPr>
            </w:pPr>
            <w:r w:rsidRPr="00F52996">
              <w:rPr>
                <w:sz w:val="28"/>
                <w:szCs w:val="28"/>
              </w:rPr>
              <w:t xml:space="preserve">Адекватная школьная мотивация. </w:t>
            </w:r>
          </w:p>
          <w:p w:rsidR="00F52996" w:rsidRPr="00F52996" w:rsidRDefault="00F52996" w:rsidP="00F52996">
            <w:pPr>
              <w:pStyle w:val="af0"/>
              <w:ind w:left="284"/>
              <w:jc w:val="both"/>
              <w:rPr>
                <w:sz w:val="28"/>
                <w:szCs w:val="28"/>
              </w:rPr>
            </w:pPr>
            <w:r w:rsidRPr="00F52996">
              <w:rPr>
                <w:sz w:val="28"/>
                <w:szCs w:val="28"/>
              </w:rPr>
              <w:t>Мотивация достижения.</w:t>
            </w:r>
          </w:p>
          <w:p w:rsidR="00F52996" w:rsidRPr="00F52996" w:rsidRDefault="00F52996" w:rsidP="00F52996">
            <w:pPr>
              <w:pStyle w:val="af0"/>
              <w:ind w:left="284"/>
              <w:jc w:val="both"/>
              <w:rPr>
                <w:sz w:val="28"/>
                <w:szCs w:val="28"/>
              </w:rPr>
            </w:pPr>
            <w:r w:rsidRPr="00F52996">
              <w:rPr>
                <w:sz w:val="28"/>
                <w:szCs w:val="28"/>
              </w:rPr>
              <w:t>Развитие основ гражданской идентичности.</w:t>
            </w:r>
          </w:p>
          <w:p w:rsidR="00F52996" w:rsidRPr="00F52996" w:rsidRDefault="00F52996" w:rsidP="00F52996">
            <w:pPr>
              <w:pStyle w:val="af0"/>
              <w:ind w:left="284"/>
              <w:jc w:val="both"/>
              <w:rPr>
                <w:sz w:val="28"/>
                <w:szCs w:val="28"/>
              </w:rPr>
            </w:pPr>
            <w:r w:rsidRPr="00F52996">
              <w:rPr>
                <w:sz w:val="28"/>
                <w:szCs w:val="28"/>
              </w:rPr>
              <w:t>Рефлексивная адекватная самооценка</w:t>
            </w:r>
          </w:p>
        </w:tc>
        <w:tc>
          <w:tcPr>
            <w:tcW w:w="3105" w:type="dxa"/>
          </w:tcPr>
          <w:p w:rsidR="00F52996" w:rsidRPr="00F52996" w:rsidRDefault="00F52996" w:rsidP="00F52996">
            <w:pPr>
              <w:pStyle w:val="af0"/>
              <w:spacing w:line="360" w:lineRule="auto"/>
              <w:jc w:val="both"/>
              <w:rPr>
                <w:sz w:val="28"/>
                <w:szCs w:val="28"/>
              </w:rPr>
            </w:pPr>
            <w:r w:rsidRPr="00F52996">
              <w:rPr>
                <w:sz w:val="28"/>
                <w:szCs w:val="28"/>
              </w:rPr>
              <w:t>Обучение в зоне ближайшего развития ребенка. Адекватная оценка учащимся  границ «знания и незнания». Достаточно высокая</w:t>
            </w:r>
            <w:r w:rsidR="00102FCE">
              <w:rPr>
                <w:sz w:val="28"/>
                <w:szCs w:val="28"/>
              </w:rPr>
              <w:t xml:space="preserve"> </w:t>
            </w:r>
            <w:r w:rsidRPr="00F52996">
              <w:rPr>
                <w:sz w:val="28"/>
                <w:szCs w:val="28"/>
              </w:rPr>
              <w:t xml:space="preserve">самоэффективность в форме принятия </w:t>
            </w:r>
            <w:r w:rsidRPr="00F52996">
              <w:rPr>
                <w:sz w:val="28"/>
                <w:szCs w:val="28"/>
              </w:rPr>
              <w:lastRenderedPageBreak/>
              <w:t>учебной цели и работы над ее достижением.</w:t>
            </w:r>
          </w:p>
        </w:tc>
      </w:tr>
      <w:tr w:rsidR="00F52996" w:rsidRPr="00F52996" w:rsidTr="00EE4A28">
        <w:tc>
          <w:tcPr>
            <w:tcW w:w="2871" w:type="dxa"/>
          </w:tcPr>
          <w:p w:rsidR="00F52996" w:rsidRPr="00F52996" w:rsidRDefault="00F52996" w:rsidP="00F52996">
            <w:pPr>
              <w:pStyle w:val="af0"/>
              <w:spacing w:line="360" w:lineRule="auto"/>
              <w:jc w:val="both"/>
              <w:rPr>
                <w:sz w:val="28"/>
                <w:szCs w:val="28"/>
              </w:rPr>
            </w:pPr>
            <w:r w:rsidRPr="00F52996">
              <w:rPr>
                <w:sz w:val="28"/>
                <w:szCs w:val="28"/>
              </w:rPr>
              <w:lastRenderedPageBreak/>
              <w:t>Регулятивные, личностные, познавательные, коммуникативные действия</w:t>
            </w:r>
          </w:p>
        </w:tc>
        <w:tc>
          <w:tcPr>
            <w:tcW w:w="4231" w:type="dxa"/>
          </w:tcPr>
          <w:p w:rsidR="00F52996" w:rsidRPr="00F52996" w:rsidRDefault="00F52996" w:rsidP="00F52996">
            <w:pPr>
              <w:pStyle w:val="af0"/>
              <w:spacing w:line="360" w:lineRule="auto"/>
              <w:jc w:val="both"/>
              <w:rPr>
                <w:sz w:val="28"/>
                <w:szCs w:val="28"/>
              </w:rPr>
            </w:pPr>
            <w:r w:rsidRPr="00F52996">
              <w:rPr>
                <w:sz w:val="28"/>
                <w:szCs w:val="28"/>
              </w:rPr>
              <w:t>Функционально-структурная</w:t>
            </w:r>
            <w:r w:rsidR="00102FCE">
              <w:rPr>
                <w:sz w:val="28"/>
                <w:szCs w:val="28"/>
              </w:rPr>
              <w:t xml:space="preserve"> </w:t>
            </w:r>
            <w:r w:rsidRPr="00F52996">
              <w:rPr>
                <w:sz w:val="28"/>
                <w:szCs w:val="28"/>
              </w:rPr>
              <w:t>сформированность учебной деятельности. Произвольность восприятия, внимания,  памяти, воображения.</w:t>
            </w:r>
          </w:p>
        </w:tc>
        <w:tc>
          <w:tcPr>
            <w:tcW w:w="3105" w:type="dxa"/>
          </w:tcPr>
          <w:p w:rsidR="00F52996" w:rsidRPr="00F52996" w:rsidRDefault="00F52996" w:rsidP="00F52996">
            <w:pPr>
              <w:pStyle w:val="af0"/>
              <w:spacing w:line="360" w:lineRule="auto"/>
              <w:jc w:val="both"/>
              <w:rPr>
                <w:sz w:val="28"/>
                <w:szCs w:val="28"/>
              </w:rPr>
            </w:pPr>
            <w:r w:rsidRPr="00F52996">
              <w:rPr>
                <w:sz w:val="28"/>
                <w:szCs w:val="28"/>
              </w:rPr>
              <w:t>Высокая успешность в усвоении учебного содержания. Создание предпосылок для дальнейшего перехода к самообразованию.</w:t>
            </w:r>
          </w:p>
        </w:tc>
      </w:tr>
      <w:tr w:rsidR="00F52996" w:rsidRPr="00F52996" w:rsidTr="00EE4A28">
        <w:tc>
          <w:tcPr>
            <w:tcW w:w="2871" w:type="dxa"/>
          </w:tcPr>
          <w:p w:rsidR="00F52996" w:rsidRPr="00F52996" w:rsidRDefault="00F52996" w:rsidP="00F52996">
            <w:pPr>
              <w:pStyle w:val="af0"/>
              <w:spacing w:line="360" w:lineRule="auto"/>
              <w:jc w:val="both"/>
              <w:rPr>
                <w:sz w:val="28"/>
                <w:szCs w:val="28"/>
              </w:rPr>
            </w:pPr>
            <w:r w:rsidRPr="00F52996">
              <w:rPr>
                <w:sz w:val="28"/>
                <w:szCs w:val="28"/>
              </w:rPr>
              <w:t xml:space="preserve">Коммуникативные (речевые), регулятивные </w:t>
            </w:r>
          </w:p>
          <w:p w:rsidR="00F52996" w:rsidRPr="00F52996" w:rsidRDefault="00F52996" w:rsidP="005C26CC">
            <w:pPr>
              <w:pStyle w:val="af0"/>
              <w:spacing w:after="0" w:line="360" w:lineRule="auto"/>
              <w:jc w:val="both"/>
              <w:rPr>
                <w:sz w:val="28"/>
                <w:szCs w:val="28"/>
              </w:rPr>
            </w:pPr>
            <w:r w:rsidRPr="00F52996">
              <w:rPr>
                <w:sz w:val="28"/>
                <w:szCs w:val="28"/>
              </w:rPr>
              <w:t>действия</w:t>
            </w:r>
          </w:p>
        </w:tc>
        <w:tc>
          <w:tcPr>
            <w:tcW w:w="4231" w:type="dxa"/>
          </w:tcPr>
          <w:p w:rsidR="00F52996" w:rsidRPr="00F52996" w:rsidRDefault="00F52996" w:rsidP="00F52996">
            <w:pPr>
              <w:pStyle w:val="af0"/>
              <w:spacing w:line="360" w:lineRule="auto"/>
              <w:jc w:val="both"/>
              <w:rPr>
                <w:sz w:val="28"/>
                <w:szCs w:val="28"/>
              </w:rPr>
            </w:pPr>
            <w:r w:rsidRPr="00F52996">
              <w:rPr>
                <w:sz w:val="28"/>
                <w:szCs w:val="28"/>
              </w:rPr>
              <w:t>Внутренний план действия</w:t>
            </w:r>
          </w:p>
        </w:tc>
        <w:tc>
          <w:tcPr>
            <w:tcW w:w="3105" w:type="dxa"/>
          </w:tcPr>
          <w:p w:rsidR="00F52996" w:rsidRPr="00F52996" w:rsidRDefault="00F52996" w:rsidP="00F52996">
            <w:pPr>
              <w:pStyle w:val="af0"/>
              <w:spacing w:line="360" w:lineRule="auto"/>
              <w:jc w:val="both"/>
              <w:rPr>
                <w:sz w:val="28"/>
                <w:szCs w:val="28"/>
              </w:rPr>
            </w:pPr>
            <w:r w:rsidRPr="00F52996">
              <w:rPr>
                <w:sz w:val="28"/>
                <w:szCs w:val="28"/>
              </w:rPr>
              <w:t>Способность действовать «в уме». Отрыв слова от</w:t>
            </w:r>
          </w:p>
          <w:p w:rsidR="00F52996" w:rsidRPr="00F52996" w:rsidRDefault="00F52996" w:rsidP="00F52996">
            <w:pPr>
              <w:pStyle w:val="af0"/>
              <w:spacing w:line="360" w:lineRule="auto"/>
              <w:jc w:val="both"/>
              <w:rPr>
                <w:sz w:val="28"/>
                <w:szCs w:val="28"/>
              </w:rPr>
            </w:pPr>
            <w:r w:rsidRPr="00F52996">
              <w:rPr>
                <w:sz w:val="28"/>
                <w:szCs w:val="28"/>
              </w:rPr>
              <w:t>предмета, достижение нового уровня обобщения.</w:t>
            </w:r>
          </w:p>
        </w:tc>
      </w:tr>
      <w:tr w:rsidR="00F52996" w:rsidRPr="00F52996" w:rsidTr="00EE4A28">
        <w:tc>
          <w:tcPr>
            <w:tcW w:w="2871" w:type="dxa"/>
          </w:tcPr>
          <w:p w:rsidR="00F52996" w:rsidRPr="00F52996" w:rsidRDefault="00F52996" w:rsidP="00F52996">
            <w:pPr>
              <w:pStyle w:val="af0"/>
              <w:spacing w:line="360" w:lineRule="auto"/>
              <w:jc w:val="both"/>
              <w:rPr>
                <w:sz w:val="28"/>
                <w:szCs w:val="28"/>
              </w:rPr>
            </w:pPr>
            <w:r w:rsidRPr="00F52996">
              <w:rPr>
                <w:sz w:val="28"/>
                <w:szCs w:val="28"/>
              </w:rPr>
              <w:t>Коммуникативные, регулятивные действия</w:t>
            </w:r>
          </w:p>
        </w:tc>
        <w:tc>
          <w:tcPr>
            <w:tcW w:w="4231" w:type="dxa"/>
          </w:tcPr>
          <w:p w:rsidR="00F52996" w:rsidRPr="00F52996" w:rsidRDefault="00F52996" w:rsidP="00F52996">
            <w:pPr>
              <w:pStyle w:val="af0"/>
              <w:spacing w:line="360" w:lineRule="auto"/>
              <w:jc w:val="both"/>
              <w:rPr>
                <w:sz w:val="28"/>
                <w:szCs w:val="28"/>
              </w:rPr>
            </w:pPr>
            <w:r w:rsidRPr="00F52996">
              <w:rPr>
                <w:sz w:val="28"/>
                <w:szCs w:val="28"/>
              </w:rPr>
              <w:t>Рефлексия – осознание учащимся содержания, последовательности и оснований действий</w:t>
            </w:r>
          </w:p>
        </w:tc>
        <w:tc>
          <w:tcPr>
            <w:tcW w:w="3105" w:type="dxa"/>
          </w:tcPr>
          <w:p w:rsidR="00F52996" w:rsidRPr="00F52996" w:rsidRDefault="00F52996" w:rsidP="00F52996">
            <w:pPr>
              <w:pStyle w:val="af0"/>
              <w:spacing w:line="360" w:lineRule="auto"/>
              <w:jc w:val="both"/>
              <w:rPr>
                <w:sz w:val="28"/>
                <w:szCs w:val="28"/>
              </w:rPr>
            </w:pPr>
            <w:r w:rsidRPr="00F52996">
              <w:rPr>
                <w:sz w:val="28"/>
                <w:szCs w:val="28"/>
              </w:rPr>
              <w:t xml:space="preserve">Осознанность и критичность учебных действий. </w:t>
            </w:r>
          </w:p>
        </w:tc>
      </w:tr>
    </w:tbl>
    <w:p w:rsidR="00F52996" w:rsidRPr="00F52996" w:rsidRDefault="00F52996" w:rsidP="00F52996">
      <w:pPr>
        <w:ind w:firstLine="642"/>
        <w:jc w:val="both"/>
        <w:rPr>
          <w:rFonts w:ascii="Times New Roman" w:hAnsi="Times New Roman" w:cs="Times New Roman"/>
          <w:sz w:val="28"/>
          <w:szCs w:val="28"/>
        </w:rPr>
      </w:pPr>
    </w:p>
    <w:p w:rsidR="00F52996" w:rsidRPr="00F52996" w:rsidRDefault="00F52996" w:rsidP="001474D3">
      <w:pPr>
        <w:spacing w:line="360" w:lineRule="auto"/>
        <w:ind w:left="426" w:right="-333"/>
        <w:jc w:val="both"/>
        <w:rPr>
          <w:rFonts w:ascii="Times New Roman" w:hAnsi="Times New Roman" w:cs="Times New Roman"/>
          <w:sz w:val="28"/>
          <w:szCs w:val="28"/>
        </w:rPr>
      </w:pPr>
      <w:r w:rsidRPr="00F52996">
        <w:rPr>
          <w:rFonts w:ascii="Times New Roman" w:hAnsi="Times New Roman" w:cs="Times New Roman"/>
          <w:sz w:val="28"/>
          <w:szCs w:val="28"/>
        </w:rPr>
        <w:t>Приложение (см.</w:t>
      </w:r>
      <w:r w:rsidRPr="00F52996">
        <w:rPr>
          <w:rFonts w:ascii="Times New Roman" w:hAnsi="Times New Roman" w:cs="Times New Roman"/>
          <w:bCs/>
          <w:sz w:val="28"/>
          <w:szCs w:val="28"/>
        </w:rPr>
        <w:t>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w:t>
      </w:r>
      <w:r w:rsidRPr="00F52996">
        <w:rPr>
          <w:rFonts w:ascii="Times New Roman" w:hAnsi="Times New Roman" w:cs="Times New Roman"/>
          <w:sz w:val="28"/>
          <w:szCs w:val="28"/>
        </w:rPr>
        <w:t>Психолого-педагогические условия по организации усвоения системы универсальных учебных действий на ступени  предшкольного и начального общего образования.</w:t>
      </w:r>
      <w:r w:rsidRPr="00F52996">
        <w:rPr>
          <w:rFonts w:ascii="Times New Roman" w:hAnsi="Times New Roman" w:cs="Times New Roman"/>
          <w:bCs/>
          <w:sz w:val="28"/>
          <w:szCs w:val="28"/>
        </w:rPr>
        <w:t>Рекомендации по формированию универсальных учебных действий в ходе образовательного процесса.)</w:t>
      </w:r>
    </w:p>
    <w:p w:rsidR="000B10AC" w:rsidRDefault="000B10AC" w:rsidP="005C26CC">
      <w:pPr>
        <w:pStyle w:val="af2"/>
        <w:ind w:left="510" w:firstLine="0"/>
        <w:jc w:val="center"/>
        <w:rPr>
          <w:b/>
          <w:sz w:val="32"/>
          <w:szCs w:val="32"/>
        </w:rPr>
      </w:pPr>
      <w:r>
        <w:rPr>
          <w:b/>
          <w:sz w:val="32"/>
          <w:szCs w:val="32"/>
        </w:rPr>
        <w:lastRenderedPageBreak/>
        <w:t>2.2</w:t>
      </w:r>
      <w:r w:rsidRPr="00465CE4">
        <w:rPr>
          <w:b/>
          <w:sz w:val="32"/>
          <w:szCs w:val="32"/>
        </w:rPr>
        <w:t>.  Программы отдельных учебных предметов, курсов.</w:t>
      </w:r>
    </w:p>
    <w:p w:rsidR="000B10AC" w:rsidRDefault="000B10AC" w:rsidP="005C26CC">
      <w:pPr>
        <w:pStyle w:val="af2"/>
        <w:ind w:left="510" w:right="-568" w:firstLine="0"/>
        <w:rPr>
          <w:b/>
          <w:sz w:val="32"/>
          <w:szCs w:val="32"/>
        </w:rPr>
      </w:pPr>
    </w:p>
    <w:p w:rsidR="00F4201D" w:rsidRPr="00F4201D" w:rsidRDefault="007314A1" w:rsidP="00EE4A28">
      <w:pPr>
        <w:autoSpaceDE w:val="0"/>
        <w:autoSpaceDN w:val="0"/>
        <w:adjustRightInd w:val="0"/>
        <w:spacing w:after="0" w:line="360" w:lineRule="auto"/>
        <w:ind w:left="284" w:right="-333"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F4201D" w:rsidRPr="00F4201D">
        <w:rPr>
          <w:rFonts w:ascii="Times New Roman" w:hAnsi="Times New Roman" w:cs="Times New Roman"/>
          <w:sz w:val="28"/>
          <w:szCs w:val="28"/>
        </w:rPr>
        <w:t>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Программы служат ориентиром для авторов рабочих учебных программ. Программы включают следующие разделы:</w:t>
      </w:r>
    </w:p>
    <w:p w:rsidR="00F4201D" w:rsidRPr="00F4201D" w:rsidRDefault="00F4201D" w:rsidP="00EE4A28">
      <w:pPr>
        <w:autoSpaceDE w:val="0"/>
        <w:autoSpaceDN w:val="0"/>
        <w:adjustRightInd w:val="0"/>
        <w:spacing w:after="0" w:line="360" w:lineRule="auto"/>
        <w:ind w:left="284" w:right="-333" w:firstLine="142"/>
        <w:jc w:val="both"/>
        <w:rPr>
          <w:rFonts w:ascii="Times New Roman" w:hAnsi="Times New Roman" w:cs="Times New Roman"/>
          <w:sz w:val="28"/>
          <w:szCs w:val="28"/>
        </w:rPr>
      </w:pPr>
      <w:r w:rsidRPr="00F4201D">
        <w:rPr>
          <w:rFonts w:ascii="Times New Roman" w:hAnsi="Times New Roman" w:cs="Times New Roman"/>
          <w:sz w:val="28"/>
          <w:szCs w:val="28"/>
        </w:rPr>
        <w:t xml:space="preserve"> 1) пояснительную записку, в которой конкретизируются общие цели начального общего образования с учётом специфики учебного предмета, курса;</w:t>
      </w:r>
    </w:p>
    <w:p w:rsidR="00F4201D" w:rsidRPr="00F4201D" w:rsidRDefault="00F4201D" w:rsidP="00EE4A28">
      <w:pPr>
        <w:autoSpaceDE w:val="0"/>
        <w:autoSpaceDN w:val="0"/>
        <w:adjustRightInd w:val="0"/>
        <w:spacing w:after="0" w:line="360" w:lineRule="auto"/>
        <w:ind w:left="284" w:right="-333" w:firstLine="142"/>
        <w:jc w:val="both"/>
        <w:rPr>
          <w:rFonts w:ascii="Times New Roman" w:hAnsi="Times New Roman" w:cs="Times New Roman"/>
          <w:sz w:val="28"/>
          <w:szCs w:val="28"/>
        </w:rPr>
      </w:pPr>
      <w:r w:rsidRPr="00F4201D">
        <w:rPr>
          <w:rFonts w:ascii="Times New Roman" w:hAnsi="Times New Roman" w:cs="Times New Roman"/>
          <w:sz w:val="28"/>
          <w:szCs w:val="28"/>
        </w:rPr>
        <w:t xml:space="preserve"> 2) общую характеристику учебного предмета, курса;</w:t>
      </w:r>
    </w:p>
    <w:p w:rsidR="00F4201D" w:rsidRPr="00F4201D" w:rsidRDefault="00F4201D" w:rsidP="00EE4A28">
      <w:pPr>
        <w:autoSpaceDE w:val="0"/>
        <w:autoSpaceDN w:val="0"/>
        <w:adjustRightInd w:val="0"/>
        <w:spacing w:after="0" w:line="360" w:lineRule="auto"/>
        <w:ind w:left="284" w:right="-333" w:firstLine="142"/>
        <w:jc w:val="both"/>
        <w:rPr>
          <w:rFonts w:ascii="Times New Roman" w:hAnsi="Times New Roman" w:cs="Times New Roman"/>
          <w:sz w:val="28"/>
          <w:szCs w:val="28"/>
        </w:rPr>
      </w:pPr>
      <w:r w:rsidRPr="00F4201D">
        <w:rPr>
          <w:rFonts w:ascii="Times New Roman" w:hAnsi="Times New Roman" w:cs="Times New Roman"/>
          <w:sz w:val="28"/>
          <w:szCs w:val="28"/>
        </w:rPr>
        <w:t xml:space="preserve"> 3) описание места учебного предмета, курса в учебном плане;</w:t>
      </w:r>
    </w:p>
    <w:p w:rsidR="00F4201D" w:rsidRPr="00F4201D" w:rsidRDefault="00F4201D" w:rsidP="00EE4A28">
      <w:pPr>
        <w:autoSpaceDE w:val="0"/>
        <w:autoSpaceDN w:val="0"/>
        <w:adjustRightInd w:val="0"/>
        <w:spacing w:after="0" w:line="360" w:lineRule="auto"/>
        <w:ind w:left="284" w:right="-333" w:firstLine="142"/>
        <w:jc w:val="both"/>
        <w:rPr>
          <w:rFonts w:ascii="Times New Roman" w:hAnsi="Times New Roman" w:cs="Times New Roman"/>
          <w:sz w:val="28"/>
          <w:szCs w:val="28"/>
        </w:rPr>
      </w:pPr>
      <w:r w:rsidRPr="00F4201D">
        <w:rPr>
          <w:rFonts w:ascii="Times New Roman" w:hAnsi="Times New Roman" w:cs="Times New Roman"/>
          <w:sz w:val="28"/>
          <w:szCs w:val="28"/>
        </w:rPr>
        <w:t xml:space="preserve"> 4) описание ценностных ориентиров содержания учебного предмета; </w:t>
      </w:r>
    </w:p>
    <w:p w:rsidR="00F4201D" w:rsidRPr="00F4201D" w:rsidRDefault="00F4201D" w:rsidP="00EE4A28">
      <w:pPr>
        <w:autoSpaceDE w:val="0"/>
        <w:autoSpaceDN w:val="0"/>
        <w:adjustRightInd w:val="0"/>
        <w:spacing w:after="0" w:line="360" w:lineRule="auto"/>
        <w:ind w:left="284" w:right="-333" w:firstLine="142"/>
        <w:jc w:val="both"/>
        <w:rPr>
          <w:rFonts w:ascii="Times New Roman" w:hAnsi="Times New Roman" w:cs="Times New Roman"/>
          <w:sz w:val="28"/>
          <w:szCs w:val="28"/>
        </w:rPr>
      </w:pPr>
      <w:r w:rsidRPr="00F4201D">
        <w:rPr>
          <w:rFonts w:ascii="Times New Roman" w:hAnsi="Times New Roman" w:cs="Times New Roman"/>
          <w:sz w:val="28"/>
          <w:szCs w:val="28"/>
        </w:rPr>
        <w:t xml:space="preserve">5) личностные, метапредметные и предметные результаты освоения конкретного учебного предмета, курса; </w:t>
      </w:r>
    </w:p>
    <w:p w:rsidR="00F4201D" w:rsidRPr="00F4201D" w:rsidRDefault="00F4201D" w:rsidP="00EE4A28">
      <w:pPr>
        <w:autoSpaceDE w:val="0"/>
        <w:autoSpaceDN w:val="0"/>
        <w:adjustRightInd w:val="0"/>
        <w:spacing w:after="0" w:line="360" w:lineRule="auto"/>
        <w:ind w:left="284" w:right="-333" w:firstLine="142"/>
        <w:jc w:val="both"/>
        <w:rPr>
          <w:rFonts w:ascii="Times New Roman" w:hAnsi="Times New Roman" w:cs="Times New Roman"/>
          <w:sz w:val="28"/>
          <w:szCs w:val="28"/>
        </w:rPr>
      </w:pPr>
      <w:r w:rsidRPr="00F4201D">
        <w:rPr>
          <w:rFonts w:ascii="Times New Roman" w:hAnsi="Times New Roman" w:cs="Times New Roman"/>
          <w:sz w:val="28"/>
          <w:szCs w:val="28"/>
        </w:rPr>
        <w:t>6) содержание учебного предмета, курса;</w:t>
      </w:r>
    </w:p>
    <w:p w:rsidR="00F4201D" w:rsidRPr="00F4201D" w:rsidRDefault="00F4201D" w:rsidP="00EE4A28">
      <w:pPr>
        <w:autoSpaceDE w:val="0"/>
        <w:autoSpaceDN w:val="0"/>
        <w:adjustRightInd w:val="0"/>
        <w:spacing w:after="0" w:line="360" w:lineRule="auto"/>
        <w:ind w:left="284" w:right="-333" w:firstLine="142"/>
        <w:jc w:val="both"/>
        <w:rPr>
          <w:rFonts w:ascii="Times New Roman" w:hAnsi="Times New Roman" w:cs="Times New Roman"/>
          <w:sz w:val="28"/>
          <w:szCs w:val="28"/>
        </w:rPr>
      </w:pPr>
      <w:r w:rsidRPr="00F4201D">
        <w:rPr>
          <w:rFonts w:ascii="Times New Roman" w:hAnsi="Times New Roman" w:cs="Times New Roman"/>
          <w:sz w:val="28"/>
          <w:szCs w:val="28"/>
        </w:rPr>
        <w:t xml:space="preserve"> 7) тематическое планирование с определением основных видов учебной деятельности обучающихся; </w:t>
      </w:r>
    </w:p>
    <w:p w:rsidR="007314A1" w:rsidRDefault="00F4201D" w:rsidP="00EE4A28">
      <w:pPr>
        <w:autoSpaceDE w:val="0"/>
        <w:autoSpaceDN w:val="0"/>
        <w:adjustRightInd w:val="0"/>
        <w:spacing w:after="0" w:line="360" w:lineRule="auto"/>
        <w:ind w:left="284" w:right="-333" w:firstLine="142"/>
        <w:jc w:val="both"/>
        <w:rPr>
          <w:rFonts w:ascii="Times New Roman" w:hAnsi="Times New Roman" w:cs="Times New Roman"/>
          <w:sz w:val="28"/>
          <w:szCs w:val="28"/>
        </w:rPr>
      </w:pPr>
      <w:r w:rsidRPr="00F4201D">
        <w:rPr>
          <w:rFonts w:ascii="Times New Roman" w:hAnsi="Times New Roman" w:cs="Times New Roman"/>
          <w:sz w:val="28"/>
          <w:szCs w:val="28"/>
        </w:rPr>
        <w:t xml:space="preserve">8) описание материально-технического обеспечения образовательной деятельности. </w:t>
      </w:r>
    </w:p>
    <w:p w:rsidR="00F4201D" w:rsidRDefault="00F4201D" w:rsidP="00EE4A28">
      <w:pPr>
        <w:autoSpaceDE w:val="0"/>
        <w:autoSpaceDN w:val="0"/>
        <w:adjustRightInd w:val="0"/>
        <w:spacing w:after="0" w:line="360" w:lineRule="auto"/>
        <w:ind w:left="284" w:right="-333" w:firstLine="142"/>
        <w:jc w:val="both"/>
        <w:rPr>
          <w:rFonts w:ascii="Times New Roman" w:hAnsi="Times New Roman" w:cs="Times New Roman"/>
          <w:sz w:val="28"/>
          <w:szCs w:val="28"/>
        </w:rPr>
      </w:pPr>
      <w:r w:rsidRPr="00F4201D">
        <w:rPr>
          <w:rFonts w:ascii="Times New Roman" w:hAnsi="Times New Roman" w:cs="Times New Roman"/>
          <w:sz w:val="28"/>
          <w:szCs w:val="28"/>
        </w:rPr>
        <w:t>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w:t>
      </w:r>
    </w:p>
    <w:p w:rsidR="000F2875" w:rsidRDefault="00F4201D" w:rsidP="00EE4A28">
      <w:pPr>
        <w:autoSpaceDE w:val="0"/>
        <w:autoSpaceDN w:val="0"/>
        <w:adjustRightInd w:val="0"/>
        <w:spacing w:line="360" w:lineRule="auto"/>
        <w:ind w:left="284" w:right="-333" w:firstLine="142"/>
        <w:jc w:val="both"/>
        <w:rPr>
          <w:rFonts w:ascii="Times New Roman" w:hAnsi="Times New Roman" w:cs="Times New Roman"/>
          <w:sz w:val="28"/>
          <w:szCs w:val="28"/>
        </w:rPr>
      </w:pPr>
      <w:r w:rsidRPr="00F4201D">
        <w:rPr>
          <w:rFonts w:ascii="Times New Roman" w:hAnsi="Times New Roman" w:cs="Times New Roman"/>
          <w:sz w:val="28"/>
          <w:szCs w:val="28"/>
        </w:rPr>
        <w:t xml:space="preserve"> 2.2.2. Основное содержание учебных предметов </w:t>
      </w:r>
      <w:r w:rsidR="007314A1">
        <w:rPr>
          <w:rFonts w:ascii="Times New Roman" w:hAnsi="Times New Roman" w:cs="Times New Roman"/>
          <w:sz w:val="28"/>
          <w:szCs w:val="28"/>
        </w:rPr>
        <w:t>.</w:t>
      </w:r>
    </w:p>
    <w:p w:rsidR="000E3B90" w:rsidRDefault="000E3B90" w:rsidP="00EE4A28">
      <w:pPr>
        <w:autoSpaceDE w:val="0"/>
        <w:autoSpaceDN w:val="0"/>
        <w:adjustRightInd w:val="0"/>
        <w:spacing w:line="360" w:lineRule="auto"/>
        <w:ind w:left="284" w:right="-333" w:firstLine="142"/>
        <w:jc w:val="both"/>
        <w:rPr>
          <w:rFonts w:ascii="Times New Roman" w:hAnsi="Times New Roman" w:cs="Times New Roman"/>
          <w:sz w:val="28"/>
          <w:szCs w:val="28"/>
        </w:rPr>
      </w:pPr>
    </w:p>
    <w:p w:rsidR="002E7CCB" w:rsidRPr="002E7CCB" w:rsidRDefault="002E7CCB" w:rsidP="00EE4A28">
      <w:pPr>
        <w:pStyle w:val="a5"/>
        <w:spacing w:after="0" w:line="360" w:lineRule="auto"/>
        <w:ind w:left="284" w:right="-333"/>
        <w:jc w:val="center"/>
        <w:outlineLvl w:val="1"/>
        <w:rPr>
          <w:b/>
          <w:bCs/>
          <w:caps/>
          <w:sz w:val="28"/>
          <w:szCs w:val="28"/>
        </w:rPr>
      </w:pPr>
      <w:r>
        <w:rPr>
          <w:b/>
          <w:bCs/>
          <w:caps/>
          <w:sz w:val="28"/>
          <w:szCs w:val="28"/>
        </w:rPr>
        <w:lastRenderedPageBreak/>
        <w:t>2.2.2.1</w:t>
      </w:r>
      <w:r w:rsidRPr="002E7CCB">
        <w:rPr>
          <w:b/>
          <w:bCs/>
          <w:caps/>
          <w:sz w:val="28"/>
          <w:szCs w:val="28"/>
        </w:rPr>
        <w:t>Русский язык</w:t>
      </w:r>
    </w:p>
    <w:p w:rsidR="002E7CCB" w:rsidRPr="002E7CCB" w:rsidRDefault="002E7CCB" w:rsidP="00EE4A28">
      <w:pPr>
        <w:tabs>
          <w:tab w:val="left" w:leader="dot" w:pos="624"/>
        </w:tabs>
        <w:spacing w:line="360" w:lineRule="auto"/>
        <w:ind w:left="284" w:right="-333"/>
        <w:rPr>
          <w:rStyle w:val="Zag11"/>
          <w:rFonts w:ascii="Times New Roman" w:eastAsia="@Arial Unicode MS" w:hAnsi="Times New Roman" w:cs="Times New Roman"/>
          <w:iCs/>
          <w:sz w:val="28"/>
          <w:szCs w:val="28"/>
          <w:lang w:eastAsia="ru-RU"/>
        </w:rPr>
      </w:pPr>
      <w:r w:rsidRPr="002E7CCB">
        <w:rPr>
          <w:rStyle w:val="Zag11"/>
          <w:rFonts w:ascii="Times New Roman" w:eastAsia="@Arial Unicode MS" w:hAnsi="Times New Roman" w:cs="Times New Roman"/>
          <w:b/>
          <w:bCs/>
          <w:iCs/>
          <w:sz w:val="28"/>
          <w:szCs w:val="28"/>
        </w:rPr>
        <w:t>Виды речевой деятельности</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b/>
          <w:bCs/>
          <w:sz w:val="28"/>
          <w:szCs w:val="28"/>
        </w:rPr>
        <w:t xml:space="preserve">Слушание. </w:t>
      </w:r>
      <w:r w:rsidRPr="002E7CCB">
        <w:rPr>
          <w:rStyle w:val="Zag11"/>
          <w:rFonts w:ascii="Times New Roman" w:eastAsia="@Arial Unicode MS" w:hAnsi="Times New Roman" w:cs="Times New Roman"/>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b/>
          <w:bCs/>
          <w:sz w:val="28"/>
          <w:szCs w:val="28"/>
        </w:rPr>
        <w:t xml:space="preserve">Говорение. </w:t>
      </w:r>
      <w:r w:rsidRPr="002E7CCB">
        <w:rPr>
          <w:rStyle w:val="Zag11"/>
          <w:rFonts w:ascii="Times New Roman" w:eastAsia="@Arial Unicode MS" w:hAnsi="Times New Roman" w:cs="Times New Roman"/>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b/>
          <w:bCs/>
          <w:sz w:val="28"/>
          <w:szCs w:val="28"/>
        </w:rPr>
        <w:t xml:space="preserve">Чтение. </w:t>
      </w:r>
      <w:r w:rsidRPr="002E7CCB">
        <w:rPr>
          <w:rStyle w:val="Zag11"/>
          <w:rFonts w:ascii="Times New Roman" w:eastAsia="@Arial Unicode MS" w:hAnsi="Times New Roman" w:cs="Times New Roman"/>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2E7CCB">
        <w:rPr>
          <w:rStyle w:val="Zag11"/>
          <w:rFonts w:ascii="Times New Roman" w:eastAsia="@Arial Unicode MS" w:hAnsi="Times New Roman" w:cs="Times New Roman"/>
          <w:i/>
          <w:iCs/>
          <w:sz w:val="28"/>
          <w:szCs w:val="28"/>
        </w:rPr>
        <w:t>Анализ и оценка содержания, языковых особенностей и структуры текста</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t xml:space="preserve">Письмо. </w:t>
      </w:r>
      <w:r w:rsidRPr="002E7CCB">
        <w:rPr>
          <w:rStyle w:val="Zag11"/>
          <w:rFonts w:ascii="Times New Roman" w:eastAsia="@Arial Unicode MS" w:hAnsi="Times New Roman" w:cs="Times New Roman"/>
          <w:sz w:val="28"/>
          <w:szCs w:val="28"/>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2E7CCB" w:rsidRPr="002E7CCB" w:rsidRDefault="002E7CCB" w:rsidP="00EE4A28">
      <w:pPr>
        <w:tabs>
          <w:tab w:val="left" w:leader="dot" w:pos="624"/>
        </w:tabs>
        <w:spacing w:line="360" w:lineRule="auto"/>
        <w:ind w:left="284" w:right="-333"/>
        <w:jc w:val="center"/>
        <w:rPr>
          <w:rStyle w:val="Zag11"/>
          <w:rFonts w:ascii="Times New Roman" w:eastAsia="@Arial Unicode MS" w:hAnsi="Times New Roman" w:cs="Times New Roman"/>
          <w:b/>
          <w:bCs/>
          <w:iCs/>
          <w:sz w:val="28"/>
          <w:szCs w:val="28"/>
        </w:rPr>
      </w:pPr>
      <w:r w:rsidRPr="002E7CCB">
        <w:rPr>
          <w:rStyle w:val="Zag11"/>
          <w:rFonts w:ascii="Times New Roman" w:eastAsia="@Arial Unicode MS" w:hAnsi="Times New Roman" w:cs="Times New Roman"/>
          <w:b/>
          <w:bCs/>
          <w:iCs/>
          <w:sz w:val="28"/>
          <w:szCs w:val="28"/>
        </w:rPr>
        <w:t>Обучение грамоте</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lastRenderedPageBreak/>
        <w:t xml:space="preserve">Фонетика. </w:t>
      </w:r>
      <w:r w:rsidRPr="002E7CCB">
        <w:rPr>
          <w:rStyle w:val="Zag11"/>
          <w:rFonts w:ascii="Times New Roman" w:eastAsia="@Arial Unicode MS" w:hAnsi="Times New Roman" w:cs="Times New Roman"/>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Различение гласных и согласных звуков, гласных ударных и безударных, согласных твердых и мягких, звонких и глухих.</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sz w:val="28"/>
          <w:szCs w:val="28"/>
        </w:rPr>
        <w:t>Слог как минимальная произносительная единица. Деление слов на слоги. Определение места ударения.</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t xml:space="preserve">Графика. </w:t>
      </w:r>
      <w:r w:rsidRPr="002E7CCB">
        <w:rPr>
          <w:rStyle w:val="Zag11"/>
          <w:rFonts w:ascii="Times New Roman" w:eastAsia="@Arial Unicode MS" w:hAnsi="Times New Roman" w:cs="Times New Roman"/>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2E7CCB">
        <w:rPr>
          <w:rStyle w:val="Zag11"/>
          <w:rFonts w:ascii="Times New Roman" w:eastAsia="@Arial Unicode MS" w:hAnsi="Times New Roman" w:cs="Times New Roman"/>
          <w:b/>
          <w:bCs/>
          <w:i/>
          <w:iCs/>
          <w:sz w:val="28"/>
          <w:szCs w:val="28"/>
        </w:rPr>
        <w:t>е</w:t>
      </w:r>
      <w:r w:rsidRPr="002E7CCB">
        <w:rPr>
          <w:rStyle w:val="Zag11"/>
          <w:rFonts w:ascii="Times New Roman" w:eastAsia="@Arial Unicode MS" w:hAnsi="Times New Roman" w:cs="Times New Roman"/>
          <w:bCs/>
          <w:iCs/>
          <w:sz w:val="28"/>
          <w:szCs w:val="28"/>
        </w:rPr>
        <w:t>,</w:t>
      </w:r>
      <w:r w:rsidRPr="002E7CCB">
        <w:rPr>
          <w:rStyle w:val="Zag11"/>
          <w:rFonts w:ascii="Times New Roman" w:eastAsia="@Arial Unicode MS" w:hAnsi="Times New Roman" w:cs="Times New Roman"/>
          <w:b/>
          <w:bCs/>
          <w:i/>
          <w:iCs/>
          <w:sz w:val="28"/>
          <w:szCs w:val="28"/>
        </w:rPr>
        <w:t xml:space="preserve"> е</w:t>
      </w:r>
      <w:r w:rsidRPr="002E7CCB">
        <w:rPr>
          <w:rStyle w:val="Zag11"/>
          <w:rFonts w:ascii="Times New Roman" w:eastAsia="@Arial Unicode MS" w:hAnsi="Times New Roman" w:cs="Times New Roman"/>
          <w:bCs/>
          <w:iCs/>
          <w:sz w:val="28"/>
          <w:szCs w:val="28"/>
        </w:rPr>
        <w:t xml:space="preserve">, </w:t>
      </w:r>
      <w:r w:rsidRPr="002E7CCB">
        <w:rPr>
          <w:rStyle w:val="Zag11"/>
          <w:rFonts w:ascii="Times New Roman" w:eastAsia="@Arial Unicode MS" w:hAnsi="Times New Roman" w:cs="Times New Roman"/>
          <w:b/>
          <w:bCs/>
          <w:i/>
          <w:iCs/>
          <w:sz w:val="28"/>
          <w:szCs w:val="28"/>
        </w:rPr>
        <w:t>ю</w:t>
      </w:r>
      <w:r w:rsidRPr="002E7CCB">
        <w:rPr>
          <w:rStyle w:val="Zag11"/>
          <w:rFonts w:ascii="Times New Roman" w:eastAsia="@Arial Unicode MS" w:hAnsi="Times New Roman" w:cs="Times New Roman"/>
          <w:bCs/>
          <w:iCs/>
          <w:sz w:val="28"/>
          <w:szCs w:val="28"/>
        </w:rPr>
        <w:t>,</w:t>
      </w:r>
      <w:r w:rsidRPr="002E7CCB">
        <w:rPr>
          <w:rStyle w:val="Zag11"/>
          <w:rFonts w:ascii="Times New Roman" w:eastAsia="@Arial Unicode MS" w:hAnsi="Times New Roman" w:cs="Times New Roman"/>
          <w:b/>
          <w:bCs/>
          <w:i/>
          <w:iCs/>
          <w:sz w:val="28"/>
          <w:szCs w:val="28"/>
        </w:rPr>
        <w:t xml:space="preserve"> я</w:t>
      </w:r>
      <w:r w:rsidRPr="002E7CCB">
        <w:rPr>
          <w:rStyle w:val="Zag11"/>
          <w:rFonts w:ascii="Times New Roman" w:eastAsia="@Arial Unicode MS" w:hAnsi="Times New Roman" w:cs="Times New Roman"/>
          <w:bCs/>
          <w:iCs/>
          <w:sz w:val="28"/>
          <w:szCs w:val="28"/>
        </w:rPr>
        <w:t xml:space="preserve">. </w:t>
      </w:r>
      <w:r w:rsidRPr="002E7CCB">
        <w:rPr>
          <w:rStyle w:val="Zag11"/>
          <w:rFonts w:ascii="Times New Roman" w:eastAsia="@Arial Unicode MS" w:hAnsi="Times New Roman" w:cs="Times New Roman"/>
          <w:sz w:val="28"/>
          <w:szCs w:val="28"/>
        </w:rPr>
        <w:t>Мягкий знаккак показатель мягкости предшествующего согласного звука.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sz w:val="28"/>
          <w:szCs w:val="28"/>
        </w:rPr>
        <w:t>Знакомство с русским алфавитом как последовательностью букв.</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t xml:space="preserve">Чтение. </w:t>
      </w:r>
      <w:r w:rsidRPr="002E7CCB">
        <w:rPr>
          <w:rStyle w:val="Zag11"/>
          <w:rFonts w:ascii="Times New Roman" w:eastAsia="@Arial Unicode MS" w:hAnsi="Times New Roman" w:cs="Times New Roman"/>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t xml:space="preserve">Письмо. </w:t>
      </w:r>
      <w:r w:rsidRPr="002E7CCB">
        <w:rPr>
          <w:rStyle w:val="Zag11"/>
          <w:rFonts w:ascii="Times New Roman" w:eastAsia="@Arial Unicode MS" w:hAnsi="Times New Roman" w:cs="Times New Roman"/>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w:t>
      </w:r>
      <w:r w:rsidRPr="002E7CCB">
        <w:rPr>
          <w:rStyle w:val="Zag11"/>
          <w:rFonts w:ascii="Times New Roman" w:eastAsia="@Arial Unicode MS" w:hAnsi="Times New Roman" w:cs="Times New Roman"/>
          <w:sz w:val="28"/>
          <w:szCs w:val="28"/>
        </w:rPr>
        <w:lastRenderedPageBreak/>
        <w:t>произношением. Усвоение приемов и последовательности правильного списывания текста.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sz w:val="28"/>
          <w:szCs w:val="28"/>
        </w:rPr>
        <w:t>Понимание функции небуквенных графических средств: пробела между словами, знака переноса.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t xml:space="preserve">Слово и предложение. </w:t>
      </w:r>
      <w:r w:rsidRPr="002E7CCB">
        <w:rPr>
          <w:rStyle w:val="Zag11"/>
          <w:rFonts w:ascii="Times New Roman" w:eastAsia="@Arial Unicode MS" w:hAnsi="Times New Roman" w:cs="Times New Roman"/>
          <w:sz w:val="28"/>
          <w:szCs w:val="28"/>
        </w:rPr>
        <w:t>Восприятие слова как объекта изучения, материала для анализа. Наблюдение над значением слова.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sz w:val="28"/>
          <w:szCs w:val="28"/>
        </w:rPr>
        <w:t>Различение слова и предложения. Работа с предложением: выделение слов, изменение их порядка.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t xml:space="preserve">Орфография. </w:t>
      </w:r>
      <w:r w:rsidRPr="002E7CCB">
        <w:rPr>
          <w:rStyle w:val="Zag11"/>
          <w:rFonts w:ascii="Times New Roman" w:eastAsia="@Arial Unicode MS" w:hAnsi="Times New Roman" w:cs="Times New Roman"/>
          <w:sz w:val="28"/>
          <w:szCs w:val="28"/>
        </w:rPr>
        <w:t>Знакомство с правилами правописания и их применение:</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раздельное написание слов;</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обозначение гласных после шипящих (</w:t>
      </w:r>
      <w:r w:rsidRPr="002E7CCB">
        <w:rPr>
          <w:rStyle w:val="Zag11"/>
          <w:rFonts w:ascii="Times New Roman" w:eastAsia="@Arial Unicode MS" w:hAnsi="Times New Roman" w:cs="Times New Roman"/>
          <w:b/>
          <w:bCs/>
          <w:i/>
          <w:iCs/>
          <w:sz w:val="28"/>
          <w:szCs w:val="28"/>
        </w:rPr>
        <w:t xml:space="preserve">ча </w:t>
      </w:r>
      <w:r w:rsidRPr="002E7CCB">
        <w:rPr>
          <w:rStyle w:val="Zag11"/>
          <w:rFonts w:ascii="Times New Roman" w:eastAsia="@Arial Unicode MS" w:hAnsi="Times New Roman" w:cs="Times New Roman"/>
          <w:b/>
          <w:bCs/>
          <w:sz w:val="28"/>
          <w:szCs w:val="28"/>
        </w:rPr>
        <w:t xml:space="preserve">– </w:t>
      </w:r>
      <w:r w:rsidRPr="002E7CCB">
        <w:rPr>
          <w:rStyle w:val="Zag11"/>
          <w:rFonts w:ascii="Times New Roman" w:eastAsia="@Arial Unicode MS" w:hAnsi="Times New Roman" w:cs="Times New Roman"/>
          <w:b/>
          <w:bCs/>
          <w:i/>
          <w:iCs/>
          <w:sz w:val="28"/>
          <w:szCs w:val="28"/>
        </w:rPr>
        <w:t>ща</w:t>
      </w:r>
      <w:r w:rsidRPr="002E7CCB">
        <w:rPr>
          <w:rStyle w:val="Zag11"/>
          <w:rFonts w:ascii="Times New Roman" w:eastAsia="@Arial Unicode MS" w:hAnsi="Times New Roman" w:cs="Times New Roman"/>
          <w:bCs/>
          <w:sz w:val="28"/>
          <w:szCs w:val="28"/>
        </w:rPr>
        <w:t xml:space="preserve">, </w:t>
      </w:r>
      <w:r w:rsidRPr="002E7CCB">
        <w:rPr>
          <w:rStyle w:val="Zag11"/>
          <w:rFonts w:ascii="Times New Roman" w:eastAsia="@Arial Unicode MS" w:hAnsi="Times New Roman" w:cs="Times New Roman"/>
          <w:b/>
          <w:bCs/>
          <w:i/>
          <w:iCs/>
          <w:sz w:val="28"/>
          <w:szCs w:val="28"/>
        </w:rPr>
        <w:t xml:space="preserve">чу </w:t>
      </w:r>
      <w:r w:rsidRPr="002E7CCB">
        <w:rPr>
          <w:rStyle w:val="Zag11"/>
          <w:rFonts w:ascii="Times New Roman" w:eastAsia="@Arial Unicode MS" w:hAnsi="Times New Roman" w:cs="Times New Roman"/>
          <w:b/>
          <w:bCs/>
          <w:sz w:val="28"/>
          <w:szCs w:val="28"/>
        </w:rPr>
        <w:t xml:space="preserve">– </w:t>
      </w:r>
      <w:r w:rsidRPr="002E7CCB">
        <w:rPr>
          <w:rStyle w:val="Zag11"/>
          <w:rFonts w:ascii="Times New Roman" w:eastAsia="@Arial Unicode MS" w:hAnsi="Times New Roman" w:cs="Times New Roman"/>
          <w:b/>
          <w:bCs/>
          <w:i/>
          <w:iCs/>
          <w:sz w:val="28"/>
          <w:szCs w:val="28"/>
        </w:rPr>
        <w:t>щу</w:t>
      </w:r>
      <w:r w:rsidRPr="002E7CCB">
        <w:rPr>
          <w:rStyle w:val="Zag11"/>
          <w:rFonts w:ascii="Times New Roman" w:eastAsia="@Arial Unicode MS" w:hAnsi="Times New Roman" w:cs="Times New Roman"/>
          <w:bCs/>
          <w:sz w:val="28"/>
          <w:szCs w:val="28"/>
        </w:rPr>
        <w:t>,</w:t>
      </w:r>
      <w:r w:rsidRPr="002E7CCB">
        <w:rPr>
          <w:rStyle w:val="Zag11"/>
          <w:rFonts w:ascii="Times New Roman" w:eastAsia="@Arial Unicode MS" w:hAnsi="Times New Roman" w:cs="Times New Roman"/>
          <w:b/>
          <w:bCs/>
          <w:i/>
          <w:iCs/>
          <w:sz w:val="28"/>
          <w:szCs w:val="28"/>
        </w:rPr>
        <w:t xml:space="preserve">жи </w:t>
      </w:r>
      <w:r w:rsidRPr="002E7CCB">
        <w:rPr>
          <w:rStyle w:val="Zag11"/>
          <w:rFonts w:ascii="Times New Roman" w:eastAsia="@Arial Unicode MS" w:hAnsi="Times New Roman" w:cs="Times New Roman"/>
          <w:b/>
          <w:bCs/>
          <w:sz w:val="28"/>
          <w:szCs w:val="28"/>
        </w:rPr>
        <w:t xml:space="preserve">– </w:t>
      </w:r>
      <w:r w:rsidRPr="002E7CCB">
        <w:rPr>
          <w:rStyle w:val="Zag11"/>
          <w:rFonts w:ascii="Times New Roman" w:eastAsia="@Arial Unicode MS" w:hAnsi="Times New Roman" w:cs="Times New Roman"/>
          <w:b/>
          <w:bCs/>
          <w:i/>
          <w:iCs/>
          <w:sz w:val="28"/>
          <w:szCs w:val="28"/>
        </w:rPr>
        <w:t>ши</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прописная (заглавная) буква в начале предложения, в именах собственных;</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перенос слов по слогам без стечения согласных;</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sz w:val="28"/>
          <w:szCs w:val="28"/>
        </w:rPr>
        <w:t>знаки препинания в конце предложения.</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t xml:space="preserve">Развитие речи. </w:t>
      </w:r>
      <w:r w:rsidRPr="002E7CCB">
        <w:rPr>
          <w:rStyle w:val="Zag11"/>
          <w:rFonts w:ascii="Times New Roman" w:eastAsia="@Arial Unicode MS" w:hAnsi="Times New Roman" w:cs="Times New Roman"/>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2E7CCB" w:rsidRPr="002E7CCB" w:rsidRDefault="002E7CCB" w:rsidP="00EE4A28">
      <w:pPr>
        <w:tabs>
          <w:tab w:val="left" w:leader="dot" w:pos="624"/>
        </w:tabs>
        <w:spacing w:line="360" w:lineRule="auto"/>
        <w:ind w:left="284" w:right="-333"/>
        <w:jc w:val="center"/>
        <w:rPr>
          <w:rStyle w:val="Zag11"/>
          <w:rFonts w:ascii="Times New Roman" w:eastAsia="@Arial Unicode MS" w:hAnsi="Times New Roman" w:cs="Times New Roman"/>
          <w:b/>
          <w:bCs/>
          <w:iCs/>
          <w:sz w:val="28"/>
          <w:szCs w:val="28"/>
        </w:rPr>
      </w:pPr>
      <w:r w:rsidRPr="002E7CCB">
        <w:rPr>
          <w:rStyle w:val="Zag11"/>
          <w:rFonts w:ascii="Times New Roman" w:eastAsia="@Arial Unicode MS" w:hAnsi="Times New Roman" w:cs="Times New Roman"/>
          <w:b/>
          <w:bCs/>
          <w:iCs/>
          <w:sz w:val="28"/>
          <w:szCs w:val="28"/>
        </w:rPr>
        <w:t>Систематический курс</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b/>
          <w:bCs/>
          <w:sz w:val="28"/>
          <w:szCs w:val="28"/>
        </w:rPr>
        <w:t xml:space="preserve">Фонетика и орфоэпия. </w:t>
      </w:r>
      <w:r w:rsidRPr="002E7CCB">
        <w:rPr>
          <w:rStyle w:val="Zag11"/>
          <w:rFonts w:ascii="Times New Roman" w:eastAsia="@Arial Unicode MS" w:hAnsi="Times New Roman" w:cs="Times New Roman"/>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2E7CCB">
        <w:rPr>
          <w:rStyle w:val="Zag11"/>
          <w:rFonts w:ascii="Times New Roman" w:eastAsia="@Arial Unicode MS" w:hAnsi="Times New Roman" w:cs="Times New Roman"/>
          <w:i/>
          <w:iCs/>
          <w:sz w:val="28"/>
          <w:szCs w:val="28"/>
        </w:rPr>
        <w:t>Фонетический разбор слова</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lastRenderedPageBreak/>
        <w:t xml:space="preserve">Графика. </w:t>
      </w:r>
      <w:r w:rsidRPr="002E7CCB">
        <w:rPr>
          <w:rStyle w:val="Zag11"/>
          <w:rFonts w:ascii="Times New Roman" w:eastAsia="@Arial Unicode MS" w:hAnsi="Times New Roman" w:cs="Times New Roman"/>
          <w:sz w:val="28"/>
          <w:szCs w:val="28"/>
        </w:rPr>
        <w:t xml:space="preserve">Различение звуков и букв. Обозначение на письме твердости и мягкости согласных звуков. Использование на письме разделительных </w:t>
      </w:r>
      <w:r w:rsidRPr="002E7CCB">
        <w:rPr>
          <w:rStyle w:val="Zag11"/>
          <w:rFonts w:ascii="Times New Roman" w:eastAsia="@Arial Unicode MS" w:hAnsi="Times New Roman" w:cs="Times New Roman"/>
          <w:b/>
          <w:bCs/>
          <w:i/>
          <w:iCs/>
          <w:sz w:val="28"/>
          <w:szCs w:val="28"/>
        </w:rPr>
        <w:t xml:space="preserve">ъ </w:t>
      </w:r>
      <w:r w:rsidRPr="002E7CCB">
        <w:rPr>
          <w:rStyle w:val="Zag11"/>
          <w:rFonts w:ascii="Times New Roman" w:eastAsia="@Arial Unicode MS" w:hAnsi="Times New Roman" w:cs="Times New Roman"/>
          <w:sz w:val="28"/>
          <w:szCs w:val="28"/>
        </w:rPr>
        <w:t xml:space="preserve">и </w:t>
      </w:r>
      <w:r w:rsidRPr="002E7CCB">
        <w:rPr>
          <w:rStyle w:val="Zag11"/>
          <w:rFonts w:ascii="Times New Roman" w:eastAsia="@Arial Unicode MS" w:hAnsi="Times New Roman" w:cs="Times New Roman"/>
          <w:b/>
          <w:bCs/>
          <w:i/>
          <w:iCs/>
          <w:sz w:val="28"/>
          <w:szCs w:val="28"/>
        </w:rPr>
        <w:t>ь</w:t>
      </w:r>
      <w:r w:rsidRPr="002E7CCB">
        <w:rPr>
          <w:rStyle w:val="Zag11"/>
          <w:rFonts w:ascii="Times New Roman" w:eastAsia="@Arial Unicode MS" w:hAnsi="Times New Roman" w:cs="Times New Roman"/>
          <w:bCs/>
          <w:sz w:val="28"/>
          <w:szCs w:val="28"/>
        </w:rPr>
        <w:t>.</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Установление соотношения звукового и буквенного состава слова в словах типа </w:t>
      </w:r>
      <w:r w:rsidRPr="002E7CCB">
        <w:rPr>
          <w:rStyle w:val="Zag11"/>
          <w:rFonts w:ascii="Times New Roman" w:eastAsia="@Arial Unicode MS" w:hAnsi="Times New Roman" w:cs="Times New Roman"/>
          <w:i/>
          <w:iCs/>
          <w:sz w:val="28"/>
          <w:szCs w:val="28"/>
        </w:rPr>
        <w:t>стол</w:t>
      </w:r>
      <w:r w:rsidRPr="002E7CCB">
        <w:rPr>
          <w:rStyle w:val="Zag11"/>
          <w:rFonts w:ascii="Times New Roman" w:eastAsia="@Arial Unicode MS" w:hAnsi="Times New Roman" w:cs="Times New Roman"/>
          <w:iCs/>
          <w:sz w:val="28"/>
          <w:szCs w:val="28"/>
        </w:rPr>
        <w:t>,</w:t>
      </w:r>
      <w:r w:rsidRPr="002E7CCB">
        <w:rPr>
          <w:rStyle w:val="Zag11"/>
          <w:rFonts w:ascii="Times New Roman" w:eastAsia="@Arial Unicode MS" w:hAnsi="Times New Roman" w:cs="Times New Roman"/>
          <w:i/>
          <w:iCs/>
          <w:sz w:val="28"/>
          <w:szCs w:val="28"/>
        </w:rPr>
        <w:t xml:space="preserve"> конь</w:t>
      </w:r>
      <w:r w:rsidRPr="002E7CCB">
        <w:rPr>
          <w:rStyle w:val="Zag11"/>
          <w:rFonts w:ascii="Times New Roman" w:eastAsia="@Arial Unicode MS" w:hAnsi="Times New Roman" w:cs="Times New Roman"/>
          <w:sz w:val="28"/>
          <w:szCs w:val="28"/>
        </w:rPr>
        <w:t xml:space="preserve">; в словах с йотированными гласными </w:t>
      </w:r>
      <w:r w:rsidRPr="002E7CCB">
        <w:rPr>
          <w:rStyle w:val="Zag11"/>
          <w:rFonts w:ascii="Times New Roman" w:eastAsia="@Arial Unicode MS" w:hAnsi="Times New Roman" w:cs="Times New Roman"/>
          <w:b/>
          <w:bCs/>
          <w:i/>
          <w:iCs/>
          <w:sz w:val="28"/>
          <w:szCs w:val="28"/>
        </w:rPr>
        <w:t>е</w:t>
      </w:r>
      <w:r w:rsidRPr="002E7CCB">
        <w:rPr>
          <w:rStyle w:val="Zag11"/>
          <w:rFonts w:ascii="Times New Roman" w:eastAsia="@Arial Unicode MS" w:hAnsi="Times New Roman" w:cs="Times New Roman"/>
          <w:bCs/>
          <w:sz w:val="28"/>
          <w:szCs w:val="28"/>
        </w:rPr>
        <w:t>,</w:t>
      </w:r>
      <w:r w:rsidRPr="002E7CCB">
        <w:rPr>
          <w:rStyle w:val="Zag11"/>
          <w:rFonts w:ascii="Times New Roman" w:eastAsia="@Arial Unicode MS" w:hAnsi="Times New Roman" w:cs="Times New Roman"/>
          <w:b/>
          <w:bCs/>
          <w:i/>
          <w:iCs/>
          <w:sz w:val="28"/>
          <w:szCs w:val="28"/>
        </w:rPr>
        <w:t>е</w:t>
      </w:r>
      <w:r w:rsidRPr="002E7CCB">
        <w:rPr>
          <w:rStyle w:val="Zag11"/>
          <w:rFonts w:ascii="Times New Roman" w:eastAsia="@Arial Unicode MS" w:hAnsi="Times New Roman" w:cs="Times New Roman"/>
          <w:bCs/>
          <w:sz w:val="28"/>
          <w:szCs w:val="28"/>
        </w:rPr>
        <w:t>,</w:t>
      </w:r>
      <w:r w:rsidRPr="002E7CCB">
        <w:rPr>
          <w:rStyle w:val="Zag11"/>
          <w:rFonts w:ascii="Times New Roman" w:eastAsia="@Arial Unicode MS" w:hAnsi="Times New Roman" w:cs="Times New Roman"/>
          <w:b/>
          <w:bCs/>
          <w:i/>
          <w:iCs/>
          <w:sz w:val="28"/>
          <w:szCs w:val="28"/>
        </w:rPr>
        <w:t>ю</w:t>
      </w:r>
      <w:r w:rsidRPr="002E7CCB">
        <w:rPr>
          <w:rStyle w:val="Zag11"/>
          <w:rFonts w:ascii="Times New Roman" w:eastAsia="@Arial Unicode MS" w:hAnsi="Times New Roman" w:cs="Times New Roman"/>
          <w:bCs/>
          <w:sz w:val="28"/>
          <w:szCs w:val="28"/>
        </w:rPr>
        <w:t xml:space="preserve">, </w:t>
      </w:r>
      <w:r w:rsidRPr="002E7CCB">
        <w:rPr>
          <w:rStyle w:val="Zag11"/>
          <w:rFonts w:ascii="Times New Roman" w:eastAsia="@Arial Unicode MS" w:hAnsi="Times New Roman" w:cs="Times New Roman"/>
          <w:b/>
          <w:bCs/>
          <w:i/>
          <w:iCs/>
          <w:sz w:val="28"/>
          <w:szCs w:val="28"/>
        </w:rPr>
        <w:t>я</w:t>
      </w:r>
      <w:r w:rsidRPr="002E7CCB">
        <w:rPr>
          <w:rStyle w:val="Zag11"/>
          <w:rFonts w:ascii="Times New Roman" w:eastAsia="@Arial Unicode MS" w:hAnsi="Times New Roman" w:cs="Times New Roman"/>
          <w:sz w:val="28"/>
          <w:szCs w:val="28"/>
        </w:rPr>
        <w:t>;в словах с непроизносимыми согласными.</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Использование небуквенных графических средств: пробела между словами, знака переноса, абзаца.</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b/>
          <w:bCs/>
          <w:sz w:val="28"/>
          <w:szCs w:val="28"/>
        </w:rPr>
        <w:t>Лексика</w:t>
      </w:r>
      <w:r w:rsidRPr="002E7CCB">
        <w:rPr>
          <w:rStyle w:val="af"/>
          <w:rFonts w:ascii="Times New Roman" w:eastAsia="@Arial Unicode MS" w:hAnsi="Times New Roman" w:cs="Times New Roman"/>
          <w:b/>
          <w:bCs/>
          <w:sz w:val="28"/>
          <w:szCs w:val="28"/>
        </w:rPr>
        <w:footnoteReference w:id="1"/>
      </w:r>
      <w:r w:rsidRPr="002E7CCB">
        <w:rPr>
          <w:rStyle w:val="Zag11"/>
          <w:rFonts w:ascii="Times New Roman" w:eastAsia="@Arial Unicode MS" w:hAnsi="Times New Roman" w:cs="Times New Roman"/>
          <w:b/>
          <w:bCs/>
          <w:sz w:val="28"/>
          <w:szCs w:val="28"/>
        </w:rPr>
        <w:t xml:space="preserve">. </w:t>
      </w:r>
      <w:r w:rsidRPr="002E7CCB">
        <w:rPr>
          <w:rStyle w:val="Zag11"/>
          <w:rFonts w:ascii="Times New Roman" w:eastAsia="@Arial Unicode MS" w:hAnsi="Times New Roman" w:cs="Times New Roman"/>
          <w:sz w:val="28"/>
          <w:szCs w:val="28"/>
        </w:rPr>
        <w:t xml:space="preserve">Понимание слова как единства звучания и значения. Выявление слов, значение которых требует уточнения. </w:t>
      </w:r>
      <w:r w:rsidRPr="002E7CCB">
        <w:rPr>
          <w:rStyle w:val="Zag11"/>
          <w:rFonts w:ascii="Times New Roman" w:eastAsia="@Arial Unicode MS" w:hAnsi="Times New Roman" w:cs="Times New Roman"/>
          <w:i/>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i/>
          <w:iCs/>
          <w:sz w:val="28"/>
          <w:szCs w:val="28"/>
        </w:rPr>
      </w:pPr>
      <w:r w:rsidRPr="002E7CCB">
        <w:rPr>
          <w:rStyle w:val="Zag11"/>
          <w:rFonts w:ascii="Times New Roman" w:eastAsia="@Arial Unicode MS" w:hAnsi="Times New Roman" w:cs="Times New Roman"/>
          <w:b/>
          <w:bCs/>
          <w:sz w:val="28"/>
          <w:szCs w:val="28"/>
        </w:rPr>
        <w:t xml:space="preserve">Состав слова (морфемика). </w:t>
      </w:r>
      <w:r w:rsidRPr="002E7CCB">
        <w:rPr>
          <w:rStyle w:val="Zag11"/>
          <w:rFonts w:ascii="Times New Roman" w:eastAsia="@Arial Unicode MS" w:hAnsi="Times New Roman" w:cs="Times New Roman"/>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2E7CCB">
        <w:rPr>
          <w:rStyle w:val="Zag11"/>
          <w:rFonts w:ascii="Times New Roman" w:eastAsia="@Arial Unicode MS" w:hAnsi="Times New Roman" w:cs="Times New Roman"/>
          <w:i/>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t xml:space="preserve">Морфология. </w:t>
      </w:r>
      <w:r w:rsidRPr="002E7CCB">
        <w:rPr>
          <w:rStyle w:val="Zag11"/>
          <w:rFonts w:ascii="Times New Roman" w:eastAsia="@Arial Unicode MS" w:hAnsi="Times New Roman" w:cs="Times New Roman"/>
          <w:sz w:val="28"/>
          <w:szCs w:val="28"/>
        </w:rPr>
        <w:t xml:space="preserve">Части речи; </w:t>
      </w:r>
      <w:r w:rsidRPr="002E7CCB">
        <w:rPr>
          <w:rStyle w:val="Zag11"/>
          <w:rFonts w:ascii="Times New Roman" w:eastAsia="@Arial Unicode MS" w:hAnsi="Times New Roman" w:cs="Times New Roman"/>
          <w:i/>
          <w:iCs/>
          <w:sz w:val="28"/>
          <w:szCs w:val="28"/>
        </w:rPr>
        <w:t>деление частей речи на самостоятельные и служебные.</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w:t>
      </w:r>
      <w:r w:rsidRPr="002E7CCB">
        <w:rPr>
          <w:rStyle w:val="Zag11"/>
          <w:rFonts w:ascii="Times New Roman" w:eastAsia="@Arial Unicode MS" w:hAnsi="Times New Roman" w:cs="Times New Roman"/>
          <w:sz w:val="28"/>
          <w:szCs w:val="28"/>
        </w:rPr>
        <w:lastRenderedPageBreak/>
        <w:t xml:space="preserve">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2E7CCB">
        <w:rPr>
          <w:rStyle w:val="Zag11"/>
          <w:rFonts w:ascii="Times New Roman" w:eastAsia="@Arial Unicode MS" w:hAnsi="Times New Roman" w:cs="Times New Roman"/>
          <w:i/>
          <w:iCs/>
          <w:sz w:val="28"/>
          <w:szCs w:val="28"/>
        </w:rPr>
        <w:t xml:space="preserve">Различение падежных и смысловых (синтаксических) вопросов. </w:t>
      </w:r>
      <w:r w:rsidRPr="002E7CCB">
        <w:rPr>
          <w:rStyle w:val="Zag11"/>
          <w:rFonts w:ascii="Times New Roman" w:eastAsia="@Arial Unicode MS" w:hAnsi="Times New Roman" w:cs="Times New Roman"/>
          <w:sz w:val="28"/>
          <w:szCs w:val="28"/>
        </w:rPr>
        <w:t xml:space="preserve">Определение принадлежности имен существительных к 1, 2, 3-му склонению. </w:t>
      </w:r>
      <w:r w:rsidRPr="002E7CCB">
        <w:rPr>
          <w:rStyle w:val="Zag11"/>
          <w:rFonts w:ascii="Times New Roman" w:eastAsia="@Arial Unicode MS" w:hAnsi="Times New Roman" w:cs="Times New Roman"/>
          <w:i/>
          <w:iCs/>
          <w:sz w:val="28"/>
          <w:szCs w:val="28"/>
        </w:rPr>
        <w:t>Морфологический разбор имен существительных</w:t>
      </w:r>
      <w:r w:rsidRPr="002E7CCB">
        <w:rPr>
          <w:rStyle w:val="Zag11"/>
          <w:rFonts w:ascii="Times New Roman" w:eastAsia="@Arial Unicode MS" w:hAnsi="Times New Roman" w:cs="Times New Roman"/>
          <w:sz w:val="28"/>
          <w:szCs w:val="28"/>
        </w:rPr>
        <w:t>.</w:t>
      </w:r>
    </w:p>
    <w:p w:rsidR="002E7CCB" w:rsidRPr="002E7CCB" w:rsidRDefault="002E7CCB" w:rsidP="00EE4A28">
      <w:pPr>
        <w:widowControl w:val="0"/>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sidRPr="002E7CCB">
        <w:rPr>
          <w:rStyle w:val="Zag11"/>
          <w:rFonts w:ascii="Times New Roman" w:eastAsia="@Arial Unicode MS" w:hAnsi="Times New Roman" w:cs="Times New Roman"/>
          <w:sz w:val="28"/>
          <w:szCs w:val="28"/>
        </w:rPr>
        <w:noBreakHyphen/>
      </w:r>
      <w:r w:rsidRPr="002E7CCB">
        <w:rPr>
          <w:rStyle w:val="Zag11"/>
          <w:rFonts w:ascii="Times New Roman" w:eastAsia="@Arial Unicode MS" w:hAnsi="Times New Roman" w:cs="Times New Roman"/>
          <w:b/>
          <w:bCs/>
          <w:i/>
          <w:iCs/>
          <w:sz w:val="28"/>
          <w:szCs w:val="28"/>
        </w:rPr>
        <w:t>ий</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sz w:val="28"/>
          <w:szCs w:val="28"/>
        </w:rPr>
        <w:noBreakHyphen/>
      </w:r>
      <w:r w:rsidRPr="002E7CCB">
        <w:rPr>
          <w:rStyle w:val="Zag11"/>
          <w:rFonts w:ascii="Times New Roman" w:eastAsia="@Arial Unicode MS" w:hAnsi="Times New Roman" w:cs="Times New Roman"/>
          <w:b/>
          <w:bCs/>
          <w:i/>
          <w:iCs/>
          <w:sz w:val="28"/>
          <w:szCs w:val="28"/>
        </w:rPr>
        <w:t>ья</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sz w:val="28"/>
          <w:szCs w:val="28"/>
        </w:rPr>
        <w:noBreakHyphen/>
      </w:r>
      <w:r w:rsidRPr="002E7CCB">
        <w:rPr>
          <w:rStyle w:val="Zag11"/>
          <w:rFonts w:ascii="Times New Roman" w:eastAsia="@Arial Unicode MS" w:hAnsi="Times New Roman" w:cs="Times New Roman"/>
          <w:b/>
          <w:bCs/>
          <w:i/>
          <w:iCs/>
          <w:sz w:val="28"/>
          <w:szCs w:val="28"/>
        </w:rPr>
        <w:t>ов</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sz w:val="28"/>
          <w:szCs w:val="28"/>
        </w:rPr>
        <w:noBreakHyphen/>
      </w:r>
      <w:r w:rsidRPr="002E7CCB">
        <w:rPr>
          <w:rStyle w:val="Zag11"/>
          <w:rFonts w:ascii="Times New Roman" w:eastAsia="@Arial Unicode MS" w:hAnsi="Times New Roman" w:cs="Times New Roman"/>
          <w:b/>
          <w:bCs/>
          <w:i/>
          <w:iCs/>
          <w:sz w:val="28"/>
          <w:szCs w:val="28"/>
        </w:rPr>
        <w:t>ин</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i/>
          <w:iCs/>
          <w:sz w:val="28"/>
          <w:szCs w:val="28"/>
        </w:rPr>
        <w:t>Морфологический разбор имен прилагательных.</w:t>
      </w:r>
    </w:p>
    <w:p w:rsidR="002E7CCB" w:rsidRPr="002E7CCB" w:rsidRDefault="002E7CCB" w:rsidP="00EE4A28">
      <w:pPr>
        <w:widowControl w:val="0"/>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Местоимение. Общее представление о местоимении. </w:t>
      </w:r>
      <w:r w:rsidRPr="002E7CCB">
        <w:rPr>
          <w:rStyle w:val="Zag11"/>
          <w:rFonts w:ascii="Times New Roman" w:eastAsia="@Arial Unicode MS" w:hAnsi="Times New Roman" w:cs="Times New Roman"/>
          <w:i/>
          <w:iCs/>
          <w:sz w:val="28"/>
          <w:szCs w:val="28"/>
        </w:rPr>
        <w:t>Личные местоимения, значение и употребление в речи. Личные местоимения 1</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i/>
          <w:iCs/>
          <w:sz w:val="28"/>
          <w:szCs w:val="28"/>
        </w:rPr>
        <w:t>2</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i/>
          <w:iCs/>
          <w:sz w:val="28"/>
          <w:szCs w:val="28"/>
        </w:rPr>
        <w:t>3</w:t>
      </w:r>
      <w:r w:rsidRPr="002E7CCB">
        <w:rPr>
          <w:rStyle w:val="Zag11"/>
          <w:rFonts w:ascii="Times New Roman" w:eastAsia="@Arial Unicode MS" w:hAnsi="Times New Roman" w:cs="Times New Roman"/>
          <w:i/>
          <w:iCs/>
          <w:sz w:val="28"/>
          <w:szCs w:val="28"/>
        </w:rPr>
        <w:noBreakHyphen/>
        <w:t>го лица единственного и множественного числа. Склонение личных местоимений</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i/>
          <w:iCs/>
          <w:sz w:val="28"/>
          <w:szCs w:val="28"/>
        </w:rPr>
      </w:pPr>
      <w:r w:rsidRPr="002E7CCB">
        <w:rPr>
          <w:rStyle w:val="Zag11"/>
          <w:rFonts w:ascii="Times New Roman" w:eastAsia="@Arial Unicode MS" w:hAnsi="Times New Roman" w:cs="Times New Roman"/>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2E7CCB">
        <w:rPr>
          <w:rStyle w:val="Zag11"/>
          <w:rFonts w:ascii="Times New Roman" w:eastAsia="@Arial Unicode MS" w:hAnsi="Times New Roman" w:cs="Times New Roman"/>
          <w:i/>
          <w:iCs/>
          <w:sz w:val="28"/>
          <w:szCs w:val="28"/>
        </w:rPr>
        <w:t>Морфологический разбор глаголов.</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i/>
          <w:iCs/>
          <w:sz w:val="28"/>
          <w:szCs w:val="28"/>
        </w:rPr>
        <w:t>Наречие. Значение и употребление в речи.</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Предлог. </w:t>
      </w:r>
      <w:r w:rsidRPr="002E7CCB">
        <w:rPr>
          <w:rStyle w:val="Zag11"/>
          <w:rFonts w:ascii="Times New Roman" w:eastAsia="@Arial Unicode MS" w:hAnsi="Times New Roman" w:cs="Times New Roman"/>
          <w:i/>
          <w:iCs/>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2E7CCB">
        <w:rPr>
          <w:rStyle w:val="Zag11"/>
          <w:rFonts w:ascii="Times New Roman" w:eastAsia="@Arial Unicode MS" w:hAnsi="Times New Roman" w:cs="Times New Roman"/>
          <w:sz w:val="28"/>
          <w:szCs w:val="28"/>
        </w:rPr>
        <w:t>Отличие предлогов от приставок.</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sz w:val="28"/>
          <w:szCs w:val="28"/>
        </w:rPr>
        <w:t xml:space="preserve">Союзы </w:t>
      </w:r>
      <w:r w:rsidRPr="002E7CCB">
        <w:rPr>
          <w:rStyle w:val="Zag11"/>
          <w:rFonts w:ascii="Times New Roman" w:eastAsia="@Arial Unicode MS" w:hAnsi="Times New Roman" w:cs="Times New Roman"/>
          <w:b/>
          <w:bCs/>
          <w:i/>
          <w:iCs/>
          <w:sz w:val="28"/>
          <w:szCs w:val="28"/>
        </w:rPr>
        <w:t>и</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t>а</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t>но</w:t>
      </w:r>
      <w:r w:rsidRPr="002E7CCB">
        <w:rPr>
          <w:rStyle w:val="Zag11"/>
          <w:rFonts w:ascii="Times New Roman" w:eastAsia="@Arial Unicode MS" w:hAnsi="Times New Roman" w:cs="Times New Roman"/>
          <w:sz w:val="28"/>
          <w:szCs w:val="28"/>
        </w:rPr>
        <w:t xml:space="preserve">, их роль в речи. Частица </w:t>
      </w:r>
      <w:r w:rsidRPr="002E7CCB">
        <w:rPr>
          <w:rStyle w:val="Zag11"/>
          <w:rFonts w:ascii="Times New Roman" w:eastAsia="@Arial Unicode MS" w:hAnsi="Times New Roman" w:cs="Times New Roman"/>
          <w:b/>
          <w:bCs/>
          <w:i/>
          <w:iCs/>
          <w:sz w:val="28"/>
          <w:szCs w:val="28"/>
        </w:rPr>
        <w:t>не</w:t>
      </w:r>
      <w:r w:rsidRPr="002E7CCB">
        <w:rPr>
          <w:rStyle w:val="Zag11"/>
          <w:rFonts w:ascii="Times New Roman" w:eastAsia="@Arial Unicode MS" w:hAnsi="Times New Roman" w:cs="Times New Roman"/>
          <w:sz w:val="28"/>
          <w:szCs w:val="28"/>
        </w:rPr>
        <w:t>, ее значение.</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t xml:space="preserve">Синтаксис. </w:t>
      </w:r>
      <w:r w:rsidRPr="002E7CCB">
        <w:rPr>
          <w:rStyle w:val="Zag11"/>
          <w:rFonts w:ascii="Times New Roman" w:eastAsia="@Arial Unicode MS" w:hAnsi="Times New Roman" w:cs="Times New Roman"/>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lastRenderedPageBreak/>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Нахождение и самостоятельное составление предложений с однородными членами без союзов и с союзами </w:t>
      </w:r>
      <w:r w:rsidRPr="002E7CCB">
        <w:rPr>
          <w:rStyle w:val="Zag11"/>
          <w:rFonts w:ascii="Times New Roman" w:eastAsia="@Arial Unicode MS" w:hAnsi="Times New Roman" w:cs="Times New Roman"/>
          <w:b/>
          <w:bCs/>
          <w:i/>
          <w:iCs/>
          <w:sz w:val="28"/>
          <w:szCs w:val="28"/>
        </w:rPr>
        <w:t>и</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t>а</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t>но</w:t>
      </w:r>
      <w:r w:rsidRPr="002E7CCB">
        <w:rPr>
          <w:rStyle w:val="Zag11"/>
          <w:rFonts w:ascii="Times New Roman" w:eastAsia="@Arial Unicode MS" w:hAnsi="Times New Roman" w:cs="Times New Roman"/>
          <w:sz w:val="28"/>
          <w:szCs w:val="28"/>
        </w:rPr>
        <w:t>. Использование интонации перечисления в предложениях с однородными членами.</w:t>
      </w:r>
    </w:p>
    <w:p w:rsidR="002E7CCB" w:rsidRPr="002E7CCB" w:rsidRDefault="002E7CCB" w:rsidP="00EE4A28">
      <w:pPr>
        <w:tabs>
          <w:tab w:val="left" w:leader="dot" w:pos="624"/>
        </w:tabs>
        <w:spacing w:line="360" w:lineRule="auto"/>
        <w:ind w:left="284" w:right="-333"/>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i/>
          <w:iCs/>
          <w:sz w:val="28"/>
          <w:szCs w:val="28"/>
        </w:rPr>
        <w:t>Различение простых и сложных предложений</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t>Орфография и пунктуация.</w:t>
      </w:r>
      <w:r w:rsidRPr="002E7CCB">
        <w:rPr>
          <w:rStyle w:val="Zag11"/>
          <w:rFonts w:ascii="Times New Roman" w:eastAsia="@Arial Unicode MS" w:hAnsi="Times New Roman" w:cs="Times New Roman"/>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2E7CCB" w:rsidRPr="002E7CCB" w:rsidRDefault="002E7CCB" w:rsidP="00EE4A28">
      <w:pPr>
        <w:widowControl w:val="0"/>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Применение правил правописания:</w:t>
      </w:r>
    </w:p>
    <w:p w:rsidR="002E7CCB" w:rsidRPr="002E7CCB" w:rsidRDefault="002E7CCB" w:rsidP="00EE4A28">
      <w:pPr>
        <w:widowControl w:val="0"/>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сочетания </w:t>
      </w:r>
      <w:r w:rsidRPr="002E7CCB">
        <w:rPr>
          <w:rStyle w:val="Zag11"/>
          <w:rFonts w:ascii="Times New Roman" w:eastAsia="@Arial Unicode MS" w:hAnsi="Times New Roman" w:cs="Times New Roman"/>
          <w:b/>
          <w:bCs/>
          <w:i/>
          <w:iCs/>
          <w:sz w:val="28"/>
          <w:szCs w:val="28"/>
        </w:rPr>
        <w:t>жи – ши</w:t>
      </w:r>
      <w:r w:rsidRPr="002E7CCB">
        <w:rPr>
          <w:rStyle w:val="af"/>
          <w:rFonts w:ascii="Times New Roman" w:eastAsia="@Arial Unicode MS" w:hAnsi="Times New Roman" w:cs="Times New Roman"/>
          <w:sz w:val="28"/>
          <w:szCs w:val="28"/>
        </w:rPr>
        <w:footnoteReference w:id="2"/>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t>ча – ща</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t xml:space="preserve">чу – щу </w:t>
      </w:r>
      <w:r w:rsidRPr="002E7CCB">
        <w:rPr>
          <w:rStyle w:val="Zag11"/>
          <w:rFonts w:ascii="Times New Roman" w:eastAsia="@Arial Unicode MS" w:hAnsi="Times New Roman" w:cs="Times New Roman"/>
          <w:sz w:val="28"/>
          <w:szCs w:val="28"/>
        </w:rPr>
        <w:t>в положении под ударением;</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сочетания </w:t>
      </w:r>
      <w:r w:rsidRPr="002E7CCB">
        <w:rPr>
          <w:rStyle w:val="Zag11"/>
          <w:rFonts w:ascii="Times New Roman" w:eastAsia="@Arial Unicode MS" w:hAnsi="Times New Roman" w:cs="Times New Roman"/>
          <w:b/>
          <w:bCs/>
          <w:i/>
          <w:iCs/>
          <w:sz w:val="28"/>
          <w:szCs w:val="28"/>
        </w:rPr>
        <w:t>чк – чн</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t>чт</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t>щн</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перенос слов;</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прописная буква в начале предложения, в именах собственных;</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проверяемые безударные гласные в корне слова;</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парные звонкие и глухие согласные в корне слова;</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непроизносимые согласные;</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непроверяемые гласные и согласные в корне слова (на ограниченном перечне слов);</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гласные и согласные в неизменяемых на письме приставках;</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lastRenderedPageBreak/>
        <w:t xml:space="preserve">разделительные </w:t>
      </w:r>
      <w:r w:rsidRPr="002E7CCB">
        <w:rPr>
          <w:rStyle w:val="Zag11"/>
          <w:rFonts w:ascii="Times New Roman" w:eastAsia="@Arial Unicode MS" w:hAnsi="Times New Roman" w:cs="Times New Roman"/>
          <w:b/>
          <w:bCs/>
          <w:i/>
          <w:iCs/>
          <w:sz w:val="28"/>
          <w:szCs w:val="28"/>
        </w:rPr>
        <w:t xml:space="preserve">ъ </w:t>
      </w:r>
      <w:r w:rsidRPr="002E7CCB">
        <w:rPr>
          <w:rStyle w:val="Zag11"/>
          <w:rFonts w:ascii="Times New Roman" w:eastAsia="@Arial Unicode MS" w:hAnsi="Times New Roman" w:cs="Times New Roman"/>
          <w:sz w:val="28"/>
          <w:szCs w:val="28"/>
        </w:rPr>
        <w:t xml:space="preserve">и </w:t>
      </w:r>
      <w:r w:rsidRPr="002E7CCB">
        <w:rPr>
          <w:rStyle w:val="Zag11"/>
          <w:rFonts w:ascii="Times New Roman" w:eastAsia="@Arial Unicode MS" w:hAnsi="Times New Roman" w:cs="Times New Roman"/>
          <w:b/>
          <w:bCs/>
          <w:i/>
          <w:iCs/>
          <w:sz w:val="28"/>
          <w:szCs w:val="28"/>
        </w:rPr>
        <w:t>ь</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мягкий знак после шипящих на конце имен существительных (</w:t>
      </w:r>
      <w:r w:rsidRPr="002E7CCB">
        <w:rPr>
          <w:rStyle w:val="Zag11"/>
          <w:rFonts w:ascii="Times New Roman" w:eastAsia="@Arial Unicode MS" w:hAnsi="Times New Roman" w:cs="Times New Roman"/>
          <w:b/>
          <w:bCs/>
          <w:i/>
          <w:iCs/>
          <w:sz w:val="28"/>
          <w:szCs w:val="28"/>
        </w:rPr>
        <w:t>ночь</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t>нож</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t>рожь</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t>мышь</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безударные падежные окончания имен существительных (кроме существительных на </w:t>
      </w:r>
      <w:r w:rsidRPr="002E7CCB">
        <w:rPr>
          <w:rStyle w:val="Zag11"/>
          <w:rFonts w:ascii="Times New Roman" w:eastAsia="@Arial Unicode MS" w:hAnsi="Times New Roman" w:cs="Times New Roman"/>
          <w:i/>
          <w:iCs/>
          <w:sz w:val="28"/>
          <w:szCs w:val="28"/>
        </w:rPr>
        <w:noBreakHyphen/>
      </w:r>
      <w:r w:rsidRPr="002E7CCB">
        <w:rPr>
          <w:rStyle w:val="Zag11"/>
          <w:rFonts w:ascii="Times New Roman" w:eastAsia="@Arial Unicode MS" w:hAnsi="Times New Roman" w:cs="Times New Roman"/>
          <w:b/>
          <w:bCs/>
          <w:i/>
          <w:iCs/>
          <w:sz w:val="28"/>
          <w:szCs w:val="28"/>
        </w:rPr>
        <w:t>мя</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noBreakHyphen/>
        <w:t>ий</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noBreakHyphen/>
        <w:t>ья</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noBreakHyphen/>
        <w:t>ье</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noBreakHyphen/>
        <w:t>ия</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noBreakHyphen/>
        <w:t>ов</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noBreakHyphen/>
        <w:t>ин</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безударные окончания имен прилагательных;</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раздельное написание предлогов с личными местоимениями;</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i/>
          <w:iCs/>
          <w:sz w:val="28"/>
          <w:szCs w:val="28"/>
        </w:rPr>
        <w:t xml:space="preserve">не </w:t>
      </w:r>
      <w:r w:rsidRPr="002E7CCB">
        <w:rPr>
          <w:rStyle w:val="Zag11"/>
          <w:rFonts w:ascii="Times New Roman" w:eastAsia="@Arial Unicode MS" w:hAnsi="Times New Roman" w:cs="Times New Roman"/>
          <w:sz w:val="28"/>
          <w:szCs w:val="28"/>
        </w:rPr>
        <w:t>с глаголами;</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мягкий знак после шипящих на конце глаголов в форме 2</w:t>
      </w:r>
      <w:r w:rsidRPr="002E7CCB">
        <w:rPr>
          <w:rStyle w:val="Zag11"/>
          <w:rFonts w:ascii="Times New Roman" w:eastAsia="@Arial Unicode MS" w:hAnsi="Times New Roman" w:cs="Times New Roman"/>
          <w:sz w:val="28"/>
          <w:szCs w:val="28"/>
        </w:rPr>
        <w:noBreakHyphen/>
        <w:t>го лица единственного числа (</w:t>
      </w:r>
      <w:r w:rsidRPr="002E7CCB">
        <w:rPr>
          <w:rStyle w:val="Zag11"/>
          <w:rFonts w:ascii="Times New Roman" w:eastAsia="@Arial Unicode MS" w:hAnsi="Times New Roman" w:cs="Times New Roman"/>
          <w:b/>
          <w:bCs/>
          <w:i/>
          <w:iCs/>
          <w:sz w:val="28"/>
          <w:szCs w:val="28"/>
        </w:rPr>
        <w:t>пишешь</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b/>
          <w:bCs/>
          <w:i/>
          <w:iCs/>
          <w:sz w:val="28"/>
          <w:szCs w:val="28"/>
        </w:rPr>
        <w:t>учишь</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мягкий знак в глаголах в сочетании </w:t>
      </w:r>
      <w:r w:rsidRPr="002E7CCB">
        <w:rPr>
          <w:rStyle w:val="Zag11"/>
          <w:rFonts w:ascii="Times New Roman" w:eastAsia="@Arial Unicode MS" w:hAnsi="Times New Roman" w:cs="Times New Roman"/>
          <w:sz w:val="28"/>
          <w:szCs w:val="28"/>
        </w:rPr>
        <w:noBreakHyphen/>
      </w:r>
      <w:r w:rsidRPr="002E7CCB">
        <w:rPr>
          <w:rStyle w:val="Zag11"/>
          <w:rFonts w:ascii="Times New Roman" w:eastAsia="@Arial Unicode MS" w:hAnsi="Times New Roman" w:cs="Times New Roman"/>
          <w:b/>
          <w:bCs/>
          <w:i/>
          <w:iCs/>
          <w:sz w:val="28"/>
          <w:szCs w:val="28"/>
        </w:rPr>
        <w:t>ться</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i/>
          <w:iCs/>
          <w:sz w:val="28"/>
          <w:szCs w:val="28"/>
        </w:rPr>
        <w:t>безударные личные окончания глаголов</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раздельное написание предлогов с другими словами;</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знаки препинания в конце предложения: точка, вопросительный и восклицательный знаки;</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sz w:val="28"/>
          <w:szCs w:val="28"/>
        </w:rPr>
        <w:t>знаки препинания (запятая) в предложениях с однородными членами.</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t>Развитие речи.</w:t>
      </w:r>
      <w:r w:rsidRPr="002E7CCB">
        <w:rPr>
          <w:rStyle w:val="Zag11"/>
          <w:rFonts w:ascii="Times New Roman" w:eastAsia="@Arial Unicode MS" w:hAnsi="Times New Roman" w:cs="Times New Roman"/>
          <w:sz w:val="28"/>
          <w:szCs w:val="28"/>
        </w:rPr>
        <w:t xml:space="preserve"> Осознание ситуации общения: с какой целью, с кем и где происходит общение.</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w:t>
      </w:r>
      <w:r w:rsidRPr="002E7CCB">
        <w:rPr>
          <w:rStyle w:val="Zag11"/>
          <w:rFonts w:ascii="Times New Roman" w:eastAsia="@Arial Unicode MS" w:hAnsi="Times New Roman" w:cs="Times New Roman"/>
          <w:sz w:val="28"/>
          <w:szCs w:val="28"/>
        </w:rPr>
        <w:lastRenderedPageBreak/>
        <w:t>речевого этикета в условиях общения с людьми, плохо владеющими русским языком.</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Текст. Признаки текста. Смысловое единство предложений в тексте. Заглавие текста.</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Последовательность предложений в тексте.</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Последовательность частей текста (</w:t>
      </w:r>
      <w:r w:rsidRPr="002E7CCB">
        <w:rPr>
          <w:rStyle w:val="Zag11"/>
          <w:rFonts w:ascii="Times New Roman" w:eastAsia="@Arial Unicode MS" w:hAnsi="Times New Roman" w:cs="Times New Roman"/>
          <w:i/>
          <w:iCs/>
          <w:sz w:val="28"/>
          <w:szCs w:val="28"/>
        </w:rPr>
        <w:t>абзацев</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Комплексная работа над структурой текста: озаглавливание, корректирование порядка предложений и частей текста (</w:t>
      </w:r>
      <w:r w:rsidRPr="002E7CCB">
        <w:rPr>
          <w:rStyle w:val="Zag11"/>
          <w:rFonts w:ascii="Times New Roman" w:eastAsia="@Arial Unicode MS" w:hAnsi="Times New Roman" w:cs="Times New Roman"/>
          <w:i/>
          <w:iCs/>
          <w:sz w:val="28"/>
          <w:szCs w:val="28"/>
        </w:rPr>
        <w:t>абзацев</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План текста. Составление планов к данным текстам. </w:t>
      </w:r>
      <w:r w:rsidRPr="002E7CCB">
        <w:rPr>
          <w:rStyle w:val="Zag11"/>
          <w:rFonts w:ascii="Times New Roman" w:eastAsia="@Arial Unicode MS" w:hAnsi="Times New Roman" w:cs="Times New Roman"/>
          <w:i/>
          <w:iCs/>
          <w:sz w:val="28"/>
          <w:szCs w:val="28"/>
        </w:rPr>
        <w:t>Создание собственных текстов по предложенным планам</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Типы текстов: описание, повествование, рассуждение, их особенности.</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Знакомство с жанрами письма и поздравления.</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2E7CCB">
        <w:rPr>
          <w:rStyle w:val="Zag11"/>
          <w:rFonts w:ascii="Times New Roman" w:eastAsia="@Arial Unicode MS" w:hAnsi="Times New Roman" w:cs="Times New Roman"/>
          <w:i/>
          <w:iCs/>
          <w:sz w:val="28"/>
          <w:szCs w:val="28"/>
        </w:rPr>
        <w:t>использование в текстах синонимов и антонимов</w:t>
      </w:r>
      <w:r w:rsidRPr="002E7CCB">
        <w:rPr>
          <w:rStyle w:val="Zag11"/>
          <w:rFonts w:ascii="Times New Roman" w:eastAsia="@Arial Unicode MS" w:hAnsi="Times New Roman" w:cs="Times New Roman"/>
          <w:sz w:val="28"/>
          <w:szCs w:val="28"/>
        </w:rPr>
        <w:t>.</w:t>
      </w:r>
    </w:p>
    <w:p w:rsidR="002E7CCB" w:rsidRPr="002E7CCB" w:rsidRDefault="002E7CCB" w:rsidP="00EE4A28">
      <w:pPr>
        <w:pStyle w:val="Zag3"/>
        <w:tabs>
          <w:tab w:val="left" w:leader="dot" w:pos="624"/>
        </w:tabs>
        <w:spacing w:after="0" w:line="360" w:lineRule="auto"/>
        <w:ind w:left="284" w:right="-333"/>
        <w:jc w:val="both"/>
        <w:rPr>
          <w:rStyle w:val="Zag11"/>
          <w:rFonts w:eastAsia="@Arial Unicode MS"/>
          <w:i w:val="0"/>
          <w:iCs w:val="0"/>
          <w:color w:val="auto"/>
          <w:sz w:val="28"/>
          <w:szCs w:val="28"/>
          <w:lang w:val="ru-RU"/>
        </w:rPr>
      </w:pPr>
      <w:r w:rsidRPr="002E7CCB">
        <w:rPr>
          <w:rStyle w:val="Zag11"/>
          <w:rFonts w:eastAsia="@Arial Unicode MS"/>
          <w:i w:val="0"/>
          <w:iCs w:val="0"/>
          <w:color w:val="auto"/>
          <w:sz w:val="28"/>
          <w:szCs w:val="28"/>
          <w:lang w:val="ru-RU"/>
        </w:rPr>
        <w:t xml:space="preserve">Знакомство с основными видами изложений и сочинений (без заучивания определений): </w:t>
      </w:r>
      <w:r w:rsidRPr="002E7CCB">
        <w:rPr>
          <w:rStyle w:val="Zag11"/>
          <w:rFonts w:eastAsia="@Arial Unicode MS"/>
          <w:color w:val="auto"/>
          <w:sz w:val="28"/>
          <w:szCs w:val="28"/>
          <w:lang w:val="ru-RU"/>
        </w:rPr>
        <w:t>изложения подробные и выборочные, изложения с элементами сочинения</w:t>
      </w:r>
      <w:r w:rsidRPr="002E7CCB">
        <w:rPr>
          <w:rStyle w:val="Zag11"/>
          <w:rFonts w:eastAsia="@Arial Unicode MS"/>
          <w:i w:val="0"/>
          <w:iCs w:val="0"/>
          <w:color w:val="auto"/>
          <w:sz w:val="28"/>
          <w:szCs w:val="28"/>
          <w:lang w:val="ru-RU"/>
        </w:rPr>
        <w:t xml:space="preserve">; </w:t>
      </w:r>
      <w:r w:rsidRPr="002E7CCB">
        <w:rPr>
          <w:rStyle w:val="Zag11"/>
          <w:rFonts w:eastAsia="@Arial Unicode MS"/>
          <w:color w:val="auto"/>
          <w:sz w:val="28"/>
          <w:szCs w:val="28"/>
          <w:lang w:val="ru-RU"/>
        </w:rPr>
        <w:t>сочинения</w:t>
      </w:r>
      <w:r w:rsidRPr="002E7CCB">
        <w:rPr>
          <w:rStyle w:val="Zag11"/>
          <w:rFonts w:eastAsia="@Arial Unicode MS"/>
          <w:color w:val="auto"/>
          <w:sz w:val="28"/>
          <w:szCs w:val="28"/>
          <w:lang w:val="ru-RU"/>
        </w:rPr>
        <w:noBreakHyphen/>
        <w:t>повествования</w:t>
      </w:r>
      <w:r w:rsidRPr="002E7CCB">
        <w:rPr>
          <w:rStyle w:val="Zag11"/>
          <w:rFonts w:eastAsia="@Arial Unicode MS"/>
          <w:i w:val="0"/>
          <w:iCs w:val="0"/>
          <w:color w:val="auto"/>
          <w:sz w:val="28"/>
          <w:szCs w:val="28"/>
          <w:lang w:val="ru-RU"/>
        </w:rPr>
        <w:t xml:space="preserve">, </w:t>
      </w:r>
      <w:r w:rsidRPr="002E7CCB">
        <w:rPr>
          <w:rStyle w:val="Zag11"/>
          <w:rFonts w:eastAsia="@Arial Unicode MS"/>
          <w:color w:val="auto"/>
          <w:sz w:val="28"/>
          <w:szCs w:val="28"/>
          <w:lang w:val="ru-RU"/>
        </w:rPr>
        <w:t>сочинения</w:t>
      </w:r>
      <w:r w:rsidRPr="002E7CCB">
        <w:rPr>
          <w:rStyle w:val="Zag11"/>
          <w:rFonts w:eastAsia="@Arial Unicode MS"/>
          <w:color w:val="auto"/>
          <w:sz w:val="28"/>
          <w:szCs w:val="28"/>
          <w:lang w:val="ru-RU"/>
        </w:rPr>
        <w:noBreakHyphen/>
        <w:t>описания</w:t>
      </w:r>
      <w:r w:rsidRPr="002E7CCB">
        <w:rPr>
          <w:rStyle w:val="Zag11"/>
          <w:rFonts w:eastAsia="@Arial Unicode MS"/>
          <w:i w:val="0"/>
          <w:iCs w:val="0"/>
          <w:color w:val="auto"/>
          <w:sz w:val="28"/>
          <w:szCs w:val="28"/>
          <w:lang w:val="ru-RU"/>
        </w:rPr>
        <w:t xml:space="preserve">, </w:t>
      </w:r>
      <w:r w:rsidRPr="002E7CCB">
        <w:rPr>
          <w:rStyle w:val="Zag11"/>
          <w:rFonts w:eastAsia="@Arial Unicode MS"/>
          <w:color w:val="auto"/>
          <w:sz w:val="28"/>
          <w:szCs w:val="28"/>
          <w:lang w:val="ru-RU"/>
        </w:rPr>
        <w:t>сочинения</w:t>
      </w:r>
      <w:r w:rsidRPr="002E7CCB">
        <w:rPr>
          <w:rStyle w:val="Zag11"/>
          <w:rFonts w:eastAsia="@Arial Unicode MS"/>
          <w:color w:val="auto"/>
          <w:sz w:val="28"/>
          <w:szCs w:val="28"/>
          <w:lang w:val="ru-RU"/>
        </w:rPr>
        <w:noBreakHyphen/>
        <w:t>рассуждения</w:t>
      </w:r>
      <w:r w:rsidRPr="002E7CCB">
        <w:rPr>
          <w:rStyle w:val="Zag11"/>
          <w:rFonts w:eastAsia="@Arial Unicode MS"/>
          <w:i w:val="0"/>
          <w:iCs w:val="0"/>
          <w:color w:val="auto"/>
          <w:sz w:val="28"/>
          <w:szCs w:val="28"/>
          <w:lang w:val="ru-RU"/>
        </w:rPr>
        <w:t>.</w:t>
      </w:r>
    </w:p>
    <w:p w:rsidR="002E7CCB" w:rsidRPr="002E7CCB" w:rsidRDefault="002E7CCB" w:rsidP="00EE4A28">
      <w:pPr>
        <w:pStyle w:val="a5"/>
        <w:spacing w:after="0" w:line="360" w:lineRule="auto"/>
        <w:ind w:left="284" w:right="-333"/>
        <w:jc w:val="center"/>
        <w:outlineLvl w:val="1"/>
        <w:rPr>
          <w:b/>
          <w:bCs/>
          <w:caps/>
          <w:sz w:val="28"/>
          <w:szCs w:val="28"/>
        </w:rPr>
      </w:pPr>
      <w:bookmarkStart w:id="0" w:name="_Toc418108324"/>
      <w:bookmarkStart w:id="1" w:name="_Toc288410682"/>
      <w:bookmarkStart w:id="2" w:name="_Toc288410553"/>
      <w:bookmarkStart w:id="3" w:name="_Toc288394086"/>
      <w:r w:rsidRPr="002E7CCB">
        <w:rPr>
          <w:b/>
          <w:bCs/>
          <w:caps/>
          <w:sz w:val="28"/>
          <w:szCs w:val="28"/>
        </w:rPr>
        <w:t>2.2</w:t>
      </w:r>
      <w:r w:rsidR="00695D2D">
        <w:rPr>
          <w:b/>
          <w:bCs/>
          <w:caps/>
          <w:sz w:val="28"/>
          <w:szCs w:val="28"/>
        </w:rPr>
        <w:t>.</w:t>
      </w:r>
      <w:r w:rsidRPr="002E7CCB">
        <w:rPr>
          <w:b/>
          <w:bCs/>
          <w:caps/>
          <w:sz w:val="28"/>
          <w:szCs w:val="28"/>
        </w:rPr>
        <w:t xml:space="preserve"> </w:t>
      </w:r>
      <w:r w:rsidR="00695D2D">
        <w:rPr>
          <w:b/>
          <w:bCs/>
          <w:caps/>
          <w:sz w:val="28"/>
          <w:szCs w:val="28"/>
        </w:rPr>
        <w:t>2.2</w:t>
      </w:r>
      <w:r w:rsidRPr="002E7CCB">
        <w:rPr>
          <w:b/>
          <w:bCs/>
          <w:caps/>
          <w:sz w:val="28"/>
          <w:szCs w:val="28"/>
        </w:rPr>
        <w:t>. Литературное чтение</w:t>
      </w:r>
      <w:bookmarkEnd w:id="0"/>
      <w:bookmarkEnd w:id="1"/>
      <w:bookmarkEnd w:id="2"/>
      <w:bookmarkEnd w:id="3"/>
    </w:p>
    <w:p w:rsidR="002E7CCB" w:rsidRPr="002E7CCB" w:rsidRDefault="002E7CCB" w:rsidP="00EE4A28">
      <w:pPr>
        <w:tabs>
          <w:tab w:val="left" w:leader="dot" w:pos="624"/>
        </w:tabs>
        <w:spacing w:after="0" w:line="360" w:lineRule="auto"/>
        <w:ind w:left="284" w:right="-333"/>
        <w:rPr>
          <w:rStyle w:val="Zag11"/>
          <w:rFonts w:ascii="Times New Roman" w:eastAsia="@Arial Unicode MS" w:hAnsi="Times New Roman" w:cs="Times New Roman"/>
          <w:iCs/>
          <w:sz w:val="28"/>
          <w:szCs w:val="28"/>
          <w:lang w:eastAsia="ru-RU"/>
        </w:rPr>
      </w:pPr>
      <w:r w:rsidRPr="002E7CCB">
        <w:rPr>
          <w:rStyle w:val="Zag11"/>
          <w:rFonts w:ascii="Times New Roman" w:eastAsia="@Arial Unicode MS" w:hAnsi="Times New Roman" w:cs="Times New Roman"/>
          <w:b/>
          <w:bCs/>
          <w:iCs/>
          <w:sz w:val="28"/>
          <w:szCs w:val="28"/>
        </w:rPr>
        <w:t>Виды речевой и читательской деятельности</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t>Аудирование (слушание)</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lastRenderedPageBreak/>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2E7CCB">
        <w:rPr>
          <w:rStyle w:val="Zag11"/>
          <w:rFonts w:ascii="Times New Roman" w:eastAsia="@Arial Unicode MS" w:hAnsi="Times New Roman" w:cs="Times New Roman"/>
          <w:sz w:val="28"/>
          <w:szCs w:val="28"/>
        </w:rPr>
        <w:noBreakHyphen/>
        <w:t>познавательному и художественному произведению.</w:t>
      </w:r>
    </w:p>
    <w:p w:rsidR="002E7CCB" w:rsidRPr="002E7CCB" w:rsidRDefault="002E7CCB" w:rsidP="00EE4A28">
      <w:pPr>
        <w:tabs>
          <w:tab w:val="left" w:leader="dot" w:pos="624"/>
        </w:tabs>
        <w:spacing w:after="0" w:line="360" w:lineRule="auto"/>
        <w:ind w:left="284" w:right="-333"/>
        <w:rPr>
          <w:rStyle w:val="Zag11"/>
          <w:rFonts w:ascii="Times New Roman" w:eastAsia="@Arial Unicode MS" w:hAnsi="Times New Roman" w:cs="Times New Roman"/>
          <w:b/>
          <w:bCs/>
          <w:iCs/>
          <w:sz w:val="28"/>
          <w:szCs w:val="28"/>
        </w:rPr>
      </w:pPr>
      <w:r w:rsidRPr="002E7CCB">
        <w:rPr>
          <w:rStyle w:val="Zag11"/>
          <w:rFonts w:ascii="Times New Roman" w:eastAsia="@Arial Unicode MS" w:hAnsi="Times New Roman" w:cs="Times New Roman"/>
          <w:b/>
          <w:bCs/>
          <w:iCs/>
          <w:sz w:val="28"/>
          <w:szCs w:val="28"/>
        </w:rPr>
        <w:t>Чтение</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b/>
          <w:bCs/>
          <w:sz w:val="28"/>
          <w:szCs w:val="28"/>
        </w:rPr>
        <w:t>Чтение вслух.</w:t>
      </w:r>
      <w:r w:rsidRPr="002E7CCB">
        <w:rPr>
          <w:rStyle w:val="Zag11"/>
          <w:rFonts w:ascii="Times New Roman" w:eastAsia="@Arial Unicode MS" w:hAnsi="Times New Roman" w:cs="Times New Roman"/>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b/>
          <w:bCs/>
          <w:sz w:val="28"/>
          <w:szCs w:val="28"/>
        </w:rPr>
        <w:t>Чтение про себя.</w:t>
      </w:r>
      <w:r w:rsidRPr="002E7CCB">
        <w:rPr>
          <w:rStyle w:val="Zag11"/>
          <w:rFonts w:ascii="Times New Roman" w:eastAsia="@Arial Unicode MS" w:hAnsi="Times New Roman" w:cs="Times New Roman"/>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t>Работа с разными видами текста.</w:t>
      </w:r>
      <w:r w:rsidRPr="002E7CCB">
        <w:rPr>
          <w:rStyle w:val="Zag11"/>
          <w:rFonts w:ascii="Times New Roman" w:eastAsia="@Arial Unicode MS" w:hAnsi="Times New Roman" w:cs="Times New Roman"/>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sz w:val="28"/>
          <w:szCs w:val="28"/>
        </w:rPr>
        <w:lastRenderedPageBreak/>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t>Библиографическая культура.</w:t>
      </w:r>
      <w:r w:rsidRPr="002E7CCB">
        <w:rPr>
          <w:rStyle w:val="Zag11"/>
          <w:rFonts w:ascii="Times New Roman" w:eastAsia="@Arial Unicode MS" w:hAnsi="Times New Roman" w:cs="Times New Roman"/>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Типы книг (изданий): книга</w:t>
      </w:r>
      <w:r w:rsidRPr="002E7CCB">
        <w:rPr>
          <w:rStyle w:val="Zag11"/>
          <w:rFonts w:ascii="Times New Roman" w:eastAsia="@Arial Unicode MS" w:hAnsi="Times New Roman" w:cs="Times New Roman"/>
          <w:sz w:val="28"/>
          <w:szCs w:val="28"/>
        </w:rPr>
        <w:noBreakHyphen/>
        <w:t>произведение, книга</w:t>
      </w:r>
      <w:r w:rsidRPr="002E7CCB">
        <w:rPr>
          <w:rStyle w:val="Zag11"/>
          <w:rFonts w:ascii="Times New Roman" w:eastAsia="@Arial Unicode MS" w:hAnsi="Times New Roman" w:cs="Times New Roman"/>
          <w:sz w:val="28"/>
          <w:szCs w:val="28"/>
        </w:rPr>
        <w:noBreakHyphen/>
        <w:t>сборник, собрание сочинений, периодическая печать, справочные издания (справочники, словари, энциклопедии).</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t>Работа с текстом художественного произведения.</w:t>
      </w:r>
      <w:r w:rsidRPr="002E7CCB">
        <w:rPr>
          <w:rStyle w:val="Zag11"/>
          <w:rFonts w:ascii="Times New Roman" w:eastAsia="@Arial Unicode MS" w:hAnsi="Times New Roman" w:cs="Times New Roman"/>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lastRenderedPageBreak/>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Характеристика героя произведения. Портрет, характер героя, выраженные через поступки и речь.</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Освоение разных видов пересказа художественного текста: подробный, выборочный и краткий (передача основных мыслей).</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b/>
          <w:bCs/>
          <w:sz w:val="28"/>
          <w:szCs w:val="28"/>
        </w:rPr>
      </w:pPr>
      <w:r w:rsidRPr="002E7CCB">
        <w:rPr>
          <w:rStyle w:val="Zag11"/>
          <w:rFonts w:ascii="Times New Roman" w:eastAsia="@Arial Unicode MS" w:hAnsi="Times New Roman" w:cs="Times New Roman"/>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b/>
          <w:bCs/>
          <w:sz w:val="28"/>
          <w:szCs w:val="28"/>
        </w:rPr>
        <w:t xml:space="preserve">Работа с учебными, научно-популярными и другими текстами. </w:t>
      </w:r>
      <w:r w:rsidRPr="002E7CCB">
        <w:rPr>
          <w:rStyle w:val="Zag11"/>
          <w:rFonts w:ascii="Times New Roman" w:eastAsia="@Arial Unicode MS" w:hAnsi="Times New Roman" w:cs="Times New Roman"/>
          <w:sz w:val="28"/>
          <w:szCs w:val="28"/>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w:t>
      </w:r>
      <w:r w:rsidRPr="002E7CCB">
        <w:rPr>
          <w:rStyle w:val="Zag11"/>
          <w:rFonts w:ascii="Times New Roman" w:eastAsia="@Arial Unicode MS" w:hAnsi="Times New Roman" w:cs="Times New Roman"/>
          <w:sz w:val="28"/>
          <w:szCs w:val="28"/>
        </w:rPr>
        <w:lastRenderedPageBreak/>
        <w:t>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2E7CCB" w:rsidRPr="002E7CCB" w:rsidRDefault="002E7CCB" w:rsidP="00EE4A28">
      <w:pPr>
        <w:tabs>
          <w:tab w:val="left" w:leader="dot" w:pos="624"/>
        </w:tabs>
        <w:spacing w:after="0" w:line="360" w:lineRule="auto"/>
        <w:ind w:left="284" w:right="-333"/>
        <w:rPr>
          <w:rStyle w:val="Zag11"/>
          <w:rFonts w:ascii="Times New Roman" w:eastAsia="@Arial Unicode MS" w:hAnsi="Times New Roman" w:cs="Times New Roman"/>
          <w:b/>
          <w:bCs/>
          <w:iCs/>
          <w:sz w:val="28"/>
          <w:szCs w:val="28"/>
        </w:rPr>
      </w:pPr>
      <w:r w:rsidRPr="002E7CCB">
        <w:rPr>
          <w:rStyle w:val="Zag11"/>
          <w:rFonts w:ascii="Times New Roman" w:eastAsia="@Arial Unicode MS" w:hAnsi="Times New Roman" w:cs="Times New Roman"/>
          <w:b/>
          <w:bCs/>
          <w:iCs/>
          <w:sz w:val="28"/>
          <w:szCs w:val="28"/>
        </w:rPr>
        <w:t>Говорение (культура речевого общения)</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w:t>
      </w:r>
      <w:r w:rsidR="00695D2D">
        <w:rPr>
          <w:rStyle w:val="Zag11"/>
          <w:rFonts w:ascii="Times New Roman" w:eastAsia="@Arial Unicode MS" w:hAnsi="Times New Roman" w:cs="Times New Roman"/>
          <w:sz w:val="28"/>
          <w:szCs w:val="28"/>
        </w:rPr>
        <w:t>лярного, учебного и художественн</w:t>
      </w:r>
      <w:r w:rsidRPr="002E7CCB">
        <w:rPr>
          <w:rStyle w:val="Zag11"/>
          <w:rFonts w:ascii="Times New Roman" w:eastAsia="@Arial Unicode MS" w:hAnsi="Times New Roman" w:cs="Times New Roman"/>
          <w:sz w:val="28"/>
          <w:szCs w:val="28"/>
        </w:rPr>
        <w:t>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2E7CCB" w:rsidRPr="002E7CCB" w:rsidRDefault="002E7CCB" w:rsidP="00EE4A28">
      <w:pPr>
        <w:tabs>
          <w:tab w:val="left" w:leader="dot" w:pos="624"/>
        </w:tabs>
        <w:spacing w:after="0" w:line="360" w:lineRule="auto"/>
        <w:ind w:left="284" w:right="-333"/>
        <w:rPr>
          <w:rStyle w:val="Zag11"/>
          <w:rFonts w:ascii="Times New Roman" w:eastAsia="@Arial Unicode MS" w:hAnsi="Times New Roman" w:cs="Times New Roman"/>
          <w:b/>
          <w:bCs/>
          <w:iCs/>
          <w:sz w:val="28"/>
          <w:szCs w:val="28"/>
        </w:rPr>
      </w:pPr>
      <w:r w:rsidRPr="002E7CCB">
        <w:rPr>
          <w:rStyle w:val="Zag11"/>
          <w:rFonts w:ascii="Times New Roman" w:eastAsia="@Arial Unicode MS" w:hAnsi="Times New Roman" w:cs="Times New Roman"/>
          <w:b/>
          <w:bCs/>
          <w:iCs/>
          <w:sz w:val="28"/>
          <w:szCs w:val="28"/>
        </w:rPr>
        <w:t>Письмо (культура письменной речи)</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lastRenderedPageBreak/>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2E7CCB" w:rsidRPr="002E7CCB" w:rsidRDefault="002E7CCB" w:rsidP="00EE4A28">
      <w:pPr>
        <w:tabs>
          <w:tab w:val="left" w:leader="dot" w:pos="624"/>
        </w:tabs>
        <w:spacing w:after="0" w:line="360" w:lineRule="auto"/>
        <w:ind w:left="284" w:right="-333"/>
        <w:rPr>
          <w:rStyle w:val="Zag11"/>
          <w:rFonts w:ascii="Times New Roman" w:eastAsia="@Arial Unicode MS" w:hAnsi="Times New Roman" w:cs="Times New Roman"/>
          <w:b/>
          <w:bCs/>
          <w:iCs/>
          <w:sz w:val="28"/>
          <w:szCs w:val="28"/>
        </w:rPr>
      </w:pPr>
      <w:r w:rsidRPr="002E7CCB">
        <w:rPr>
          <w:rStyle w:val="Zag11"/>
          <w:rFonts w:ascii="Times New Roman" w:eastAsia="@Arial Unicode MS" w:hAnsi="Times New Roman" w:cs="Times New Roman"/>
          <w:b/>
          <w:bCs/>
          <w:iCs/>
          <w:sz w:val="28"/>
          <w:szCs w:val="28"/>
        </w:rPr>
        <w:t>Круг детского чтения</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2E7CCB" w:rsidRPr="002E7CCB" w:rsidRDefault="002E7CCB" w:rsidP="00EE4A28">
      <w:pPr>
        <w:tabs>
          <w:tab w:val="left" w:leader="dot" w:pos="624"/>
        </w:tabs>
        <w:spacing w:after="0" w:line="360" w:lineRule="auto"/>
        <w:ind w:left="284" w:right="-333"/>
        <w:rPr>
          <w:rStyle w:val="Zag11"/>
          <w:rFonts w:ascii="Times New Roman" w:eastAsia="@Arial Unicode MS" w:hAnsi="Times New Roman" w:cs="Times New Roman"/>
          <w:b/>
          <w:bCs/>
          <w:iCs/>
          <w:sz w:val="28"/>
          <w:szCs w:val="28"/>
        </w:rPr>
      </w:pPr>
      <w:r w:rsidRPr="002E7CCB">
        <w:rPr>
          <w:rStyle w:val="Zag11"/>
          <w:rFonts w:ascii="Times New Roman" w:eastAsia="@Arial Unicode MS" w:hAnsi="Times New Roman" w:cs="Times New Roman"/>
          <w:b/>
          <w:bCs/>
          <w:iCs/>
          <w:sz w:val="28"/>
          <w:szCs w:val="28"/>
        </w:rPr>
        <w:t>Литературоведческая пропедевтика (практическое освоение)</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Прозаическая и стихотворная речь: узнавание, различение, выделение особенностей стихотворного произведения (ритм, рифма).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Фольклор и авторские художественные произведения (различение).</w:t>
      </w:r>
    </w:p>
    <w:p w:rsidR="002E7CCB" w:rsidRPr="002E7CCB" w:rsidRDefault="002E7CCB" w:rsidP="00661EC7">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lastRenderedPageBreak/>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2E7CCB" w:rsidRPr="002E7CCB" w:rsidRDefault="002E7CCB" w:rsidP="00661EC7">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Рассказ, стихотворение, басня – общее представление о жанре, особенностях построения и выразительных средствах.</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b/>
          <w:bCs/>
          <w:iCs/>
          <w:sz w:val="28"/>
          <w:szCs w:val="28"/>
        </w:rPr>
      </w:pPr>
      <w:r w:rsidRPr="002E7CCB">
        <w:rPr>
          <w:rStyle w:val="Zag11"/>
          <w:rFonts w:ascii="Times New Roman" w:eastAsia="@Arial Unicode MS" w:hAnsi="Times New Roman" w:cs="Times New Roman"/>
          <w:b/>
          <w:bCs/>
          <w:iCs/>
          <w:sz w:val="28"/>
          <w:szCs w:val="28"/>
        </w:rPr>
        <w:t>Творческая деятельность обучающихся (на основе литературных произведений)</w:t>
      </w:r>
    </w:p>
    <w:p w:rsidR="002E7CCB" w:rsidRPr="002E7CCB" w:rsidRDefault="002E7CCB" w:rsidP="00EB269F">
      <w:pPr>
        <w:pStyle w:val="Zag3"/>
        <w:shd w:val="clear" w:color="auto" w:fill="FFFFFF" w:themeFill="background1"/>
        <w:tabs>
          <w:tab w:val="left" w:leader="dot" w:pos="624"/>
        </w:tabs>
        <w:spacing w:after="0" w:line="360" w:lineRule="auto"/>
        <w:ind w:left="284" w:right="-333"/>
        <w:jc w:val="both"/>
        <w:rPr>
          <w:rStyle w:val="Zag11"/>
          <w:rFonts w:eastAsia="@Arial Unicode MS"/>
          <w:i w:val="0"/>
          <w:iCs w:val="0"/>
          <w:color w:val="auto"/>
          <w:sz w:val="28"/>
          <w:szCs w:val="28"/>
          <w:lang w:val="ru-RU"/>
        </w:rPr>
      </w:pPr>
      <w:r w:rsidRPr="002E7CCB">
        <w:rPr>
          <w:rStyle w:val="Zag11"/>
          <w:rFonts w:eastAsia="@Arial Unicode MS"/>
          <w:i w:val="0"/>
          <w:iCs w:val="0"/>
          <w:color w:val="auto"/>
          <w:sz w:val="28"/>
          <w:szCs w:val="28"/>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2E7CCB">
        <w:rPr>
          <w:rStyle w:val="Zag11"/>
          <w:rFonts w:eastAsia="@Arial Unicode MS"/>
          <w:color w:val="auto"/>
          <w:sz w:val="28"/>
          <w:szCs w:val="28"/>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2E7CCB">
        <w:rPr>
          <w:rStyle w:val="Zag11"/>
          <w:rFonts w:eastAsia="@Arial Unicode MS"/>
          <w:i w:val="0"/>
          <w:iCs w:val="0"/>
          <w:color w:val="auto"/>
          <w:sz w:val="28"/>
          <w:szCs w:val="28"/>
          <w:lang w:val="ru-RU"/>
        </w:rPr>
        <w:t>.</w:t>
      </w:r>
    </w:p>
    <w:p w:rsidR="002E7CCB" w:rsidRDefault="005F215F" w:rsidP="00EB269F">
      <w:pPr>
        <w:pStyle w:val="a5"/>
        <w:shd w:val="clear" w:color="auto" w:fill="FFFFFF" w:themeFill="background1"/>
        <w:tabs>
          <w:tab w:val="left" w:pos="6525"/>
        </w:tabs>
        <w:spacing w:after="0" w:afterAutospacing="0" w:line="360" w:lineRule="auto"/>
        <w:ind w:left="284" w:right="-333"/>
        <w:jc w:val="center"/>
        <w:outlineLvl w:val="1"/>
        <w:rPr>
          <w:b/>
          <w:bCs/>
          <w:sz w:val="28"/>
          <w:szCs w:val="28"/>
        </w:rPr>
      </w:pPr>
      <w:bookmarkStart w:id="4" w:name="_Toc418108325"/>
      <w:bookmarkStart w:id="5" w:name="_Toc288410683"/>
      <w:bookmarkStart w:id="6" w:name="_Toc288410554"/>
      <w:bookmarkStart w:id="7" w:name="_Toc288394087"/>
      <w:r>
        <w:rPr>
          <w:b/>
          <w:bCs/>
          <w:sz w:val="28"/>
          <w:szCs w:val="28"/>
        </w:rPr>
        <w:t>2.2.2.3 РОДНОЙ ЯЗЫК (Осетинский)</w:t>
      </w:r>
      <w:r w:rsidR="00854156">
        <w:rPr>
          <w:b/>
          <w:bCs/>
          <w:sz w:val="28"/>
          <w:szCs w:val="28"/>
        </w:rPr>
        <w:t xml:space="preserve"> и ЛИТЕРАТУРНОЕ ЧТЕНИЕ НА РОДНОМ ЯЗЫКЕ</w:t>
      </w:r>
    </w:p>
    <w:p w:rsidR="00661EC7" w:rsidRPr="00661EC7" w:rsidRDefault="00661EC7" w:rsidP="00661EC7">
      <w:pPr>
        <w:autoSpaceDE w:val="0"/>
        <w:spacing w:after="0" w:line="360" w:lineRule="auto"/>
        <w:ind w:firstLine="708"/>
        <w:rPr>
          <w:rFonts w:ascii="Times New Roman" w:hAnsi="Times New Roman" w:cs="Times New Roman"/>
          <w:b/>
          <w:sz w:val="28"/>
          <w:szCs w:val="28"/>
        </w:rPr>
      </w:pPr>
      <w:r w:rsidRPr="00661EC7">
        <w:rPr>
          <w:rFonts w:ascii="Times New Roman" w:hAnsi="Times New Roman" w:cs="Times New Roman"/>
          <w:b/>
          <w:sz w:val="28"/>
          <w:szCs w:val="28"/>
        </w:rPr>
        <w:t>Предметное содержание речи</w:t>
      </w:r>
    </w:p>
    <w:p w:rsidR="00661EC7" w:rsidRPr="00661EC7" w:rsidRDefault="00661EC7" w:rsidP="00531919">
      <w:pPr>
        <w:autoSpaceDE w:val="0"/>
        <w:spacing w:after="0" w:line="360" w:lineRule="auto"/>
        <w:ind w:firstLine="708"/>
        <w:rPr>
          <w:rFonts w:ascii="Times New Roman" w:hAnsi="Times New Roman" w:cs="Times New Roman"/>
          <w:sz w:val="28"/>
          <w:szCs w:val="28"/>
        </w:rPr>
      </w:pPr>
      <w:r w:rsidRPr="00661EC7">
        <w:rPr>
          <w:rFonts w:ascii="Times New Roman" w:hAnsi="Times New Roman" w:cs="Times New Roman"/>
          <w:b/>
          <w:sz w:val="28"/>
          <w:szCs w:val="28"/>
        </w:rPr>
        <w:t>Знакомство.</w:t>
      </w:r>
      <w:r w:rsidRPr="00661EC7">
        <w:rPr>
          <w:rFonts w:ascii="Times New Roman" w:hAnsi="Times New Roman" w:cs="Times New Roman"/>
          <w:sz w:val="28"/>
          <w:szCs w:val="28"/>
        </w:rPr>
        <w:t xml:space="preserve"> С главными действующими героями учебников. С дноклас</w:t>
      </w:r>
      <w:r w:rsidR="00531919">
        <w:rPr>
          <w:rFonts w:ascii="Times New Roman" w:hAnsi="Times New Roman" w:cs="Times New Roman"/>
          <w:sz w:val="28"/>
          <w:szCs w:val="28"/>
        </w:rPr>
        <w:t>-</w:t>
      </w:r>
      <w:r w:rsidRPr="00661EC7">
        <w:rPr>
          <w:rFonts w:ascii="Times New Roman" w:hAnsi="Times New Roman" w:cs="Times New Roman"/>
          <w:sz w:val="28"/>
          <w:szCs w:val="28"/>
        </w:rPr>
        <w:t>сниками, учителем, персонажами детских произведений: имя,фамилия, возраст. Приветствие, прощание.</w:t>
      </w:r>
    </w:p>
    <w:p w:rsidR="00661EC7" w:rsidRPr="00661EC7" w:rsidRDefault="00661EC7" w:rsidP="00661EC7">
      <w:pPr>
        <w:spacing w:after="0" w:line="360" w:lineRule="auto"/>
        <w:ind w:firstLine="708"/>
        <w:jc w:val="both"/>
        <w:rPr>
          <w:rFonts w:ascii="Times New Roman" w:hAnsi="Times New Roman" w:cs="Times New Roman"/>
          <w:sz w:val="28"/>
          <w:szCs w:val="28"/>
        </w:rPr>
      </w:pPr>
      <w:r w:rsidRPr="00661EC7">
        <w:rPr>
          <w:rFonts w:ascii="Times New Roman" w:hAnsi="Times New Roman" w:cs="Times New Roman"/>
          <w:b/>
          <w:sz w:val="28"/>
          <w:szCs w:val="28"/>
        </w:rPr>
        <w:t>Я и моя семья.</w:t>
      </w:r>
      <w:r w:rsidRPr="00661EC7">
        <w:rPr>
          <w:rFonts w:ascii="Times New Roman" w:hAnsi="Times New Roman" w:cs="Times New Roman"/>
          <w:sz w:val="28"/>
          <w:szCs w:val="28"/>
        </w:rPr>
        <w:t xml:space="preserve"> Члены семьи, их имена, возраст, внешность, черты характера, профессии, хобби. Межличностные отношения в семье. Традиции и обычаи в семье. Уважительное отношение к старшим. Распорядок дня. Любимая еда. Напитки. Национальные блюда. Праздники. Дни рождения. Подарки. День осетинского языка. </w:t>
      </w:r>
    </w:p>
    <w:p w:rsidR="00661EC7" w:rsidRPr="00661EC7" w:rsidRDefault="00661EC7" w:rsidP="00661EC7">
      <w:pPr>
        <w:spacing w:after="0" w:line="360" w:lineRule="auto"/>
        <w:ind w:firstLine="708"/>
        <w:jc w:val="both"/>
        <w:rPr>
          <w:rFonts w:ascii="Times New Roman" w:hAnsi="Times New Roman" w:cs="Times New Roman"/>
          <w:sz w:val="28"/>
          <w:szCs w:val="28"/>
        </w:rPr>
      </w:pPr>
      <w:r w:rsidRPr="00661EC7">
        <w:rPr>
          <w:rFonts w:ascii="Times New Roman" w:hAnsi="Times New Roman" w:cs="Times New Roman"/>
          <w:b/>
          <w:sz w:val="28"/>
          <w:szCs w:val="28"/>
        </w:rPr>
        <w:lastRenderedPageBreak/>
        <w:t>Мои увлечения</w:t>
      </w:r>
      <w:r w:rsidRPr="00661EC7">
        <w:rPr>
          <w:rFonts w:ascii="Times New Roman" w:hAnsi="Times New Roman" w:cs="Times New Roman"/>
          <w:sz w:val="28"/>
          <w:szCs w:val="28"/>
        </w:rPr>
        <w:t>. Мои любимые занятия. Кружки. Спорт. Виды спорта. Любимые сказки, басни, стихи, песни. Выходной день. В кафе. В зоопарке. Поведение в общественных местах.</w:t>
      </w:r>
    </w:p>
    <w:p w:rsidR="00661EC7" w:rsidRPr="00661EC7" w:rsidRDefault="00661EC7" w:rsidP="00661EC7">
      <w:pPr>
        <w:pStyle w:val="a3"/>
        <w:tabs>
          <w:tab w:val="left" w:pos="426"/>
        </w:tabs>
        <w:spacing w:after="0" w:line="360" w:lineRule="auto"/>
        <w:ind w:left="0"/>
        <w:jc w:val="both"/>
        <w:rPr>
          <w:rFonts w:ascii="Times New Roman" w:hAnsi="Times New Roman" w:cs="Times New Roman"/>
          <w:sz w:val="28"/>
          <w:szCs w:val="28"/>
        </w:rPr>
      </w:pPr>
      <w:r w:rsidRPr="00661EC7">
        <w:rPr>
          <w:rFonts w:ascii="Times New Roman" w:hAnsi="Times New Roman" w:cs="Times New Roman"/>
          <w:b/>
          <w:sz w:val="28"/>
          <w:szCs w:val="28"/>
        </w:rPr>
        <w:tab/>
      </w:r>
      <w:r w:rsidRPr="00661EC7">
        <w:rPr>
          <w:rFonts w:ascii="Times New Roman" w:hAnsi="Times New Roman" w:cs="Times New Roman"/>
          <w:b/>
          <w:sz w:val="28"/>
          <w:szCs w:val="28"/>
        </w:rPr>
        <w:tab/>
        <w:t>Я и мои друзья.</w:t>
      </w:r>
      <w:r w:rsidRPr="00661EC7">
        <w:rPr>
          <w:rFonts w:ascii="Times New Roman" w:hAnsi="Times New Roman" w:cs="Times New Roman"/>
          <w:sz w:val="28"/>
          <w:szCs w:val="28"/>
        </w:rPr>
        <w:t xml:space="preserve"> Имя, возраст, внешность, характер, увлечения. Письмо другу. Положительные качества человека. Что такое хорошо и что такое плохо. Уважительное отношение друг к другу. Игры.</w:t>
      </w:r>
    </w:p>
    <w:p w:rsidR="00661EC7" w:rsidRPr="00661EC7" w:rsidRDefault="00661EC7" w:rsidP="00661EC7">
      <w:pPr>
        <w:pStyle w:val="a3"/>
        <w:tabs>
          <w:tab w:val="left" w:pos="426"/>
        </w:tabs>
        <w:spacing w:after="0" w:line="360" w:lineRule="auto"/>
        <w:ind w:left="0"/>
        <w:jc w:val="both"/>
        <w:rPr>
          <w:rFonts w:ascii="Times New Roman" w:hAnsi="Times New Roman" w:cs="Times New Roman"/>
          <w:sz w:val="28"/>
          <w:szCs w:val="28"/>
        </w:rPr>
      </w:pPr>
      <w:r w:rsidRPr="00661EC7">
        <w:rPr>
          <w:rFonts w:ascii="Times New Roman" w:hAnsi="Times New Roman" w:cs="Times New Roman"/>
          <w:b/>
          <w:sz w:val="28"/>
          <w:szCs w:val="28"/>
        </w:rPr>
        <w:tab/>
      </w:r>
      <w:r w:rsidRPr="00661EC7">
        <w:rPr>
          <w:rFonts w:ascii="Times New Roman" w:hAnsi="Times New Roman" w:cs="Times New Roman"/>
          <w:b/>
          <w:sz w:val="28"/>
          <w:szCs w:val="28"/>
        </w:rPr>
        <w:tab/>
        <w:t xml:space="preserve">Моя школа. </w:t>
      </w:r>
      <w:r w:rsidRPr="00661EC7">
        <w:rPr>
          <w:rFonts w:ascii="Times New Roman" w:hAnsi="Times New Roman" w:cs="Times New Roman"/>
          <w:sz w:val="28"/>
          <w:szCs w:val="28"/>
        </w:rPr>
        <w:t>Описание школы. Начало учебного года. Праздник в школе. Классная комната, учебные предметы, школьные принадлежности. Уроки. Учебные занятия на уроках. Межличностные отношения между одноклассниками. Отношение к учебе. Каникулы.</w:t>
      </w:r>
    </w:p>
    <w:p w:rsidR="00661EC7" w:rsidRPr="00661EC7" w:rsidRDefault="00661EC7" w:rsidP="00661EC7">
      <w:pPr>
        <w:pStyle w:val="a3"/>
        <w:tabs>
          <w:tab w:val="left" w:pos="426"/>
        </w:tabs>
        <w:spacing w:after="0" w:line="360" w:lineRule="auto"/>
        <w:ind w:left="0"/>
        <w:jc w:val="both"/>
        <w:rPr>
          <w:rFonts w:ascii="Times New Roman" w:hAnsi="Times New Roman" w:cs="Times New Roman"/>
          <w:sz w:val="28"/>
          <w:szCs w:val="28"/>
        </w:rPr>
      </w:pPr>
      <w:r w:rsidRPr="00661EC7">
        <w:rPr>
          <w:rFonts w:ascii="Times New Roman" w:hAnsi="Times New Roman" w:cs="Times New Roman"/>
          <w:b/>
          <w:sz w:val="28"/>
          <w:szCs w:val="28"/>
        </w:rPr>
        <w:tab/>
      </w:r>
      <w:r w:rsidRPr="00661EC7">
        <w:rPr>
          <w:rFonts w:ascii="Times New Roman" w:hAnsi="Times New Roman" w:cs="Times New Roman"/>
          <w:b/>
          <w:sz w:val="28"/>
          <w:szCs w:val="28"/>
        </w:rPr>
        <w:tab/>
        <w:t xml:space="preserve">Мир вокруг меня. </w:t>
      </w:r>
      <w:r w:rsidRPr="00661EC7">
        <w:rPr>
          <w:rFonts w:ascii="Times New Roman" w:hAnsi="Times New Roman" w:cs="Times New Roman"/>
          <w:sz w:val="28"/>
          <w:szCs w:val="28"/>
        </w:rPr>
        <w:t xml:space="preserve">Мой дом (квартира, комната: названия комнат, размер, предметы мебели). Условия проживания людей в городской, сельской и горной местности. Древняя архитектура. Времена года. Природа. Погода. Зимние игры детей. Домашние и дикие животные, птицы. Жизнь животных и птиц в различные времена года. Жизнь животных в зверинце. Труд людей. </w:t>
      </w:r>
    </w:p>
    <w:p w:rsidR="00661EC7" w:rsidRPr="00661EC7" w:rsidRDefault="00661EC7" w:rsidP="00661EC7">
      <w:pPr>
        <w:pStyle w:val="a3"/>
        <w:tabs>
          <w:tab w:val="left" w:pos="426"/>
        </w:tabs>
        <w:spacing w:after="0" w:line="360" w:lineRule="auto"/>
        <w:ind w:left="0"/>
        <w:jc w:val="both"/>
        <w:rPr>
          <w:rFonts w:ascii="Times New Roman" w:hAnsi="Times New Roman" w:cs="Times New Roman"/>
          <w:sz w:val="28"/>
          <w:szCs w:val="28"/>
        </w:rPr>
      </w:pPr>
      <w:r w:rsidRPr="00661EC7">
        <w:rPr>
          <w:rFonts w:ascii="Times New Roman" w:hAnsi="Times New Roman" w:cs="Times New Roman"/>
          <w:b/>
          <w:sz w:val="28"/>
          <w:szCs w:val="28"/>
        </w:rPr>
        <w:tab/>
      </w:r>
      <w:r w:rsidRPr="00661EC7">
        <w:rPr>
          <w:rFonts w:ascii="Times New Roman" w:hAnsi="Times New Roman" w:cs="Times New Roman"/>
          <w:b/>
          <w:sz w:val="28"/>
          <w:szCs w:val="28"/>
        </w:rPr>
        <w:tab/>
        <w:t xml:space="preserve">Наша страна и моя Родина. </w:t>
      </w:r>
      <w:r w:rsidRPr="00661EC7">
        <w:rPr>
          <w:rFonts w:ascii="Times New Roman" w:hAnsi="Times New Roman" w:cs="Times New Roman"/>
          <w:sz w:val="28"/>
          <w:szCs w:val="28"/>
        </w:rPr>
        <w:t>Общие сведения о России, столица, писатели, поэты. Осетия, столица. Города и села. Писатели, поэты. Выдающиеся люди и их вклад в мировую культуру. Герои Великой Отечественной войны. Небольшие произведения для детей (скороговорки, пословицы, загадки, считалочки, ребусы, кроссворды, сказки, песни, стихи).</w:t>
      </w:r>
    </w:p>
    <w:p w:rsidR="00661EC7" w:rsidRPr="00661EC7" w:rsidRDefault="00661EC7" w:rsidP="00661EC7">
      <w:pPr>
        <w:pStyle w:val="a3"/>
        <w:tabs>
          <w:tab w:val="left" w:pos="0"/>
        </w:tabs>
        <w:spacing w:after="0" w:line="360" w:lineRule="auto"/>
        <w:ind w:left="0"/>
        <w:jc w:val="center"/>
        <w:rPr>
          <w:rFonts w:ascii="Times New Roman" w:hAnsi="Times New Roman" w:cs="Times New Roman"/>
          <w:sz w:val="28"/>
          <w:szCs w:val="28"/>
        </w:rPr>
      </w:pPr>
      <w:r w:rsidRPr="00661EC7">
        <w:rPr>
          <w:rFonts w:ascii="Times New Roman" w:hAnsi="Times New Roman" w:cs="Times New Roman"/>
          <w:sz w:val="28"/>
          <w:szCs w:val="28"/>
        </w:rPr>
        <w:t>Коммуникативные умения по видам речевой деятельности</w:t>
      </w:r>
    </w:p>
    <w:p w:rsidR="00661EC7" w:rsidRPr="00661EC7" w:rsidRDefault="00661EC7" w:rsidP="00661EC7">
      <w:pPr>
        <w:tabs>
          <w:tab w:val="left" w:pos="0"/>
        </w:tabs>
        <w:autoSpaceDE w:val="0"/>
        <w:spacing w:after="0" w:line="360" w:lineRule="auto"/>
        <w:ind w:firstLine="708"/>
        <w:jc w:val="both"/>
        <w:rPr>
          <w:rFonts w:ascii="Times New Roman" w:hAnsi="Times New Roman" w:cs="Times New Roman"/>
          <w:b/>
          <w:sz w:val="28"/>
          <w:szCs w:val="28"/>
        </w:rPr>
      </w:pPr>
      <w:r w:rsidRPr="00661EC7">
        <w:rPr>
          <w:rFonts w:ascii="Times New Roman" w:hAnsi="Times New Roman" w:cs="Times New Roman"/>
          <w:b/>
          <w:sz w:val="28"/>
          <w:szCs w:val="28"/>
        </w:rPr>
        <w:t>В говорении</w:t>
      </w:r>
    </w:p>
    <w:p w:rsidR="00661EC7" w:rsidRPr="00661EC7" w:rsidRDefault="00661EC7" w:rsidP="00660DF9">
      <w:pPr>
        <w:pStyle w:val="a3"/>
        <w:numPr>
          <w:ilvl w:val="0"/>
          <w:numId w:val="140"/>
        </w:numPr>
        <w:tabs>
          <w:tab w:val="left" w:pos="0"/>
        </w:tabs>
        <w:autoSpaceDE w:val="0"/>
        <w:spacing w:after="0" w:line="360" w:lineRule="auto"/>
        <w:jc w:val="both"/>
        <w:rPr>
          <w:rFonts w:ascii="Times New Roman" w:hAnsi="Times New Roman" w:cs="Times New Roman"/>
          <w:i/>
          <w:sz w:val="28"/>
          <w:szCs w:val="28"/>
        </w:rPr>
      </w:pPr>
      <w:r w:rsidRPr="00661EC7">
        <w:rPr>
          <w:rFonts w:ascii="Times New Roman" w:hAnsi="Times New Roman" w:cs="Times New Roman"/>
          <w:i/>
          <w:sz w:val="28"/>
          <w:szCs w:val="28"/>
        </w:rPr>
        <w:t>Диалогическая форма</w:t>
      </w:r>
    </w:p>
    <w:p w:rsidR="00661EC7" w:rsidRPr="00661EC7" w:rsidRDefault="00661EC7" w:rsidP="00661EC7">
      <w:pPr>
        <w:tabs>
          <w:tab w:val="left" w:pos="0"/>
        </w:tabs>
        <w:autoSpaceDE w:val="0"/>
        <w:spacing w:after="0" w:line="360" w:lineRule="auto"/>
        <w:ind w:left="708"/>
        <w:jc w:val="both"/>
        <w:rPr>
          <w:rFonts w:ascii="Times New Roman" w:hAnsi="Times New Roman" w:cs="Times New Roman"/>
          <w:sz w:val="28"/>
          <w:szCs w:val="28"/>
        </w:rPr>
      </w:pPr>
      <w:r w:rsidRPr="00661EC7">
        <w:rPr>
          <w:rFonts w:ascii="Times New Roman" w:hAnsi="Times New Roman" w:cs="Times New Roman"/>
          <w:sz w:val="28"/>
          <w:szCs w:val="28"/>
        </w:rPr>
        <w:t>Уметь вести:</w:t>
      </w:r>
    </w:p>
    <w:p w:rsidR="00661EC7" w:rsidRPr="00661EC7" w:rsidRDefault="00661EC7" w:rsidP="00660DF9">
      <w:pPr>
        <w:pStyle w:val="a3"/>
        <w:numPr>
          <w:ilvl w:val="0"/>
          <w:numId w:val="141"/>
        </w:numPr>
        <w:tabs>
          <w:tab w:val="left" w:pos="0"/>
        </w:tabs>
        <w:autoSpaceDE w:val="0"/>
        <w:spacing w:after="0" w:line="360" w:lineRule="auto"/>
        <w:jc w:val="both"/>
        <w:rPr>
          <w:rFonts w:ascii="Times New Roman" w:hAnsi="Times New Roman" w:cs="Times New Roman"/>
          <w:sz w:val="28"/>
          <w:szCs w:val="28"/>
        </w:rPr>
      </w:pPr>
      <w:r w:rsidRPr="00661EC7">
        <w:rPr>
          <w:rFonts w:ascii="Times New Roman" w:hAnsi="Times New Roman" w:cs="Times New Roman"/>
          <w:sz w:val="28"/>
          <w:szCs w:val="28"/>
        </w:rPr>
        <w:t>этикетные диалоги в типичных ситуациях бытового, учебно-трудового и межкультурного общения;</w:t>
      </w:r>
    </w:p>
    <w:p w:rsidR="00661EC7" w:rsidRPr="00661EC7" w:rsidRDefault="00661EC7" w:rsidP="00660DF9">
      <w:pPr>
        <w:pStyle w:val="a3"/>
        <w:numPr>
          <w:ilvl w:val="0"/>
          <w:numId w:val="141"/>
        </w:numPr>
        <w:tabs>
          <w:tab w:val="left" w:pos="0"/>
        </w:tabs>
        <w:autoSpaceDE w:val="0"/>
        <w:spacing w:after="0" w:line="360" w:lineRule="auto"/>
        <w:jc w:val="both"/>
        <w:rPr>
          <w:rFonts w:ascii="Times New Roman" w:hAnsi="Times New Roman" w:cs="Times New Roman"/>
          <w:sz w:val="28"/>
          <w:szCs w:val="28"/>
        </w:rPr>
      </w:pPr>
      <w:r w:rsidRPr="00661EC7">
        <w:rPr>
          <w:rFonts w:ascii="Times New Roman" w:hAnsi="Times New Roman" w:cs="Times New Roman"/>
          <w:sz w:val="28"/>
          <w:szCs w:val="28"/>
        </w:rPr>
        <w:t>диалог-расспрос (односторонний и двусторонний);</w:t>
      </w:r>
    </w:p>
    <w:p w:rsidR="00661EC7" w:rsidRPr="00661EC7" w:rsidRDefault="00661EC7" w:rsidP="00660DF9">
      <w:pPr>
        <w:pStyle w:val="a3"/>
        <w:numPr>
          <w:ilvl w:val="0"/>
          <w:numId w:val="141"/>
        </w:numPr>
        <w:tabs>
          <w:tab w:val="left" w:pos="0"/>
        </w:tabs>
        <w:autoSpaceDE w:val="0"/>
        <w:spacing w:after="0" w:line="360" w:lineRule="auto"/>
        <w:jc w:val="both"/>
        <w:rPr>
          <w:rFonts w:ascii="Times New Roman" w:hAnsi="Times New Roman" w:cs="Times New Roman"/>
          <w:sz w:val="28"/>
          <w:szCs w:val="28"/>
        </w:rPr>
      </w:pPr>
      <w:r w:rsidRPr="00661EC7">
        <w:rPr>
          <w:rFonts w:ascii="Times New Roman" w:hAnsi="Times New Roman" w:cs="Times New Roman"/>
          <w:sz w:val="28"/>
          <w:szCs w:val="28"/>
        </w:rPr>
        <w:t>диалог-побуждение к действию.</w:t>
      </w:r>
    </w:p>
    <w:p w:rsidR="00661EC7" w:rsidRPr="00661EC7" w:rsidRDefault="00661EC7" w:rsidP="00660DF9">
      <w:pPr>
        <w:pStyle w:val="a3"/>
        <w:numPr>
          <w:ilvl w:val="0"/>
          <w:numId w:val="140"/>
        </w:numPr>
        <w:tabs>
          <w:tab w:val="left" w:pos="0"/>
        </w:tabs>
        <w:autoSpaceDE w:val="0"/>
        <w:spacing w:after="0" w:line="360" w:lineRule="auto"/>
        <w:jc w:val="both"/>
        <w:rPr>
          <w:rFonts w:ascii="Times New Roman" w:hAnsi="Times New Roman" w:cs="Times New Roman"/>
          <w:i/>
          <w:sz w:val="28"/>
          <w:szCs w:val="28"/>
        </w:rPr>
      </w:pPr>
      <w:r w:rsidRPr="00661EC7">
        <w:rPr>
          <w:rFonts w:ascii="Times New Roman" w:hAnsi="Times New Roman" w:cs="Times New Roman"/>
          <w:i/>
          <w:sz w:val="28"/>
          <w:szCs w:val="28"/>
        </w:rPr>
        <w:t>Монологическая форма</w:t>
      </w:r>
    </w:p>
    <w:p w:rsidR="00661EC7" w:rsidRPr="00661EC7" w:rsidRDefault="00661EC7" w:rsidP="00661EC7">
      <w:pPr>
        <w:tabs>
          <w:tab w:val="left" w:pos="0"/>
        </w:tabs>
        <w:autoSpaceDE w:val="0"/>
        <w:spacing w:after="0" w:line="360" w:lineRule="auto"/>
        <w:ind w:left="708"/>
        <w:jc w:val="both"/>
        <w:rPr>
          <w:rFonts w:ascii="Times New Roman" w:hAnsi="Times New Roman" w:cs="Times New Roman"/>
          <w:sz w:val="28"/>
          <w:szCs w:val="28"/>
        </w:rPr>
      </w:pPr>
      <w:r w:rsidRPr="00661EC7">
        <w:rPr>
          <w:rFonts w:ascii="Times New Roman" w:hAnsi="Times New Roman" w:cs="Times New Roman"/>
          <w:sz w:val="28"/>
          <w:szCs w:val="28"/>
        </w:rPr>
        <w:t xml:space="preserve">Уметь пользоваться: </w:t>
      </w:r>
    </w:p>
    <w:p w:rsidR="00661EC7" w:rsidRPr="00661EC7" w:rsidRDefault="00661EC7" w:rsidP="00660DF9">
      <w:pPr>
        <w:pStyle w:val="a3"/>
        <w:numPr>
          <w:ilvl w:val="0"/>
          <w:numId w:val="142"/>
        </w:numPr>
        <w:tabs>
          <w:tab w:val="left" w:pos="0"/>
        </w:tabs>
        <w:autoSpaceDE w:val="0"/>
        <w:spacing w:after="0" w:line="360" w:lineRule="auto"/>
        <w:jc w:val="both"/>
        <w:rPr>
          <w:rFonts w:ascii="Times New Roman" w:hAnsi="Times New Roman" w:cs="Times New Roman"/>
          <w:sz w:val="28"/>
          <w:szCs w:val="28"/>
        </w:rPr>
      </w:pPr>
      <w:r w:rsidRPr="00661EC7">
        <w:rPr>
          <w:rFonts w:ascii="Times New Roman" w:hAnsi="Times New Roman" w:cs="Times New Roman"/>
          <w:sz w:val="28"/>
          <w:szCs w:val="28"/>
        </w:rPr>
        <w:lastRenderedPageBreak/>
        <w:t>основными коммуникативными типами речи: описание, сообщение, рассказ, характеристика (персонажей).</w:t>
      </w:r>
    </w:p>
    <w:p w:rsidR="00661EC7" w:rsidRPr="00661EC7" w:rsidRDefault="00661EC7" w:rsidP="00661EC7">
      <w:pPr>
        <w:tabs>
          <w:tab w:val="left" w:pos="0"/>
        </w:tabs>
        <w:autoSpaceDE w:val="0"/>
        <w:spacing w:after="0" w:line="360" w:lineRule="auto"/>
        <w:ind w:left="708"/>
        <w:jc w:val="both"/>
        <w:rPr>
          <w:rFonts w:ascii="Times New Roman" w:hAnsi="Times New Roman" w:cs="Times New Roman"/>
          <w:b/>
          <w:sz w:val="28"/>
          <w:szCs w:val="28"/>
        </w:rPr>
      </w:pPr>
      <w:r w:rsidRPr="00661EC7">
        <w:rPr>
          <w:rFonts w:ascii="Times New Roman" w:hAnsi="Times New Roman" w:cs="Times New Roman"/>
          <w:b/>
          <w:sz w:val="28"/>
          <w:szCs w:val="28"/>
        </w:rPr>
        <w:t>В аудировании</w:t>
      </w:r>
    </w:p>
    <w:p w:rsidR="00661EC7" w:rsidRPr="00661EC7" w:rsidRDefault="00661EC7" w:rsidP="00661EC7">
      <w:pPr>
        <w:tabs>
          <w:tab w:val="left" w:pos="0"/>
        </w:tabs>
        <w:autoSpaceDE w:val="0"/>
        <w:spacing w:after="0" w:line="360" w:lineRule="auto"/>
        <w:ind w:left="708"/>
        <w:jc w:val="both"/>
        <w:rPr>
          <w:rFonts w:ascii="Times New Roman" w:hAnsi="Times New Roman" w:cs="Times New Roman"/>
          <w:sz w:val="28"/>
          <w:szCs w:val="28"/>
        </w:rPr>
      </w:pPr>
      <w:r w:rsidRPr="00661EC7">
        <w:rPr>
          <w:rFonts w:ascii="Times New Roman" w:hAnsi="Times New Roman" w:cs="Times New Roman"/>
          <w:sz w:val="28"/>
          <w:szCs w:val="28"/>
        </w:rPr>
        <w:t>Воспринимать на слух и понимать:</w:t>
      </w:r>
    </w:p>
    <w:p w:rsidR="00661EC7" w:rsidRPr="00661EC7" w:rsidRDefault="00661EC7" w:rsidP="00660DF9">
      <w:pPr>
        <w:pStyle w:val="a3"/>
        <w:numPr>
          <w:ilvl w:val="0"/>
          <w:numId w:val="143"/>
        </w:numPr>
        <w:tabs>
          <w:tab w:val="left" w:pos="0"/>
        </w:tabs>
        <w:autoSpaceDE w:val="0"/>
        <w:spacing w:after="0" w:line="360" w:lineRule="auto"/>
        <w:jc w:val="both"/>
        <w:rPr>
          <w:rFonts w:ascii="Times New Roman" w:hAnsi="Times New Roman" w:cs="Times New Roman"/>
          <w:sz w:val="28"/>
          <w:szCs w:val="28"/>
        </w:rPr>
      </w:pPr>
      <w:r w:rsidRPr="00661EC7">
        <w:rPr>
          <w:rFonts w:ascii="Times New Roman" w:hAnsi="Times New Roman" w:cs="Times New Roman"/>
          <w:sz w:val="28"/>
          <w:szCs w:val="28"/>
        </w:rPr>
        <w:t>речь учителя и одноклассников на осетинском языке в процессе общения на уроке;</w:t>
      </w:r>
    </w:p>
    <w:p w:rsidR="00661EC7" w:rsidRPr="00661EC7" w:rsidRDefault="00661EC7" w:rsidP="00660DF9">
      <w:pPr>
        <w:pStyle w:val="a3"/>
        <w:numPr>
          <w:ilvl w:val="0"/>
          <w:numId w:val="143"/>
        </w:numPr>
        <w:tabs>
          <w:tab w:val="left" w:pos="0"/>
        </w:tabs>
        <w:autoSpaceDE w:val="0"/>
        <w:spacing w:after="0" w:line="360" w:lineRule="auto"/>
        <w:jc w:val="both"/>
        <w:rPr>
          <w:rFonts w:ascii="Times New Roman" w:hAnsi="Times New Roman" w:cs="Times New Roman"/>
          <w:sz w:val="28"/>
          <w:szCs w:val="28"/>
        </w:rPr>
      </w:pPr>
      <w:r w:rsidRPr="00661EC7">
        <w:rPr>
          <w:rFonts w:ascii="Times New Roman" w:hAnsi="Times New Roman" w:cs="Times New Roman"/>
          <w:sz w:val="28"/>
          <w:szCs w:val="28"/>
        </w:rPr>
        <w:t>небольшие по объему тексты в аудиозаписи, построенные на изученном языковом материале.</w:t>
      </w:r>
    </w:p>
    <w:p w:rsidR="00661EC7" w:rsidRPr="00661EC7" w:rsidRDefault="00661EC7" w:rsidP="00661EC7">
      <w:pPr>
        <w:tabs>
          <w:tab w:val="left" w:pos="0"/>
        </w:tabs>
        <w:autoSpaceDE w:val="0"/>
        <w:spacing w:after="0" w:line="360" w:lineRule="auto"/>
        <w:ind w:left="708"/>
        <w:jc w:val="both"/>
        <w:rPr>
          <w:rFonts w:ascii="Times New Roman" w:hAnsi="Times New Roman" w:cs="Times New Roman"/>
          <w:b/>
          <w:sz w:val="28"/>
          <w:szCs w:val="28"/>
        </w:rPr>
      </w:pPr>
      <w:r w:rsidRPr="00661EC7">
        <w:rPr>
          <w:rFonts w:ascii="Times New Roman" w:hAnsi="Times New Roman" w:cs="Times New Roman"/>
          <w:b/>
          <w:sz w:val="28"/>
          <w:szCs w:val="28"/>
        </w:rPr>
        <w:t>В чтении</w:t>
      </w:r>
    </w:p>
    <w:p w:rsidR="00661EC7" w:rsidRPr="00661EC7" w:rsidRDefault="00661EC7" w:rsidP="00661EC7">
      <w:pPr>
        <w:tabs>
          <w:tab w:val="left" w:pos="0"/>
        </w:tabs>
        <w:autoSpaceDE w:val="0"/>
        <w:spacing w:after="0" w:line="360" w:lineRule="auto"/>
        <w:ind w:left="708"/>
        <w:jc w:val="both"/>
        <w:rPr>
          <w:rFonts w:ascii="Times New Roman" w:hAnsi="Times New Roman" w:cs="Times New Roman"/>
          <w:sz w:val="28"/>
          <w:szCs w:val="28"/>
        </w:rPr>
      </w:pPr>
      <w:r w:rsidRPr="00661EC7">
        <w:rPr>
          <w:rFonts w:ascii="Times New Roman" w:hAnsi="Times New Roman" w:cs="Times New Roman"/>
          <w:sz w:val="28"/>
          <w:szCs w:val="28"/>
        </w:rPr>
        <w:t>Читать:</w:t>
      </w:r>
    </w:p>
    <w:p w:rsidR="00661EC7" w:rsidRPr="00661EC7" w:rsidRDefault="00661EC7" w:rsidP="00660DF9">
      <w:pPr>
        <w:pStyle w:val="a3"/>
        <w:numPr>
          <w:ilvl w:val="0"/>
          <w:numId w:val="144"/>
        </w:numPr>
        <w:tabs>
          <w:tab w:val="left" w:pos="0"/>
        </w:tabs>
        <w:autoSpaceDE w:val="0"/>
        <w:spacing w:after="0" w:line="360" w:lineRule="auto"/>
        <w:jc w:val="both"/>
        <w:rPr>
          <w:rFonts w:ascii="Times New Roman" w:hAnsi="Times New Roman" w:cs="Times New Roman"/>
          <w:sz w:val="28"/>
          <w:szCs w:val="28"/>
        </w:rPr>
      </w:pPr>
      <w:r w:rsidRPr="00661EC7">
        <w:rPr>
          <w:rFonts w:ascii="Times New Roman" w:hAnsi="Times New Roman" w:cs="Times New Roman"/>
          <w:sz w:val="28"/>
          <w:szCs w:val="28"/>
        </w:rPr>
        <w:t>Вслух небольшие по объему тексты, построенные на знакомом материале;</w:t>
      </w:r>
    </w:p>
    <w:p w:rsidR="00661EC7" w:rsidRPr="00661EC7" w:rsidRDefault="00661EC7" w:rsidP="00660DF9">
      <w:pPr>
        <w:pStyle w:val="a3"/>
        <w:numPr>
          <w:ilvl w:val="0"/>
          <w:numId w:val="144"/>
        </w:numPr>
        <w:tabs>
          <w:tab w:val="left" w:pos="0"/>
        </w:tabs>
        <w:autoSpaceDE w:val="0"/>
        <w:spacing w:after="0" w:line="360" w:lineRule="auto"/>
        <w:jc w:val="both"/>
        <w:rPr>
          <w:rFonts w:ascii="Times New Roman" w:hAnsi="Times New Roman" w:cs="Times New Roman"/>
          <w:sz w:val="28"/>
          <w:szCs w:val="28"/>
        </w:rPr>
      </w:pPr>
      <w:r w:rsidRPr="00661EC7">
        <w:rPr>
          <w:rFonts w:ascii="Times New Roman" w:hAnsi="Times New Roman" w:cs="Times New Roman"/>
          <w:sz w:val="28"/>
          <w:szCs w:val="28"/>
        </w:rPr>
        <w:t>Про себя и понимать тексты, содержащие изученный материал и отдельные новые слова, находить в тексте необходимую информацию.</w:t>
      </w:r>
    </w:p>
    <w:p w:rsidR="00661EC7" w:rsidRPr="00661EC7" w:rsidRDefault="00661EC7" w:rsidP="00661EC7">
      <w:pPr>
        <w:tabs>
          <w:tab w:val="left" w:pos="0"/>
        </w:tabs>
        <w:autoSpaceDE w:val="0"/>
        <w:spacing w:after="0" w:line="360" w:lineRule="auto"/>
        <w:ind w:left="708"/>
        <w:jc w:val="both"/>
        <w:rPr>
          <w:rFonts w:ascii="Times New Roman" w:hAnsi="Times New Roman" w:cs="Times New Roman"/>
          <w:b/>
          <w:sz w:val="28"/>
          <w:szCs w:val="28"/>
        </w:rPr>
      </w:pPr>
      <w:r w:rsidRPr="00661EC7">
        <w:rPr>
          <w:rFonts w:ascii="Times New Roman" w:hAnsi="Times New Roman" w:cs="Times New Roman"/>
          <w:b/>
          <w:sz w:val="28"/>
          <w:szCs w:val="28"/>
        </w:rPr>
        <w:t>В письме</w:t>
      </w:r>
    </w:p>
    <w:p w:rsidR="00661EC7" w:rsidRPr="00661EC7" w:rsidRDefault="00661EC7" w:rsidP="00661EC7">
      <w:pPr>
        <w:tabs>
          <w:tab w:val="left" w:pos="0"/>
        </w:tabs>
        <w:autoSpaceDE w:val="0"/>
        <w:spacing w:after="0" w:line="360" w:lineRule="auto"/>
        <w:ind w:left="708"/>
        <w:jc w:val="both"/>
        <w:rPr>
          <w:rFonts w:ascii="Times New Roman" w:hAnsi="Times New Roman" w:cs="Times New Roman"/>
          <w:sz w:val="28"/>
          <w:szCs w:val="28"/>
        </w:rPr>
      </w:pPr>
      <w:r w:rsidRPr="00661EC7">
        <w:rPr>
          <w:rFonts w:ascii="Times New Roman" w:hAnsi="Times New Roman" w:cs="Times New Roman"/>
          <w:sz w:val="28"/>
          <w:szCs w:val="28"/>
        </w:rPr>
        <w:t>Владеть:</w:t>
      </w:r>
    </w:p>
    <w:p w:rsidR="00661EC7" w:rsidRPr="00661EC7" w:rsidRDefault="00661EC7" w:rsidP="00660DF9">
      <w:pPr>
        <w:pStyle w:val="a3"/>
        <w:numPr>
          <w:ilvl w:val="0"/>
          <w:numId w:val="145"/>
        </w:numPr>
        <w:tabs>
          <w:tab w:val="left" w:pos="0"/>
        </w:tabs>
        <w:autoSpaceDE w:val="0"/>
        <w:spacing w:after="0" w:line="360" w:lineRule="auto"/>
        <w:jc w:val="both"/>
        <w:rPr>
          <w:rFonts w:ascii="Times New Roman" w:hAnsi="Times New Roman" w:cs="Times New Roman"/>
          <w:sz w:val="28"/>
          <w:szCs w:val="28"/>
        </w:rPr>
      </w:pPr>
      <w:r w:rsidRPr="00661EC7">
        <w:rPr>
          <w:rFonts w:ascii="Times New Roman" w:hAnsi="Times New Roman" w:cs="Times New Roman"/>
          <w:sz w:val="28"/>
          <w:szCs w:val="28"/>
        </w:rPr>
        <w:t>Техникой письма (графикой, каллиграфией, орфографией);</w:t>
      </w:r>
    </w:p>
    <w:p w:rsidR="00661EC7" w:rsidRPr="00661EC7" w:rsidRDefault="00661EC7" w:rsidP="00660DF9">
      <w:pPr>
        <w:pStyle w:val="a3"/>
        <w:numPr>
          <w:ilvl w:val="0"/>
          <w:numId w:val="145"/>
        </w:numPr>
        <w:tabs>
          <w:tab w:val="left" w:pos="0"/>
        </w:tabs>
        <w:autoSpaceDE w:val="0"/>
        <w:spacing w:after="0" w:line="360" w:lineRule="auto"/>
        <w:jc w:val="both"/>
        <w:rPr>
          <w:rFonts w:ascii="Times New Roman" w:hAnsi="Times New Roman" w:cs="Times New Roman"/>
          <w:sz w:val="28"/>
          <w:szCs w:val="28"/>
        </w:rPr>
      </w:pPr>
      <w:r w:rsidRPr="00661EC7">
        <w:rPr>
          <w:rFonts w:ascii="Times New Roman" w:hAnsi="Times New Roman" w:cs="Times New Roman"/>
          <w:sz w:val="28"/>
          <w:szCs w:val="28"/>
        </w:rPr>
        <w:t>Основами письменной речи: писать с опорой на образец короткое личное письмо, поздравление с праздником.</w:t>
      </w:r>
    </w:p>
    <w:p w:rsidR="00661EC7" w:rsidRPr="00661EC7" w:rsidRDefault="00661EC7" w:rsidP="00661EC7">
      <w:pPr>
        <w:tabs>
          <w:tab w:val="left" w:pos="0"/>
        </w:tabs>
        <w:autoSpaceDE w:val="0"/>
        <w:spacing w:after="0" w:line="360" w:lineRule="auto"/>
        <w:jc w:val="center"/>
        <w:rPr>
          <w:rFonts w:ascii="Times New Roman" w:hAnsi="Times New Roman" w:cs="Times New Roman"/>
          <w:sz w:val="28"/>
          <w:szCs w:val="28"/>
        </w:rPr>
      </w:pPr>
      <w:r w:rsidRPr="00661EC7">
        <w:rPr>
          <w:rFonts w:ascii="Times New Roman" w:hAnsi="Times New Roman" w:cs="Times New Roman"/>
          <w:sz w:val="28"/>
          <w:szCs w:val="28"/>
        </w:rPr>
        <w:t>Языковые средства и навыки пользования ими</w:t>
      </w:r>
    </w:p>
    <w:p w:rsidR="00661EC7" w:rsidRPr="00661EC7" w:rsidRDefault="00661EC7" w:rsidP="00661EC7">
      <w:pPr>
        <w:tabs>
          <w:tab w:val="left" w:pos="0"/>
        </w:tabs>
        <w:autoSpaceDE w:val="0"/>
        <w:spacing w:after="0" w:line="360" w:lineRule="auto"/>
        <w:ind w:firstLine="708"/>
        <w:jc w:val="both"/>
        <w:rPr>
          <w:rFonts w:ascii="Times New Roman" w:hAnsi="Times New Roman" w:cs="Times New Roman"/>
          <w:sz w:val="28"/>
          <w:szCs w:val="28"/>
        </w:rPr>
      </w:pPr>
      <w:r w:rsidRPr="00661EC7">
        <w:rPr>
          <w:rFonts w:ascii="Times New Roman" w:hAnsi="Times New Roman" w:cs="Times New Roman"/>
          <w:b/>
          <w:sz w:val="28"/>
          <w:szCs w:val="28"/>
        </w:rPr>
        <w:t>Графика, каллиграфия, орфография.</w:t>
      </w:r>
      <w:r w:rsidRPr="00661EC7">
        <w:rPr>
          <w:rFonts w:ascii="Times New Roman" w:hAnsi="Times New Roman" w:cs="Times New Roman"/>
          <w:sz w:val="28"/>
          <w:szCs w:val="28"/>
        </w:rPr>
        <w:t xml:space="preserve"> Буквы осетинского алфавита. Основные правила чтения и орфографии. Правильное написание наиболее употребительных слов, вошедших в активный словарь.</w:t>
      </w:r>
    </w:p>
    <w:p w:rsidR="00661EC7" w:rsidRPr="00661EC7" w:rsidRDefault="00661EC7" w:rsidP="00661EC7">
      <w:pPr>
        <w:tabs>
          <w:tab w:val="left" w:pos="0"/>
        </w:tabs>
        <w:autoSpaceDE w:val="0"/>
        <w:spacing w:after="0" w:line="360" w:lineRule="auto"/>
        <w:ind w:firstLine="708"/>
        <w:jc w:val="both"/>
        <w:rPr>
          <w:rFonts w:ascii="Times New Roman" w:hAnsi="Times New Roman" w:cs="Times New Roman"/>
          <w:sz w:val="28"/>
          <w:szCs w:val="28"/>
        </w:rPr>
      </w:pPr>
      <w:r w:rsidRPr="00661EC7">
        <w:rPr>
          <w:rFonts w:ascii="Times New Roman" w:hAnsi="Times New Roman" w:cs="Times New Roman"/>
          <w:b/>
          <w:sz w:val="28"/>
          <w:szCs w:val="28"/>
        </w:rPr>
        <w:t>Фонетическая сторона речи.</w:t>
      </w:r>
      <w:r w:rsidRPr="00661EC7">
        <w:rPr>
          <w:rFonts w:ascii="Times New Roman" w:hAnsi="Times New Roman" w:cs="Times New Roman"/>
          <w:sz w:val="28"/>
          <w:szCs w:val="28"/>
        </w:rPr>
        <w:t xml:space="preserve"> Все звуки осетинского языка. Нормы произношения. Ударение в слове, фразе. Особенности произношения повествовательного, побудительного и вопросительного предложений.</w:t>
      </w:r>
    </w:p>
    <w:p w:rsidR="00661EC7" w:rsidRPr="00661EC7" w:rsidRDefault="00661EC7" w:rsidP="00661EC7">
      <w:pPr>
        <w:tabs>
          <w:tab w:val="left" w:pos="0"/>
        </w:tabs>
        <w:autoSpaceDE w:val="0"/>
        <w:spacing w:after="0" w:line="360" w:lineRule="auto"/>
        <w:ind w:firstLine="708"/>
        <w:jc w:val="both"/>
        <w:rPr>
          <w:rFonts w:ascii="Times New Roman" w:hAnsi="Times New Roman" w:cs="Times New Roman"/>
          <w:sz w:val="28"/>
          <w:szCs w:val="28"/>
        </w:rPr>
      </w:pPr>
      <w:r w:rsidRPr="00661EC7">
        <w:rPr>
          <w:rFonts w:ascii="Times New Roman" w:hAnsi="Times New Roman" w:cs="Times New Roman"/>
          <w:b/>
          <w:sz w:val="28"/>
          <w:szCs w:val="28"/>
        </w:rPr>
        <w:t>Лексическая сторона речи.</w:t>
      </w:r>
      <w:r w:rsidRPr="00661EC7">
        <w:rPr>
          <w:rFonts w:ascii="Times New Roman" w:hAnsi="Times New Roman" w:cs="Times New Roman"/>
          <w:sz w:val="28"/>
          <w:szCs w:val="28"/>
        </w:rPr>
        <w:t xml:space="preserve"> Лексические единицы, употребляемые в ситуациях общения в пределах тематики начальной школы. Простейшие устойчивые словосочетания, речевые клише и оценочная лексика как элементы </w:t>
      </w:r>
      <w:r w:rsidRPr="00661EC7">
        <w:rPr>
          <w:rFonts w:ascii="Times New Roman" w:hAnsi="Times New Roman" w:cs="Times New Roman"/>
          <w:sz w:val="28"/>
          <w:szCs w:val="28"/>
        </w:rPr>
        <w:lastRenderedPageBreak/>
        <w:t>речевого этикета, отражающие культуру Осетии. Начальные представления о способах словообразования: суффиксация (</w:t>
      </w:r>
      <w:r w:rsidRPr="00661EC7">
        <w:rPr>
          <w:rFonts w:ascii="Times New Roman" w:hAnsi="Times New Roman" w:cs="Times New Roman"/>
          <w:i/>
          <w:sz w:val="28"/>
          <w:szCs w:val="28"/>
        </w:rPr>
        <w:t>фыссæг, кусаг, зондджын</w:t>
      </w:r>
      <w:r w:rsidRPr="00661EC7">
        <w:rPr>
          <w:rFonts w:ascii="Times New Roman" w:hAnsi="Times New Roman" w:cs="Times New Roman"/>
          <w:sz w:val="28"/>
          <w:szCs w:val="28"/>
        </w:rPr>
        <w:t>), словосложение (</w:t>
      </w:r>
      <w:r w:rsidRPr="00661EC7">
        <w:rPr>
          <w:rFonts w:ascii="Times New Roman" w:hAnsi="Times New Roman" w:cs="Times New Roman"/>
          <w:i/>
          <w:sz w:val="28"/>
          <w:szCs w:val="28"/>
        </w:rPr>
        <w:t>гуырæнбон</w:t>
      </w:r>
      <w:r w:rsidRPr="00661EC7">
        <w:rPr>
          <w:rFonts w:ascii="Times New Roman" w:hAnsi="Times New Roman" w:cs="Times New Roman"/>
          <w:sz w:val="28"/>
          <w:szCs w:val="28"/>
        </w:rPr>
        <w:t>).</w:t>
      </w:r>
    </w:p>
    <w:p w:rsidR="00661EC7" w:rsidRPr="00661EC7" w:rsidRDefault="00661EC7" w:rsidP="00661EC7">
      <w:pPr>
        <w:tabs>
          <w:tab w:val="left" w:pos="284"/>
        </w:tabs>
        <w:autoSpaceDE w:val="0"/>
        <w:spacing w:after="0" w:line="360" w:lineRule="auto"/>
        <w:ind w:firstLine="708"/>
        <w:jc w:val="both"/>
        <w:rPr>
          <w:rFonts w:ascii="Times New Roman" w:hAnsi="Times New Roman" w:cs="Times New Roman"/>
          <w:b/>
          <w:sz w:val="28"/>
          <w:szCs w:val="28"/>
        </w:rPr>
      </w:pPr>
      <w:r w:rsidRPr="00661EC7">
        <w:rPr>
          <w:rFonts w:ascii="Times New Roman" w:hAnsi="Times New Roman" w:cs="Times New Roman"/>
          <w:b/>
          <w:sz w:val="28"/>
          <w:szCs w:val="28"/>
        </w:rPr>
        <w:t xml:space="preserve">Грамматическая сторона речи. </w:t>
      </w:r>
    </w:p>
    <w:p w:rsidR="00661EC7" w:rsidRPr="00661EC7" w:rsidRDefault="00661EC7" w:rsidP="00660DF9">
      <w:pPr>
        <w:pStyle w:val="a3"/>
        <w:numPr>
          <w:ilvl w:val="0"/>
          <w:numId w:val="146"/>
        </w:numPr>
        <w:tabs>
          <w:tab w:val="left" w:pos="142"/>
        </w:tabs>
        <w:autoSpaceDE w:val="0"/>
        <w:spacing w:after="0" w:line="360" w:lineRule="auto"/>
        <w:ind w:left="426" w:hanging="284"/>
        <w:jc w:val="both"/>
        <w:rPr>
          <w:rFonts w:ascii="Times New Roman" w:hAnsi="Times New Roman" w:cs="Times New Roman"/>
          <w:sz w:val="28"/>
          <w:szCs w:val="28"/>
        </w:rPr>
      </w:pPr>
      <w:r w:rsidRPr="00661EC7">
        <w:rPr>
          <w:rFonts w:ascii="Times New Roman" w:hAnsi="Times New Roman" w:cs="Times New Roman"/>
          <w:sz w:val="28"/>
          <w:szCs w:val="28"/>
        </w:rPr>
        <w:t xml:space="preserve">Основные коммуникативные типы предложений; повествовательные, побудительные и вопросительные. Вопросительные предложения с вопросительными словами и без них. Вопросительные слова: </w:t>
      </w:r>
      <w:r w:rsidRPr="00661EC7">
        <w:rPr>
          <w:rFonts w:ascii="Times New Roman" w:hAnsi="Times New Roman" w:cs="Times New Roman"/>
          <w:i/>
          <w:sz w:val="28"/>
          <w:szCs w:val="28"/>
        </w:rPr>
        <w:t>чи, цы, кæй, цæй, кæм, цæм, кæмæн, цæмæн, кæмæй, цæмæй, кæцæй, кæмæ, цæмæ, кæдæм, кæуыл, цæуыл, кæимæ, цæимæ, кæйау, цæйау, куыд.</w:t>
      </w:r>
      <w:r w:rsidRPr="00661EC7">
        <w:rPr>
          <w:rFonts w:ascii="Times New Roman" w:hAnsi="Times New Roman" w:cs="Times New Roman"/>
          <w:sz w:val="28"/>
          <w:szCs w:val="28"/>
        </w:rPr>
        <w:t xml:space="preserve"> Утвердительные и отрицательные предложения. Побудительные предложения. Простые распространенные предложения. Сложносочиненные предложения с союзом </w:t>
      </w:r>
      <w:r w:rsidRPr="00661EC7">
        <w:rPr>
          <w:rFonts w:ascii="Times New Roman" w:hAnsi="Times New Roman" w:cs="Times New Roman"/>
          <w:i/>
          <w:sz w:val="28"/>
          <w:szCs w:val="28"/>
        </w:rPr>
        <w:t>æмæ</w:t>
      </w:r>
      <w:r w:rsidRPr="00661EC7">
        <w:rPr>
          <w:rFonts w:ascii="Times New Roman" w:hAnsi="Times New Roman" w:cs="Times New Roman"/>
          <w:sz w:val="28"/>
          <w:szCs w:val="28"/>
        </w:rPr>
        <w:t xml:space="preserve">. Сложноподчиненные предложения с союзами </w:t>
      </w:r>
      <w:r w:rsidRPr="00661EC7">
        <w:rPr>
          <w:rFonts w:ascii="Times New Roman" w:hAnsi="Times New Roman" w:cs="Times New Roman"/>
          <w:i/>
          <w:sz w:val="28"/>
          <w:szCs w:val="28"/>
        </w:rPr>
        <w:t>уымæн æмæ</w:t>
      </w:r>
      <w:r w:rsidRPr="00661EC7">
        <w:rPr>
          <w:rFonts w:ascii="Times New Roman" w:hAnsi="Times New Roman" w:cs="Times New Roman"/>
          <w:sz w:val="28"/>
          <w:szCs w:val="28"/>
        </w:rPr>
        <w:t xml:space="preserve">, </w:t>
      </w:r>
      <w:r w:rsidRPr="00661EC7">
        <w:rPr>
          <w:rFonts w:ascii="Times New Roman" w:hAnsi="Times New Roman" w:cs="Times New Roman"/>
          <w:i/>
          <w:sz w:val="28"/>
          <w:szCs w:val="28"/>
        </w:rPr>
        <w:t>куы, уæд.</w:t>
      </w:r>
    </w:p>
    <w:p w:rsidR="00661EC7" w:rsidRPr="00661EC7" w:rsidRDefault="00661EC7" w:rsidP="00660DF9">
      <w:pPr>
        <w:pStyle w:val="a3"/>
        <w:numPr>
          <w:ilvl w:val="0"/>
          <w:numId w:val="146"/>
        </w:numPr>
        <w:tabs>
          <w:tab w:val="left" w:pos="142"/>
        </w:tabs>
        <w:autoSpaceDE w:val="0"/>
        <w:spacing w:after="0" w:line="360" w:lineRule="auto"/>
        <w:ind w:left="426" w:hanging="284"/>
        <w:jc w:val="both"/>
        <w:rPr>
          <w:rFonts w:ascii="Times New Roman" w:hAnsi="Times New Roman" w:cs="Times New Roman"/>
          <w:sz w:val="28"/>
          <w:szCs w:val="28"/>
        </w:rPr>
      </w:pPr>
      <w:r w:rsidRPr="00661EC7">
        <w:rPr>
          <w:rFonts w:ascii="Times New Roman" w:hAnsi="Times New Roman" w:cs="Times New Roman"/>
          <w:sz w:val="28"/>
          <w:szCs w:val="28"/>
        </w:rPr>
        <w:t xml:space="preserve">Грамматические формы изъявительного наклонения: настоящее, прошедшее, будущее время. Глагол-связка </w:t>
      </w:r>
      <w:r w:rsidRPr="00661EC7">
        <w:rPr>
          <w:rFonts w:ascii="Times New Roman" w:hAnsi="Times New Roman" w:cs="Times New Roman"/>
          <w:i/>
          <w:sz w:val="28"/>
          <w:szCs w:val="28"/>
        </w:rPr>
        <w:t>уæвын</w:t>
      </w:r>
      <w:r w:rsidRPr="00661EC7">
        <w:rPr>
          <w:rFonts w:ascii="Times New Roman" w:hAnsi="Times New Roman" w:cs="Times New Roman"/>
          <w:sz w:val="28"/>
          <w:szCs w:val="28"/>
        </w:rPr>
        <w:t xml:space="preserve">. Неопределенная форма глагола. </w:t>
      </w:r>
    </w:p>
    <w:p w:rsidR="00661EC7" w:rsidRPr="00661EC7" w:rsidRDefault="00661EC7" w:rsidP="00660DF9">
      <w:pPr>
        <w:pStyle w:val="a3"/>
        <w:numPr>
          <w:ilvl w:val="0"/>
          <w:numId w:val="146"/>
        </w:numPr>
        <w:tabs>
          <w:tab w:val="left" w:pos="142"/>
        </w:tabs>
        <w:autoSpaceDE w:val="0"/>
        <w:spacing w:after="0" w:line="360" w:lineRule="auto"/>
        <w:ind w:left="426" w:hanging="284"/>
        <w:jc w:val="both"/>
        <w:rPr>
          <w:rFonts w:ascii="Times New Roman" w:hAnsi="Times New Roman" w:cs="Times New Roman"/>
          <w:sz w:val="28"/>
          <w:szCs w:val="28"/>
        </w:rPr>
      </w:pPr>
      <w:r w:rsidRPr="00661EC7">
        <w:rPr>
          <w:rFonts w:ascii="Times New Roman" w:hAnsi="Times New Roman" w:cs="Times New Roman"/>
          <w:sz w:val="28"/>
          <w:szCs w:val="28"/>
        </w:rPr>
        <w:t>Существительные в единственном и множественном числе. Склонение существительных.</w:t>
      </w:r>
    </w:p>
    <w:p w:rsidR="00661EC7" w:rsidRPr="00661EC7" w:rsidRDefault="00661EC7" w:rsidP="00660DF9">
      <w:pPr>
        <w:pStyle w:val="a3"/>
        <w:numPr>
          <w:ilvl w:val="0"/>
          <w:numId w:val="146"/>
        </w:numPr>
        <w:tabs>
          <w:tab w:val="left" w:pos="142"/>
        </w:tabs>
        <w:autoSpaceDE w:val="0"/>
        <w:spacing w:after="0" w:line="360" w:lineRule="auto"/>
        <w:ind w:left="426" w:hanging="284"/>
        <w:jc w:val="both"/>
        <w:rPr>
          <w:rFonts w:ascii="Times New Roman" w:hAnsi="Times New Roman" w:cs="Times New Roman"/>
          <w:sz w:val="28"/>
          <w:szCs w:val="28"/>
        </w:rPr>
      </w:pPr>
      <w:r w:rsidRPr="00661EC7">
        <w:rPr>
          <w:rFonts w:ascii="Times New Roman" w:hAnsi="Times New Roman" w:cs="Times New Roman"/>
          <w:sz w:val="28"/>
          <w:szCs w:val="28"/>
        </w:rPr>
        <w:t>Прилагательные. Словосочетание: прилагательное и существительное.</w:t>
      </w:r>
    </w:p>
    <w:p w:rsidR="00661EC7" w:rsidRPr="00661EC7" w:rsidRDefault="00661EC7" w:rsidP="00660DF9">
      <w:pPr>
        <w:pStyle w:val="a3"/>
        <w:numPr>
          <w:ilvl w:val="0"/>
          <w:numId w:val="146"/>
        </w:numPr>
        <w:tabs>
          <w:tab w:val="left" w:pos="142"/>
        </w:tabs>
        <w:autoSpaceDE w:val="0"/>
        <w:spacing w:after="0" w:line="360" w:lineRule="auto"/>
        <w:ind w:left="426" w:hanging="284"/>
        <w:jc w:val="both"/>
        <w:rPr>
          <w:rFonts w:ascii="Times New Roman" w:hAnsi="Times New Roman" w:cs="Times New Roman"/>
          <w:sz w:val="28"/>
          <w:szCs w:val="28"/>
        </w:rPr>
      </w:pPr>
      <w:r w:rsidRPr="00661EC7">
        <w:rPr>
          <w:rFonts w:ascii="Times New Roman" w:hAnsi="Times New Roman" w:cs="Times New Roman"/>
          <w:sz w:val="28"/>
          <w:szCs w:val="28"/>
        </w:rPr>
        <w:t xml:space="preserve">Местоимения: личные, притяжательные, указательные. </w:t>
      </w:r>
    </w:p>
    <w:p w:rsidR="00661EC7" w:rsidRPr="00661EC7" w:rsidRDefault="00661EC7" w:rsidP="00660DF9">
      <w:pPr>
        <w:pStyle w:val="a3"/>
        <w:numPr>
          <w:ilvl w:val="0"/>
          <w:numId w:val="146"/>
        </w:numPr>
        <w:tabs>
          <w:tab w:val="left" w:pos="142"/>
        </w:tabs>
        <w:autoSpaceDE w:val="0"/>
        <w:spacing w:after="0" w:line="360" w:lineRule="auto"/>
        <w:ind w:left="426" w:hanging="284"/>
        <w:jc w:val="both"/>
        <w:rPr>
          <w:rFonts w:ascii="Times New Roman" w:hAnsi="Times New Roman" w:cs="Times New Roman"/>
          <w:sz w:val="28"/>
          <w:szCs w:val="28"/>
        </w:rPr>
      </w:pPr>
      <w:r w:rsidRPr="00661EC7">
        <w:rPr>
          <w:rFonts w:ascii="Times New Roman" w:hAnsi="Times New Roman" w:cs="Times New Roman"/>
          <w:sz w:val="28"/>
          <w:szCs w:val="28"/>
        </w:rPr>
        <w:t xml:space="preserve">Наречия времени: </w:t>
      </w:r>
      <w:r w:rsidRPr="00661EC7">
        <w:rPr>
          <w:rFonts w:ascii="Times New Roman" w:hAnsi="Times New Roman" w:cs="Times New Roman"/>
          <w:i/>
          <w:sz w:val="28"/>
          <w:szCs w:val="28"/>
        </w:rPr>
        <w:t>абон, знон, райсом</w:t>
      </w:r>
      <w:r w:rsidRPr="00661EC7">
        <w:rPr>
          <w:rFonts w:ascii="Times New Roman" w:hAnsi="Times New Roman" w:cs="Times New Roman"/>
          <w:sz w:val="28"/>
          <w:szCs w:val="28"/>
        </w:rPr>
        <w:t xml:space="preserve">, наречия места: </w:t>
      </w:r>
      <w:r w:rsidRPr="00661EC7">
        <w:rPr>
          <w:rFonts w:ascii="Times New Roman" w:hAnsi="Times New Roman" w:cs="Times New Roman"/>
          <w:i/>
          <w:sz w:val="28"/>
          <w:szCs w:val="28"/>
        </w:rPr>
        <w:t>ам, уым</w:t>
      </w:r>
      <w:r w:rsidRPr="00661EC7">
        <w:rPr>
          <w:rFonts w:ascii="Times New Roman" w:hAnsi="Times New Roman" w:cs="Times New Roman"/>
          <w:sz w:val="28"/>
          <w:szCs w:val="28"/>
        </w:rPr>
        <w:t xml:space="preserve">, </w:t>
      </w:r>
      <w:r w:rsidRPr="00661EC7">
        <w:rPr>
          <w:rFonts w:ascii="Times New Roman" w:hAnsi="Times New Roman" w:cs="Times New Roman"/>
          <w:i/>
          <w:sz w:val="28"/>
          <w:szCs w:val="28"/>
        </w:rPr>
        <w:t>ардæм.</w:t>
      </w:r>
      <w:r w:rsidRPr="00661EC7">
        <w:rPr>
          <w:rFonts w:ascii="Times New Roman" w:hAnsi="Times New Roman" w:cs="Times New Roman"/>
          <w:sz w:val="28"/>
          <w:szCs w:val="28"/>
        </w:rPr>
        <w:t xml:space="preserve"> </w:t>
      </w:r>
    </w:p>
    <w:p w:rsidR="00661EC7" w:rsidRPr="00661EC7" w:rsidRDefault="00661EC7" w:rsidP="00660DF9">
      <w:pPr>
        <w:pStyle w:val="a3"/>
        <w:numPr>
          <w:ilvl w:val="0"/>
          <w:numId w:val="146"/>
        </w:numPr>
        <w:tabs>
          <w:tab w:val="left" w:pos="142"/>
        </w:tabs>
        <w:autoSpaceDE w:val="0"/>
        <w:spacing w:after="0" w:line="360" w:lineRule="auto"/>
        <w:ind w:left="426" w:hanging="284"/>
        <w:jc w:val="both"/>
        <w:rPr>
          <w:rFonts w:ascii="Times New Roman" w:hAnsi="Times New Roman" w:cs="Times New Roman"/>
          <w:sz w:val="28"/>
          <w:szCs w:val="28"/>
        </w:rPr>
      </w:pPr>
      <w:r w:rsidRPr="00661EC7">
        <w:rPr>
          <w:rFonts w:ascii="Times New Roman" w:hAnsi="Times New Roman" w:cs="Times New Roman"/>
          <w:sz w:val="28"/>
          <w:szCs w:val="28"/>
        </w:rPr>
        <w:t>Числительные: количественные (до 100), порядковые (до 10).</w:t>
      </w:r>
    </w:p>
    <w:p w:rsidR="00661EC7" w:rsidRPr="00661EC7" w:rsidRDefault="00661EC7" w:rsidP="00660DF9">
      <w:pPr>
        <w:pStyle w:val="a3"/>
        <w:numPr>
          <w:ilvl w:val="0"/>
          <w:numId w:val="146"/>
        </w:numPr>
        <w:tabs>
          <w:tab w:val="left" w:pos="142"/>
        </w:tabs>
        <w:autoSpaceDE w:val="0"/>
        <w:spacing w:after="0" w:line="360" w:lineRule="auto"/>
        <w:ind w:left="426" w:hanging="284"/>
        <w:jc w:val="both"/>
        <w:rPr>
          <w:rFonts w:ascii="Times New Roman" w:hAnsi="Times New Roman" w:cs="Times New Roman"/>
          <w:i/>
          <w:sz w:val="28"/>
          <w:szCs w:val="28"/>
        </w:rPr>
      </w:pPr>
      <w:r w:rsidRPr="00661EC7">
        <w:rPr>
          <w:rFonts w:ascii="Times New Roman" w:hAnsi="Times New Roman" w:cs="Times New Roman"/>
          <w:sz w:val="28"/>
          <w:szCs w:val="28"/>
        </w:rPr>
        <w:t xml:space="preserve">Наиболее употребительные послелоги: </w:t>
      </w:r>
      <w:r w:rsidRPr="00661EC7">
        <w:rPr>
          <w:rFonts w:ascii="Times New Roman" w:hAnsi="Times New Roman" w:cs="Times New Roman"/>
          <w:i/>
          <w:sz w:val="28"/>
          <w:szCs w:val="28"/>
        </w:rPr>
        <w:t>бын, раз, фæстæ, цур, тыххæй. хуызæн.</w:t>
      </w:r>
    </w:p>
    <w:p w:rsidR="00661EC7" w:rsidRPr="00661EC7" w:rsidRDefault="00661EC7" w:rsidP="00660DF9">
      <w:pPr>
        <w:pStyle w:val="a3"/>
        <w:numPr>
          <w:ilvl w:val="0"/>
          <w:numId w:val="146"/>
        </w:numPr>
        <w:tabs>
          <w:tab w:val="left" w:pos="142"/>
        </w:tabs>
        <w:autoSpaceDE w:val="0"/>
        <w:spacing w:after="0" w:line="360" w:lineRule="auto"/>
        <w:ind w:left="426" w:hanging="284"/>
        <w:jc w:val="both"/>
        <w:rPr>
          <w:rFonts w:ascii="Times New Roman" w:hAnsi="Times New Roman" w:cs="Times New Roman"/>
          <w:i/>
          <w:sz w:val="28"/>
          <w:szCs w:val="28"/>
        </w:rPr>
      </w:pPr>
      <w:r w:rsidRPr="00661EC7">
        <w:rPr>
          <w:rFonts w:ascii="Times New Roman" w:hAnsi="Times New Roman" w:cs="Times New Roman"/>
          <w:i/>
          <w:sz w:val="28"/>
          <w:szCs w:val="28"/>
        </w:rPr>
        <w:t>Частицы: нæ, ма, нал.</w:t>
      </w:r>
    </w:p>
    <w:p w:rsidR="00661EC7" w:rsidRPr="00661EC7" w:rsidRDefault="00661EC7" w:rsidP="00661EC7">
      <w:pPr>
        <w:autoSpaceDE w:val="0"/>
        <w:spacing w:after="0" w:line="360" w:lineRule="auto"/>
        <w:jc w:val="center"/>
        <w:rPr>
          <w:rFonts w:ascii="Times New Roman" w:hAnsi="Times New Roman" w:cs="Times New Roman"/>
          <w:sz w:val="28"/>
          <w:szCs w:val="28"/>
        </w:rPr>
      </w:pPr>
      <w:r w:rsidRPr="00661EC7">
        <w:rPr>
          <w:rFonts w:ascii="Times New Roman" w:hAnsi="Times New Roman" w:cs="Times New Roman"/>
          <w:sz w:val="28"/>
          <w:szCs w:val="28"/>
        </w:rPr>
        <w:t>Социокультурная осведомленность</w:t>
      </w:r>
    </w:p>
    <w:p w:rsidR="00661EC7" w:rsidRPr="00661EC7" w:rsidRDefault="00661EC7" w:rsidP="00661EC7">
      <w:pPr>
        <w:autoSpaceDE w:val="0"/>
        <w:spacing w:after="0" w:line="360" w:lineRule="auto"/>
        <w:jc w:val="both"/>
        <w:rPr>
          <w:rFonts w:ascii="Times New Roman" w:hAnsi="Times New Roman" w:cs="Times New Roman"/>
          <w:sz w:val="28"/>
          <w:szCs w:val="28"/>
        </w:rPr>
      </w:pPr>
      <w:r w:rsidRPr="00661EC7">
        <w:rPr>
          <w:rFonts w:ascii="Times New Roman" w:hAnsi="Times New Roman" w:cs="Times New Roman"/>
          <w:sz w:val="28"/>
          <w:szCs w:val="28"/>
        </w:rPr>
        <w:tab/>
        <w:t>В процессе обучения осетинскому языку в начальной школе учащиеся знакомятся: с небольшими произведениями для детей на осетинском языке, элементарными формами речевого и неречевого этикета, принятого в Осетии, с названиями национальностей жителей соседних республик.</w:t>
      </w:r>
    </w:p>
    <w:p w:rsidR="00531919" w:rsidRDefault="00531919" w:rsidP="00661EC7">
      <w:pPr>
        <w:pStyle w:val="a5"/>
        <w:shd w:val="clear" w:color="auto" w:fill="FFFFFF" w:themeFill="background1"/>
        <w:tabs>
          <w:tab w:val="left" w:pos="6525"/>
        </w:tabs>
        <w:spacing w:after="0" w:afterAutospacing="0" w:line="360" w:lineRule="auto"/>
        <w:ind w:left="284" w:right="-333"/>
        <w:jc w:val="both"/>
        <w:outlineLvl w:val="1"/>
        <w:rPr>
          <w:sz w:val="28"/>
          <w:szCs w:val="28"/>
        </w:rPr>
      </w:pPr>
      <w:r>
        <w:rPr>
          <w:b/>
          <w:sz w:val="28"/>
          <w:szCs w:val="28"/>
        </w:rPr>
        <w:lastRenderedPageBreak/>
        <w:t xml:space="preserve">             </w:t>
      </w:r>
      <w:r w:rsidR="00661EC7" w:rsidRPr="00531919">
        <w:rPr>
          <w:b/>
          <w:sz w:val="28"/>
          <w:szCs w:val="28"/>
        </w:rPr>
        <w:t>Литературное чтение на родном языке (осетинская литература</w:t>
      </w:r>
      <w:r w:rsidR="00661EC7" w:rsidRPr="00661EC7">
        <w:rPr>
          <w:sz w:val="28"/>
          <w:szCs w:val="28"/>
        </w:rPr>
        <w:t>):</w:t>
      </w:r>
    </w:p>
    <w:p w:rsidR="00531919" w:rsidRDefault="00661EC7" w:rsidP="00531919">
      <w:pPr>
        <w:pStyle w:val="a5"/>
        <w:numPr>
          <w:ilvl w:val="1"/>
          <w:numId w:val="22"/>
        </w:numPr>
        <w:shd w:val="clear" w:color="auto" w:fill="FFFFFF" w:themeFill="background1"/>
        <w:tabs>
          <w:tab w:val="left" w:pos="6525"/>
        </w:tabs>
        <w:spacing w:after="0" w:afterAutospacing="0" w:line="360" w:lineRule="auto"/>
        <w:ind w:right="-333"/>
        <w:jc w:val="both"/>
        <w:outlineLvl w:val="1"/>
        <w:rPr>
          <w:sz w:val="28"/>
          <w:szCs w:val="28"/>
        </w:rPr>
      </w:pPr>
      <w:r w:rsidRPr="00661EC7">
        <w:rPr>
          <w:sz w:val="28"/>
          <w:szCs w:val="28"/>
        </w:rPr>
        <w:t xml:space="preserve">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531919" w:rsidRPr="00531919" w:rsidRDefault="00661EC7" w:rsidP="00531919">
      <w:pPr>
        <w:pStyle w:val="a5"/>
        <w:numPr>
          <w:ilvl w:val="1"/>
          <w:numId w:val="22"/>
        </w:numPr>
        <w:shd w:val="clear" w:color="auto" w:fill="FFFFFF" w:themeFill="background1"/>
        <w:tabs>
          <w:tab w:val="left" w:pos="6525"/>
        </w:tabs>
        <w:spacing w:after="0" w:afterAutospacing="0" w:line="360" w:lineRule="auto"/>
        <w:ind w:right="-333"/>
        <w:jc w:val="both"/>
        <w:outlineLvl w:val="1"/>
        <w:rPr>
          <w:b/>
          <w:bCs/>
          <w:sz w:val="28"/>
          <w:szCs w:val="28"/>
        </w:rPr>
      </w:pPr>
      <w:r w:rsidRPr="00661EC7">
        <w:rPr>
          <w:sz w:val="28"/>
          <w:szCs w:val="28"/>
        </w:rPr>
        <w:t>)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531919" w:rsidRPr="00531919" w:rsidRDefault="00661EC7" w:rsidP="00531919">
      <w:pPr>
        <w:pStyle w:val="a5"/>
        <w:numPr>
          <w:ilvl w:val="1"/>
          <w:numId w:val="22"/>
        </w:numPr>
        <w:shd w:val="clear" w:color="auto" w:fill="FFFFFF" w:themeFill="background1"/>
        <w:tabs>
          <w:tab w:val="left" w:pos="6525"/>
        </w:tabs>
        <w:spacing w:after="0" w:afterAutospacing="0" w:line="360" w:lineRule="auto"/>
        <w:ind w:right="-333"/>
        <w:jc w:val="both"/>
        <w:outlineLvl w:val="1"/>
        <w:rPr>
          <w:b/>
          <w:bCs/>
          <w:sz w:val="28"/>
          <w:szCs w:val="28"/>
        </w:rPr>
      </w:pPr>
      <w:r w:rsidRPr="00661EC7">
        <w:rPr>
          <w:sz w:val="28"/>
          <w:szCs w:val="28"/>
        </w:rPr>
        <w:t xml:space="preserve"> использование разных видов чтения (ознакомительное, изучающее, </w:t>
      </w:r>
      <w:r w:rsidRPr="00531919">
        <w:rPr>
          <w:sz w:val="28"/>
          <w:szCs w:val="28"/>
        </w:rPr>
        <w:t>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531919" w:rsidRPr="00531919" w:rsidRDefault="00661EC7" w:rsidP="00531919">
      <w:pPr>
        <w:pStyle w:val="a5"/>
        <w:numPr>
          <w:ilvl w:val="1"/>
          <w:numId w:val="22"/>
        </w:numPr>
        <w:shd w:val="clear" w:color="auto" w:fill="FFFFFF" w:themeFill="background1"/>
        <w:tabs>
          <w:tab w:val="left" w:pos="6525"/>
        </w:tabs>
        <w:spacing w:after="0" w:afterAutospacing="0" w:line="360" w:lineRule="auto"/>
        <w:ind w:right="-333"/>
        <w:jc w:val="both"/>
        <w:outlineLvl w:val="1"/>
        <w:rPr>
          <w:b/>
          <w:bCs/>
          <w:sz w:val="28"/>
          <w:szCs w:val="28"/>
        </w:rPr>
      </w:pPr>
      <w:r w:rsidRPr="00531919">
        <w:rPr>
          <w:sz w:val="28"/>
          <w:szCs w:val="28"/>
        </w:rPr>
        <w:t xml:space="preserve">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EB269F" w:rsidRPr="00EB269F" w:rsidRDefault="00661EC7" w:rsidP="00531919">
      <w:pPr>
        <w:pStyle w:val="a5"/>
        <w:numPr>
          <w:ilvl w:val="1"/>
          <w:numId w:val="22"/>
        </w:numPr>
        <w:shd w:val="clear" w:color="auto" w:fill="FFFFFF" w:themeFill="background1"/>
        <w:tabs>
          <w:tab w:val="left" w:pos="6525"/>
        </w:tabs>
        <w:spacing w:after="0" w:afterAutospacing="0" w:line="360" w:lineRule="auto"/>
        <w:ind w:right="-333"/>
        <w:jc w:val="both"/>
        <w:outlineLvl w:val="1"/>
        <w:rPr>
          <w:b/>
          <w:bCs/>
          <w:sz w:val="28"/>
          <w:szCs w:val="28"/>
        </w:rPr>
      </w:pPr>
      <w:r w:rsidRPr="00531919">
        <w:rPr>
          <w:sz w:val="28"/>
          <w:szCs w:val="28"/>
        </w:rPr>
        <w:t xml:space="preserve">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r>
        <w:t xml:space="preserve">. </w:t>
      </w:r>
    </w:p>
    <w:p w:rsidR="002E7CCB" w:rsidRPr="002E7CCB" w:rsidRDefault="00695D2D" w:rsidP="00EE4A28">
      <w:pPr>
        <w:pStyle w:val="a5"/>
        <w:spacing w:after="0" w:afterAutospacing="0" w:line="360" w:lineRule="auto"/>
        <w:ind w:left="284" w:right="-333"/>
        <w:jc w:val="center"/>
        <w:outlineLvl w:val="1"/>
        <w:rPr>
          <w:b/>
          <w:bCs/>
          <w:caps/>
          <w:sz w:val="28"/>
          <w:szCs w:val="28"/>
        </w:rPr>
      </w:pPr>
      <w:r>
        <w:rPr>
          <w:b/>
          <w:bCs/>
          <w:caps/>
          <w:sz w:val="28"/>
          <w:szCs w:val="28"/>
        </w:rPr>
        <w:t>2.2.2.</w:t>
      </w:r>
      <w:r w:rsidR="00854156">
        <w:rPr>
          <w:b/>
          <w:bCs/>
          <w:caps/>
          <w:sz w:val="28"/>
          <w:szCs w:val="28"/>
        </w:rPr>
        <w:t>4</w:t>
      </w:r>
      <w:r>
        <w:rPr>
          <w:b/>
          <w:bCs/>
          <w:caps/>
          <w:sz w:val="28"/>
          <w:szCs w:val="28"/>
        </w:rPr>
        <w:t xml:space="preserve"> </w:t>
      </w:r>
      <w:r w:rsidR="002E7CCB" w:rsidRPr="002E7CCB">
        <w:rPr>
          <w:b/>
          <w:bCs/>
          <w:caps/>
          <w:sz w:val="28"/>
          <w:szCs w:val="28"/>
        </w:rPr>
        <w:t>Иностранный язык</w:t>
      </w:r>
      <w:bookmarkEnd w:id="4"/>
      <w:bookmarkEnd w:id="5"/>
      <w:bookmarkEnd w:id="6"/>
      <w:bookmarkEnd w:id="7"/>
      <w:r w:rsidR="00EB269F">
        <w:rPr>
          <w:b/>
          <w:bCs/>
          <w:caps/>
          <w:sz w:val="28"/>
          <w:szCs w:val="28"/>
        </w:rPr>
        <w:t xml:space="preserve"> (Английский)</w:t>
      </w:r>
    </w:p>
    <w:p w:rsidR="002E7CCB" w:rsidRPr="002E7CCB" w:rsidRDefault="002E7CCB" w:rsidP="00EE4A28">
      <w:pPr>
        <w:pStyle w:val="affb"/>
        <w:spacing w:line="360" w:lineRule="auto"/>
        <w:ind w:left="284" w:right="-333" w:firstLine="0"/>
        <w:rPr>
          <w:rFonts w:ascii="Times New Roman" w:eastAsia="Times New Roman" w:hAnsi="Times New Roman" w:cs="Times New Roman"/>
          <w:b/>
          <w:bCs/>
          <w:iCs/>
          <w:color w:val="auto"/>
          <w:sz w:val="28"/>
          <w:szCs w:val="28"/>
        </w:rPr>
      </w:pPr>
      <w:r w:rsidRPr="002E7CCB">
        <w:rPr>
          <w:rFonts w:ascii="Times New Roman" w:hAnsi="Times New Roman" w:cs="Times New Roman"/>
          <w:b/>
          <w:bCs/>
          <w:iCs/>
          <w:color w:val="auto"/>
          <w:sz w:val="28"/>
          <w:szCs w:val="28"/>
        </w:rPr>
        <w:t>Предметное содержание речи</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z w:val="28"/>
          <w:szCs w:val="28"/>
        </w:rPr>
        <w:lastRenderedPageBreak/>
        <w:t xml:space="preserve">Знакомство. </w:t>
      </w:r>
      <w:r w:rsidRPr="002E7CCB">
        <w:rPr>
          <w:rFonts w:ascii="Times New Roman" w:hAnsi="Times New Roman" w:cs="Times New Roman"/>
          <w:color w:val="auto"/>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z w:val="28"/>
          <w:szCs w:val="28"/>
        </w:rPr>
        <w:t xml:space="preserve">Я и моя семья. </w:t>
      </w:r>
      <w:r w:rsidRPr="002E7CCB">
        <w:rPr>
          <w:rFonts w:ascii="Times New Roman" w:hAnsi="Times New Roman" w:cs="Times New Roman"/>
          <w:color w:val="auto"/>
          <w:sz w:val="28"/>
          <w:szCs w:val="28"/>
        </w:rPr>
        <w:t>Члены семьи, их имена, возраст, внешность, черты характера, увлечения/хобби. Мой день (распо</w:t>
      </w:r>
      <w:r w:rsidRPr="002E7CCB">
        <w:rPr>
          <w:rFonts w:ascii="Times New Roman" w:hAnsi="Times New Roman" w:cs="Times New Roman"/>
          <w:color w:val="auto"/>
          <w:spacing w:val="2"/>
          <w:sz w:val="28"/>
          <w:szCs w:val="28"/>
        </w:rPr>
        <w:t xml:space="preserve">рядок дня, </w:t>
      </w:r>
      <w:r w:rsidRPr="002E7CCB">
        <w:rPr>
          <w:rFonts w:ascii="Times New Roman" w:hAnsi="Times New Roman" w:cs="Times New Roman"/>
          <w:iCs/>
          <w:color w:val="auto"/>
          <w:spacing w:val="2"/>
          <w:sz w:val="28"/>
          <w:szCs w:val="28"/>
        </w:rPr>
        <w:t>домашние обязанности</w:t>
      </w:r>
      <w:r w:rsidRPr="002E7CCB">
        <w:rPr>
          <w:rFonts w:ascii="Times New Roman" w:hAnsi="Times New Roman" w:cs="Times New Roman"/>
          <w:color w:val="auto"/>
          <w:spacing w:val="2"/>
          <w:sz w:val="28"/>
          <w:szCs w:val="28"/>
        </w:rPr>
        <w:t>)</w:t>
      </w:r>
      <w:r w:rsidRPr="002E7CCB">
        <w:rPr>
          <w:rFonts w:ascii="Times New Roman" w:hAnsi="Times New Roman" w:cs="Times New Roman"/>
          <w:iCs/>
          <w:color w:val="auto"/>
          <w:spacing w:val="2"/>
          <w:sz w:val="28"/>
          <w:szCs w:val="28"/>
        </w:rPr>
        <w:t xml:space="preserve">. </w:t>
      </w:r>
      <w:r w:rsidRPr="002E7CCB">
        <w:rPr>
          <w:rFonts w:ascii="Times New Roman" w:hAnsi="Times New Roman" w:cs="Times New Roman"/>
          <w:color w:val="auto"/>
          <w:spacing w:val="2"/>
          <w:sz w:val="28"/>
          <w:szCs w:val="28"/>
        </w:rPr>
        <w:t xml:space="preserve">Покупки в магазине: одежда, </w:t>
      </w:r>
      <w:r w:rsidRPr="002E7CCB">
        <w:rPr>
          <w:rFonts w:ascii="Times New Roman" w:hAnsi="Times New Roman" w:cs="Times New Roman"/>
          <w:iCs/>
          <w:color w:val="auto"/>
          <w:spacing w:val="2"/>
          <w:sz w:val="28"/>
          <w:szCs w:val="28"/>
        </w:rPr>
        <w:t xml:space="preserve">обувь, </w:t>
      </w:r>
      <w:r w:rsidRPr="002E7CCB">
        <w:rPr>
          <w:rFonts w:ascii="Times New Roman" w:hAnsi="Times New Roman" w:cs="Times New Roman"/>
          <w:color w:val="auto"/>
          <w:spacing w:val="2"/>
          <w:sz w:val="28"/>
          <w:szCs w:val="28"/>
        </w:rPr>
        <w:t xml:space="preserve">основные продукты питания. Любимая еда. </w:t>
      </w:r>
      <w:r w:rsidRPr="002E7CCB">
        <w:rPr>
          <w:rFonts w:ascii="Times New Roman" w:hAnsi="Times New Roman" w:cs="Times New Roman"/>
          <w:color w:val="auto"/>
          <w:sz w:val="28"/>
          <w:szCs w:val="28"/>
        </w:rPr>
        <w:t>Семейные праздники: день рождения, Новый год/Рождество. Подарки.</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pacing w:val="2"/>
          <w:sz w:val="28"/>
          <w:szCs w:val="28"/>
        </w:rPr>
        <w:t xml:space="preserve">Мир моих увлечений. </w:t>
      </w:r>
      <w:r w:rsidRPr="002E7CCB">
        <w:rPr>
          <w:rFonts w:ascii="Times New Roman" w:hAnsi="Times New Roman" w:cs="Times New Roman"/>
          <w:color w:val="auto"/>
          <w:spacing w:val="2"/>
          <w:sz w:val="28"/>
          <w:szCs w:val="28"/>
        </w:rPr>
        <w:t xml:space="preserve">Мои любимые занятия. Виды </w:t>
      </w:r>
      <w:r w:rsidRPr="002E7CCB">
        <w:rPr>
          <w:rFonts w:ascii="Times New Roman" w:hAnsi="Times New Roman" w:cs="Times New Roman"/>
          <w:color w:val="auto"/>
          <w:sz w:val="28"/>
          <w:szCs w:val="28"/>
        </w:rPr>
        <w:t xml:space="preserve">спорта и спортивные игры. </w:t>
      </w:r>
      <w:r w:rsidRPr="002E7CCB">
        <w:rPr>
          <w:rFonts w:ascii="Times New Roman" w:hAnsi="Times New Roman" w:cs="Times New Roman"/>
          <w:iCs/>
          <w:color w:val="auto"/>
          <w:sz w:val="28"/>
          <w:szCs w:val="28"/>
        </w:rPr>
        <w:t xml:space="preserve">Мои любимые сказки. </w:t>
      </w:r>
      <w:r w:rsidRPr="002E7CCB">
        <w:rPr>
          <w:rFonts w:ascii="Times New Roman" w:hAnsi="Times New Roman" w:cs="Times New Roman"/>
          <w:color w:val="auto"/>
          <w:sz w:val="28"/>
          <w:szCs w:val="28"/>
        </w:rPr>
        <w:t xml:space="preserve">Выходной день </w:t>
      </w:r>
      <w:r w:rsidRPr="002E7CCB">
        <w:rPr>
          <w:rFonts w:ascii="Times New Roman" w:hAnsi="Times New Roman" w:cs="Times New Roman"/>
          <w:iCs/>
          <w:color w:val="auto"/>
          <w:sz w:val="28"/>
          <w:szCs w:val="28"/>
        </w:rPr>
        <w:t xml:space="preserve">(в зоопарке, цирке), </w:t>
      </w:r>
      <w:r w:rsidRPr="002E7CCB">
        <w:rPr>
          <w:rFonts w:ascii="Times New Roman" w:hAnsi="Times New Roman" w:cs="Times New Roman"/>
          <w:color w:val="auto"/>
          <w:sz w:val="28"/>
          <w:szCs w:val="28"/>
        </w:rPr>
        <w:t>каникулы.</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z w:val="28"/>
          <w:szCs w:val="28"/>
        </w:rPr>
        <w:t xml:space="preserve">Я и мои друзья. </w:t>
      </w:r>
      <w:r w:rsidRPr="002E7CCB">
        <w:rPr>
          <w:rFonts w:ascii="Times New Roman" w:hAnsi="Times New Roman" w:cs="Times New Roman"/>
          <w:color w:val="auto"/>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pacing w:val="2"/>
          <w:sz w:val="28"/>
          <w:szCs w:val="28"/>
        </w:rPr>
        <w:t xml:space="preserve">Моя школа. </w:t>
      </w:r>
      <w:r w:rsidRPr="002E7CCB">
        <w:rPr>
          <w:rFonts w:ascii="Times New Roman" w:hAnsi="Times New Roman" w:cs="Times New Roman"/>
          <w:color w:val="auto"/>
          <w:spacing w:val="2"/>
          <w:sz w:val="28"/>
          <w:szCs w:val="28"/>
        </w:rPr>
        <w:t xml:space="preserve">Классная комната, учебные предметы, </w:t>
      </w:r>
      <w:r w:rsidRPr="002E7CCB">
        <w:rPr>
          <w:rFonts w:ascii="Times New Roman" w:hAnsi="Times New Roman" w:cs="Times New Roman"/>
          <w:color w:val="auto"/>
          <w:sz w:val="28"/>
          <w:szCs w:val="28"/>
        </w:rPr>
        <w:t>школьные принадлежности. Учебные занятия на уроках.</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z w:val="28"/>
          <w:szCs w:val="28"/>
        </w:rPr>
        <w:t xml:space="preserve">Мир вокруг меня. </w:t>
      </w:r>
      <w:r w:rsidRPr="002E7CCB">
        <w:rPr>
          <w:rFonts w:ascii="Times New Roman" w:hAnsi="Times New Roman" w:cs="Times New Roman"/>
          <w:color w:val="auto"/>
          <w:sz w:val="28"/>
          <w:szCs w:val="28"/>
        </w:rPr>
        <w:t xml:space="preserve">Мой дом/квартира/комната: названия комнат, их размер, предметы мебели и интерьера. Природа. </w:t>
      </w:r>
      <w:r w:rsidRPr="002E7CCB">
        <w:rPr>
          <w:rFonts w:ascii="Times New Roman" w:hAnsi="Times New Roman" w:cs="Times New Roman"/>
          <w:iCs/>
          <w:color w:val="auto"/>
          <w:sz w:val="28"/>
          <w:szCs w:val="28"/>
        </w:rPr>
        <w:t xml:space="preserve">Дикие и домашние животные. </w:t>
      </w:r>
      <w:r w:rsidRPr="002E7CCB">
        <w:rPr>
          <w:rFonts w:ascii="Times New Roman" w:hAnsi="Times New Roman" w:cs="Times New Roman"/>
          <w:color w:val="auto"/>
          <w:sz w:val="28"/>
          <w:szCs w:val="28"/>
        </w:rPr>
        <w:t>Любимое время года. Погода.</w:t>
      </w:r>
    </w:p>
    <w:p w:rsidR="002E7CCB" w:rsidRPr="002E7CCB" w:rsidRDefault="002E7CCB" w:rsidP="00EE4A28">
      <w:pPr>
        <w:pStyle w:val="affb"/>
        <w:spacing w:line="360" w:lineRule="auto"/>
        <w:ind w:left="284" w:right="-333" w:firstLine="0"/>
        <w:rPr>
          <w:rFonts w:ascii="Times New Roman" w:hAnsi="Times New Roman" w:cs="Times New Roman"/>
          <w:iCs/>
          <w:color w:val="auto"/>
          <w:sz w:val="28"/>
          <w:szCs w:val="28"/>
        </w:rPr>
      </w:pPr>
      <w:r w:rsidRPr="002E7CCB">
        <w:rPr>
          <w:rFonts w:ascii="Times New Roman" w:hAnsi="Times New Roman" w:cs="Times New Roman"/>
          <w:b/>
          <w:bCs/>
          <w:color w:val="auto"/>
          <w:spacing w:val="2"/>
          <w:sz w:val="28"/>
          <w:szCs w:val="28"/>
        </w:rPr>
        <w:t xml:space="preserve">Страна/страны изучаемого языка и родная страна. </w:t>
      </w:r>
      <w:r w:rsidRPr="002E7CCB">
        <w:rPr>
          <w:rFonts w:ascii="Times New Roman" w:hAnsi="Times New Roman" w:cs="Times New Roman"/>
          <w:color w:val="auto"/>
          <w:sz w:val="28"/>
          <w:szCs w:val="28"/>
        </w:rPr>
        <w:t>Общие сведения: название, столица. Литературные персонажи популярных книг моих сверстников (имена героев книг, черты характера).</w:t>
      </w:r>
      <w:r w:rsidRPr="002E7CCB">
        <w:rPr>
          <w:rFonts w:ascii="Times New Roman" w:hAnsi="Times New Roman" w:cs="Times New Roman"/>
          <w:iCs/>
          <w:color w:val="auto"/>
          <w:sz w:val="28"/>
          <w:szCs w:val="28"/>
        </w:rPr>
        <w:t xml:space="preserve"> Небольшие произведения детского фольклора на изучаемом иностранном языке (рифмовки, стихи, песни, сказки).</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Некоторые формы речевого и неречевого этикета стран изучаемого языка в ряде ситуаций общения (в школе, во</w:t>
      </w:r>
      <w:r w:rsidRPr="002E7CCB">
        <w:rPr>
          <w:rFonts w:ascii="Times New Roman" w:hAnsi="Times New Roman" w:cs="Times New Roman"/>
          <w:color w:val="auto"/>
          <w:sz w:val="28"/>
          <w:szCs w:val="28"/>
        </w:rPr>
        <w:t xml:space="preserve"> время совместной игры, в магазине).</w:t>
      </w:r>
    </w:p>
    <w:p w:rsidR="002E7CCB" w:rsidRPr="002E7CCB" w:rsidRDefault="002E7CCB" w:rsidP="00EE4A28">
      <w:pPr>
        <w:pStyle w:val="affb"/>
        <w:spacing w:line="360" w:lineRule="auto"/>
        <w:ind w:left="284" w:right="-333" w:firstLine="0"/>
        <w:rPr>
          <w:rFonts w:ascii="Times New Roman" w:hAnsi="Times New Roman" w:cs="Times New Roman"/>
          <w:b/>
          <w:bCs/>
          <w:iCs/>
          <w:color w:val="auto"/>
          <w:sz w:val="28"/>
          <w:szCs w:val="28"/>
        </w:rPr>
      </w:pPr>
      <w:r w:rsidRPr="002E7CCB">
        <w:rPr>
          <w:rFonts w:ascii="Times New Roman" w:hAnsi="Times New Roman" w:cs="Times New Roman"/>
          <w:b/>
          <w:bCs/>
          <w:iCs/>
          <w:color w:val="auto"/>
          <w:sz w:val="28"/>
          <w:szCs w:val="28"/>
        </w:rPr>
        <w:t>Коммуникативные умения по видам речевой деятельности</w:t>
      </w:r>
    </w:p>
    <w:p w:rsidR="002E7CCB" w:rsidRPr="002E7CCB" w:rsidRDefault="002E7CCB" w:rsidP="00EE4A28">
      <w:pPr>
        <w:pStyle w:val="affb"/>
        <w:spacing w:line="360" w:lineRule="auto"/>
        <w:ind w:left="284" w:right="-333" w:firstLine="0"/>
        <w:rPr>
          <w:rFonts w:ascii="Times New Roman" w:hAnsi="Times New Roman" w:cs="Times New Roman"/>
          <w:iCs/>
          <w:color w:val="auto"/>
          <w:sz w:val="28"/>
          <w:szCs w:val="28"/>
        </w:rPr>
      </w:pPr>
      <w:r w:rsidRPr="002E7CCB">
        <w:rPr>
          <w:rFonts w:ascii="Times New Roman" w:hAnsi="Times New Roman" w:cs="Times New Roman"/>
          <w:b/>
          <w:bCs/>
          <w:color w:val="auto"/>
          <w:sz w:val="28"/>
          <w:szCs w:val="28"/>
        </w:rPr>
        <w:t>В русле говорения</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iCs/>
          <w:color w:val="auto"/>
          <w:sz w:val="28"/>
          <w:szCs w:val="28"/>
        </w:rPr>
        <w:t>1.</w:t>
      </w:r>
      <w:r w:rsidRPr="002E7CCB">
        <w:rPr>
          <w:rFonts w:ascii="Times New Roman" w:hAnsi="Times New Roman" w:cs="Times New Roman"/>
          <w:iCs/>
          <w:color w:val="auto"/>
          <w:sz w:val="28"/>
          <w:szCs w:val="28"/>
        </w:rPr>
        <w:t> </w:t>
      </w:r>
      <w:r w:rsidRPr="002E7CCB">
        <w:rPr>
          <w:rFonts w:ascii="Times New Roman" w:hAnsi="Times New Roman" w:cs="Times New Roman"/>
          <w:iCs/>
          <w:color w:val="auto"/>
          <w:sz w:val="28"/>
          <w:szCs w:val="28"/>
        </w:rPr>
        <w:t>Диалогическая форма</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Уметь вести:</w:t>
      </w:r>
    </w:p>
    <w:p w:rsidR="002E7CCB" w:rsidRPr="002E7CCB" w:rsidRDefault="002E7CCB" w:rsidP="00EE4A28">
      <w:pPr>
        <w:pStyle w:val="21"/>
        <w:numPr>
          <w:ilvl w:val="0"/>
          <w:numId w:val="0"/>
        </w:numPr>
        <w:ind w:left="284" w:right="-333"/>
        <w:rPr>
          <w:szCs w:val="28"/>
        </w:rPr>
      </w:pPr>
      <w:r w:rsidRPr="002E7CCB">
        <w:rPr>
          <w:szCs w:val="28"/>
        </w:rPr>
        <w:t>этикетные диалоги в типичных ситуациях бытового, учебно</w:t>
      </w:r>
      <w:r w:rsidRPr="002E7CCB">
        <w:rPr>
          <w:szCs w:val="28"/>
        </w:rPr>
        <w:softHyphen/>
        <w:t>трудового и межкультурного общения, в том числе при помощи средств телекоммуникации;</w:t>
      </w:r>
    </w:p>
    <w:p w:rsidR="002E7CCB" w:rsidRPr="002E7CCB" w:rsidRDefault="002E7CCB" w:rsidP="00EE4A28">
      <w:pPr>
        <w:pStyle w:val="21"/>
        <w:numPr>
          <w:ilvl w:val="0"/>
          <w:numId w:val="0"/>
        </w:numPr>
        <w:ind w:left="284" w:right="-333"/>
        <w:rPr>
          <w:szCs w:val="28"/>
        </w:rPr>
      </w:pPr>
      <w:r w:rsidRPr="002E7CCB">
        <w:rPr>
          <w:szCs w:val="28"/>
        </w:rPr>
        <w:lastRenderedPageBreak/>
        <w:t>диалог</w:t>
      </w:r>
      <w:r w:rsidRPr="002E7CCB">
        <w:rPr>
          <w:szCs w:val="28"/>
        </w:rPr>
        <w:softHyphen/>
        <w:t>расспрос (запрос информации и ответ на него);</w:t>
      </w:r>
    </w:p>
    <w:p w:rsidR="002E7CCB" w:rsidRPr="002E7CCB" w:rsidRDefault="002E7CCB" w:rsidP="00EE4A28">
      <w:pPr>
        <w:pStyle w:val="21"/>
        <w:numPr>
          <w:ilvl w:val="0"/>
          <w:numId w:val="0"/>
        </w:numPr>
        <w:ind w:left="284" w:right="-333"/>
        <w:rPr>
          <w:iCs/>
          <w:szCs w:val="28"/>
        </w:rPr>
      </w:pPr>
      <w:r w:rsidRPr="002E7CCB">
        <w:rPr>
          <w:szCs w:val="28"/>
        </w:rPr>
        <w:t>диалог — побуждение к действию.</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iCs/>
          <w:color w:val="auto"/>
          <w:sz w:val="28"/>
          <w:szCs w:val="28"/>
        </w:rPr>
        <w:t>2.</w:t>
      </w:r>
      <w:r w:rsidRPr="002E7CCB">
        <w:rPr>
          <w:rFonts w:ascii="Times New Roman" w:hAnsi="Times New Roman" w:cs="Times New Roman"/>
          <w:iCs/>
          <w:color w:val="auto"/>
          <w:sz w:val="28"/>
          <w:szCs w:val="28"/>
        </w:rPr>
        <w:t> </w:t>
      </w:r>
      <w:r w:rsidRPr="002E7CCB">
        <w:rPr>
          <w:rFonts w:ascii="Times New Roman" w:hAnsi="Times New Roman" w:cs="Times New Roman"/>
          <w:iCs/>
          <w:color w:val="auto"/>
          <w:sz w:val="28"/>
          <w:szCs w:val="28"/>
        </w:rPr>
        <w:t>Монологическая форма</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 xml:space="preserve">Уметь пользоваться основными коммуникативными типами речи: описание, рассказ, </w:t>
      </w:r>
      <w:r w:rsidRPr="002E7CCB">
        <w:rPr>
          <w:rFonts w:ascii="Times New Roman" w:hAnsi="Times New Roman" w:cs="Times New Roman"/>
          <w:iCs/>
          <w:color w:val="auto"/>
          <w:spacing w:val="2"/>
          <w:sz w:val="28"/>
          <w:szCs w:val="28"/>
        </w:rPr>
        <w:t>характеристика (персона</w:t>
      </w:r>
      <w:r w:rsidRPr="002E7CCB">
        <w:rPr>
          <w:rFonts w:ascii="Times New Roman" w:hAnsi="Times New Roman" w:cs="Times New Roman"/>
          <w:iCs/>
          <w:color w:val="auto"/>
          <w:sz w:val="28"/>
          <w:szCs w:val="28"/>
        </w:rPr>
        <w:t>жей).</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b/>
          <w:bCs/>
          <w:color w:val="auto"/>
          <w:sz w:val="28"/>
          <w:szCs w:val="28"/>
        </w:rPr>
        <w:t>В русле аудирования</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Воспринимать на слух и понимать:</w:t>
      </w:r>
    </w:p>
    <w:p w:rsidR="002E7CCB" w:rsidRPr="002E7CCB" w:rsidRDefault="002E7CCB" w:rsidP="00EE4A28">
      <w:pPr>
        <w:pStyle w:val="21"/>
        <w:numPr>
          <w:ilvl w:val="0"/>
          <w:numId w:val="0"/>
        </w:numPr>
        <w:ind w:left="284" w:right="-333"/>
        <w:rPr>
          <w:szCs w:val="28"/>
        </w:rPr>
      </w:pPr>
      <w:r w:rsidRPr="002E7CCB">
        <w:rPr>
          <w:szCs w:val="28"/>
        </w:rPr>
        <w:t>речь учителя и одноклассников в процессе общения на уроке и вербально/невербально реагировать на услышанное;</w:t>
      </w:r>
    </w:p>
    <w:p w:rsidR="002E7CCB" w:rsidRPr="002E7CCB" w:rsidRDefault="002E7CCB" w:rsidP="00EE4A28">
      <w:pPr>
        <w:pStyle w:val="21"/>
        <w:numPr>
          <w:ilvl w:val="0"/>
          <w:numId w:val="0"/>
        </w:numPr>
        <w:ind w:left="284" w:right="-333"/>
        <w:rPr>
          <w:szCs w:val="28"/>
        </w:rPr>
      </w:pPr>
      <w:r w:rsidRPr="002E7CCB">
        <w:rPr>
          <w:szCs w:val="28"/>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b/>
          <w:bCs/>
          <w:color w:val="auto"/>
          <w:sz w:val="28"/>
          <w:szCs w:val="28"/>
        </w:rPr>
        <w:t>В русле чтения</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Читать:</w:t>
      </w:r>
    </w:p>
    <w:p w:rsidR="002E7CCB" w:rsidRPr="002E7CCB" w:rsidRDefault="002E7CCB" w:rsidP="00EE4A28">
      <w:pPr>
        <w:pStyle w:val="21"/>
        <w:numPr>
          <w:ilvl w:val="0"/>
          <w:numId w:val="0"/>
        </w:numPr>
        <w:ind w:left="284" w:right="-333"/>
        <w:rPr>
          <w:szCs w:val="28"/>
        </w:rPr>
      </w:pPr>
      <w:r w:rsidRPr="002E7CCB">
        <w:rPr>
          <w:szCs w:val="28"/>
        </w:rPr>
        <w:t>вслух небольшие тексты, построенные на изученном языковом материале;</w:t>
      </w:r>
    </w:p>
    <w:p w:rsidR="002E7CCB" w:rsidRPr="002E7CCB" w:rsidRDefault="002E7CCB" w:rsidP="00EE4A28">
      <w:pPr>
        <w:pStyle w:val="21"/>
        <w:numPr>
          <w:ilvl w:val="0"/>
          <w:numId w:val="0"/>
        </w:numPr>
        <w:ind w:left="284" w:right="-333"/>
        <w:rPr>
          <w:szCs w:val="28"/>
        </w:rPr>
      </w:pPr>
      <w:r w:rsidRPr="002E7CCB">
        <w:rPr>
          <w:szCs w:val="28"/>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2E7CCB">
        <w:rPr>
          <w:szCs w:val="28"/>
        </w:rPr>
        <w:t> </w:t>
      </w:r>
      <w:r w:rsidRPr="002E7CCB">
        <w:rPr>
          <w:szCs w:val="28"/>
        </w:rPr>
        <w:t>т.</w:t>
      </w:r>
      <w:r w:rsidRPr="002E7CCB">
        <w:rPr>
          <w:szCs w:val="28"/>
        </w:rPr>
        <w:t> </w:t>
      </w:r>
      <w:r w:rsidRPr="002E7CCB">
        <w:rPr>
          <w:szCs w:val="28"/>
        </w:rPr>
        <w:t>д.).</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b/>
          <w:bCs/>
          <w:color w:val="auto"/>
          <w:sz w:val="28"/>
          <w:szCs w:val="28"/>
        </w:rPr>
        <w:t>В русле письма</w:t>
      </w:r>
    </w:p>
    <w:p w:rsidR="002E7CCB" w:rsidRPr="002E7CCB" w:rsidRDefault="002E7CCB" w:rsidP="00EE4A28">
      <w:pPr>
        <w:pStyle w:val="21"/>
        <w:numPr>
          <w:ilvl w:val="0"/>
          <w:numId w:val="0"/>
        </w:numPr>
        <w:ind w:left="284" w:right="-333"/>
        <w:rPr>
          <w:szCs w:val="28"/>
        </w:rPr>
      </w:pPr>
      <w:r w:rsidRPr="002E7CCB">
        <w:rPr>
          <w:szCs w:val="28"/>
        </w:rPr>
        <w:t>Владеть:</w:t>
      </w:r>
    </w:p>
    <w:p w:rsidR="002E7CCB" w:rsidRPr="002E7CCB" w:rsidRDefault="002E7CCB" w:rsidP="00EE4A28">
      <w:pPr>
        <w:pStyle w:val="21"/>
        <w:numPr>
          <w:ilvl w:val="0"/>
          <w:numId w:val="0"/>
        </w:numPr>
        <w:ind w:left="284" w:right="-333"/>
        <w:rPr>
          <w:szCs w:val="28"/>
        </w:rPr>
      </w:pPr>
      <w:r w:rsidRPr="002E7CCB">
        <w:rPr>
          <w:szCs w:val="28"/>
        </w:rPr>
        <w:t>умением выписывать из текста слова, словосочетания и предложения;</w:t>
      </w:r>
    </w:p>
    <w:p w:rsidR="002E7CCB" w:rsidRPr="002E7CCB" w:rsidRDefault="002E7CCB" w:rsidP="00EE4A28">
      <w:pPr>
        <w:pStyle w:val="21"/>
        <w:numPr>
          <w:ilvl w:val="0"/>
          <w:numId w:val="0"/>
        </w:numPr>
        <w:ind w:left="284" w:right="-333"/>
        <w:rPr>
          <w:szCs w:val="28"/>
        </w:rPr>
      </w:pPr>
      <w:r w:rsidRPr="002E7CCB">
        <w:rPr>
          <w:szCs w:val="28"/>
        </w:rPr>
        <w:t>основами письменной речи: писать по образцу поздравление с праздником, короткое личное письмо.</w:t>
      </w:r>
    </w:p>
    <w:p w:rsidR="002E7CCB" w:rsidRPr="002E7CCB" w:rsidRDefault="002E7CCB" w:rsidP="00EE4A28">
      <w:pPr>
        <w:pStyle w:val="afffb"/>
        <w:spacing w:before="0" w:after="0" w:line="360" w:lineRule="auto"/>
        <w:ind w:left="284" w:right="-333" w:firstLine="0"/>
        <w:jc w:val="both"/>
        <w:rPr>
          <w:rFonts w:ascii="Times New Roman" w:hAnsi="Times New Roman" w:cs="Times New Roman"/>
          <w:i w:val="0"/>
          <w:color w:val="auto"/>
          <w:sz w:val="28"/>
          <w:szCs w:val="28"/>
        </w:rPr>
      </w:pPr>
      <w:r w:rsidRPr="002E7CCB">
        <w:rPr>
          <w:rFonts w:ascii="Times New Roman" w:hAnsi="Times New Roman" w:cs="Times New Roman"/>
          <w:i w:val="0"/>
          <w:color w:val="auto"/>
          <w:sz w:val="28"/>
          <w:szCs w:val="28"/>
        </w:rPr>
        <w:t>Языковые средства и навыки пользования ими</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iCs/>
          <w:color w:val="auto"/>
          <w:sz w:val="28"/>
          <w:szCs w:val="28"/>
        </w:rPr>
        <w:t>Английский язык</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z w:val="28"/>
          <w:szCs w:val="28"/>
        </w:rPr>
        <w:t xml:space="preserve">Графика, каллиграфия, орфография. </w:t>
      </w:r>
      <w:r w:rsidRPr="002E7CCB">
        <w:rPr>
          <w:rFonts w:ascii="Times New Roman" w:hAnsi="Times New Roman" w:cs="Times New Roman"/>
          <w:color w:val="auto"/>
          <w:sz w:val="28"/>
          <w:szCs w:val="28"/>
        </w:rPr>
        <w:t>Все буквы английского алфавита. Основные буквосочетания. Звуко</w:t>
      </w:r>
      <w:r w:rsidRPr="002E7CCB">
        <w:rPr>
          <w:rFonts w:ascii="Times New Roman" w:hAnsi="Times New Roman" w:cs="Times New Roman"/>
          <w:color w:val="auto"/>
          <w:sz w:val="28"/>
          <w:szCs w:val="28"/>
        </w:rPr>
        <w:softHyphen/>
        <w:t xml:space="preserve">буквенные </w:t>
      </w:r>
      <w:r w:rsidRPr="002E7CCB">
        <w:rPr>
          <w:rFonts w:ascii="Times New Roman" w:hAnsi="Times New Roman" w:cs="Times New Roman"/>
          <w:color w:val="auto"/>
          <w:spacing w:val="2"/>
          <w:sz w:val="28"/>
          <w:szCs w:val="28"/>
        </w:rPr>
        <w:t xml:space="preserve">соответствия. Знаки транскрипции. Апостроф. Основные </w:t>
      </w:r>
      <w:r w:rsidRPr="002E7CCB">
        <w:rPr>
          <w:rFonts w:ascii="Times New Roman" w:hAnsi="Times New Roman" w:cs="Times New Roman"/>
          <w:color w:val="auto"/>
          <w:sz w:val="28"/>
          <w:szCs w:val="28"/>
        </w:rPr>
        <w:t>правила чтения и орфографии. Написание наиболее употребительных слов, вошедших в активный словарь.</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b/>
          <w:bCs/>
          <w:color w:val="auto"/>
          <w:sz w:val="28"/>
          <w:szCs w:val="28"/>
        </w:rPr>
        <w:lastRenderedPageBreak/>
        <w:t xml:space="preserve">Фонетическая сторона речи. </w:t>
      </w:r>
      <w:r w:rsidRPr="002E7CCB">
        <w:rPr>
          <w:rFonts w:ascii="Times New Roman" w:hAnsi="Times New Roman" w:cs="Times New Roman"/>
          <w:color w:val="auto"/>
          <w:sz w:val="28"/>
          <w:szCs w:val="28"/>
        </w:rPr>
        <w:t>Адекватное произношение и различение на слух всех звуков и звукосочетаний англий</w:t>
      </w:r>
      <w:r w:rsidRPr="002E7CCB">
        <w:rPr>
          <w:rFonts w:ascii="Times New Roman" w:hAnsi="Times New Roman" w:cs="Times New Roman"/>
          <w:color w:val="auto"/>
          <w:spacing w:val="2"/>
          <w:sz w:val="28"/>
          <w:szCs w:val="28"/>
        </w:rPr>
        <w:t xml:space="preserve">ского языка. Соблюдение норм произношения: долгота и </w:t>
      </w:r>
      <w:r w:rsidRPr="002E7CCB">
        <w:rPr>
          <w:rFonts w:ascii="Times New Roman" w:hAnsi="Times New Roman" w:cs="Times New Roman"/>
          <w:color w:val="auto"/>
          <w:sz w:val="28"/>
          <w:szCs w:val="28"/>
        </w:rPr>
        <w:t xml:space="preserve">краткость гласных, отсутствие оглушения звонких </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color w:val="auto"/>
          <w:sz w:val="28"/>
          <w:szCs w:val="28"/>
        </w:rPr>
        <w:t xml:space="preserve">согласных </w:t>
      </w:r>
      <w:r w:rsidRPr="002E7CCB">
        <w:rPr>
          <w:rFonts w:ascii="Times New Roman" w:hAnsi="Times New Roman" w:cs="Times New Roman"/>
          <w:color w:val="auto"/>
          <w:spacing w:val="2"/>
          <w:sz w:val="28"/>
          <w:szCs w:val="28"/>
        </w:rPr>
        <w:t xml:space="preserve">в конце слога или слова, отсутствие смягчения согласных перед гласными. Дифтонги. </w:t>
      </w:r>
      <w:r w:rsidRPr="002E7CCB">
        <w:rPr>
          <w:rFonts w:ascii="Times New Roman" w:hAnsi="Times New Roman" w:cs="Times New Roman"/>
          <w:iCs/>
          <w:color w:val="auto"/>
          <w:spacing w:val="2"/>
          <w:sz w:val="28"/>
          <w:szCs w:val="28"/>
        </w:rPr>
        <w:t xml:space="preserve">Связующее «r» (there is/there are). </w:t>
      </w:r>
      <w:r w:rsidRPr="002E7CCB">
        <w:rPr>
          <w:rFonts w:ascii="Times New Roman" w:hAnsi="Times New Roman" w:cs="Times New Roman"/>
          <w:color w:val="auto"/>
          <w:spacing w:val="2"/>
          <w:sz w:val="28"/>
          <w:szCs w:val="28"/>
        </w:rPr>
        <w:t>Ударение в слове, фразе.</w:t>
      </w:r>
      <w:r w:rsidRPr="002E7CCB">
        <w:rPr>
          <w:rFonts w:ascii="Times New Roman" w:hAnsi="Times New Roman" w:cs="Times New Roman"/>
          <w:iCs/>
          <w:color w:val="auto"/>
          <w:spacing w:val="2"/>
          <w:sz w:val="28"/>
          <w:szCs w:val="28"/>
        </w:rPr>
        <w:t xml:space="preserve"> Отсутствие ударения на служебных словах (артиклях, союзах, предлогах). Членение предложений на смысловые группы.</w:t>
      </w:r>
      <w:r w:rsidRPr="002E7CCB">
        <w:rPr>
          <w:rFonts w:ascii="Times New Roman" w:hAnsi="Times New Roman" w:cs="Times New Roman"/>
          <w:color w:val="auto"/>
          <w:spacing w:val="2"/>
          <w:sz w:val="28"/>
          <w:szCs w:val="28"/>
        </w:rPr>
        <w:t xml:space="preserve"> Ритмико</w:t>
      </w:r>
      <w:r w:rsidRPr="002E7CCB">
        <w:rPr>
          <w:rFonts w:ascii="Times New Roman" w:hAnsi="Times New Roman" w:cs="Times New Roman"/>
          <w:color w:val="auto"/>
          <w:spacing w:val="2"/>
          <w:sz w:val="28"/>
          <w:szCs w:val="28"/>
        </w:rPr>
        <w:softHyphen/>
        <w:t>интонационные особенности повествовательного, побудительного</w:t>
      </w:r>
      <w:r w:rsidRPr="002E7CCB">
        <w:rPr>
          <w:rFonts w:ascii="Times New Roman" w:hAnsi="Times New Roman" w:cs="Times New Roman"/>
          <w:color w:val="auto"/>
          <w:sz w:val="28"/>
          <w:szCs w:val="28"/>
        </w:rPr>
        <w:t>и вопросительного (общий и специальный вопрос) предложе</w:t>
      </w:r>
      <w:r w:rsidRPr="002E7CCB">
        <w:rPr>
          <w:rFonts w:ascii="Times New Roman" w:hAnsi="Times New Roman" w:cs="Times New Roman"/>
          <w:color w:val="auto"/>
          <w:spacing w:val="2"/>
          <w:sz w:val="28"/>
          <w:szCs w:val="28"/>
        </w:rPr>
        <w:t xml:space="preserve">ний. </w:t>
      </w:r>
      <w:r w:rsidRPr="002E7CCB">
        <w:rPr>
          <w:rFonts w:ascii="Times New Roman" w:hAnsi="Times New Roman" w:cs="Times New Roman"/>
          <w:iCs/>
          <w:color w:val="auto"/>
          <w:spacing w:val="2"/>
          <w:sz w:val="28"/>
          <w:szCs w:val="28"/>
        </w:rPr>
        <w:t xml:space="preserve">Интонация перечисления. Чтение по транскрипции </w:t>
      </w:r>
      <w:r w:rsidRPr="002E7CCB">
        <w:rPr>
          <w:rFonts w:ascii="Times New Roman" w:hAnsi="Times New Roman" w:cs="Times New Roman"/>
          <w:iCs/>
          <w:color w:val="auto"/>
          <w:sz w:val="28"/>
          <w:szCs w:val="28"/>
        </w:rPr>
        <w:t>изученных слов.</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pacing w:val="-2"/>
          <w:sz w:val="28"/>
          <w:szCs w:val="28"/>
        </w:rPr>
        <w:t xml:space="preserve">Лексическая сторона речи. </w:t>
      </w:r>
      <w:r w:rsidRPr="002E7CCB">
        <w:rPr>
          <w:rFonts w:ascii="Times New Roman" w:hAnsi="Times New Roman" w:cs="Times New Roman"/>
          <w:color w:val="auto"/>
          <w:spacing w:val="-2"/>
          <w:sz w:val="28"/>
          <w:szCs w:val="28"/>
        </w:rPr>
        <w:t>Лексические единицы, обслу</w:t>
      </w:r>
      <w:r w:rsidRPr="002E7CCB">
        <w:rPr>
          <w:rFonts w:ascii="Times New Roman" w:hAnsi="Times New Roman" w:cs="Times New Roman"/>
          <w:color w:val="auto"/>
          <w:sz w:val="28"/>
          <w:szCs w:val="28"/>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2E7CCB">
        <w:rPr>
          <w:rFonts w:ascii="Times New Roman" w:hAnsi="Times New Roman" w:cs="Times New Roman"/>
          <w:color w:val="auto"/>
          <w:spacing w:val="2"/>
          <w:sz w:val="28"/>
          <w:szCs w:val="28"/>
        </w:rPr>
        <w:t xml:space="preserve">устойчивые словосочетания, оценочная лексика и речевые </w:t>
      </w:r>
      <w:r w:rsidRPr="002E7CCB">
        <w:rPr>
          <w:rFonts w:ascii="Times New Roman" w:hAnsi="Times New Roman" w:cs="Times New Roman"/>
          <w:color w:val="auto"/>
          <w:sz w:val="28"/>
          <w:szCs w:val="28"/>
        </w:rPr>
        <w:t xml:space="preserve">клише как элементы речевого этикета, отражающие культуру англоговорящих стран. Интернациональные слова (например, </w:t>
      </w:r>
      <w:r w:rsidRPr="002E7CCB">
        <w:rPr>
          <w:rFonts w:ascii="Times New Roman" w:hAnsi="Times New Roman" w:cs="Times New Roman"/>
          <w:color w:val="auto"/>
          <w:spacing w:val="2"/>
          <w:sz w:val="28"/>
          <w:szCs w:val="28"/>
        </w:rPr>
        <w:t xml:space="preserve">doctor, film). </w:t>
      </w:r>
      <w:r w:rsidRPr="002E7CCB">
        <w:rPr>
          <w:rFonts w:ascii="Times New Roman" w:hAnsi="Times New Roman" w:cs="Times New Roman"/>
          <w:iCs/>
          <w:color w:val="auto"/>
          <w:spacing w:val="2"/>
          <w:sz w:val="28"/>
          <w:szCs w:val="28"/>
        </w:rPr>
        <w:t xml:space="preserve">Начальное представление о способах словообразования: суффиксация (суффиксы </w:t>
      </w:r>
      <w:r w:rsidRPr="002E7CCB">
        <w:rPr>
          <w:rFonts w:ascii="Times New Roman" w:hAnsi="Times New Roman" w:cs="Times New Roman"/>
          <w:iCs/>
          <w:color w:val="auto"/>
          <w:spacing w:val="2"/>
          <w:sz w:val="28"/>
          <w:szCs w:val="28"/>
        </w:rPr>
        <w:softHyphen/>
        <w:t xml:space="preserve">er, </w:t>
      </w:r>
      <w:r w:rsidRPr="002E7CCB">
        <w:rPr>
          <w:rFonts w:ascii="Times New Roman" w:hAnsi="Times New Roman" w:cs="Times New Roman"/>
          <w:iCs/>
          <w:color w:val="auto"/>
          <w:spacing w:val="2"/>
          <w:sz w:val="28"/>
          <w:szCs w:val="28"/>
        </w:rPr>
        <w:softHyphen/>
        <w:t xml:space="preserve">or, </w:t>
      </w:r>
      <w:r w:rsidRPr="002E7CCB">
        <w:rPr>
          <w:rFonts w:ascii="Times New Roman" w:hAnsi="Times New Roman" w:cs="Times New Roman"/>
          <w:iCs/>
          <w:color w:val="auto"/>
          <w:spacing w:val="2"/>
          <w:sz w:val="28"/>
          <w:szCs w:val="28"/>
        </w:rPr>
        <w:softHyphen/>
        <w:t xml:space="preserve">tion, </w:t>
      </w:r>
      <w:r w:rsidRPr="002E7CCB">
        <w:rPr>
          <w:rFonts w:ascii="Times New Roman" w:hAnsi="Times New Roman" w:cs="Times New Roman"/>
          <w:iCs/>
          <w:color w:val="auto"/>
          <w:spacing w:val="2"/>
          <w:sz w:val="28"/>
          <w:szCs w:val="28"/>
        </w:rPr>
        <w:softHyphen/>
        <w:t xml:space="preserve">ist, </w:t>
      </w:r>
      <w:r w:rsidRPr="002E7CCB">
        <w:rPr>
          <w:rFonts w:ascii="Times New Roman" w:hAnsi="Times New Roman" w:cs="Times New Roman"/>
          <w:iCs/>
          <w:color w:val="auto"/>
          <w:sz w:val="28"/>
          <w:szCs w:val="28"/>
        </w:rPr>
        <w:softHyphen/>
        <w:t xml:space="preserve">ful, </w:t>
      </w:r>
      <w:r w:rsidRPr="002E7CCB">
        <w:rPr>
          <w:rFonts w:ascii="Times New Roman" w:hAnsi="Times New Roman" w:cs="Times New Roman"/>
          <w:iCs/>
          <w:color w:val="auto"/>
          <w:sz w:val="28"/>
          <w:szCs w:val="28"/>
        </w:rPr>
        <w:softHyphen/>
        <w:t xml:space="preserve">ly, </w:t>
      </w:r>
      <w:r w:rsidRPr="002E7CCB">
        <w:rPr>
          <w:rFonts w:ascii="Times New Roman" w:hAnsi="Times New Roman" w:cs="Times New Roman"/>
          <w:iCs/>
          <w:color w:val="auto"/>
          <w:sz w:val="28"/>
          <w:szCs w:val="28"/>
        </w:rPr>
        <w:softHyphen/>
        <w:t xml:space="preserve">teen, </w:t>
      </w:r>
      <w:r w:rsidRPr="002E7CCB">
        <w:rPr>
          <w:rFonts w:ascii="Times New Roman" w:hAnsi="Times New Roman" w:cs="Times New Roman"/>
          <w:iCs/>
          <w:color w:val="auto"/>
          <w:sz w:val="28"/>
          <w:szCs w:val="28"/>
        </w:rPr>
        <w:softHyphen/>
        <w:t xml:space="preserve">ty, </w:t>
      </w:r>
      <w:r w:rsidRPr="002E7CCB">
        <w:rPr>
          <w:rFonts w:ascii="Times New Roman" w:hAnsi="Times New Roman" w:cs="Times New Roman"/>
          <w:iCs/>
          <w:color w:val="auto"/>
          <w:sz w:val="28"/>
          <w:szCs w:val="28"/>
        </w:rPr>
        <w:softHyphen/>
        <w:t>th), словосложение (postcard), конверсия (play — to play).</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b/>
          <w:bCs/>
          <w:color w:val="auto"/>
          <w:sz w:val="28"/>
          <w:szCs w:val="28"/>
        </w:rPr>
        <w:t xml:space="preserve">Грамматическая сторона речи. </w:t>
      </w:r>
      <w:r w:rsidRPr="002E7CCB">
        <w:rPr>
          <w:rFonts w:ascii="Times New Roman" w:hAnsi="Times New Roman" w:cs="Times New Roman"/>
          <w:color w:val="auto"/>
          <w:sz w:val="28"/>
          <w:szCs w:val="28"/>
        </w:rPr>
        <w:t xml:space="preserve">Основные коммуникативные типы предложений: повествовательное, вопросительное, </w:t>
      </w:r>
      <w:r w:rsidRPr="002E7CCB">
        <w:rPr>
          <w:rFonts w:ascii="Times New Roman" w:hAnsi="Times New Roman" w:cs="Times New Roman"/>
          <w:color w:val="auto"/>
          <w:spacing w:val="2"/>
          <w:sz w:val="28"/>
          <w:szCs w:val="28"/>
        </w:rPr>
        <w:t xml:space="preserve">побудительное. Общий и специальный вопросы. Вопросительные слова: what, who, when, where, why, how. Порядок </w:t>
      </w:r>
      <w:r w:rsidRPr="002E7CCB">
        <w:rPr>
          <w:rFonts w:ascii="Times New Roman" w:hAnsi="Times New Roman" w:cs="Times New Roman"/>
          <w:color w:val="auto"/>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2E7CCB">
        <w:rPr>
          <w:rFonts w:ascii="Times New Roman" w:hAnsi="Times New Roman" w:cs="Times New Roman"/>
          <w:iCs/>
          <w:color w:val="auto"/>
          <w:sz w:val="28"/>
          <w:szCs w:val="28"/>
        </w:rPr>
        <w:t>Безличные предложения в настоящем времени (It is cold. It’s five o</w:t>
      </w:r>
      <w:r w:rsidRPr="002E7CCB">
        <w:rPr>
          <w:rFonts w:ascii="Times New Roman" w:hAnsi="Times New Roman" w:cs="Times New Roman"/>
          <w:color w:val="auto"/>
          <w:sz w:val="28"/>
          <w:szCs w:val="28"/>
        </w:rPr>
        <w:t>’</w:t>
      </w:r>
      <w:r w:rsidRPr="002E7CCB">
        <w:rPr>
          <w:rFonts w:ascii="Times New Roman" w:hAnsi="Times New Roman" w:cs="Times New Roman"/>
          <w:iCs/>
          <w:color w:val="auto"/>
          <w:sz w:val="28"/>
          <w:szCs w:val="28"/>
        </w:rPr>
        <w:t>clock.).</w:t>
      </w:r>
      <w:r w:rsidRPr="002E7CCB">
        <w:rPr>
          <w:rFonts w:ascii="Times New Roman" w:hAnsi="Times New Roman" w:cs="Times New Roman"/>
          <w:color w:val="auto"/>
          <w:sz w:val="28"/>
          <w:szCs w:val="28"/>
        </w:rPr>
        <w:t xml:space="preserve"> Предложения с оборотом there is/there are. Простые распространённые предложения. Предложения </w:t>
      </w:r>
      <w:r w:rsidRPr="002E7CCB">
        <w:rPr>
          <w:rFonts w:ascii="Times New Roman" w:hAnsi="Times New Roman" w:cs="Times New Roman"/>
          <w:color w:val="auto"/>
          <w:spacing w:val="2"/>
          <w:sz w:val="28"/>
          <w:szCs w:val="28"/>
        </w:rPr>
        <w:t xml:space="preserve">с однородными членами. </w:t>
      </w:r>
      <w:r w:rsidRPr="002E7CCB">
        <w:rPr>
          <w:rFonts w:ascii="Times New Roman" w:hAnsi="Times New Roman" w:cs="Times New Roman"/>
          <w:iCs/>
          <w:color w:val="auto"/>
          <w:spacing w:val="2"/>
          <w:sz w:val="28"/>
          <w:szCs w:val="28"/>
        </w:rPr>
        <w:t xml:space="preserve">Сложносочинённые предложения </w:t>
      </w:r>
      <w:r w:rsidRPr="002E7CCB">
        <w:rPr>
          <w:rFonts w:ascii="Times New Roman" w:hAnsi="Times New Roman" w:cs="Times New Roman"/>
          <w:iCs/>
          <w:color w:val="auto"/>
          <w:sz w:val="28"/>
          <w:szCs w:val="28"/>
        </w:rPr>
        <w:t>с союзами and и but.Сложноподчинённые предложения с because.</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lastRenderedPageBreak/>
        <w:t xml:space="preserve">Правильные и неправильные глаголы в Present, Future, </w:t>
      </w:r>
      <w:r w:rsidRPr="002E7CCB">
        <w:rPr>
          <w:rFonts w:ascii="Times New Roman" w:hAnsi="Times New Roman" w:cs="Times New Roman"/>
          <w:color w:val="auto"/>
          <w:sz w:val="28"/>
          <w:szCs w:val="28"/>
        </w:rPr>
        <w:t>Past Simple (Indefinite). Неопределённая форма глагола. Гла</w:t>
      </w:r>
      <w:r w:rsidRPr="002E7CCB">
        <w:rPr>
          <w:rFonts w:ascii="Times New Roman" w:hAnsi="Times New Roman" w:cs="Times New Roman"/>
          <w:color w:val="auto"/>
          <w:spacing w:val="2"/>
          <w:sz w:val="28"/>
          <w:szCs w:val="28"/>
        </w:rPr>
        <w:t>гол</w:t>
      </w:r>
      <w:r w:rsidRPr="002E7CCB">
        <w:rPr>
          <w:rFonts w:ascii="Times New Roman" w:hAnsi="Times New Roman" w:cs="Times New Roman"/>
          <w:color w:val="auto"/>
          <w:spacing w:val="2"/>
          <w:sz w:val="28"/>
          <w:szCs w:val="28"/>
          <w:lang w:val="en-US"/>
        </w:rPr>
        <w:softHyphen/>
      </w:r>
      <w:r w:rsidRPr="002E7CCB">
        <w:rPr>
          <w:rFonts w:ascii="Times New Roman" w:hAnsi="Times New Roman" w:cs="Times New Roman"/>
          <w:color w:val="auto"/>
          <w:spacing w:val="2"/>
          <w:sz w:val="28"/>
          <w:szCs w:val="28"/>
        </w:rPr>
        <w:t>связка</w:t>
      </w:r>
      <w:r w:rsidRPr="002E7CCB">
        <w:rPr>
          <w:rFonts w:ascii="Times New Roman" w:hAnsi="Times New Roman" w:cs="Times New Roman"/>
          <w:color w:val="auto"/>
          <w:spacing w:val="2"/>
          <w:sz w:val="28"/>
          <w:szCs w:val="28"/>
          <w:lang w:val="en-US"/>
        </w:rPr>
        <w:t xml:space="preserve"> to be. </w:t>
      </w:r>
      <w:r w:rsidRPr="002E7CCB">
        <w:rPr>
          <w:rFonts w:ascii="Times New Roman" w:hAnsi="Times New Roman" w:cs="Times New Roman"/>
          <w:color w:val="auto"/>
          <w:spacing w:val="2"/>
          <w:sz w:val="28"/>
          <w:szCs w:val="28"/>
        </w:rPr>
        <w:t>Модальные</w:t>
      </w:r>
      <w:r w:rsidRPr="002E7CCB">
        <w:rPr>
          <w:rFonts w:ascii="Times New Roman" w:hAnsi="Times New Roman" w:cs="Times New Roman"/>
          <w:color w:val="auto"/>
          <w:spacing w:val="2"/>
          <w:sz w:val="28"/>
          <w:szCs w:val="28"/>
          <w:lang w:val="en-US"/>
        </w:rPr>
        <w:t xml:space="preserve"> </w:t>
      </w:r>
      <w:r w:rsidRPr="002E7CCB">
        <w:rPr>
          <w:rFonts w:ascii="Times New Roman" w:hAnsi="Times New Roman" w:cs="Times New Roman"/>
          <w:color w:val="auto"/>
          <w:spacing w:val="2"/>
          <w:sz w:val="28"/>
          <w:szCs w:val="28"/>
        </w:rPr>
        <w:t>глаголы</w:t>
      </w:r>
      <w:r w:rsidRPr="002E7CCB">
        <w:rPr>
          <w:rFonts w:ascii="Times New Roman" w:hAnsi="Times New Roman" w:cs="Times New Roman"/>
          <w:color w:val="auto"/>
          <w:spacing w:val="2"/>
          <w:sz w:val="28"/>
          <w:szCs w:val="28"/>
          <w:lang w:val="en-US"/>
        </w:rPr>
        <w:t xml:space="preserve"> can, may, must, </w:t>
      </w:r>
      <w:r w:rsidRPr="002E7CCB">
        <w:rPr>
          <w:rFonts w:ascii="Times New Roman" w:hAnsi="Times New Roman" w:cs="Times New Roman"/>
          <w:iCs/>
          <w:color w:val="auto"/>
          <w:spacing w:val="2"/>
          <w:sz w:val="28"/>
          <w:szCs w:val="28"/>
          <w:lang w:val="en-US"/>
        </w:rPr>
        <w:t>have to</w:t>
      </w:r>
      <w:r w:rsidRPr="002E7CCB">
        <w:rPr>
          <w:rFonts w:ascii="Times New Roman" w:hAnsi="Times New Roman" w:cs="Times New Roman"/>
          <w:color w:val="auto"/>
          <w:spacing w:val="2"/>
          <w:sz w:val="28"/>
          <w:szCs w:val="28"/>
          <w:lang w:val="en-US"/>
        </w:rPr>
        <w:t xml:space="preserve">. </w:t>
      </w:r>
      <w:r w:rsidRPr="002E7CCB">
        <w:rPr>
          <w:rFonts w:ascii="Times New Roman" w:hAnsi="Times New Roman" w:cs="Times New Roman"/>
          <w:color w:val="auto"/>
          <w:spacing w:val="2"/>
          <w:sz w:val="28"/>
          <w:szCs w:val="28"/>
        </w:rPr>
        <w:t xml:space="preserve">Глагольные конструкции I’d like to… Существительные в единственном и множественном числе (образованные по </w:t>
      </w:r>
      <w:r w:rsidRPr="002E7CCB">
        <w:rPr>
          <w:rFonts w:ascii="Times New Roman" w:hAnsi="Times New Roman" w:cs="Times New Roman"/>
          <w:color w:val="auto"/>
          <w:sz w:val="28"/>
          <w:szCs w:val="28"/>
        </w:rPr>
        <w:t>правилу и исключения), существительные с неопределённым, определённым и нулевым артиклем. Притяжательный падеж имён существительных.</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Прилагательные в положительной, сравнительной и превосходной степени, образованные по правилам и исключения.</w:t>
      </w:r>
    </w:p>
    <w:p w:rsidR="002E7CCB" w:rsidRPr="002E7CCB" w:rsidRDefault="002E7CCB" w:rsidP="00EE4A28">
      <w:pPr>
        <w:pStyle w:val="affb"/>
        <w:spacing w:line="360" w:lineRule="auto"/>
        <w:ind w:left="284" w:right="-333" w:firstLine="0"/>
        <w:rPr>
          <w:rFonts w:ascii="Times New Roman" w:hAnsi="Times New Roman" w:cs="Times New Roman"/>
          <w:iCs/>
          <w:color w:val="auto"/>
          <w:sz w:val="28"/>
          <w:szCs w:val="28"/>
        </w:rPr>
      </w:pPr>
      <w:r w:rsidRPr="002E7CCB">
        <w:rPr>
          <w:rFonts w:ascii="Times New Roman" w:hAnsi="Times New Roman" w:cs="Times New Roman"/>
          <w:color w:val="auto"/>
          <w:sz w:val="28"/>
          <w:szCs w:val="28"/>
        </w:rPr>
        <w:t xml:space="preserve">Местоимения: личные (в именительном и объектном падежах), притяжательные, вопросительные, указательные (this/these, that/those), </w:t>
      </w:r>
      <w:r w:rsidRPr="002E7CCB">
        <w:rPr>
          <w:rFonts w:ascii="Times New Roman" w:hAnsi="Times New Roman" w:cs="Times New Roman"/>
          <w:iCs/>
          <w:color w:val="auto"/>
          <w:sz w:val="28"/>
          <w:szCs w:val="28"/>
        </w:rPr>
        <w:t>неопределённые (some, any — некоторые случаи употребления).</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iCs/>
          <w:color w:val="auto"/>
          <w:spacing w:val="2"/>
          <w:sz w:val="28"/>
          <w:szCs w:val="28"/>
        </w:rPr>
        <w:t>Наречиявремени</w:t>
      </w:r>
      <w:r w:rsidRPr="002E7CCB">
        <w:rPr>
          <w:rFonts w:ascii="Times New Roman" w:hAnsi="Times New Roman" w:cs="Times New Roman"/>
          <w:iCs/>
          <w:color w:val="auto"/>
          <w:spacing w:val="2"/>
          <w:sz w:val="28"/>
          <w:szCs w:val="28"/>
          <w:lang w:val="en-US"/>
        </w:rPr>
        <w:t xml:space="preserve"> (yesterday, tomorrow, never, usually, </w:t>
      </w:r>
      <w:r w:rsidRPr="002E7CCB">
        <w:rPr>
          <w:rFonts w:ascii="Times New Roman" w:hAnsi="Times New Roman" w:cs="Times New Roman"/>
          <w:iCs/>
          <w:color w:val="auto"/>
          <w:sz w:val="28"/>
          <w:szCs w:val="28"/>
          <w:lang w:val="en-US"/>
        </w:rPr>
        <w:t xml:space="preserve">often, sometimes). </w:t>
      </w:r>
      <w:r w:rsidRPr="002E7CCB">
        <w:rPr>
          <w:rFonts w:ascii="Times New Roman" w:hAnsi="Times New Roman" w:cs="Times New Roman"/>
          <w:iCs/>
          <w:color w:val="auto"/>
          <w:sz w:val="28"/>
          <w:szCs w:val="28"/>
        </w:rPr>
        <w:t>Наречия степени (much, little, very).</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Количественные числительные (до 100), порядковые числительные (до 30).</w:t>
      </w:r>
    </w:p>
    <w:p w:rsidR="002E7CCB" w:rsidRPr="002E7CCB" w:rsidRDefault="002E7CCB" w:rsidP="00EE4A28">
      <w:pPr>
        <w:pStyle w:val="affb"/>
        <w:spacing w:line="360" w:lineRule="auto"/>
        <w:ind w:left="284" w:right="-333" w:firstLine="0"/>
        <w:rPr>
          <w:rFonts w:ascii="Times New Roman" w:hAnsi="Times New Roman" w:cs="Times New Roman"/>
          <w:b/>
          <w:bCs/>
          <w:iCs/>
          <w:color w:val="auto"/>
          <w:sz w:val="28"/>
          <w:szCs w:val="28"/>
          <w:lang w:val="en-US"/>
        </w:rPr>
      </w:pPr>
      <w:r w:rsidRPr="002E7CCB">
        <w:rPr>
          <w:rFonts w:ascii="Times New Roman" w:hAnsi="Times New Roman" w:cs="Times New Roman"/>
          <w:color w:val="auto"/>
          <w:spacing w:val="2"/>
          <w:sz w:val="28"/>
          <w:szCs w:val="28"/>
        </w:rPr>
        <w:t>Наиболееупотребительныепредлоги</w:t>
      </w:r>
      <w:r w:rsidRPr="002E7CCB">
        <w:rPr>
          <w:rFonts w:ascii="Times New Roman" w:hAnsi="Times New Roman" w:cs="Times New Roman"/>
          <w:color w:val="auto"/>
          <w:spacing w:val="2"/>
          <w:sz w:val="28"/>
          <w:szCs w:val="28"/>
          <w:lang w:val="en-US"/>
        </w:rPr>
        <w:t xml:space="preserve">: in, on, at, into, to, </w:t>
      </w:r>
      <w:r w:rsidRPr="002E7CCB">
        <w:rPr>
          <w:rFonts w:ascii="Times New Roman" w:hAnsi="Times New Roman" w:cs="Times New Roman"/>
          <w:color w:val="auto"/>
          <w:sz w:val="28"/>
          <w:szCs w:val="28"/>
          <w:lang w:val="en-US"/>
        </w:rPr>
        <w:t>from, of, with.</w:t>
      </w:r>
    </w:p>
    <w:p w:rsidR="002E7CCB" w:rsidRPr="002E7CCB" w:rsidRDefault="00695D2D" w:rsidP="00EE4A28">
      <w:pPr>
        <w:pStyle w:val="a5"/>
        <w:spacing w:after="0" w:line="360" w:lineRule="auto"/>
        <w:ind w:left="284" w:right="-333"/>
        <w:jc w:val="center"/>
        <w:outlineLvl w:val="1"/>
        <w:rPr>
          <w:b/>
          <w:bCs/>
          <w:caps/>
          <w:sz w:val="28"/>
          <w:szCs w:val="28"/>
        </w:rPr>
      </w:pPr>
      <w:bookmarkStart w:id="8" w:name="_Toc418108326"/>
      <w:bookmarkStart w:id="9" w:name="_Toc288410684"/>
      <w:bookmarkStart w:id="10" w:name="_Toc288410555"/>
      <w:bookmarkStart w:id="11" w:name="_Toc288394088"/>
      <w:r>
        <w:rPr>
          <w:b/>
          <w:bCs/>
          <w:caps/>
          <w:sz w:val="28"/>
          <w:szCs w:val="28"/>
        </w:rPr>
        <w:t>2.2.2.</w:t>
      </w:r>
      <w:r w:rsidR="00DC7CF0">
        <w:rPr>
          <w:b/>
          <w:bCs/>
          <w:caps/>
          <w:sz w:val="28"/>
          <w:szCs w:val="28"/>
        </w:rPr>
        <w:t>5</w:t>
      </w:r>
      <w:r>
        <w:rPr>
          <w:b/>
          <w:bCs/>
          <w:caps/>
          <w:sz w:val="28"/>
          <w:szCs w:val="28"/>
        </w:rPr>
        <w:t xml:space="preserve"> </w:t>
      </w:r>
      <w:r w:rsidR="002E7CCB" w:rsidRPr="002E7CCB">
        <w:rPr>
          <w:b/>
          <w:bCs/>
          <w:caps/>
          <w:sz w:val="28"/>
          <w:szCs w:val="28"/>
        </w:rPr>
        <w:t>Математика</w:t>
      </w:r>
      <w:bookmarkEnd w:id="8"/>
      <w:bookmarkEnd w:id="9"/>
      <w:bookmarkEnd w:id="10"/>
      <w:bookmarkEnd w:id="11"/>
    </w:p>
    <w:p w:rsidR="002E7CCB" w:rsidRPr="002E7CCB" w:rsidRDefault="002E7CCB" w:rsidP="00EE4A28">
      <w:pPr>
        <w:pStyle w:val="affb"/>
        <w:spacing w:line="360" w:lineRule="auto"/>
        <w:ind w:left="284" w:right="-333" w:firstLine="0"/>
        <w:rPr>
          <w:rFonts w:ascii="Times New Roman" w:eastAsia="Times New Roman" w:hAnsi="Times New Roman" w:cs="Times New Roman"/>
          <w:b/>
          <w:bCs/>
          <w:iCs/>
          <w:color w:val="auto"/>
          <w:sz w:val="28"/>
          <w:szCs w:val="28"/>
        </w:rPr>
      </w:pPr>
      <w:r w:rsidRPr="002E7CCB">
        <w:rPr>
          <w:rFonts w:ascii="Times New Roman" w:hAnsi="Times New Roman" w:cs="Times New Roman"/>
          <w:b/>
          <w:bCs/>
          <w:iCs/>
          <w:color w:val="auto"/>
          <w:sz w:val="28"/>
          <w:szCs w:val="28"/>
        </w:rPr>
        <w:t>Числа и величины</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2E7CCB">
        <w:rPr>
          <w:rFonts w:ascii="Times New Roman" w:hAnsi="Times New Roman" w:cs="Times New Roman"/>
          <w:color w:val="auto"/>
          <w:spacing w:val="2"/>
          <w:sz w:val="28"/>
          <w:szCs w:val="28"/>
        </w:rPr>
        <w:t xml:space="preserve">ние и упорядочение однородных величин. Доля величины </w:t>
      </w:r>
      <w:r w:rsidRPr="002E7CCB">
        <w:rPr>
          <w:rFonts w:ascii="Times New Roman" w:hAnsi="Times New Roman" w:cs="Times New Roman"/>
          <w:color w:val="auto"/>
          <w:sz w:val="28"/>
          <w:szCs w:val="28"/>
        </w:rPr>
        <w:t>(половина, треть, четверть, десятая, сотая, тысячная).</w:t>
      </w:r>
    </w:p>
    <w:p w:rsidR="002E7CCB" w:rsidRPr="002E7CCB" w:rsidRDefault="002E7CCB" w:rsidP="00EE4A28">
      <w:pPr>
        <w:pStyle w:val="affb"/>
        <w:spacing w:line="360" w:lineRule="auto"/>
        <w:ind w:left="284" w:right="-333" w:firstLine="0"/>
        <w:rPr>
          <w:rFonts w:ascii="Times New Roman" w:hAnsi="Times New Roman" w:cs="Times New Roman"/>
          <w:b/>
          <w:bCs/>
          <w:iCs/>
          <w:color w:val="auto"/>
          <w:sz w:val="28"/>
          <w:szCs w:val="28"/>
        </w:rPr>
      </w:pPr>
      <w:r w:rsidRPr="002E7CCB">
        <w:rPr>
          <w:rFonts w:ascii="Times New Roman" w:hAnsi="Times New Roman" w:cs="Times New Roman"/>
          <w:b/>
          <w:bCs/>
          <w:iCs/>
          <w:color w:val="auto"/>
          <w:sz w:val="28"/>
          <w:szCs w:val="28"/>
        </w:rPr>
        <w:t>Арифметические действия</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 xml:space="preserve">Сложение, вычитание, умножение и деление. Названия </w:t>
      </w:r>
      <w:r w:rsidRPr="002E7CCB">
        <w:rPr>
          <w:rFonts w:ascii="Times New Roman" w:hAnsi="Times New Roman" w:cs="Times New Roman"/>
          <w:color w:val="auto"/>
          <w:sz w:val="28"/>
          <w:szCs w:val="28"/>
        </w:rPr>
        <w:t>компонентов арифметических действий, знаки действий. Таблица сложения. Таблица умножения. Связь между сложени</w:t>
      </w:r>
      <w:r w:rsidRPr="002E7CCB">
        <w:rPr>
          <w:rFonts w:ascii="Times New Roman" w:hAnsi="Times New Roman" w:cs="Times New Roman"/>
          <w:color w:val="auto"/>
          <w:spacing w:val="2"/>
          <w:sz w:val="28"/>
          <w:szCs w:val="28"/>
        </w:rPr>
        <w:t xml:space="preserve">ем, вычитанием, умножением и делением. </w:t>
      </w:r>
      <w:r w:rsidRPr="002E7CCB">
        <w:rPr>
          <w:rFonts w:ascii="Times New Roman" w:hAnsi="Times New Roman" w:cs="Times New Roman"/>
          <w:color w:val="auto"/>
          <w:spacing w:val="2"/>
          <w:sz w:val="28"/>
          <w:szCs w:val="28"/>
        </w:rPr>
        <w:lastRenderedPageBreak/>
        <w:t xml:space="preserve">Нахождение неизвестного компонента арифметического действия. Деление </w:t>
      </w:r>
      <w:r w:rsidRPr="002E7CCB">
        <w:rPr>
          <w:rFonts w:ascii="Times New Roman" w:hAnsi="Times New Roman" w:cs="Times New Roman"/>
          <w:color w:val="auto"/>
          <w:sz w:val="28"/>
          <w:szCs w:val="28"/>
        </w:rPr>
        <w:t>с остатком.</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2E7CCB">
        <w:rPr>
          <w:rFonts w:ascii="Times New Roman" w:hAnsi="Times New Roman" w:cs="Times New Roman"/>
          <w:color w:val="auto"/>
          <w:spacing w:val="2"/>
          <w:sz w:val="28"/>
          <w:szCs w:val="28"/>
        </w:rPr>
        <w:t>свойств арифметических действий в вычислениях (переста</w:t>
      </w:r>
      <w:r w:rsidRPr="002E7CCB">
        <w:rPr>
          <w:rFonts w:ascii="Times New Roman" w:hAnsi="Times New Roman" w:cs="Times New Roman"/>
          <w:color w:val="auto"/>
          <w:sz w:val="28"/>
          <w:szCs w:val="28"/>
        </w:rPr>
        <w:t>новка и группировка слагаемых в сумме, множителей в произведении; умножение суммы и разности на число).</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 xml:space="preserve">Алгоритмы письменного сложения, вычитания, умножения и деления многозначных чисел. </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 xml:space="preserve">Способы проверки правильности вычислений (алгоритм, </w:t>
      </w:r>
      <w:r w:rsidRPr="002E7CCB">
        <w:rPr>
          <w:rFonts w:ascii="Times New Roman" w:hAnsi="Times New Roman" w:cs="Times New Roman"/>
          <w:color w:val="auto"/>
          <w:sz w:val="28"/>
          <w:szCs w:val="28"/>
        </w:rPr>
        <w:t>обратное действие, оценка достоверности, прикидки результата, вычисление на калькуляторе).</w:t>
      </w:r>
    </w:p>
    <w:p w:rsidR="002E7CCB" w:rsidRPr="002E7CCB" w:rsidRDefault="002E7CCB" w:rsidP="00EE4A28">
      <w:pPr>
        <w:pStyle w:val="affb"/>
        <w:spacing w:line="360" w:lineRule="auto"/>
        <w:ind w:left="284" w:right="-333" w:firstLine="0"/>
        <w:rPr>
          <w:rFonts w:ascii="Times New Roman" w:hAnsi="Times New Roman" w:cs="Times New Roman"/>
          <w:b/>
          <w:bCs/>
          <w:iCs/>
          <w:color w:val="auto"/>
          <w:sz w:val="28"/>
          <w:szCs w:val="28"/>
        </w:rPr>
      </w:pPr>
      <w:r w:rsidRPr="002E7CCB">
        <w:rPr>
          <w:rFonts w:ascii="Times New Roman" w:hAnsi="Times New Roman" w:cs="Times New Roman"/>
          <w:b/>
          <w:bCs/>
          <w:iCs/>
          <w:color w:val="auto"/>
          <w:sz w:val="28"/>
          <w:szCs w:val="28"/>
        </w:rPr>
        <w:t>Работа с текстовыми задачами</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Решение текстовых задач арифметическим способом. Зада</w:t>
      </w:r>
      <w:r w:rsidRPr="002E7CCB">
        <w:rPr>
          <w:rFonts w:ascii="Times New Roman" w:hAnsi="Times New Roman" w:cs="Times New Roman"/>
          <w:color w:val="auto"/>
          <w:sz w:val="28"/>
          <w:szCs w:val="28"/>
        </w:rPr>
        <w:t>чи, содержащие отношения «больше (меньше) на…», «больше (меньше) в…». Зависимости между величинами, характеризу</w:t>
      </w:r>
      <w:r w:rsidRPr="002E7CCB">
        <w:rPr>
          <w:rFonts w:ascii="Times New Roman" w:hAnsi="Times New Roman" w:cs="Times New Roman"/>
          <w:color w:val="auto"/>
          <w:spacing w:val="2"/>
          <w:sz w:val="28"/>
          <w:szCs w:val="28"/>
        </w:rPr>
        <w:t>ющими процессы движения, работы, купли</w:t>
      </w:r>
      <w:r w:rsidRPr="002E7CCB">
        <w:rPr>
          <w:rFonts w:ascii="Times New Roman" w:hAnsi="Times New Roman" w:cs="Times New Roman"/>
          <w:color w:val="auto"/>
          <w:spacing w:val="2"/>
          <w:sz w:val="28"/>
          <w:szCs w:val="28"/>
        </w:rPr>
        <w:noBreakHyphen/>
        <w:t>продажи и</w:t>
      </w:r>
      <w:r w:rsidRPr="002E7CCB">
        <w:rPr>
          <w:rFonts w:ascii="Times New Roman" w:hAnsi="Times New Roman" w:cs="Times New Roman"/>
          <w:color w:val="auto"/>
          <w:spacing w:val="2"/>
          <w:sz w:val="28"/>
          <w:szCs w:val="28"/>
        </w:rPr>
        <w:t> </w:t>
      </w:r>
      <w:r w:rsidRPr="002E7CCB">
        <w:rPr>
          <w:rFonts w:ascii="Times New Roman" w:hAnsi="Times New Roman" w:cs="Times New Roman"/>
          <w:color w:val="auto"/>
          <w:spacing w:val="2"/>
          <w:sz w:val="28"/>
          <w:szCs w:val="28"/>
        </w:rPr>
        <w:t xml:space="preserve">др. </w:t>
      </w:r>
      <w:r w:rsidRPr="002E7CCB">
        <w:rPr>
          <w:rFonts w:ascii="Times New Roman" w:hAnsi="Times New Roman" w:cs="Times New Roman"/>
          <w:color w:val="auto"/>
          <w:sz w:val="28"/>
          <w:szCs w:val="28"/>
        </w:rPr>
        <w:t>Скорость, время, путь; объём работы, время, производительность труда; количество товара, его цена и стоимость и</w:t>
      </w:r>
      <w:r w:rsidRPr="002E7CCB">
        <w:rPr>
          <w:rFonts w:ascii="Times New Roman" w:hAnsi="Times New Roman" w:cs="Times New Roman"/>
          <w:color w:val="auto"/>
          <w:sz w:val="28"/>
          <w:szCs w:val="28"/>
        </w:rPr>
        <w:t> </w:t>
      </w:r>
      <w:r w:rsidRPr="002E7CCB">
        <w:rPr>
          <w:rFonts w:ascii="Times New Roman" w:hAnsi="Times New Roman" w:cs="Times New Roman"/>
          <w:color w:val="auto"/>
          <w:sz w:val="28"/>
          <w:szCs w:val="28"/>
        </w:rPr>
        <w:t xml:space="preserve">др. </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 xml:space="preserve">Планирование хода решения задачи. Представление текста </w:t>
      </w:r>
      <w:r w:rsidRPr="002E7CCB">
        <w:rPr>
          <w:rFonts w:ascii="Times New Roman" w:hAnsi="Times New Roman" w:cs="Times New Roman"/>
          <w:color w:val="auto"/>
          <w:sz w:val="28"/>
          <w:szCs w:val="28"/>
        </w:rPr>
        <w:t>задачи (схема, таблица, диаграмма и другие модели).</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Задачи на нахождение доли целого и целого по его доле.</w:t>
      </w:r>
    </w:p>
    <w:p w:rsidR="002E7CCB" w:rsidRPr="002E7CCB" w:rsidRDefault="002E7CCB" w:rsidP="00EE4A28">
      <w:pPr>
        <w:pStyle w:val="affb"/>
        <w:spacing w:line="360" w:lineRule="auto"/>
        <w:ind w:left="284" w:right="-333" w:firstLine="0"/>
        <w:rPr>
          <w:rFonts w:ascii="Times New Roman" w:hAnsi="Times New Roman" w:cs="Times New Roman"/>
          <w:b/>
          <w:bCs/>
          <w:iCs/>
          <w:color w:val="auto"/>
          <w:sz w:val="28"/>
          <w:szCs w:val="28"/>
        </w:rPr>
      </w:pPr>
      <w:r w:rsidRPr="002E7CCB">
        <w:rPr>
          <w:rFonts w:ascii="Times New Roman" w:hAnsi="Times New Roman" w:cs="Times New Roman"/>
          <w:b/>
          <w:bCs/>
          <w:iCs/>
          <w:color w:val="auto"/>
          <w:spacing w:val="2"/>
          <w:sz w:val="28"/>
          <w:szCs w:val="28"/>
        </w:rPr>
        <w:t>Пространственные отношения. Геометрические фи</w:t>
      </w:r>
      <w:r w:rsidRPr="002E7CCB">
        <w:rPr>
          <w:rFonts w:ascii="Times New Roman" w:hAnsi="Times New Roman" w:cs="Times New Roman"/>
          <w:b/>
          <w:bCs/>
          <w:iCs/>
          <w:color w:val="auto"/>
          <w:sz w:val="28"/>
          <w:szCs w:val="28"/>
        </w:rPr>
        <w:t>гуры</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Взаимное расположение предметов в пространстве и на плоскости (выше—ниже, слева—справа, сверху—снизу, ближе—дальше, между и</w:t>
      </w:r>
      <w:r w:rsidRPr="002E7CCB">
        <w:rPr>
          <w:rFonts w:ascii="Times New Roman" w:hAnsi="Times New Roman" w:cs="Times New Roman"/>
          <w:color w:val="auto"/>
          <w:spacing w:val="2"/>
          <w:sz w:val="28"/>
          <w:szCs w:val="28"/>
        </w:rPr>
        <w:t> </w:t>
      </w:r>
      <w:r w:rsidRPr="002E7CCB">
        <w:rPr>
          <w:rFonts w:ascii="Times New Roman" w:hAnsi="Times New Roman" w:cs="Times New Roman"/>
          <w:color w:val="auto"/>
          <w:spacing w:val="2"/>
          <w:sz w:val="28"/>
          <w:szCs w:val="28"/>
        </w:rPr>
        <w:t>пр.). Распознавание и изображение</w:t>
      </w:r>
      <w:r w:rsidR="00695D2D">
        <w:rPr>
          <w:rFonts w:ascii="Times New Roman" w:hAnsi="Times New Roman" w:cs="Times New Roman"/>
          <w:color w:val="auto"/>
          <w:spacing w:val="2"/>
          <w:sz w:val="28"/>
          <w:szCs w:val="28"/>
        </w:rPr>
        <w:t xml:space="preserve"> </w:t>
      </w:r>
      <w:r w:rsidRPr="002E7CCB">
        <w:rPr>
          <w:rFonts w:ascii="Times New Roman" w:hAnsi="Times New Roman" w:cs="Times New Roman"/>
          <w:color w:val="auto"/>
          <w:sz w:val="28"/>
          <w:szCs w:val="28"/>
        </w:rPr>
        <w:t>геометрических фигур: точка, линия (кривая, прямая), отрезок, ломаная, угол, многоугольник, треугольник, прямоуголь</w:t>
      </w:r>
      <w:r w:rsidRPr="002E7CCB">
        <w:rPr>
          <w:rFonts w:ascii="Times New Roman" w:hAnsi="Times New Roman" w:cs="Times New Roman"/>
          <w:color w:val="auto"/>
          <w:spacing w:val="2"/>
          <w:sz w:val="28"/>
          <w:szCs w:val="28"/>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2E7CCB">
        <w:rPr>
          <w:rFonts w:ascii="Times New Roman" w:hAnsi="Times New Roman" w:cs="Times New Roman"/>
          <w:i/>
          <w:color w:val="auto"/>
          <w:spacing w:val="2"/>
          <w:sz w:val="28"/>
          <w:szCs w:val="28"/>
        </w:rPr>
        <w:t xml:space="preserve">Распознавание и называние: </w:t>
      </w:r>
      <w:r w:rsidRPr="002E7CCB">
        <w:rPr>
          <w:rFonts w:ascii="Times New Roman" w:hAnsi="Times New Roman" w:cs="Times New Roman"/>
          <w:i/>
          <w:color w:val="auto"/>
          <w:sz w:val="28"/>
          <w:szCs w:val="28"/>
        </w:rPr>
        <w:t>куб, шар, параллелепипед, пирамида, цилиндр, конус.</w:t>
      </w:r>
    </w:p>
    <w:p w:rsidR="002E7CCB" w:rsidRPr="002E7CCB" w:rsidRDefault="002E7CCB" w:rsidP="00EE4A28">
      <w:pPr>
        <w:pStyle w:val="affb"/>
        <w:spacing w:line="360" w:lineRule="auto"/>
        <w:ind w:left="284" w:right="-333" w:firstLine="0"/>
        <w:rPr>
          <w:rFonts w:ascii="Times New Roman" w:hAnsi="Times New Roman" w:cs="Times New Roman"/>
          <w:b/>
          <w:bCs/>
          <w:iCs/>
          <w:color w:val="auto"/>
          <w:sz w:val="28"/>
          <w:szCs w:val="28"/>
        </w:rPr>
      </w:pPr>
      <w:r w:rsidRPr="002E7CCB">
        <w:rPr>
          <w:rFonts w:ascii="Times New Roman" w:hAnsi="Times New Roman" w:cs="Times New Roman"/>
          <w:b/>
          <w:bCs/>
          <w:iCs/>
          <w:color w:val="auto"/>
          <w:sz w:val="28"/>
          <w:szCs w:val="28"/>
        </w:rPr>
        <w:t>Геометрические величины</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lastRenderedPageBreak/>
        <w:t xml:space="preserve">Геометрические величины и их измерение. Измерение </w:t>
      </w:r>
      <w:r w:rsidRPr="002E7CCB">
        <w:rPr>
          <w:rFonts w:ascii="Times New Roman" w:hAnsi="Times New Roman" w:cs="Times New Roman"/>
          <w:color w:val="auto"/>
          <w:sz w:val="28"/>
          <w:szCs w:val="28"/>
        </w:rPr>
        <w:t>длины отрезка. Единицы длины (мм, см, дм, м, км). Периметр. Вычисление периметра многоугольника.</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Площадь геометрической фигуры. Единицы площади (см</w:t>
      </w:r>
      <w:r w:rsidRPr="002E7CCB">
        <w:rPr>
          <w:rFonts w:ascii="Times New Roman" w:hAnsi="Times New Roman" w:cs="Times New Roman"/>
          <w:color w:val="auto"/>
          <w:sz w:val="28"/>
          <w:szCs w:val="28"/>
          <w:vertAlign w:val="superscript"/>
        </w:rPr>
        <w:t>2</w:t>
      </w:r>
      <w:r w:rsidRPr="002E7CCB">
        <w:rPr>
          <w:rFonts w:ascii="Times New Roman" w:hAnsi="Times New Roman" w:cs="Times New Roman"/>
          <w:color w:val="auto"/>
          <w:sz w:val="28"/>
          <w:szCs w:val="28"/>
        </w:rPr>
        <w:t xml:space="preserve">, </w:t>
      </w:r>
      <w:r w:rsidRPr="002E7CCB">
        <w:rPr>
          <w:rFonts w:ascii="Times New Roman" w:hAnsi="Times New Roman" w:cs="Times New Roman"/>
          <w:color w:val="auto"/>
          <w:spacing w:val="2"/>
          <w:sz w:val="28"/>
          <w:szCs w:val="28"/>
        </w:rPr>
        <w:t>дм</w:t>
      </w:r>
      <w:r w:rsidRPr="002E7CCB">
        <w:rPr>
          <w:rFonts w:ascii="Times New Roman" w:hAnsi="Times New Roman" w:cs="Times New Roman"/>
          <w:color w:val="auto"/>
          <w:spacing w:val="2"/>
          <w:sz w:val="28"/>
          <w:szCs w:val="28"/>
          <w:vertAlign w:val="superscript"/>
        </w:rPr>
        <w:t>2</w:t>
      </w:r>
      <w:r w:rsidRPr="002E7CCB">
        <w:rPr>
          <w:rFonts w:ascii="Times New Roman" w:hAnsi="Times New Roman" w:cs="Times New Roman"/>
          <w:color w:val="auto"/>
          <w:spacing w:val="2"/>
          <w:sz w:val="28"/>
          <w:szCs w:val="28"/>
        </w:rPr>
        <w:t>, м</w:t>
      </w:r>
      <w:r w:rsidRPr="002E7CCB">
        <w:rPr>
          <w:rFonts w:ascii="Times New Roman" w:hAnsi="Times New Roman" w:cs="Times New Roman"/>
          <w:color w:val="auto"/>
          <w:spacing w:val="2"/>
          <w:sz w:val="28"/>
          <w:szCs w:val="28"/>
          <w:vertAlign w:val="superscript"/>
        </w:rPr>
        <w:t>2</w:t>
      </w:r>
      <w:r w:rsidRPr="002E7CCB">
        <w:rPr>
          <w:rFonts w:ascii="Times New Roman" w:hAnsi="Times New Roman" w:cs="Times New Roman"/>
          <w:color w:val="auto"/>
          <w:spacing w:val="2"/>
          <w:sz w:val="28"/>
          <w:szCs w:val="28"/>
        </w:rPr>
        <w:t>). Точное и приближённое измерение площади гео</w:t>
      </w:r>
      <w:r w:rsidRPr="002E7CCB">
        <w:rPr>
          <w:rFonts w:ascii="Times New Roman" w:hAnsi="Times New Roman" w:cs="Times New Roman"/>
          <w:color w:val="auto"/>
          <w:sz w:val="28"/>
          <w:szCs w:val="28"/>
        </w:rPr>
        <w:t>метрической фигуры. Вычисление площади прямоугольника.</w:t>
      </w:r>
    </w:p>
    <w:p w:rsidR="002E7CCB" w:rsidRPr="002E7CCB" w:rsidRDefault="002E7CCB" w:rsidP="00EE4A28">
      <w:pPr>
        <w:pStyle w:val="affb"/>
        <w:spacing w:line="360" w:lineRule="auto"/>
        <w:ind w:left="284" w:right="-333" w:firstLine="0"/>
        <w:rPr>
          <w:rFonts w:ascii="Times New Roman" w:hAnsi="Times New Roman" w:cs="Times New Roman"/>
          <w:b/>
          <w:bCs/>
          <w:iCs/>
          <w:color w:val="auto"/>
          <w:sz w:val="28"/>
          <w:szCs w:val="28"/>
        </w:rPr>
      </w:pPr>
      <w:r w:rsidRPr="002E7CCB">
        <w:rPr>
          <w:rFonts w:ascii="Times New Roman" w:hAnsi="Times New Roman" w:cs="Times New Roman"/>
          <w:b/>
          <w:bCs/>
          <w:iCs/>
          <w:color w:val="auto"/>
          <w:sz w:val="28"/>
          <w:szCs w:val="28"/>
        </w:rPr>
        <w:t>Работа с информацией</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 xml:space="preserve">Сбор и представление информации, связанной со счётом </w:t>
      </w:r>
      <w:r w:rsidRPr="002E7CCB">
        <w:rPr>
          <w:rFonts w:ascii="Times New Roman" w:hAnsi="Times New Roman" w:cs="Times New Roman"/>
          <w:color w:val="auto"/>
          <w:spacing w:val="2"/>
          <w:sz w:val="28"/>
          <w:szCs w:val="28"/>
        </w:rPr>
        <w:t xml:space="preserve">(пересчётом), измерением величин; фиксирование, анализ </w:t>
      </w:r>
      <w:r w:rsidRPr="002E7CCB">
        <w:rPr>
          <w:rFonts w:ascii="Times New Roman" w:hAnsi="Times New Roman" w:cs="Times New Roman"/>
          <w:color w:val="auto"/>
          <w:sz w:val="28"/>
          <w:szCs w:val="28"/>
        </w:rPr>
        <w:t>полученной информации.</w:t>
      </w:r>
    </w:p>
    <w:p w:rsidR="002E7CCB" w:rsidRPr="002E7CCB" w:rsidRDefault="002E7CCB" w:rsidP="00EE4A28">
      <w:pPr>
        <w:pStyle w:val="affb"/>
        <w:spacing w:line="360" w:lineRule="auto"/>
        <w:ind w:left="284" w:right="-333" w:firstLine="0"/>
        <w:rPr>
          <w:rFonts w:ascii="Times New Roman" w:hAnsi="Times New Roman" w:cs="Times New Roman"/>
          <w:color w:val="auto"/>
          <w:spacing w:val="-2"/>
          <w:sz w:val="28"/>
          <w:szCs w:val="28"/>
        </w:rPr>
      </w:pPr>
      <w:r w:rsidRPr="002E7CCB">
        <w:rPr>
          <w:rFonts w:ascii="Times New Roman" w:hAnsi="Times New Roman" w:cs="Times New Roman"/>
          <w:color w:val="auto"/>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Составление конечной последовательности (цепочки) пред</w:t>
      </w:r>
      <w:r w:rsidRPr="002E7CCB">
        <w:rPr>
          <w:rFonts w:ascii="Times New Roman" w:hAnsi="Times New Roman" w:cs="Times New Roman"/>
          <w:color w:val="auto"/>
          <w:spacing w:val="2"/>
          <w:sz w:val="28"/>
          <w:szCs w:val="28"/>
        </w:rPr>
        <w:t>метов, чисел, геометрических фигур и</w:t>
      </w:r>
      <w:r w:rsidRPr="002E7CCB">
        <w:rPr>
          <w:rFonts w:ascii="Times New Roman" w:hAnsi="Times New Roman" w:cs="Times New Roman"/>
          <w:color w:val="auto"/>
          <w:spacing w:val="2"/>
          <w:sz w:val="28"/>
          <w:szCs w:val="28"/>
        </w:rPr>
        <w:t> </w:t>
      </w:r>
      <w:r w:rsidRPr="002E7CCB">
        <w:rPr>
          <w:rFonts w:ascii="Times New Roman" w:hAnsi="Times New Roman" w:cs="Times New Roman"/>
          <w:color w:val="auto"/>
          <w:spacing w:val="2"/>
          <w:sz w:val="28"/>
          <w:szCs w:val="28"/>
        </w:rPr>
        <w:t>др. по правилу.</w:t>
      </w:r>
      <w:r w:rsidR="00695D2D">
        <w:rPr>
          <w:rFonts w:ascii="Times New Roman" w:hAnsi="Times New Roman" w:cs="Times New Roman"/>
          <w:color w:val="auto"/>
          <w:spacing w:val="2"/>
          <w:sz w:val="28"/>
          <w:szCs w:val="28"/>
        </w:rPr>
        <w:t xml:space="preserve"> </w:t>
      </w:r>
      <w:r w:rsidRPr="002E7CCB">
        <w:rPr>
          <w:rFonts w:ascii="Times New Roman" w:hAnsi="Times New Roman" w:cs="Times New Roman"/>
          <w:color w:val="auto"/>
          <w:sz w:val="28"/>
          <w:szCs w:val="28"/>
        </w:rPr>
        <w:t>Составление, запись и выполнение простого алгоритма, плана поиска информации.</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Чтение и заполнение таблицы. Интерпретация данных</w:t>
      </w:r>
      <w:r w:rsidR="00695D2D">
        <w:rPr>
          <w:rFonts w:ascii="Times New Roman" w:hAnsi="Times New Roman" w:cs="Times New Roman"/>
          <w:color w:val="auto"/>
          <w:spacing w:val="2"/>
          <w:sz w:val="28"/>
          <w:szCs w:val="28"/>
        </w:rPr>
        <w:t xml:space="preserve"> </w:t>
      </w:r>
      <w:r w:rsidRPr="002E7CCB">
        <w:rPr>
          <w:rFonts w:ascii="Times New Roman" w:hAnsi="Times New Roman" w:cs="Times New Roman"/>
          <w:color w:val="auto"/>
          <w:sz w:val="28"/>
          <w:szCs w:val="28"/>
        </w:rPr>
        <w:t>таблицы. Чтение столбчатой диаграммы. Создание простейшей информационной модели (схема, таблица, цепочка).</w:t>
      </w:r>
    </w:p>
    <w:p w:rsidR="002E7CCB" w:rsidRPr="002E7CCB" w:rsidRDefault="00695D2D" w:rsidP="00EE4A28">
      <w:pPr>
        <w:pStyle w:val="a5"/>
        <w:spacing w:after="0" w:line="360" w:lineRule="auto"/>
        <w:ind w:left="284" w:right="-333"/>
        <w:jc w:val="center"/>
        <w:outlineLvl w:val="1"/>
        <w:rPr>
          <w:b/>
          <w:bCs/>
          <w:caps/>
          <w:sz w:val="28"/>
          <w:szCs w:val="28"/>
        </w:rPr>
      </w:pPr>
      <w:bookmarkStart w:id="12" w:name="_Toc418108327"/>
      <w:bookmarkStart w:id="13" w:name="_Toc288410685"/>
      <w:bookmarkStart w:id="14" w:name="_Toc288410556"/>
      <w:bookmarkStart w:id="15" w:name="_Toc288394089"/>
      <w:r>
        <w:rPr>
          <w:b/>
          <w:bCs/>
          <w:caps/>
          <w:sz w:val="28"/>
          <w:szCs w:val="28"/>
        </w:rPr>
        <w:t>2.2.2.</w:t>
      </w:r>
      <w:r w:rsidR="00DC7CF0">
        <w:rPr>
          <w:b/>
          <w:bCs/>
          <w:caps/>
          <w:sz w:val="28"/>
          <w:szCs w:val="28"/>
        </w:rPr>
        <w:t xml:space="preserve">6 </w:t>
      </w:r>
      <w:r w:rsidR="002E7CCB" w:rsidRPr="002E7CCB">
        <w:rPr>
          <w:b/>
          <w:bCs/>
          <w:caps/>
          <w:sz w:val="28"/>
          <w:szCs w:val="28"/>
        </w:rPr>
        <w:t>Окружающий мир</w:t>
      </w:r>
      <w:bookmarkEnd w:id="12"/>
      <w:bookmarkEnd w:id="13"/>
      <w:bookmarkEnd w:id="14"/>
      <w:bookmarkEnd w:id="15"/>
    </w:p>
    <w:p w:rsidR="002E7CCB" w:rsidRPr="002E7CCB" w:rsidRDefault="002E7CCB" w:rsidP="00EE4A28">
      <w:pPr>
        <w:pStyle w:val="affb"/>
        <w:spacing w:line="360" w:lineRule="auto"/>
        <w:ind w:left="284" w:right="-333" w:firstLine="0"/>
        <w:rPr>
          <w:rFonts w:ascii="Times New Roman" w:eastAsia="Times New Roman" w:hAnsi="Times New Roman" w:cs="Times New Roman"/>
          <w:b/>
          <w:bCs/>
          <w:iCs/>
          <w:color w:val="auto"/>
          <w:sz w:val="28"/>
          <w:szCs w:val="28"/>
        </w:rPr>
      </w:pPr>
      <w:r w:rsidRPr="002E7CCB">
        <w:rPr>
          <w:rFonts w:ascii="Times New Roman" w:hAnsi="Times New Roman" w:cs="Times New Roman"/>
          <w:b/>
          <w:bCs/>
          <w:iCs/>
          <w:color w:val="auto"/>
          <w:sz w:val="28"/>
          <w:szCs w:val="28"/>
        </w:rPr>
        <w:t>Человек и природа</w:t>
      </w:r>
    </w:p>
    <w:p w:rsidR="002E7CCB" w:rsidRPr="002E7CCB" w:rsidRDefault="002E7CCB" w:rsidP="00EE4A28">
      <w:pPr>
        <w:tabs>
          <w:tab w:val="left" w:leader="dot" w:pos="624"/>
        </w:tabs>
        <w:spacing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lastRenderedPageBreak/>
        <w:t xml:space="preserve">Звезды и планеты. </w:t>
      </w:r>
      <w:r w:rsidRPr="002E7CCB">
        <w:rPr>
          <w:rStyle w:val="Zag11"/>
          <w:rFonts w:ascii="Times New Roman" w:eastAsia="@Arial Unicode MS" w:hAnsi="Times New Roman" w:cs="Times New Roman"/>
          <w:i/>
          <w:iCs/>
          <w:sz w:val="28"/>
          <w:szCs w:val="28"/>
        </w:rPr>
        <w:t>Солнце</w:t>
      </w:r>
      <w:r w:rsidRPr="002E7CCB">
        <w:rPr>
          <w:rStyle w:val="Zag11"/>
          <w:rFonts w:ascii="Times New Roman" w:eastAsia="@Arial Unicode MS" w:hAnsi="Times New Roman" w:cs="Times New Roman"/>
          <w:sz w:val="28"/>
          <w:szCs w:val="28"/>
        </w:rPr>
        <w:t xml:space="preserve"> – </w:t>
      </w:r>
      <w:r w:rsidRPr="002E7CCB">
        <w:rPr>
          <w:rStyle w:val="Zag11"/>
          <w:rFonts w:ascii="Times New Roman" w:eastAsia="@Arial Unicode MS" w:hAnsi="Times New Roman" w:cs="Times New Roman"/>
          <w:i/>
          <w:iCs/>
          <w:sz w:val="28"/>
          <w:szCs w:val="28"/>
        </w:rPr>
        <w:t>ближайшая к нам звезда, источник света и тепла для всего живого на Земле</w:t>
      </w:r>
      <w:r w:rsidRPr="002E7CCB">
        <w:rPr>
          <w:rStyle w:val="Zag11"/>
          <w:rFonts w:ascii="Times New Roman" w:eastAsia="@Arial Unicode MS" w:hAnsi="Times New Roman" w:cs="Times New Roman"/>
          <w:sz w:val="28"/>
          <w:szCs w:val="28"/>
        </w:rPr>
        <w:t>. Земля – планета, общее представление о форме и размерах Земли. Глобус как модель Земли. Географическая карта и</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 план. Материки и океаны, их названия, расположение на глобусе и карте. </w:t>
      </w:r>
      <w:r w:rsidRPr="002E7CCB">
        <w:rPr>
          <w:rStyle w:val="Zag11"/>
          <w:rFonts w:ascii="Times New Roman" w:eastAsia="@Arial Unicode MS" w:hAnsi="Times New Roman" w:cs="Times New Roman"/>
          <w:i/>
          <w:iCs/>
          <w:sz w:val="28"/>
          <w:szCs w:val="28"/>
        </w:rPr>
        <w:t>Важнейшие природные объекты своей страны, района</w:t>
      </w:r>
      <w:r w:rsidRPr="002E7CCB">
        <w:rPr>
          <w:rStyle w:val="Zag11"/>
          <w:rFonts w:ascii="Times New Roman" w:eastAsia="@Arial Unicode MS" w:hAnsi="Times New Roman" w:cs="Times New Roman"/>
          <w:sz w:val="28"/>
          <w:szCs w:val="28"/>
        </w:rPr>
        <w:t>. Ориентирование на местности. Компас.</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Смена дня и ночи на Земле. Вращение Земли как причина смены дня и ночи. Времена года, их особенности (на основе наблюдений). </w:t>
      </w:r>
      <w:r w:rsidRPr="002E7CCB">
        <w:rPr>
          <w:rStyle w:val="Zag11"/>
          <w:rFonts w:ascii="Times New Roman" w:eastAsia="@Arial Unicode MS" w:hAnsi="Times New Roman" w:cs="Times New Roman"/>
          <w:i/>
          <w:iCs/>
          <w:sz w:val="28"/>
          <w:szCs w:val="28"/>
        </w:rPr>
        <w:t>Обращение Земли вокруг Солнца как причина смены времен года</w:t>
      </w:r>
      <w:r w:rsidRPr="002E7CCB">
        <w:rPr>
          <w:rStyle w:val="Zag11"/>
          <w:rFonts w:ascii="Times New Roman" w:eastAsia="@Arial Unicode MS" w:hAnsi="Times New Roman" w:cs="Times New Roman"/>
          <w:sz w:val="28"/>
          <w:szCs w:val="28"/>
        </w:rPr>
        <w:t>. Смена времен года в родном крае на основе наблюдений.</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Погода, ее составляющие (температура воздуха, облачность, осадки, ветер). Наблюдение за погодой своего края. </w:t>
      </w:r>
      <w:r w:rsidRPr="002E7CCB">
        <w:rPr>
          <w:rStyle w:val="Zag11"/>
          <w:rFonts w:ascii="Times New Roman" w:eastAsia="@Arial Unicode MS" w:hAnsi="Times New Roman" w:cs="Times New Roman"/>
          <w:i/>
          <w:iCs/>
          <w:sz w:val="28"/>
          <w:szCs w:val="28"/>
        </w:rPr>
        <w:t>Предсказание погоды и его значение в жизни людей</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Воздух – смесь газов. Свойства воздуха. Значение воздуха для растений, животных, человека.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2E7CCB" w:rsidRPr="002E7CCB" w:rsidRDefault="002E7CCB" w:rsidP="00531919">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Почва, ее состав, значение для живой природы и для хозяйственной жизни человека.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lastRenderedPageBreak/>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Грибы: съедобные и ядовитые. Правила сбора грибов.</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i/>
          <w:iCs/>
          <w:sz w:val="28"/>
          <w:szCs w:val="28"/>
        </w:rPr>
      </w:pPr>
      <w:r w:rsidRPr="002E7CCB">
        <w:rPr>
          <w:rStyle w:val="Zag11"/>
          <w:rFonts w:ascii="Times New Roman" w:eastAsia="@Arial Unicode MS" w:hAnsi="Times New Roman" w:cs="Times New Roman"/>
          <w:sz w:val="28"/>
          <w:szCs w:val="28"/>
        </w:rPr>
        <w:t xml:space="preserve">Лес, луг, водоем – единство живой и неживой природы (солнечный свет, воздух, вода, почва, растения, животные). </w:t>
      </w:r>
      <w:r w:rsidRPr="002E7CCB">
        <w:rPr>
          <w:rStyle w:val="Zag11"/>
          <w:rFonts w:ascii="Times New Roman" w:eastAsia="@Arial Unicode MS" w:hAnsi="Times New Roman" w:cs="Times New Roman"/>
          <w:iCs/>
          <w:sz w:val="28"/>
          <w:szCs w:val="28"/>
        </w:rPr>
        <w:t>Круговорот веществ</w:t>
      </w:r>
      <w:r w:rsidRPr="002E7CCB">
        <w:rPr>
          <w:rStyle w:val="Zag11"/>
          <w:rFonts w:ascii="Times New Roman" w:eastAsia="@Arial Unicode MS" w:hAnsi="Times New Roman" w:cs="Times New Roman"/>
          <w:i/>
          <w:iCs/>
          <w:sz w:val="28"/>
          <w:szCs w:val="28"/>
        </w:rPr>
        <w:t xml:space="preserve">. Взаимосвязи в природном сообществе: растения – пища и укрытие для животных; животные – распространители плодов и семян растений. Влияние человека </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i/>
          <w:iCs/>
          <w:sz w:val="28"/>
          <w:szCs w:val="28"/>
        </w:rPr>
        <w:t>на природные сообщества. Природные сообщества родного края (2–3 примера на основе наблюдений)</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w:t>
      </w:r>
      <w:r w:rsidRPr="002E7CCB">
        <w:rPr>
          <w:rStyle w:val="Zag11"/>
          <w:rFonts w:ascii="Times New Roman" w:eastAsia="@Arial Unicode MS" w:hAnsi="Times New Roman" w:cs="Times New Roman"/>
          <w:sz w:val="28"/>
          <w:szCs w:val="28"/>
        </w:rPr>
        <w:lastRenderedPageBreak/>
        <w:t>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2E7CCB" w:rsidRPr="002E7CCB" w:rsidRDefault="002E7CCB" w:rsidP="00EE4A28">
      <w:pPr>
        <w:pStyle w:val="zag4"/>
        <w:tabs>
          <w:tab w:val="left" w:leader="dot" w:pos="624"/>
        </w:tabs>
        <w:spacing w:line="360" w:lineRule="auto"/>
        <w:ind w:left="284" w:right="-333"/>
        <w:jc w:val="both"/>
        <w:rPr>
          <w:rFonts w:ascii="Times New Roman" w:eastAsia="@Arial Unicode MS" w:hAnsi="Times New Roman" w:cs="Times New Roman"/>
          <w:b w:val="0"/>
          <w:bCs w:val="0"/>
          <w:i w:val="0"/>
          <w:iCs w:val="0"/>
          <w:color w:val="auto"/>
          <w:sz w:val="28"/>
          <w:szCs w:val="28"/>
          <w:lang w:val="ru-RU"/>
        </w:rPr>
      </w:pPr>
      <w:r w:rsidRPr="002E7CCB">
        <w:rPr>
          <w:rStyle w:val="Zag11"/>
          <w:rFonts w:ascii="Times New Roman" w:eastAsia="@Arial Unicode MS" w:hAnsi="Times New Roman" w:cs="Times New Roman"/>
          <w:b w:val="0"/>
          <w:bCs w:val="0"/>
          <w:i w:val="0"/>
          <w:iCs w:val="0"/>
          <w:color w:val="auto"/>
          <w:sz w:val="28"/>
          <w:szCs w:val="28"/>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2E7CCB">
        <w:rPr>
          <w:rFonts w:ascii="Times New Roman" w:hAnsi="Times New Roman" w:cs="Times New Roman"/>
          <w:color w:val="auto"/>
          <w:sz w:val="28"/>
          <w:szCs w:val="28"/>
          <w:lang w:val="ru-RU"/>
        </w:rPr>
        <w:t>.</w:t>
      </w:r>
    </w:p>
    <w:p w:rsidR="002E7CCB" w:rsidRPr="002E7CCB" w:rsidRDefault="002E7CCB" w:rsidP="00EE4A28">
      <w:pPr>
        <w:pStyle w:val="affb"/>
        <w:spacing w:line="360" w:lineRule="auto"/>
        <w:ind w:left="284" w:right="-333" w:firstLine="0"/>
        <w:rPr>
          <w:rFonts w:ascii="Times New Roman" w:eastAsia="Times New Roman" w:hAnsi="Times New Roman" w:cs="Times New Roman"/>
          <w:b/>
          <w:bCs/>
          <w:iCs/>
          <w:color w:val="auto"/>
          <w:sz w:val="28"/>
          <w:szCs w:val="28"/>
        </w:rPr>
      </w:pPr>
      <w:r w:rsidRPr="002E7CCB">
        <w:rPr>
          <w:rFonts w:ascii="Times New Roman" w:hAnsi="Times New Roman" w:cs="Times New Roman"/>
          <w:b/>
          <w:bCs/>
          <w:iCs/>
          <w:color w:val="auto"/>
          <w:sz w:val="28"/>
          <w:szCs w:val="28"/>
        </w:rPr>
        <w:t>Человек и общество</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2E7CCB">
        <w:rPr>
          <w:rStyle w:val="Zag11"/>
          <w:rFonts w:ascii="Times New Roman" w:eastAsia="@Arial Unicode MS" w:hAnsi="Times New Roman" w:cs="Times New Roman"/>
          <w:i/>
          <w:iCs/>
          <w:sz w:val="28"/>
          <w:szCs w:val="28"/>
        </w:rPr>
        <w:t>Внутренний мир человека: общее представление о человеческих свойствах и качествах</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2E7CCB">
        <w:rPr>
          <w:rStyle w:val="Zag11"/>
          <w:rFonts w:ascii="Times New Roman" w:eastAsia="@Arial Unicode MS" w:hAnsi="Times New Roman" w:cs="Times New Roman"/>
          <w:i/>
          <w:iCs/>
          <w:sz w:val="28"/>
          <w:szCs w:val="28"/>
        </w:rPr>
        <w:t>Хозяйство семьи</w:t>
      </w:r>
      <w:r w:rsidRPr="002E7CCB">
        <w:rPr>
          <w:rStyle w:val="Zag11"/>
          <w:rFonts w:ascii="Times New Roman" w:eastAsia="@Arial Unicode MS" w:hAnsi="Times New Roman" w:cs="Times New Roman"/>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lastRenderedPageBreak/>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i/>
          <w:iCs/>
          <w:sz w:val="28"/>
          <w:szCs w:val="28"/>
        </w:rPr>
      </w:pPr>
      <w:r w:rsidRPr="002E7CCB">
        <w:rPr>
          <w:rStyle w:val="Zag11"/>
          <w:rFonts w:ascii="Times New Roman" w:eastAsia="@Arial Unicode MS" w:hAnsi="Times New Roman" w:cs="Times New Roman"/>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r w:rsidRPr="002E7CCB">
        <w:rPr>
          <w:rStyle w:val="Zag11"/>
          <w:rFonts w:ascii="Times New Roman" w:eastAsia="@Arial Unicode MS" w:hAnsi="Times New Roman" w:cs="Times New Roman"/>
          <w:i/>
          <w:iCs/>
          <w:sz w:val="28"/>
          <w:szCs w:val="28"/>
        </w:rPr>
        <w:t>Средства связи</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i/>
          <w:iCs/>
          <w:sz w:val="28"/>
          <w:szCs w:val="28"/>
        </w:rPr>
        <w:t>почта</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i/>
          <w:iCs/>
          <w:sz w:val="28"/>
          <w:szCs w:val="28"/>
        </w:rPr>
        <w:t>телеграф</w:t>
      </w:r>
      <w:r w:rsidRPr="002E7CCB">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i/>
          <w:iCs/>
          <w:sz w:val="28"/>
          <w:szCs w:val="28"/>
        </w:rPr>
        <w:t>телефон, электронная почта, аудио- и видеочаты, форум.</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i/>
          <w:iCs/>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w:t>
      </w:r>
      <w:r w:rsidRPr="002E7CCB">
        <w:rPr>
          <w:rStyle w:val="Zag11"/>
          <w:rFonts w:ascii="Times New Roman" w:eastAsia="@Arial Unicode MS" w:hAnsi="Times New Roman" w:cs="Times New Roman"/>
          <w:sz w:val="28"/>
          <w:szCs w:val="28"/>
        </w:rPr>
        <w:lastRenderedPageBreak/>
        <w:t>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Россия на карте, государственная граница России.</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Города России. Санкт-Петербург: достопримечательности (Зимний дворец, памятник Петру I – Медный всадник, </w:t>
      </w:r>
      <w:r w:rsidRPr="002E7CCB">
        <w:rPr>
          <w:rStyle w:val="Zag11"/>
          <w:rFonts w:ascii="Times New Roman" w:eastAsia="@Arial Unicode MS" w:hAnsi="Times New Roman" w:cs="Times New Roman"/>
          <w:i/>
          <w:iCs/>
          <w:sz w:val="28"/>
          <w:szCs w:val="28"/>
        </w:rPr>
        <w:t>разводные мосты через Неву</w:t>
      </w:r>
      <w:r w:rsidRPr="002E7CCB">
        <w:rPr>
          <w:rStyle w:val="Zag11"/>
          <w:rFonts w:ascii="Times New Roman" w:eastAsia="@Arial Unicode MS" w:hAnsi="Times New Roman" w:cs="Times New Roman"/>
          <w:sz w:val="28"/>
          <w:szCs w:val="28"/>
        </w:rPr>
        <w:t xml:space="preserve"> и</w:t>
      </w:r>
      <w:r w:rsidR="00695D2D">
        <w:rPr>
          <w:rStyle w:val="Zag11"/>
          <w:rFonts w:ascii="Times New Roman" w:eastAsia="@Arial Unicode MS" w:hAnsi="Times New Roman" w:cs="Times New Roman"/>
          <w:sz w:val="28"/>
          <w:szCs w:val="28"/>
        </w:rPr>
        <w:t xml:space="preserve"> </w:t>
      </w:r>
      <w:r w:rsidRPr="002E7CCB">
        <w:rPr>
          <w:rStyle w:val="Zag11"/>
          <w:rFonts w:ascii="Times New Roman" w:eastAsia="@Arial Unicode MS" w:hAnsi="Times New Roman" w:cs="Times New Roman"/>
          <w:sz w:val="28"/>
          <w:szCs w:val="28"/>
        </w:rPr>
        <w:t xml:space="preserve">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w:t>
      </w:r>
      <w:r w:rsidRPr="002E7CCB">
        <w:rPr>
          <w:rStyle w:val="Zag11"/>
          <w:rFonts w:ascii="Times New Roman" w:eastAsia="@Arial Unicode MS" w:hAnsi="Times New Roman" w:cs="Times New Roman"/>
          <w:sz w:val="28"/>
          <w:szCs w:val="28"/>
        </w:rPr>
        <w:lastRenderedPageBreak/>
        <w:t>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2E7CCB" w:rsidRPr="002E7CCB" w:rsidRDefault="002E7CCB" w:rsidP="00EE4A28">
      <w:pPr>
        <w:pStyle w:val="affb"/>
        <w:spacing w:line="360" w:lineRule="auto"/>
        <w:ind w:left="284" w:right="-333" w:firstLine="0"/>
        <w:rPr>
          <w:rFonts w:ascii="Times New Roman" w:eastAsia="Times New Roman" w:hAnsi="Times New Roman" w:cs="Times New Roman"/>
          <w:color w:val="auto"/>
          <w:sz w:val="28"/>
          <w:szCs w:val="28"/>
        </w:rPr>
      </w:pPr>
      <w:r w:rsidRPr="002E7CCB">
        <w:rPr>
          <w:rStyle w:val="Zag11"/>
          <w:rFonts w:ascii="Times New Roman" w:eastAsia="@Arial Unicode MS" w:hAnsi="Times New Roman" w:cs="Times New Roman"/>
          <w:color w:val="auto"/>
          <w:sz w:val="28"/>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2E7CCB">
        <w:rPr>
          <w:rFonts w:ascii="Times New Roman" w:hAnsi="Times New Roman" w:cs="Times New Roman"/>
          <w:color w:val="auto"/>
          <w:sz w:val="28"/>
          <w:szCs w:val="28"/>
        </w:rPr>
        <w:t>.</w:t>
      </w:r>
    </w:p>
    <w:p w:rsidR="002E7CCB" w:rsidRPr="002E7CCB" w:rsidRDefault="002E7CCB" w:rsidP="00EE4A28">
      <w:pPr>
        <w:pStyle w:val="affb"/>
        <w:spacing w:line="360" w:lineRule="auto"/>
        <w:ind w:left="284" w:right="-333" w:firstLine="0"/>
        <w:rPr>
          <w:rFonts w:ascii="Times New Roman" w:hAnsi="Times New Roman" w:cs="Times New Roman"/>
          <w:b/>
          <w:bCs/>
          <w:iCs/>
          <w:color w:val="auto"/>
          <w:sz w:val="28"/>
          <w:szCs w:val="28"/>
        </w:rPr>
      </w:pPr>
      <w:r w:rsidRPr="002E7CCB">
        <w:rPr>
          <w:rFonts w:ascii="Times New Roman" w:hAnsi="Times New Roman" w:cs="Times New Roman"/>
          <w:b/>
          <w:bCs/>
          <w:iCs/>
          <w:color w:val="auto"/>
          <w:sz w:val="28"/>
          <w:szCs w:val="28"/>
        </w:rPr>
        <w:t>Правила безопасной жизни</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Ценность здоровья и здорового образа жизни.</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Режим дня школьника, чередование труда и отдыха в</w:t>
      </w:r>
      <w:r w:rsidRPr="002E7CCB">
        <w:rPr>
          <w:rFonts w:ascii="Times New Roman" w:hAnsi="Times New Roman" w:cs="Times New Roman"/>
          <w:color w:val="auto"/>
          <w:sz w:val="28"/>
          <w:szCs w:val="28"/>
        </w:rPr>
        <w:t xml:space="preserve">режиме дня; личная гигиена. Физическая культура, закаливание, игры на воздухе как условие сохранения и укрепления </w:t>
      </w:r>
      <w:r w:rsidRPr="002E7CCB">
        <w:rPr>
          <w:rFonts w:ascii="Times New Roman" w:hAnsi="Times New Roman" w:cs="Times New Roman"/>
          <w:color w:val="auto"/>
          <w:spacing w:val="2"/>
          <w:sz w:val="28"/>
          <w:szCs w:val="28"/>
        </w:rPr>
        <w:t>здоровья. Личная ответственность каждого человека за со</w:t>
      </w:r>
      <w:r w:rsidRPr="002E7CCB">
        <w:rPr>
          <w:rFonts w:ascii="Times New Roman" w:hAnsi="Times New Roman" w:cs="Times New Roman"/>
          <w:color w:val="auto"/>
          <w:sz w:val="28"/>
          <w:szCs w:val="28"/>
        </w:rPr>
        <w:t xml:space="preserve">хранение и укрепление своего физического и нравственного здоровья. Номера телефонов экстренной помощи. Первая </w:t>
      </w:r>
      <w:r w:rsidRPr="002E7CCB">
        <w:rPr>
          <w:rFonts w:ascii="Times New Roman" w:hAnsi="Times New Roman" w:cs="Times New Roman"/>
          <w:color w:val="auto"/>
          <w:spacing w:val="2"/>
          <w:sz w:val="28"/>
          <w:szCs w:val="28"/>
        </w:rPr>
        <w:t>помощь при лёгких травмах (</w:t>
      </w:r>
      <w:r w:rsidRPr="002E7CCB">
        <w:rPr>
          <w:rFonts w:ascii="Times New Roman" w:hAnsi="Times New Roman" w:cs="Times New Roman"/>
          <w:iCs/>
          <w:color w:val="auto"/>
          <w:spacing w:val="2"/>
          <w:sz w:val="28"/>
          <w:szCs w:val="28"/>
        </w:rPr>
        <w:t>ушиб</w:t>
      </w:r>
      <w:r w:rsidRPr="002E7CCB">
        <w:rPr>
          <w:rFonts w:ascii="Times New Roman" w:hAnsi="Times New Roman" w:cs="Times New Roman"/>
          <w:color w:val="auto"/>
          <w:spacing w:val="2"/>
          <w:sz w:val="28"/>
          <w:szCs w:val="28"/>
        </w:rPr>
        <w:t xml:space="preserve">, </w:t>
      </w:r>
      <w:r w:rsidRPr="002E7CCB">
        <w:rPr>
          <w:rFonts w:ascii="Times New Roman" w:hAnsi="Times New Roman" w:cs="Times New Roman"/>
          <w:iCs/>
          <w:color w:val="auto"/>
          <w:spacing w:val="2"/>
          <w:sz w:val="28"/>
          <w:szCs w:val="28"/>
        </w:rPr>
        <w:t>порез</w:t>
      </w:r>
      <w:r w:rsidRPr="002E7CCB">
        <w:rPr>
          <w:rFonts w:ascii="Times New Roman" w:hAnsi="Times New Roman" w:cs="Times New Roman"/>
          <w:color w:val="auto"/>
          <w:spacing w:val="2"/>
          <w:sz w:val="28"/>
          <w:szCs w:val="28"/>
        </w:rPr>
        <w:t xml:space="preserve">, </w:t>
      </w:r>
      <w:r w:rsidRPr="002E7CCB">
        <w:rPr>
          <w:rFonts w:ascii="Times New Roman" w:hAnsi="Times New Roman" w:cs="Times New Roman"/>
          <w:iCs/>
          <w:color w:val="auto"/>
          <w:spacing w:val="2"/>
          <w:sz w:val="28"/>
          <w:szCs w:val="28"/>
        </w:rPr>
        <w:t>ожог</w:t>
      </w:r>
      <w:r w:rsidRPr="002E7CCB">
        <w:rPr>
          <w:rFonts w:ascii="Times New Roman" w:hAnsi="Times New Roman" w:cs="Times New Roman"/>
          <w:color w:val="auto"/>
          <w:spacing w:val="2"/>
          <w:sz w:val="28"/>
          <w:szCs w:val="28"/>
        </w:rPr>
        <w:t xml:space="preserve">), </w:t>
      </w:r>
      <w:r w:rsidRPr="002E7CCB">
        <w:rPr>
          <w:rFonts w:ascii="Times New Roman" w:hAnsi="Times New Roman" w:cs="Times New Roman"/>
          <w:iCs/>
          <w:color w:val="auto"/>
          <w:spacing w:val="2"/>
          <w:sz w:val="28"/>
          <w:szCs w:val="28"/>
        </w:rPr>
        <w:t>обмора</w:t>
      </w:r>
      <w:r w:rsidRPr="002E7CCB">
        <w:rPr>
          <w:rFonts w:ascii="Times New Roman" w:hAnsi="Times New Roman" w:cs="Times New Roman"/>
          <w:iCs/>
          <w:color w:val="auto"/>
          <w:sz w:val="28"/>
          <w:szCs w:val="28"/>
        </w:rPr>
        <w:t>живании</w:t>
      </w:r>
      <w:r w:rsidRPr="002E7CCB">
        <w:rPr>
          <w:rFonts w:ascii="Times New Roman" w:hAnsi="Times New Roman" w:cs="Times New Roman"/>
          <w:color w:val="auto"/>
          <w:sz w:val="28"/>
          <w:szCs w:val="28"/>
        </w:rPr>
        <w:t xml:space="preserve">, </w:t>
      </w:r>
      <w:r w:rsidRPr="002E7CCB">
        <w:rPr>
          <w:rFonts w:ascii="Times New Roman" w:hAnsi="Times New Roman" w:cs="Times New Roman"/>
          <w:iCs/>
          <w:color w:val="auto"/>
          <w:sz w:val="28"/>
          <w:szCs w:val="28"/>
        </w:rPr>
        <w:t>перегреве</w:t>
      </w:r>
      <w:r w:rsidRPr="002E7CCB">
        <w:rPr>
          <w:rFonts w:ascii="Times New Roman" w:hAnsi="Times New Roman" w:cs="Times New Roman"/>
          <w:color w:val="auto"/>
          <w:sz w:val="28"/>
          <w:szCs w:val="28"/>
        </w:rPr>
        <w:t>.</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 xml:space="preserve">Дорога от дома до школы, правила безопасного поведения </w:t>
      </w:r>
      <w:r w:rsidRPr="002E7CCB">
        <w:rPr>
          <w:rFonts w:ascii="Times New Roman" w:hAnsi="Times New Roman" w:cs="Times New Roman"/>
          <w:color w:val="auto"/>
          <w:spacing w:val="2"/>
          <w:sz w:val="28"/>
          <w:szCs w:val="28"/>
        </w:rPr>
        <w:t>на дорогах, в лесу, на водоёме в разное время года. Пра</w:t>
      </w:r>
      <w:r w:rsidRPr="002E7CCB">
        <w:rPr>
          <w:rFonts w:ascii="Times New Roman" w:hAnsi="Times New Roman" w:cs="Times New Roman"/>
          <w:color w:val="auto"/>
          <w:sz w:val="28"/>
          <w:szCs w:val="28"/>
        </w:rPr>
        <w:t>вила пожарной безопасности, основные правила обращенияс газом, электричеством, водой.</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Правила безопасного поведения в природе.</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Забота о здоровье и безопасности окружающих людей .</w:t>
      </w:r>
    </w:p>
    <w:p w:rsidR="002E7CCB" w:rsidRPr="002E7CCB" w:rsidRDefault="00695D2D" w:rsidP="00EE4A28">
      <w:pPr>
        <w:pStyle w:val="a5"/>
        <w:spacing w:after="0" w:afterAutospacing="0" w:line="360" w:lineRule="auto"/>
        <w:ind w:left="284" w:right="-333"/>
        <w:jc w:val="center"/>
        <w:outlineLvl w:val="1"/>
        <w:rPr>
          <w:b/>
          <w:bCs/>
          <w:caps/>
          <w:sz w:val="28"/>
          <w:szCs w:val="28"/>
        </w:rPr>
      </w:pPr>
      <w:bookmarkStart w:id="16" w:name="_Toc288410686"/>
      <w:bookmarkStart w:id="17" w:name="_Toc288410557"/>
      <w:bookmarkStart w:id="18" w:name="_Toc288394090"/>
      <w:bookmarkStart w:id="19" w:name="_Toc418108328"/>
      <w:r>
        <w:rPr>
          <w:b/>
          <w:bCs/>
          <w:caps/>
          <w:sz w:val="28"/>
          <w:szCs w:val="28"/>
        </w:rPr>
        <w:t>2.2.2.</w:t>
      </w:r>
      <w:r w:rsidR="00DC7CF0">
        <w:rPr>
          <w:b/>
          <w:bCs/>
          <w:caps/>
          <w:sz w:val="28"/>
          <w:szCs w:val="28"/>
        </w:rPr>
        <w:t>7</w:t>
      </w:r>
      <w:r>
        <w:rPr>
          <w:b/>
          <w:bCs/>
          <w:caps/>
          <w:sz w:val="28"/>
          <w:szCs w:val="28"/>
        </w:rPr>
        <w:t xml:space="preserve"> </w:t>
      </w:r>
      <w:r w:rsidR="002E7CCB" w:rsidRPr="002E7CCB">
        <w:rPr>
          <w:b/>
          <w:bCs/>
          <w:caps/>
          <w:sz w:val="28"/>
          <w:szCs w:val="28"/>
        </w:rPr>
        <w:t xml:space="preserve">Основы </w:t>
      </w:r>
      <w:bookmarkEnd w:id="16"/>
      <w:bookmarkEnd w:id="17"/>
      <w:bookmarkEnd w:id="18"/>
      <w:r w:rsidR="002E7CCB" w:rsidRPr="002E7CCB">
        <w:rPr>
          <w:b/>
          <w:bCs/>
          <w:caps/>
          <w:sz w:val="28"/>
          <w:szCs w:val="28"/>
        </w:rPr>
        <w:t>религиозных культур и светской этики</w:t>
      </w:r>
      <w:bookmarkEnd w:id="19"/>
    </w:p>
    <w:p w:rsidR="002E7CCB" w:rsidRPr="002E7CCB" w:rsidRDefault="002E7CCB" w:rsidP="00EE4A28">
      <w:pPr>
        <w:pStyle w:val="a5"/>
        <w:spacing w:after="0" w:afterAutospacing="0" w:line="360" w:lineRule="auto"/>
        <w:ind w:left="284" w:right="-333"/>
        <w:jc w:val="both"/>
        <w:rPr>
          <w:sz w:val="28"/>
          <w:szCs w:val="28"/>
        </w:rPr>
      </w:pPr>
      <w:r w:rsidRPr="002E7CCB">
        <w:rPr>
          <w:sz w:val="28"/>
          <w:szCs w:val="28"/>
        </w:rPr>
        <w:t xml:space="preserve">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w:t>
      </w:r>
      <w:r w:rsidRPr="002E7CCB">
        <w:rPr>
          <w:sz w:val="28"/>
          <w:szCs w:val="28"/>
        </w:rPr>
        <w:lastRenderedPageBreak/>
        <w:t>«Основы иудейской культуры», «Основы мировых религиозных культур», «Основы светской этики».</w:t>
      </w:r>
    </w:p>
    <w:p w:rsidR="002E7CCB" w:rsidRPr="002E7CCB" w:rsidRDefault="002E7CCB" w:rsidP="00EE4A28">
      <w:pPr>
        <w:pStyle w:val="affb"/>
        <w:spacing w:line="360" w:lineRule="auto"/>
        <w:ind w:left="284" w:right="-333" w:firstLine="0"/>
        <w:rPr>
          <w:rFonts w:ascii="Times New Roman" w:eastAsia="Times New Roman" w:hAnsi="Times New Roman" w:cs="Times New Roman"/>
          <w:b/>
          <w:color w:val="auto"/>
          <w:sz w:val="28"/>
          <w:szCs w:val="28"/>
        </w:rPr>
      </w:pPr>
      <w:r w:rsidRPr="002E7CCB">
        <w:rPr>
          <w:rFonts w:ascii="Times New Roman" w:hAnsi="Times New Roman" w:cs="Times New Roman"/>
          <w:b/>
          <w:color w:val="auto"/>
          <w:sz w:val="28"/>
          <w:szCs w:val="28"/>
        </w:rPr>
        <w:t>Россия — наша Родина.</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2E7CCB" w:rsidRPr="002E7CCB" w:rsidRDefault="002E7CCB" w:rsidP="00EE4A28">
      <w:pPr>
        <w:pStyle w:val="affb"/>
        <w:spacing w:line="360" w:lineRule="auto"/>
        <w:ind w:left="284" w:right="-333" w:firstLine="0"/>
        <w:rPr>
          <w:rFonts w:ascii="Times New Roman" w:hAnsi="Times New Roman" w:cs="Times New Roman"/>
          <w:color w:val="auto"/>
          <w:spacing w:val="-3"/>
          <w:sz w:val="28"/>
          <w:szCs w:val="28"/>
        </w:rPr>
      </w:pPr>
      <w:r w:rsidRPr="002E7CCB">
        <w:rPr>
          <w:rFonts w:ascii="Times New Roman" w:hAnsi="Times New Roman" w:cs="Times New Roman"/>
          <w:color w:val="auto"/>
          <w:spacing w:val="-3"/>
          <w:sz w:val="28"/>
          <w:szCs w:val="28"/>
        </w:rPr>
        <w:t xml:space="preserve">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w:t>
      </w:r>
      <w:r w:rsidRPr="002E7CCB">
        <w:rPr>
          <w:rFonts w:ascii="Times New Roman" w:hAnsi="Times New Roman" w:cs="Times New Roman"/>
          <w:color w:val="auto"/>
          <w:sz w:val="28"/>
          <w:szCs w:val="28"/>
        </w:rPr>
        <w:t xml:space="preserve">Семья, семейные ценности. Долг, свобода, ответственность, </w:t>
      </w:r>
      <w:r w:rsidRPr="002E7CCB">
        <w:rPr>
          <w:rFonts w:ascii="Times New Roman" w:hAnsi="Times New Roman" w:cs="Times New Roman"/>
          <w:color w:val="auto"/>
          <w:spacing w:val="-3"/>
          <w:sz w:val="28"/>
          <w:szCs w:val="28"/>
        </w:rPr>
        <w:t>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w:t>
      </w:r>
    </w:p>
    <w:p w:rsidR="002E7CCB" w:rsidRPr="002E7CCB" w:rsidRDefault="00695D2D" w:rsidP="00EE4A28">
      <w:pPr>
        <w:pStyle w:val="a5"/>
        <w:spacing w:after="0" w:afterAutospacing="0" w:line="360" w:lineRule="auto"/>
        <w:ind w:left="284" w:right="-333"/>
        <w:jc w:val="center"/>
        <w:outlineLvl w:val="1"/>
        <w:rPr>
          <w:b/>
          <w:bCs/>
          <w:caps/>
          <w:sz w:val="28"/>
          <w:szCs w:val="28"/>
        </w:rPr>
      </w:pPr>
      <w:bookmarkStart w:id="20" w:name="_Toc418108329"/>
      <w:bookmarkStart w:id="21" w:name="_Toc288410687"/>
      <w:bookmarkStart w:id="22" w:name="_Toc288410558"/>
      <w:bookmarkStart w:id="23" w:name="_Toc288394091"/>
      <w:r>
        <w:rPr>
          <w:b/>
          <w:bCs/>
          <w:caps/>
          <w:sz w:val="28"/>
          <w:szCs w:val="28"/>
        </w:rPr>
        <w:t>2.2.2.</w:t>
      </w:r>
      <w:r w:rsidR="00DC7CF0">
        <w:rPr>
          <w:b/>
          <w:bCs/>
          <w:caps/>
          <w:sz w:val="28"/>
          <w:szCs w:val="28"/>
        </w:rPr>
        <w:t>8</w:t>
      </w:r>
      <w:r>
        <w:rPr>
          <w:b/>
          <w:bCs/>
          <w:caps/>
          <w:sz w:val="28"/>
          <w:szCs w:val="28"/>
        </w:rPr>
        <w:t xml:space="preserve"> </w:t>
      </w:r>
      <w:r w:rsidR="002E7CCB" w:rsidRPr="002E7CCB">
        <w:rPr>
          <w:b/>
          <w:bCs/>
          <w:caps/>
          <w:sz w:val="28"/>
          <w:szCs w:val="28"/>
        </w:rPr>
        <w:t>Изобразительное искусство</w:t>
      </w:r>
      <w:bookmarkEnd w:id="20"/>
      <w:bookmarkEnd w:id="21"/>
      <w:bookmarkEnd w:id="22"/>
      <w:bookmarkEnd w:id="23"/>
    </w:p>
    <w:p w:rsidR="002E7CCB" w:rsidRPr="002E7CCB" w:rsidRDefault="002E7CCB" w:rsidP="00EE4A28">
      <w:pPr>
        <w:pStyle w:val="affb"/>
        <w:spacing w:line="360" w:lineRule="auto"/>
        <w:ind w:left="284" w:right="-333" w:firstLine="0"/>
        <w:rPr>
          <w:rFonts w:ascii="Times New Roman" w:eastAsia="Times New Roman" w:hAnsi="Times New Roman" w:cs="Times New Roman"/>
          <w:b/>
          <w:bCs/>
          <w:iCs/>
          <w:color w:val="auto"/>
          <w:sz w:val="28"/>
          <w:szCs w:val="28"/>
        </w:rPr>
      </w:pPr>
      <w:r w:rsidRPr="002E7CCB">
        <w:rPr>
          <w:rFonts w:ascii="Times New Roman" w:hAnsi="Times New Roman" w:cs="Times New Roman"/>
          <w:b/>
          <w:bCs/>
          <w:iCs/>
          <w:color w:val="auto"/>
          <w:sz w:val="28"/>
          <w:szCs w:val="28"/>
        </w:rPr>
        <w:t>Виды художественной деятельности</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z w:val="28"/>
          <w:szCs w:val="28"/>
        </w:rPr>
        <w:t xml:space="preserve">Восприятие произведений искусства. </w:t>
      </w:r>
      <w:r w:rsidRPr="002E7CCB">
        <w:rPr>
          <w:rFonts w:ascii="Times New Roman" w:hAnsi="Times New Roman" w:cs="Times New Roman"/>
          <w:color w:val="auto"/>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2E7CCB">
        <w:rPr>
          <w:rFonts w:ascii="Times New Roman" w:hAnsi="Times New Roman" w:cs="Times New Roman"/>
          <w:color w:val="auto"/>
          <w:spacing w:val="2"/>
          <w:sz w:val="28"/>
          <w:szCs w:val="28"/>
        </w:rPr>
        <w:t>ству. Фотография и произведение изобразительного искус</w:t>
      </w:r>
      <w:r w:rsidRPr="002E7CCB">
        <w:rPr>
          <w:rFonts w:ascii="Times New Roman" w:hAnsi="Times New Roman" w:cs="Times New Roman"/>
          <w:color w:val="auto"/>
          <w:sz w:val="28"/>
          <w:szCs w:val="28"/>
        </w:rPr>
        <w:t xml:space="preserve">ства: сходство и различия. Человек, мир природы в реальной жизни: образ человека, природы в искусстве. Представления </w:t>
      </w:r>
      <w:r w:rsidRPr="002E7CCB">
        <w:rPr>
          <w:rFonts w:ascii="Times New Roman" w:hAnsi="Times New Roman" w:cs="Times New Roman"/>
          <w:color w:val="auto"/>
          <w:spacing w:val="2"/>
          <w:sz w:val="28"/>
          <w:szCs w:val="28"/>
        </w:rPr>
        <w:t>о богатстве и разнообразии художественной культуры (на примере культуры народов России). Выдающиеся предста</w:t>
      </w:r>
      <w:r w:rsidRPr="002E7CCB">
        <w:rPr>
          <w:rFonts w:ascii="Times New Roman" w:hAnsi="Times New Roman" w:cs="Times New Roman"/>
          <w:color w:val="auto"/>
          <w:sz w:val="28"/>
          <w:szCs w:val="28"/>
        </w:rPr>
        <w:t xml:space="preserve">вители изобразительного искусства народов России (по выбору). Ведущие художественные музеи России (ГТГ, Русский музей, Эрмитаж) и региональные </w:t>
      </w:r>
      <w:r w:rsidRPr="002E7CCB">
        <w:rPr>
          <w:rFonts w:ascii="Times New Roman" w:hAnsi="Times New Roman" w:cs="Times New Roman"/>
          <w:color w:val="auto"/>
          <w:sz w:val="28"/>
          <w:szCs w:val="28"/>
        </w:rPr>
        <w:lastRenderedPageBreak/>
        <w:t>музеи. Восприятие и эмо</w:t>
      </w:r>
      <w:r w:rsidRPr="002E7CCB">
        <w:rPr>
          <w:rFonts w:ascii="Times New Roman" w:hAnsi="Times New Roman" w:cs="Times New Roman"/>
          <w:color w:val="auto"/>
          <w:spacing w:val="2"/>
          <w:sz w:val="28"/>
          <w:szCs w:val="28"/>
        </w:rPr>
        <w:t>циональная оценка шедевров национального, российского</w:t>
      </w:r>
      <w:r w:rsidRPr="002E7CCB">
        <w:rPr>
          <w:rFonts w:ascii="Times New Roman" w:hAnsi="Times New Roman" w:cs="Times New Roman"/>
          <w:color w:val="auto"/>
          <w:sz w:val="28"/>
          <w:szCs w:val="28"/>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b/>
          <w:bCs/>
          <w:color w:val="auto"/>
          <w:sz w:val="28"/>
          <w:szCs w:val="28"/>
        </w:rPr>
        <w:t xml:space="preserve">Рисунок. </w:t>
      </w:r>
      <w:r w:rsidRPr="002E7CCB">
        <w:rPr>
          <w:rFonts w:ascii="Times New Roman" w:hAnsi="Times New Roman" w:cs="Times New Roman"/>
          <w:color w:val="auto"/>
          <w:sz w:val="28"/>
          <w:szCs w:val="28"/>
        </w:rPr>
        <w:t>Материалы для рисунка: карандаш, ручка, фломастер, уголь, пастель, мелки и</w:t>
      </w:r>
      <w:r w:rsidRPr="002E7CCB">
        <w:rPr>
          <w:rFonts w:ascii="Times New Roman" w:hAnsi="Times New Roman" w:cs="Times New Roman"/>
          <w:color w:val="auto"/>
          <w:sz w:val="28"/>
          <w:szCs w:val="28"/>
        </w:rPr>
        <w:t> </w:t>
      </w:r>
      <w:r w:rsidRPr="002E7CCB">
        <w:rPr>
          <w:rFonts w:ascii="Times New Roman" w:hAnsi="Times New Roman" w:cs="Times New Roman"/>
          <w:color w:val="auto"/>
          <w:sz w:val="28"/>
          <w:szCs w:val="28"/>
        </w:rPr>
        <w:t>т.</w:t>
      </w:r>
      <w:r w:rsidRPr="002E7CCB">
        <w:rPr>
          <w:rFonts w:ascii="Times New Roman" w:hAnsi="Times New Roman" w:cs="Times New Roman"/>
          <w:color w:val="auto"/>
          <w:sz w:val="28"/>
          <w:szCs w:val="28"/>
        </w:rPr>
        <w:t> </w:t>
      </w:r>
      <w:r w:rsidRPr="002E7CCB">
        <w:rPr>
          <w:rFonts w:ascii="Times New Roman" w:hAnsi="Times New Roman" w:cs="Times New Roman"/>
          <w:color w:val="auto"/>
          <w:sz w:val="28"/>
          <w:szCs w:val="28"/>
        </w:rPr>
        <w:t xml:space="preserve">д. Приёмы работы с различными графическими материалами. Роль рисунка в искусстве: основная и вспомогательная. </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color w:val="auto"/>
          <w:sz w:val="28"/>
          <w:szCs w:val="28"/>
        </w:rPr>
        <w:t xml:space="preserve">Красота и разнообразие </w:t>
      </w:r>
      <w:r w:rsidRPr="002E7CCB">
        <w:rPr>
          <w:rFonts w:ascii="Times New Roman" w:hAnsi="Times New Roman" w:cs="Times New Roman"/>
          <w:color w:val="auto"/>
          <w:spacing w:val="2"/>
          <w:sz w:val="28"/>
          <w:szCs w:val="28"/>
        </w:rPr>
        <w:t xml:space="preserve">природы, человека, зданий, предметов, выраженные средствами рисунка. Изображение деревьев, птиц, животных: </w:t>
      </w:r>
      <w:r w:rsidRPr="002E7CCB">
        <w:rPr>
          <w:rFonts w:ascii="Times New Roman" w:hAnsi="Times New Roman" w:cs="Times New Roman"/>
          <w:color w:val="auto"/>
          <w:sz w:val="28"/>
          <w:szCs w:val="28"/>
        </w:rPr>
        <w:t>общие и характерные черты.</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pacing w:val="2"/>
          <w:sz w:val="28"/>
          <w:szCs w:val="28"/>
        </w:rPr>
        <w:t xml:space="preserve">Живопись. </w:t>
      </w:r>
      <w:r w:rsidRPr="002E7CCB">
        <w:rPr>
          <w:rFonts w:ascii="Times New Roman" w:hAnsi="Times New Roman" w:cs="Times New Roman"/>
          <w:color w:val="auto"/>
          <w:spacing w:val="2"/>
          <w:sz w:val="28"/>
          <w:szCs w:val="28"/>
        </w:rPr>
        <w:t xml:space="preserve">Живописные материалы. Красота и разнообразие природы, человека, зданий, предметов, выраженные </w:t>
      </w:r>
      <w:r w:rsidRPr="002E7CCB">
        <w:rPr>
          <w:rFonts w:ascii="Times New Roman" w:hAnsi="Times New Roman" w:cs="Times New Roman"/>
          <w:color w:val="auto"/>
          <w:sz w:val="28"/>
          <w:szCs w:val="28"/>
        </w:rPr>
        <w:t>средствами живописи. Цвет основа языка живописи.</w:t>
      </w:r>
      <w:r w:rsidRPr="002E7CCB">
        <w:rPr>
          <w:rFonts w:ascii="Times New Roman" w:hAnsi="Times New Roman" w:cs="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2E7CCB">
        <w:rPr>
          <w:rFonts w:ascii="Times New Roman" w:hAnsi="Times New Roman" w:cs="Times New Roman"/>
          <w:color w:val="auto"/>
          <w:sz w:val="28"/>
          <w:szCs w:val="28"/>
        </w:rPr>
        <w:t>задачами. Образы природы и человека в живописи.</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pacing w:val="2"/>
          <w:sz w:val="28"/>
          <w:szCs w:val="28"/>
        </w:rPr>
        <w:t xml:space="preserve">Скульптура. </w:t>
      </w:r>
      <w:r w:rsidRPr="002E7CCB">
        <w:rPr>
          <w:rFonts w:ascii="Times New Roman" w:hAnsi="Times New Roman" w:cs="Times New Roman"/>
          <w:color w:val="auto"/>
          <w:spacing w:val="2"/>
          <w:sz w:val="28"/>
          <w:szCs w:val="28"/>
        </w:rPr>
        <w:t xml:space="preserve">Материалы скульптуры и их роль в создании выразительного образа. Элементарные приёмы работы </w:t>
      </w:r>
      <w:r w:rsidRPr="002E7CCB">
        <w:rPr>
          <w:rFonts w:ascii="Times New Roman" w:hAnsi="Times New Roman" w:cs="Times New Roman"/>
          <w:color w:val="auto"/>
          <w:sz w:val="28"/>
          <w:szCs w:val="28"/>
        </w:rPr>
        <w:t xml:space="preserve">с пластическими скульптурными материалами для создания </w:t>
      </w:r>
      <w:r w:rsidRPr="002E7CCB">
        <w:rPr>
          <w:rFonts w:ascii="Times New Roman" w:hAnsi="Times New Roman" w:cs="Times New Roman"/>
          <w:color w:val="auto"/>
          <w:spacing w:val="2"/>
          <w:sz w:val="28"/>
          <w:szCs w:val="28"/>
        </w:rPr>
        <w:t xml:space="preserve">выразительного образа (пластилин, глина — раскатывание, </w:t>
      </w:r>
      <w:r w:rsidRPr="002E7CCB">
        <w:rPr>
          <w:rFonts w:ascii="Times New Roman" w:hAnsi="Times New Roman" w:cs="Times New Roman"/>
          <w:color w:val="auto"/>
          <w:sz w:val="28"/>
          <w:szCs w:val="28"/>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z w:val="28"/>
          <w:szCs w:val="28"/>
        </w:rPr>
        <w:t xml:space="preserve">Художественное конструирование и дизайн. </w:t>
      </w:r>
      <w:r w:rsidRPr="002E7CCB">
        <w:rPr>
          <w:rFonts w:ascii="Times New Roman" w:hAnsi="Times New Roman" w:cs="Times New Roman"/>
          <w:color w:val="auto"/>
          <w:sz w:val="28"/>
          <w:szCs w:val="28"/>
        </w:rPr>
        <w:t>Разнообразие материалов для художественного конструирования и моделирования (пластилин, бумага, картон и</w:t>
      </w:r>
      <w:r w:rsidRPr="002E7CCB">
        <w:rPr>
          <w:rFonts w:ascii="Times New Roman" w:hAnsi="Times New Roman" w:cs="Times New Roman"/>
          <w:color w:val="auto"/>
          <w:sz w:val="28"/>
          <w:szCs w:val="28"/>
        </w:rPr>
        <w:t> </w:t>
      </w:r>
      <w:r w:rsidRPr="002E7CCB">
        <w:rPr>
          <w:rFonts w:ascii="Times New Roman" w:hAnsi="Times New Roman" w:cs="Times New Roman"/>
          <w:color w:val="auto"/>
          <w:sz w:val="28"/>
          <w:szCs w:val="28"/>
        </w:rPr>
        <w:t xml:space="preserve">др.). Элементарные приёмы работы с различными материалами для создания </w:t>
      </w:r>
      <w:r w:rsidRPr="002E7CCB">
        <w:rPr>
          <w:rFonts w:ascii="Times New Roman" w:hAnsi="Times New Roman" w:cs="Times New Roman"/>
          <w:color w:val="auto"/>
          <w:spacing w:val="2"/>
          <w:sz w:val="28"/>
          <w:szCs w:val="28"/>
        </w:rPr>
        <w:t xml:space="preserve">выразительного образа (пластилин — раскатывание, набор </w:t>
      </w:r>
      <w:r w:rsidRPr="002E7CCB">
        <w:rPr>
          <w:rFonts w:ascii="Times New Roman" w:hAnsi="Times New Roman" w:cs="Times New Roman"/>
          <w:color w:val="auto"/>
          <w:sz w:val="28"/>
          <w:szCs w:val="28"/>
        </w:rPr>
        <w:t xml:space="preserve">объёма, вытягивание формы; бумага и картон — сгибание, </w:t>
      </w:r>
      <w:r w:rsidRPr="002E7CCB">
        <w:rPr>
          <w:rFonts w:ascii="Times New Roman" w:hAnsi="Times New Roman" w:cs="Times New Roman"/>
          <w:color w:val="auto"/>
          <w:spacing w:val="2"/>
          <w:sz w:val="28"/>
          <w:szCs w:val="28"/>
        </w:rPr>
        <w:t xml:space="preserve">вырезание). Представление о возможностях использования </w:t>
      </w:r>
      <w:r w:rsidRPr="002E7CCB">
        <w:rPr>
          <w:rFonts w:ascii="Times New Roman" w:hAnsi="Times New Roman" w:cs="Times New Roman"/>
          <w:color w:val="auto"/>
          <w:sz w:val="28"/>
          <w:szCs w:val="28"/>
        </w:rPr>
        <w:t>навыков художественного конструирования и моделирования в жизни человека.</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b/>
          <w:bCs/>
          <w:color w:val="auto"/>
          <w:spacing w:val="-4"/>
          <w:sz w:val="28"/>
          <w:szCs w:val="28"/>
        </w:rPr>
        <w:t>Декоративно</w:t>
      </w:r>
      <w:r w:rsidRPr="002E7CCB">
        <w:rPr>
          <w:rFonts w:ascii="Times New Roman" w:hAnsi="Times New Roman" w:cs="Times New Roman"/>
          <w:b/>
          <w:bCs/>
          <w:color w:val="auto"/>
          <w:spacing w:val="-4"/>
          <w:sz w:val="28"/>
          <w:szCs w:val="28"/>
        </w:rPr>
        <w:softHyphen/>
        <w:t xml:space="preserve">прикладное искусство. </w:t>
      </w:r>
      <w:r w:rsidRPr="002E7CCB">
        <w:rPr>
          <w:rFonts w:ascii="Times New Roman" w:hAnsi="Times New Roman" w:cs="Times New Roman"/>
          <w:color w:val="auto"/>
          <w:spacing w:val="-4"/>
          <w:sz w:val="28"/>
          <w:szCs w:val="28"/>
        </w:rPr>
        <w:t>Истоки декоративно</w:t>
      </w:r>
      <w:r w:rsidRPr="002E7CCB">
        <w:rPr>
          <w:rFonts w:ascii="Times New Roman" w:hAnsi="Times New Roman" w:cs="Times New Roman"/>
          <w:color w:val="auto"/>
          <w:spacing w:val="-4"/>
          <w:sz w:val="28"/>
          <w:szCs w:val="28"/>
        </w:rPr>
        <w:softHyphen/>
      </w:r>
      <w:r w:rsidRPr="002E7CCB">
        <w:rPr>
          <w:rFonts w:ascii="Times New Roman" w:hAnsi="Times New Roman" w:cs="Times New Roman"/>
          <w:color w:val="auto"/>
          <w:sz w:val="28"/>
          <w:szCs w:val="28"/>
        </w:rPr>
        <w:t xml:space="preserve">прикладного искусства и его роль в жизни человека. Понятие о синтетичном характере </w:t>
      </w:r>
      <w:r w:rsidRPr="002E7CCB">
        <w:rPr>
          <w:rFonts w:ascii="Times New Roman" w:hAnsi="Times New Roman" w:cs="Times New Roman"/>
          <w:color w:val="auto"/>
          <w:sz w:val="28"/>
          <w:szCs w:val="28"/>
        </w:rPr>
        <w:lastRenderedPageBreak/>
        <w:t>народной культуры (украшение</w:t>
      </w:r>
      <w:r w:rsidRPr="002E7CCB">
        <w:rPr>
          <w:rFonts w:ascii="Times New Roman" w:hAnsi="Times New Roman" w:cs="Times New Roman"/>
          <w:color w:val="auto"/>
          <w:spacing w:val="2"/>
          <w:sz w:val="28"/>
          <w:szCs w:val="28"/>
        </w:rPr>
        <w:t xml:space="preserve">жилища, предметов быта, орудий труда, костюма; музыка, </w:t>
      </w:r>
      <w:r w:rsidRPr="002E7CCB">
        <w:rPr>
          <w:rFonts w:ascii="Times New Roman" w:hAnsi="Times New Roman" w:cs="Times New Roman"/>
          <w:color w:val="auto"/>
          <w:sz w:val="28"/>
          <w:szCs w:val="28"/>
        </w:rPr>
        <w:t>песни, хороводы; былины, сказания, сказки). Образ человека в традиционной культуре.Представления народа о мужской</w:t>
      </w:r>
      <w:r w:rsidRPr="002E7CCB">
        <w:rPr>
          <w:rFonts w:ascii="Times New Roman" w:hAnsi="Times New Roman" w:cs="Times New Roman"/>
          <w:color w:val="auto"/>
          <w:spacing w:val="2"/>
          <w:sz w:val="28"/>
          <w:szCs w:val="28"/>
        </w:rPr>
        <w:t>и женской красоте, отражённые в изобразительном искус</w:t>
      </w:r>
      <w:r w:rsidRPr="002E7CCB">
        <w:rPr>
          <w:rFonts w:ascii="Times New Roman" w:hAnsi="Times New Roman" w:cs="Times New Roman"/>
          <w:color w:val="auto"/>
          <w:sz w:val="28"/>
          <w:szCs w:val="28"/>
        </w:rPr>
        <w:t>стве, сказках, песнях. Сказочные образы в народной культуре и декоративно</w:t>
      </w:r>
      <w:r w:rsidRPr="002E7CCB">
        <w:rPr>
          <w:rFonts w:ascii="Times New Roman" w:hAnsi="Times New Roman" w:cs="Times New Roman"/>
          <w:color w:val="auto"/>
          <w:sz w:val="28"/>
          <w:szCs w:val="28"/>
        </w:rPr>
        <w:softHyphen/>
        <w:t>прикладном искусстве. Разнообразие форм</w:t>
      </w:r>
      <w:r w:rsidRPr="002E7CCB">
        <w:rPr>
          <w:rFonts w:ascii="Times New Roman" w:hAnsi="Times New Roman" w:cs="Times New Roman"/>
          <w:color w:val="auto"/>
          <w:spacing w:val="2"/>
          <w:sz w:val="28"/>
          <w:szCs w:val="28"/>
        </w:rPr>
        <w:t xml:space="preserve">в природе как основа декоративных форм в прикладномискусстве (цветы, раскраска бабочек, переплетение ветвей </w:t>
      </w:r>
      <w:r w:rsidRPr="002E7CCB">
        <w:rPr>
          <w:rFonts w:ascii="Times New Roman" w:hAnsi="Times New Roman" w:cs="Times New Roman"/>
          <w:color w:val="auto"/>
          <w:sz w:val="28"/>
          <w:szCs w:val="28"/>
        </w:rPr>
        <w:t>деревьев, морозные узоры на стекле и</w:t>
      </w:r>
      <w:r w:rsidRPr="002E7CCB">
        <w:rPr>
          <w:rFonts w:ascii="Times New Roman" w:hAnsi="Times New Roman" w:cs="Times New Roman"/>
          <w:color w:val="auto"/>
          <w:sz w:val="28"/>
          <w:szCs w:val="28"/>
        </w:rPr>
        <w:t> </w:t>
      </w:r>
      <w:r w:rsidRPr="002E7CCB">
        <w:rPr>
          <w:rFonts w:ascii="Times New Roman" w:hAnsi="Times New Roman" w:cs="Times New Roman"/>
          <w:color w:val="auto"/>
          <w:sz w:val="28"/>
          <w:szCs w:val="28"/>
        </w:rPr>
        <w:t>т.</w:t>
      </w:r>
      <w:r w:rsidRPr="002E7CCB">
        <w:rPr>
          <w:rFonts w:ascii="Times New Roman" w:hAnsi="Times New Roman" w:cs="Times New Roman"/>
          <w:color w:val="auto"/>
          <w:sz w:val="28"/>
          <w:szCs w:val="28"/>
        </w:rPr>
        <w:t> </w:t>
      </w:r>
      <w:r w:rsidRPr="002E7CCB">
        <w:rPr>
          <w:rFonts w:ascii="Times New Roman" w:hAnsi="Times New Roman" w:cs="Times New Roman"/>
          <w:color w:val="auto"/>
          <w:sz w:val="28"/>
          <w:szCs w:val="28"/>
        </w:rPr>
        <w:t>д.). Ознакомление с произведениями народных художественных промыслов в России (с учётом местных условий).</w:t>
      </w:r>
    </w:p>
    <w:p w:rsidR="002E7CCB" w:rsidRPr="002E7CCB" w:rsidRDefault="002E7CCB" w:rsidP="00EE4A28">
      <w:pPr>
        <w:pStyle w:val="affb"/>
        <w:spacing w:line="360" w:lineRule="auto"/>
        <w:ind w:left="284" w:right="-333" w:firstLine="0"/>
        <w:rPr>
          <w:rFonts w:ascii="Times New Roman" w:hAnsi="Times New Roman" w:cs="Times New Roman"/>
          <w:b/>
          <w:bCs/>
          <w:iCs/>
          <w:color w:val="auto"/>
          <w:sz w:val="28"/>
          <w:szCs w:val="28"/>
        </w:rPr>
      </w:pPr>
      <w:r w:rsidRPr="002E7CCB">
        <w:rPr>
          <w:rFonts w:ascii="Times New Roman" w:hAnsi="Times New Roman" w:cs="Times New Roman"/>
          <w:b/>
          <w:bCs/>
          <w:iCs/>
          <w:color w:val="auto"/>
          <w:sz w:val="28"/>
          <w:szCs w:val="28"/>
        </w:rPr>
        <w:t>Азбука искусства. Как говорит искусство?</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pacing w:val="-2"/>
          <w:sz w:val="28"/>
          <w:szCs w:val="28"/>
        </w:rPr>
        <w:t xml:space="preserve">Композиция. </w:t>
      </w:r>
      <w:r w:rsidRPr="002E7CCB">
        <w:rPr>
          <w:rFonts w:ascii="Times New Roman" w:hAnsi="Times New Roman" w:cs="Times New Roman"/>
          <w:color w:val="auto"/>
          <w:spacing w:val="-2"/>
          <w:sz w:val="28"/>
          <w:szCs w:val="28"/>
        </w:rPr>
        <w:t>Элементарные приёмы композиции на плос</w:t>
      </w:r>
      <w:r w:rsidRPr="002E7CCB">
        <w:rPr>
          <w:rFonts w:ascii="Times New Roman" w:hAnsi="Times New Roman" w:cs="Times New Roman"/>
          <w:color w:val="auto"/>
          <w:spacing w:val="2"/>
          <w:sz w:val="28"/>
          <w:szCs w:val="28"/>
        </w:rPr>
        <w:t xml:space="preserve">кости и в пространстве. Понятия: горизонталь, вертикаль </w:t>
      </w:r>
      <w:r w:rsidRPr="002E7CCB">
        <w:rPr>
          <w:rFonts w:ascii="Times New Roman" w:hAnsi="Times New Roman" w:cs="Times New Roman"/>
          <w:color w:val="auto"/>
          <w:sz w:val="28"/>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2E7CCB">
        <w:rPr>
          <w:rFonts w:ascii="Times New Roman" w:hAnsi="Times New Roman" w:cs="Times New Roman"/>
          <w:color w:val="auto"/>
          <w:sz w:val="28"/>
          <w:szCs w:val="28"/>
        </w:rPr>
        <w:t> </w:t>
      </w:r>
      <w:r w:rsidRPr="002E7CCB">
        <w:rPr>
          <w:rFonts w:ascii="Times New Roman" w:hAnsi="Times New Roman" w:cs="Times New Roman"/>
          <w:color w:val="auto"/>
          <w:sz w:val="28"/>
          <w:szCs w:val="28"/>
        </w:rPr>
        <w:t>т.</w:t>
      </w:r>
      <w:r w:rsidRPr="002E7CCB">
        <w:rPr>
          <w:rFonts w:ascii="Times New Roman" w:hAnsi="Times New Roman" w:cs="Times New Roman"/>
          <w:color w:val="auto"/>
          <w:sz w:val="28"/>
          <w:szCs w:val="28"/>
        </w:rPr>
        <w:t> </w:t>
      </w:r>
      <w:r w:rsidRPr="002E7CCB">
        <w:rPr>
          <w:rFonts w:ascii="Times New Roman" w:hAnsi="Times New Roman" w:cs="Times New Roman"/>
          <w:color w:val="auto"/>
          <w:sz w:val="28"/>
          <w:szCs w:val="28"/>
        </w:rPr>
        <w:t>д. Композиционный центр (зрительный центр композиции). Главное и второстепенное в композиции. Симметрия и асимметрия.</w:t>
      </w:r>
    </w:p>
    <w:p w:rsidR="002E7CCB" w:rsidRPr="002E7CCB" w:rsidRDefault="002E7CCB" w:rsidP="00EE4A28">
      <w:pPr>
        <w:pStyle w:val="affb"/>
        <w:spacing w:line="360" w:lineRule="auto"/>
        <w:ind w:left="284" w:right="-333" w:firstLine="0"/>
        <w:rPr>
          <w:rFonts w:ascii="Times New Roman" w:hAnsi="Times New Roman" w:cs="Times New Roman"/>
          <w:color w:val="auto"/>
          <w:spacing w:val="2"/>
          <w:sz w:val="28"/>
          <w:szCs w:val="28"/>
        </w:rPr>
      </w:pPr>
      <w:r w:rsidRPr="002E7CCB">
        <w:rPr>
          <w:rFonts w:ascii="Times New Roman" w:hAnsi="Times New Roman" w:cs="Times New Roman"/>
          <w:b/>
          <w:bCs/>
          <w:color w:val="auto"/>
          <w:sz w:val="28"/>
          <w:szCs w:val="28"/>
        </w:rPr>
        <w:t xml:space="preserve">Цвет. </w:t>
      </w:r>
      <w:r w:rsidRPr="002E7CCB">
        <w:rPr>
          <w:rFonts w:ascii="Times New Roman" w:hAnsi="Times New Roman" w:cs="Times New Roman"/>
          <w:color w:val="auto"/>
          <w:sz w:val="28"/>
          <w:szCs w:val="28"/>
        </w:rPr>
        <w:t xml:space="preserve">Основные и составные цвета. Тёплые и холодные </w:t>
      </w:r>
      <w:r w:rsidRPr="002E7CCB">
        <w:rPr>
          <w:rFonts w:ascii="Times New Roman" w:hAnsi="Times New Roman" w:cs="Times New Roman"/>
          <w:color w:val="auto"/>
          <w:spacing w:val="2"/>
          <w:sz w:val="28"/>
          <w:szCs w:val="28"/>
        </w:rPr>
        <w:t>цвета. Смешение цветов. Роль белой и чёрной красок в эмоциональном звучании и</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color w:val="auto"/>
          <w:spacing w:val="2"/>
          <w:sz w:val="28"/>
          <w:szCs w:val="28"/>
        </w:rPr>
        <w:t xml:space="preserve"> выразительности образа. Эмоциональные возможности цвета. Практическое овладение ос</w:t>
      </w:r>
      <w:r w:rsidRPr="002E7CCB">
        <w:rPr>
          <w:rFonts w:ascii="Times New Roman" w:hAnsi="Times New Roman" w:cs="Times New Roman"/>
          <w:color w:val="auto"/>
          <w:sz w:val="28"/>
          <w:szCs w:val="28"/>
        </w:rPr>
        <w:t>новами цветоведения. Передача с помощью цвета характера персонажа, его эмоционального состояния.</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pacing w:val="2"/>
          <w:sz w:val="28"/>
          <w:szCs w:val="28"/>
        </w:rPr>
        <w:t xml:space="preserve">Линия. </w:t>
      </w:r>
      <w:r w:rsidRPr="002E7CCB">
        <w:rPr>
          <w:rFonts w:ascii="Times New Roman" w:hAnsi="Times New Roman" w:cs="Times New Roman"/>
          <w:color w:val="auto"/>
          <w:spacing w:val="2"/>
          <w:sz w:val="28"/>
          <w:szCs w:val="28"/>
        </w:rPr>
        <w:t xml:space="preserve">Многообразие линий (тонкие, толстые, прямые, </w:t>
      </w:r>
      <w:r w:rsidRPr="002E7CCB">
        <w:rPr>
          <w:rFonts w:ascii="Times New Roman" w:hAnsi="Times New Roman" w:cs="Times New Roman"/>
          <w:color w:val="auto"/>
          <w:sz w:val="28"/>
          <w:szCs w:val="28"/>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z w:val="28"/>
          <w:szCs w:val="28"/>
        </w:rPr>
        <w:t xml:space="preserve">Форма. </w:t>
      </w:r>
      <w:r w:rsidRPr="002E7CCB">
        <w:rPr>
          <w:rFonts w:ascii="Times New Roman" w:hAnsi="Times New Roman" w:cs="Times New Roman"/>
          <w:color w:val="auto"/>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w:t>
      </w:r>
      <w:r w:rsidRPr="002E7CCB">
        <w:rPr>
          <w:rFonts w:ascii="Times New Roman" w:hAnsi="Times New Roman" w:cs="Times New Roman"/>
          <w:color w:val="auto"/>
          <w:sz w:val="28"/>
          <w:szCs w:val="28"/>
        </w:rPr>
        <w:lastRenderedPageBreak/>
        <w:t xml:space="preserve">Природные формы. </w:t>
      </w:r>
      <w:r w:rsidRPr="002E7CCB">
        <w:rPr>
          <w:rFonts w:ascii="Times New Roman" w:hAnsi="Times New Roman" w:cs="Times New Roman"/>
          <w:color w:val="auto"/>
          <w:spacing w:val="2"/>
          <w:sz w:val="28"/>
          <w:szCs w:val="28"/>
        </w:rPr>
        <w:t>Трансформация форм. Влияние формы предмета на пред</w:t>
      </w:r>
      <w:r w:rsidRPr="002E7CCB">
        <w:rPr>
          <w:rFonts w:ascii="Times New Roman" w:hAnsi="Times New Roman" w:cs="Times New Roman"/>
          <w:color w:val="auto"/>
          <w:sz w:val="28"/>
          <w:szCs w:val="28"/>
        </w:rPr>
        <w:t>ставление о его характере. Силуэт.</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pacing w:val="2"/>
          <w:sz w:val="28"/>
          <w:szCs w:val="28"/>
        </w:rPr>
        <w:t xml:space="preserve">Объём. </w:t>
      </w:r>
      <w:r w:rsidRPr="002E7CCB">
        <w:rPr>
          <w:rFonts w:ascii="Times New Roman" w:hAnsi="Times New Roman" w:cs="Times New Roman"/>
          <w:color w:val="auto"/>
          <w:spacing w:val="2"/>
          <w:sz w:val="28"/>
          <w:szCs w:val="28"/>
        </w:rPr>
        <w:t xml:space="preserve">Объём в пространстве и объём на плоскости. </w:t>
      </w:r>
      <w:r w:rsidRPr="002E7CCB">
        <w:rPr>
          <w:rFonts w:ascii="Times New Roman" w:hAnsi="Times New Roman" w:cs="Times New Roman"/>
          <w:color w:val="auto"/>
          <w:sz w:val="28"/>
          <w:szCs w:val="28"/>
        </w:rPr>
        <w:t>Способы передачи объёма. Выразительность объёмных композиций.</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b/>
          <w:bCs/>
          <w:color w:val="auto"/>
          <w:spacing w:val="2"/>
          <w:sz w:val="28"/>
          <w:szCs w:val="28"/>
        </w:rPr>
        <w:t xml:space="preserve">Ритм. </w:t>
      </w:r>
      <w:r w:rsidRPr="002E7CCB">
        <w:rPr>
          <w:rFonts w:ascii="Times New Roman" w:hAnsi="Times New Roman" w:cs="Times New Roman"/>
          <w:color w:val="auto"/>
          <w:spacing w:val="2"/>
          <w:sz w:val="28"/>
          <w:szCs w:val="28"/>
        </w:rPr>
        <w:t>Виды ритма (спокойный, замедленный, порыви</w:t>
      </w:r>
      <w:r w:rsidRPr="002E7CCB">
        <w:rPr>
          <w:rFonts w:ascii="Times New Roman" w:hAnsi="Times New Roman" w:cs="Times New Roman"/>
          <w:color w:val="auto"/>
          <w:sz w:val="28"/>
          <w:szCs w:val="28"/>
        </w:rPr>
        <w:t>стый, беспокойный и</w:t>
      </w:r>
      <w:r w:rsidRPr="002E7CCB">
        <w:rPr>
          <w:rFonts w:ascii="Times New Roman" w:hAnsi="Times New Roman" w:cs="Times New Roman"/>
          <w:color w:val="auto"/>
          <w:sz w:val="28"/>
          <w:szCs w:val="28"/>
        </w:rPr>
        <w:t> </w:t>
      </w:r>
      <w:r w:rsidRPr="002E7CCB">
        <w:rPr>
          <w:rFonts w:ascii="Times New Roman" w:hAnsi="Times New Roman" w:cs="Times New Roman"/>
          <w:color w:val="auto"/>
          <w:sz w:val="28"/>
          <w:szCs w:val="28"/>
        </w:rPr>
        <w:t>т.</w:t>
      </w:r>
      <w:r w:rsidRPr="002E7CCB">
        <w:rPr>
          <w:rFonts w:ascii="Times New Roman" w:hAnsi="Times New Roman" w:cs="Times New Roman"/>
          <w:color w:val="auto"/>
          <w:sz w:val="28"/>
          <w:szCs w:val="28"/>
        </w:rPr>
        <w:t> </w:t>
      </w:r>
      <w:r w:rsidRPr="002E7CCB">
        <w:rPr>
          <w:rFonts w:ascii="Times New Roman" w:hAnsi="Times New Roman" w:cs="Times New Roman"/>
          <w:color w:val="auto"/>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w:t>
      </w:r>
      <w:r w:rsidRPr="002E7CCB">
        <w:rPr>
          <w:rFonts w:ascii="Times New Roman" w:hAnsi="Times New Roman" w:cs="Times New Roman"/>
          <w:color w:val="auto"/>
          <w:sz w:val="28"/>
          <w:szCs w:val="28"/>
        </w:rPr>
        <w:softHyphen/>
        <w:t>прикладном искусстве.</w:t>
      </w:r>
    </w:p>
    <w:p w:rsidR="002E7CCB" w:rsidRPr="002E7CCB" w:rsidRDefault="002E7CCB" w:rsidP="00EE4A28">
      <w:pPr>
        <w:pStyle w:val="affb"/>
        <w:spacing w:line="360" w:lineRule="auto"/>
        <w:ind w:left="284" w:right="-333" w:firstLine="0"/>
        <w:rPr>
          <w:rFonts w:ascii="Times New Roman" w:hAnsi="Times New Roman" w:cs="Times New Roman"/>
          <w:b/>
          <w:bCs/>
          <w:iCs/>
          <w:color w:val="auto"/>
          <w:spacing w:val="-2"/>
          <w:sz w:val="28"/>
          <w:szCs w:val="28"/>
        </w:rPr>
      </w:pPr>
      <w:r w:rsidRPr="002E7CCB">
        <w:rPr>
          <w:rFonts w:ascii="Times New Roman" w:hAnsi="Times New Roman" w:cs="Times New Roman"/>
          <w:b/>
          <w:bCs/>
          <w:iCs/>
          <w:color w:val="auto"/>
          <w:spacing w:val="-2"/>
          <w:sz w:val="28"/>
          <w:szCs w:val="28"/>
        </w:rPr>
        <w:t>Значимые темы искусства. О чём говорит искусство?</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b/>
          <w:bCs/>
          <w:color w:val="auto"/>
          <w:sz w:val="28"/>
          <w:szCs w:val="28"/>
        </w:rPr>
        <w:t xml:space="preserve">Земля — наш общий дом. </w:t>
      </w:r>
      <w:r w:rsidRPr="002E7CCB">
        <w:rPr>
          <w:rFonts w:ascii="Times New Roman" w:hAnsi="Times New Roman" w:cs="Times New Roman"/>
          <w:color w:val="auto"/>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2E7CCB">
        <w:rPr>
          <w:rFonts w:ascii="Times New Roman" w:hAnsi="Times New Roman" w:cs="Times New Roman"/>
          <w:color w:val="auto"/>
          <w:spacing w:val="2"/>
          <w:sz w:val="28"/>
          <w:szCs w:val="28"/>
        </w:rPr>
        <w:t xml:space="preserve">художественных материалов и средств для создания выразительных образов природы. Постройки в природе: птичьи </w:t>
      </w:r>
      <w:r w:rsidRPr="002E7CCB">
        <w:rPr>
          <w:rFonts w:ascii="Times New Roman" w:hAnsi="Times New Roman" w:cs="Times New Roman"/>
          <w:color w:val="auto"/>
          <w:sz w:val="28"/>
          <w:szCs w:val="28"/>
        </w:rPr>
        <w:t>гнёзда, норы, ульи, панцирь черепахи, домик улитки и</w:t>
      </w:r>
      <w:r w:rsidRPr="002E7CCB">
        <w:rPr>
          <w:rFonts w:ascii="Times New Roman" w:hAnsi="Times New Roman" w:cs="Times New Roman"/>
          <w:color w:val="auto"/>
          <w:sz w:val="28"/>
          <w:szCs w:val="28"/>
        </w:rPr>
        <w:t> </w:t>
      </w:r>
      <w:r w:rsidRPr="002E7CCB">
        <w:rPr>
          <w:rFonts w:ascii="Times New Roman" w:hAnsi="Times New Roman" w:cs="Times New Roman"/>
          <w:color w:val="auto"/>
          <w:sz w:val="28"/>
          <w:szCs w:val="28"/>
        </w:rPr>
        <w:t>т.д.</w:t>
      </w:r>
    </w:p>
    <w:p w:rsidR="002E7CCB" w:rsidRPr="002E7CCB" w:rsidRDefault="002E7CCB" w:rsidP="00EE4A28">
      <w:pPr>
        <w:pStyle w:val="affb"/>
        <w:spacing w:line="360" w:lineRule="auto"/>
        <w:ind w:left="284" w:right="-333" w:firstLine="0"/>
        <w:rPr>
          <w:rFonts w:ascii="Times New Roman" w:hAnsi="Times New Roman" w:cs="Times New Roman"/>
          <w:color w:val="auto"/>
          <w:spacing w:val="-2"/>
          <w:sz w:val="28"/>
          <w:szCs w:val="28"/>
        </w:rPr>
      </w:pPr>
      <w:r w:rsidRPr="002E7CCB">
        <w:rPr>
          <w:rFonts w:ascii="Times New Roman" w:hAnsi="Times New Roman" w:cs="Times New Roman"/>
          <w:color w:val="auto"/>
          <w:spacing w:val="2"/>
          <w:sz w:val="28"/>
          <w:szCs w:val="28"/>
        </w:rPr>
        <w:t>Восприятие и эмоциональная оценка шедевров русского</w:t>
      </w:r>
      <w:r w:rsidRPr="002E7CCB">
        <w:rPr>
          <w:rFonts w:ascii="Times New Roman" w:hAnsi="Times New Roman" w:cs="Times New Roman"/>
          <w:color w:val="auto"/>
          <w:spacing w:val="2"/>
          <w:sz w:val="28"/>
          <w:szCs w:val="28"/>
        </w:rPr>
        <w:br/>
      </w:r>
      <w:r w:rsidRPr="002E7CCB">
        <w:rPr>
          <w:rFonts w:ascii="Times New Roman" w:hAnsi="Times New Roman" w:cs="Times New Roman"/>
          <w:color w:val="auto"/>
          <w:spacing w:val="-2"/>
          <w:sz w:val="28"/>
          <w:szCs w:val="28"/>
        </w:rPr>
        <w:t xml:space="preserve">и зарубежного искусства, изображающих природу. Общность </w:t>
      </w:r>
      <w:r w:rsidRPr="002E7CCB">
        <w:rPr>
          <w:rFonts w:ascii="Times New Roman" w:hAnsi="Times New Roman" w:cs="Times New Roman"/>
          <w:color w:val="auto"/>
          <w:spacing w:val="-3"/>
          <w:sz w:val="28"/>
          <w:szCs w:val="28"/>
        </w:rPr>
        <w:t>тематики, передаваемых чувств, отношения к природе в произ</w:t>
      </w:r>
      <w:r w:rsidRPr="002E7CCB">
        <w:rPr>
          <w:rFonts w:ascii="Times New Roman" w:hAnsi="Times New Roman" w:cs="Times New Roman"/>
          <w:color w:val="auto"/>
          <w:spacing w:val="-2"/>
          <w:sz w:val="28"/>
          <w:szCs w:val="28"/>
        </w:rPr>
        <w:t>ведениях авторов — представителей разных культур, народов, стран (например, А.</w:t>
      </w:r>
      <w:r w:rsidRPr="002E7CCB">
        <w:rPr>
          <w:rFonts w:ascii="Times New Roman" w:eastAsia="MS Mincho" w:hAnsi="Times New Roman" w:cs="Times New Roman"/>
          <w:color w:val="auto"/>
          <w:spacing w:val="-2"/>
          <w:sz w:val="28"/>
          <w:szCs w:val="28"/>
        </w:rPr>
        <w:t> </w:t>
      </w:r>
      <w:r w:rsidRPr="002E7CCB">
        <w:rPr>
          <w:rFonts w:ascii="Times New Roman" w:hAnsi="Times New Roman" w:cs="Times New Roman"/>
          <w:color w:val="auto"/>
          <w:spacing w:val="-2"/>
          <w:sz w:val="28"/>
          <w:szCs w:val="28"/>
        </w:rPr>
        <w:t>К.</w:t>
      </w:r>
      <w:r w:rsidRPr="002E7CCB">
        <w:rPr>
          <w:rFonts w:ascii="Times New Roman" w:eastAsia="MS Mincho" w:hAnsi="Times New Roman" w:cs="Times New Roman"/>
          <w:color w:val="auto"/>
          <w:spacing w:val="-2"/>
          <w:sz w:val="28"/>
          <w:szCs w:val="28"/>
        </w:rPr>
        <w:t> </w:t>
      </w:r>
      <w:r w:rsidRPr="002E7CCB">
        <w:rPr>
          <w:rFonts w:ascii="Times New Roman" w:hAnsi="Times New Roman" w:cs="Times New Roman"/>
          <w:color w:val="auto"/>
          <w:spacing w:val="-2"/>
          <w:sz w:val="28"/>
          <w:szCs w:val="28"/>
        </w:rPr>
        <w:t>Саврасов, И.</w:t>
      </w:r>
      <w:r w:rsidRPr="002E7CCB">
        <w:rPr>
          <w:rFonts w:ascii="Times New Roman" w:eastAsia="MS Mincho" w:hAnsi="Times New Roman" w:cs="Times New Roman"/>
          <w:color w:val="auto"/>
          <w:spacing w:val="-2"/>
          <w:sz w:val="28"/>
          <w:szCs w:val="28"/>
        </w:rPr>
        <w:t> </w:t>
      </w:r>
      <w:r w:rsidRPr="002E7CCB">
        <w:rPr>
          <w:rFonts w:ascii="Times New Roman" w:hAnsi="Times New Roman" w:cs="Times New Roman"/>
          <w:color w:val="auto"/>
          <w:spacing w:val="-2"/>
          <w:sz w:val="28"/>
          <w:szCs w:val="28"/>
        </w:rPr>
        <w:t>И.</w:t>
      </w:r>
      <w:r w:rsidRPr="002E7CCB">
        <w:rPr>
          <w:rFonts w:ascii="Times New Roman" w:eastAsia="MS Mincho" w:hAnsi="Times New Roman" w:cs="Times New Roman"/>
          <w:color w:val="auto"/>
          <w:spacing w:val="-2"/>
          <w:sz w:val="28"/>
          <w:szCs w:val="28"/>
        </w:rPr>
        <w:t> </w:t>
      </w:r>
      <w:r w:rsidRPr="002E7CCB">
        <w:rPr>
          <w:rFonts w:ascii="Times New Roman" w:hAnsi="Times New Roman" w:cs="Times New Roman"/>
          <w:color w:val="auto"/>
          <w:spacing w:val="-2"/>
          <w:sz w:val="28"/>
          <w:szCs w:val="28"/>
        </w:rPr>
        <w:t>Левитан, И.</w:t>
      </w:r>
      <w:r w:rsidRPr="002E7CCB">
        <w:rPr>
          <w:rFonts w:ascii="Times New Roman" w:eastAsia="MS Mincho" w:hAnsi="Times New Roman" w:cs="Times New Roman"/>
          <w:color w:val="auto"/>
          <w:spacing w:val="-2"/>
          <w:sz w:val="28"/>
          <w:szCs w:val="28"/>
        </w:rPr>
        <w:t> </w:t>
      </w:r>
      <w:r w:rsidRPr="002E7CCB">
        <w:rPr>
          <w:rFonts w:ascii="Times New Roman" w:hAnsi="Times New Roman" w:cs="Times New Roman"/>
          <w:color w:val="auto"/>
          <w:spacing w:val="-2"/>
          <w:sz w:val="28"/>
          <w:szCs w:val="28"/>
        </w:rPr>
        <w:t>И.</w:t>
      </w:r>
      <w:r w:rsidRPr="002E7CCB">
        <w:rPr>
          <w:rFonts w:ascii="Times New Roman" w:eastAsia="MS Mincho" w:hAnsi="Times New Roman" w:cs="Times New Roman"/>
          <w:color w:val="auto"/>
          <w:spacing w:val="-2"/>
          <w:sz w:val="28"/>
          <w:szCs w:val="28"/>
        </w:rPr>
        <w:t> </w:t>
      </w:r>
      <w:r w:rsidRPr="002E7CCB">
        <w:rPr>
          <w:rFonts w:ascii="Times New Roman" w:hAnsi="Times New Roman" w:cs="Times New Roman"/>
          <w:color w:val="auto"/>
          <w:spacing w:val="-2"/>
          <w:sz w:val="28"/>
          <w:szCs w:val="28"/>
        </w:rPr>
        <w:t>Шишкин, Н.</w:t>
      </w:r>
      <w:r w:rsidRPr="002E7CCB">
        <w:rPr>
          <w:rFonts w:ascii="Times New Roman" w:eastAsia="MS Mincho" w:hAnsi="Times New Roman" w:cs="Times New Roman"/>
          <w:color w:val="auto"/>
          <w:spacing w:val="-2"/>
          <w:sz w:val="28"/>
          <w:szCs w:val="28"/>
        </w:rPr>
        <w:t> </w:t>
      </w:r>
      <w:r w:rsidRPr="002E7CCB">
        <w:rPr>
          <w:rFonts w:ascii="Times New Roman" w:hAnsi="Times New Roman" w:cs="Times New Roman"/>
          <w:color w:val="auto"/>
          <w:spacing w:val="-2"/>
          <w:sz w:val="28"/>
          <w:szCs w:val="28"/>
        </w:rPr>
        <w:t>К.</w:t>
      </w:r>
      <w:r w:rsidRPr="002E7CCB">
        <w:rPr>
          <w:rFonts w:ascii="Times New Roman" w:eastAsia="MS Mincho" w:hAnsi="Times New Roman" w:cs="Times New Roman"/>
          <w:color w:val="auto"/>
          <w:spacing w:val="-2"/>
          <w:sz w:val="28"/>
          <w:szCs w:val="28"/>
        </w:rPr>
        <w:t> </w:t>
      </w:r>
      <w:r w:rsidRPr="002E7CCB">
        <w:rPr>
          <w:rFonts w:ascii="Times New Roman" w:hAnsi="Times New Roman" w:cs="Times New Roman"/>
          <w:color w:val="auto"/>
          <w:spacing w:val="-2"/>
          <w:sz w:val="28"/>
          <w:szCs w:val="28"/>
        </w:rPr>
        <w:t>Рерих, К.</w:t>
      </w:r>
      <w:r w:rsidRPr="002E7CCB">
        <w:rPr>
          <w:rFonts w:ascii="Times New Roman" w:eastAsia="MS Mincho" w:hAnsi="Times New Roman" w:cs="Times New Roman"/>
          <w:color w:val="auto"/>
          <w:spacing w:val="-2"/>
          <w:sz w:val="28"/>
          <w:szCs w:val="28"/>
        </w:rPr>
        <w:t> </w:t>
      </w:r>
      <w:r w:rsidRPr="002E7CCB">
        <w:rPr>
          <w:rFonts w:ascii="Times New Roman" w:hAnsi="Times New Roman" w:cs="Times New Roman"/>
          <w:color w:val="auto"/>
          <w:spacing w:val="-2"/>
          <w:sz w:val="28"/>
          <w:szCs w:val="28"/>
        </w:rPr>
        <w:t>Моне, П.</w:t>
      </w:r>
      <w:r w:rsidRPr="002E7CCB">
        <w:rPr>
          <w:rFonts w:ascii="Times New Roman" w:eastAsia="MS Mincho" w:hAnsi="Times New Roman" w:cs="Times New Roman"/>
          <w:color w:val="auto"/>
          <w:spacing w:val="-2"/>
          <w:sz w:val="28"/>
          <w:szCs w:val="28"/>
        </w:rPr>
        <w:t> </w:t>
      </w:r>
      <w:r w:rsidRPr="002E7CCB">
        <w:rPr>
          <w:rFonts w:ascii="Times New Roman" w:hAnsi="Times New Roman" w:cs="Times New Roman"/>
          <w:color w:val="auto"/>
          <w:spacing w:val="-2"/>
          <w:sz w:val="28"/>
          <w:szCs w:val="28"/>
        </w:rPr>
        <w:t>Сезанн, В.</w:t>
      </w:r>
      <w:r w:rsidRPr="002E7CCB">
        <w:rPr>
          <w:rFonts w:ascii="Times New Roman" w:eastAsia="MS Mincho" w:hAnsi="Times New Roman" w:cs="Times New Roman"/>
          <w:color w:val="auto"/>
          <w:spacing w:val="-2"/>
          <w:sz w:val="28"/>
          <w:szCs w:val="28"/>
        </w:rPr>
        <w:t> </w:t>
      </w:r>
      <w:r w:rsidRPr="002E7CCB">
        <w:rPr>
          <w:rFonts w:ascii="Times New Roman" w:hAnsi="Times New Roman" w:cs="Times New Roman"/>
          <w:color w:val="auto"/>
          <w:spacing w:val="-2"/>
          <w:sz w:val="28"/>
          <w:szCs w:val="28"/>
        </w:rPr>
        <w:t>Ван Гог и</w:t>
      </w:r>
      <w:r w:rsidRPr="002E7CCB">
        <w:rPr>
          <w:rFonts w:ascii="Times New Roman" w:hAnsi="Times New Roman" w:cs="Times New Roman"/>
          <w:color w:val="auto"/>
          <w:spacing w:val="-2"/>
          <w:sz w:val="28"/>
          <w:szCs w:val="28"/>
        </w:rPr>
        <w:t> </w:t>
      </w:r>
      <w:r w:rsidRPr="002E7CCB">
        <w:rPr>
          <w:rFonts w:ascii="Times New Roman" w:hAnsi="Times New Roman" w:cs="Times New Roman"/>
          <w:color w:val="auto"/>
          <w:spacing w:val="-2"/>
          <w:sz w:val="28"/>
          <w:szCs w:val="28"/>
        </w:rPr>
        <w:t>др.).</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color w:val="auto"/>
          <w:spacing w:val="2"/>
          <w:sz w:val="28"/>
          <w:szCs w:val="28"/>
        </w:rPr>
        <w:t xml:space="preserve">Знакомство с несколькими наиболее яркими культурами </w:t>
      </w:r>
      <w:r w:rsidRPr="002E7CCB">
        <w:rPr>
          <w:rFonts w:ascii="Times New Roman" w:hAnsi="Times New Roman" w:cs="Times New Roman"/>
          <w:color w:val="auto"/>
          <w:spacing w:val="-2"/>
          <w:sz w:val="28"/>
          <w:szCs w:val="28"/>
        </w:rPr>
        <w:t xml:space="preserve">мира, представляющими разные народы и эпохи (например, </w:t>
      </w:r>
      <w:r w:rsidRPr="002E7CCB">
        <w:rPr>
          <w:rFonts w:ascii="Times New Roman" w:hAnsi="Times New Roman" w:cs="Times New Roman"/>
          <w:color w:val="auto"/>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2E7CCB">
        <w:rPr>
          <w:rFonts w:ascii="Times New Roman" w:hAnsi="Times New Roman" w:cs="Times New Roman"/>
          <w:color w:val="auto"/>
          <w:sz w:val="28"/>
          <w:szCs w:val="28"/>
        </w:rPr>
        <w:t>Образы архитектуры и декоративно</w:t>
      </w:r>
      <w:r w:rsidRPr="002E7CCB">
        <w:rPr>
          <w:rFonts w:ascii="Times New Roman" w:hAnsi="Times New Roman" w:cs="Times New Roman"/>
          <w:color w:val="auto"/>
          <w:sz w:val="28"/>
          <w:szCs w:val="28"/>
        </w:rPr>
        <w:softHyphen/>
        <w:t>прикладного искусства.</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z w:val="28"/>
          <w:szCs w:val="28"/>
        </w:rPr>
        <w:t xml:space="preserve">Родина моя — Россия. </w:t>
      </w:r>
      <w:r w:rsidRPr="002E7CCB">
        <w:rPr>
          <w:rFonts w:ascii="Times New Roman" w:hAnsi="Times New Roman" w:cs="Times New Roman"/>
          <w:color w:val="auto"/>
          <w:sz w:val="28"/>
          <w:szCs w:val="28"/>
        </w:rPr>
        <w:t>Роль природных условий в ха</w:t>
      </w:r>
      <w:r w:rsidRPr="002E7CCB">
        <w:rPr>
          <w:rFonts w:ascii="Times New Roman" w:hAnsi="Times New Roman" w:cs="Times New Roman"/>
          <w:color w:val="auto"/>
          <w:spacing w:val="2"/>
          <w:sz w:val="28"/>
          <w:szCs w:val="28"/>
        </w:rPr>
        <w:t xml:space="preserve">рактере традиционной культуры народов России. Пейзажи </w:t>
      </w:r>
      <w:r w:rsidRPr="002E7CCB">
        <w:rPr>
          <w:rFonts w:ascii="Times New Roman" w:hAnsi="Times New Roman" w:cs="Times New Roman"/>
          <w:color w:val="auto"/>
          <w:sz w:val="28"/>
          <w:szCs w:val="28"/>
        </w:rPr>
        <w:t xml:space="preserve">родной природы. Единство декоративного </w:t>
      </w:r>
      <w:r w:rsidRPr="002E7CCB">
        <w:rPr>
          <w:rFonts w:ascii="Times New Roman" w:hAnsi="Times New Roman" w:cs="Times New Roman"/>
          <w:color w:val="auto"/>
          <w:sz w:val="28"/>
          <w:szCs w:val="28"/>
        </w:rPr>
        <w:lastRenderedPageBreak/>
        <w:t>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w:t>
      </w:r>
      <w:r w:rsidR="005C26CC">
        <w:rPr>
          <w:rFonts w:ascii="Times New Roman" w:hAnsi="Times New Roman" w:cs="Times New Roman"/>
          <w:color w:val="auto"/>
          <w:sz w:val="28"/>
          <w:szCs w:val="28"/>
        </w:rPr>
        <w:t xml:space="preserve"> </w:t>
      </w:r>
      <w:r w:rsidRPr="002E7CCB">
        <w:rPr>
          <w:rFonts w:ascii="Times New Roman" w:hAnsi="Times New Roman" w:cs="Times New Roman"/>
          <w:color w:val="auto"/>
          <w:sz w:val="28"/>
          <w:szCs w:val="28"/>
        </w:rPr>
        <w:t>Отечества.</w:t>
      </w:r>
    </w:p>
    <w:p w:rsidR="002E7CCB" w:rsidRPr="002E7CCB" w:rsidRDefault="002E7CCB" w:rsidP="00F22D33">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pacing w:val="2"/>
          <w:sz w:val="28"/>
          <w:szCs w:val="28"/>
        </w:rPr>
        <w:t xml:space="preserve">Человек и человеческие взаимоотношения. </w:t>
      </w:r>
      <w:r w:rsidRPr="002E7CCB">
        <w:rPr>
          <w:rFonts w:ascii="Times New Roman" w:hAnsi="Times New Roman" w:cs="Times New Roman"/>
          <w:color w:val="auto"/>
          <w:spacing w:val="2"/>
          <w:sz w:val="28"/>
          <w:szCs w:val="28"/>
        </w:rPr>
        <w:t>Образ че</w:t>
      </w:r>
      <w:r w:rsidRPr="002E7CCB">
        <w:rPr>
          <w:rFonts w:ascii="Times New Roman" w:hAnsi="Times New Roman" w:cs="Times New Roman"/>
          <w:color w:val="auto"/>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2E7CCB">
        <w:rPr>
          <w:rFonts w:ascii="Times New Roman" w:hAnsi="Times New Roman" w:cs="Times New Roman"/>
          <w:color w:val="auto"/>
          <w:sz w:val="28"/>
          <w:szCs w:val="28"/>
        </w:rPr>
        <w:t> </w:t>
      </w:r>
      <w:r w:rsidRPr="002E7CCB">
        <w:rPr>
          <w:rFonts w:ascii="Times New Roman" w:hAnsi="Times New Roman" w:cs="Times New Roman"/>
          <w:color w:val="auto"/>
          <w:sz w:val="28"/>
          <w:szCs w:val="28"/>
        </w:rPr>
        <w:t>т.</w:t>
      </w:r>
      <w:r w:rsidRPr="002E7CCB">
        <w:rPr>
          <w:rFonts w:ascii="Times New Roman" w:hAnsi="Times New Roman" w:cs="Times New Roman"/>
          <w:color w:val="auto"/>
          <w:sz w:val="28"/>
          <w:szCs w:val="28"/>
        </w:rPr>
        <w:t> </w:t>
      </w:r>
      <w:r w:rsidRPr="002E7CCB">
        <w:rPr>
          <w:rFonts w:ascii="Times New Roman" w:hAnsi="Times New Roman" w:cs="Times New Roman"/>
          <w:color w:val="auto"/>
          <w:sz w:val="28"/>
          <w:szCs w:val="28"/>
        </w:rPr>
        <w:t>д. Образы персонажей, вызывающие гнев, раздражение, презрение.</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b/>
          <w:bCs/>
          <w:color w:val="auto"/>
          <w:sz w:val="28"/>
          <w:szCs w:val="28"/>
        </w:rPr>
        <w:t xml:space="preserve">Искусство дарит людям красоту. </w:t>
      </w:r>
      <w:r w:rsidRPr="002E7CCB">
        <w:rPr>
          <w:rFonts w:ascii="Times New Roman" w:hAnsi="Times New Roman" w:cs="Times New Roman"/>
          <w:color w:val="auto"/>
          <w:sz w:val="28"/>
          <w:szCs w:val="28"/>
        </w:rPr>
        <w:t>Искусство вокруг нас сегодня. Использование различных художественных матери</w:t>
      </w:r>
      <w:r w:rsidRPr="002E7CCB">
        <w:rPr>
          <w:rFonts w:ascii="Times New Roman" w:hAnsi="Times New Roman" w:cs="Times New Roman"/>
          <w:color w:val="auto"/>
          <w:spacing w:val="2"/>
          <w:sz w:val="28"/>
          <w:szCs w:val="28"/>
        </w:rPr>
        <w:t xml:space="preserve">алов и средств для создания проектов красивых, удобных </w:t>
      </w:r>
      <w:r w:rsidRPr="002E7CCB">
        <w:rPr>
          <w:rFonts w:ascii="Times New Roman" w:hAnsi="Times New Roman" w:cs="Times New Roman"/>
          <w:color w:val="auto"/>
          <w:sz w:val="28"/>
          <w:szCs w:val="28"/>
        </w:rPr>
        <w:t>и выразительных предметов быта, видов транспорта. Пред</w:t>
      </w:r>
      <w:r w:rsidRPr="002E7CCB">
        <w:rPr>
          <w:rFonts w:ascii="Times New Roman" w:hAnsi="Times New Roman" w:cs="Times New Roman"/>
          <w:color w:val="auto"/>
          <w:spacing w:val="2"/>
          <w:sz w:val="28"/>
          <w:szCs w:val="28"/>
        </w:rPr>
        <w:t xml:space="preserve">ставление о роли изобразительных (пластических) искусств </w:t>
      </w:r>
      <w:r w:rsidRPr="002E7CCB">
        <w:rPr>
          <w:rFonts w:ascii="Times New Roman" w:hAnsi="Times New Roman" w:cs="Times New Roman"/>
          <w:color w:val="auto"/>
          <w:sz w:val="28"/>
          <w:szCs w:val="28"/>
        </w:rPr>
        <w:t>в повседневной жизни человека, в организации его матери</w:t>
      </w:r>
      <w:r w:rsidRPr="002E7CCB">
        <w:rPr>
          <w:rFonts w:ascii="Times New Roman" w:hAnsi="Times New Roman" w:cs="Times New Roman"/>
          <w:color w:val="auto"/>
          <w:spacing w:val="2"/>
          <w:sz w:val="28"/>
          <w:szCs w:val="28"/>
        </w:rPr>
        <w:t xml:space="preserve">ального окружения. Отражение в пластических искусствах </w:t>
      </w:r>
      <w:r w:rsidRPr="002E7CCB">
        <w:rPr>
          <w:rFonts w:ascii="Times New Roman" w:hAnsi="Times New Roman" w:cs="Times New Roman"/>
          <w:color w:val="auto"/>
          <w:sz w:val="28"/>
          <w:szCs w:val="28"/>
        </w:rPr>
        <w:t xml:space="preserve">природных, географических условий, традиций, религиозных </w:t>
      </w:r>
      <w:r w:rsidRPr="002E7CCB">
        <w:rPr>
          <w:rFonts w:ascii="Times New Roman" w:hAnsi="Times New Roman" w:cs="Times New Roman"/>
          <w:color w:val="auto"/>
          <w:spacing w:val="2"/>
          <w:sz w:val="28"/>
          <w:szCs w:val="28"/>
        </w:rPr>
        <w:t>верований разных народов (на примере изобразительного</w:t>
      </w:r>
      <w:r w:rsidRPr="002E7CCB">
        <w:rPr>
          <w:rFonts w:ascii="Times New Roman" w:hAnsi="Times New Roman" w:cs="Times New Roman"/>
          <w:color w:val="auto"/>
          <w:spacing w:val="-2"/>
          <w:sz w:val="28"/>
          <w:szCs w:val="28"/>
        </w:rPr>
        <w:t>и декоративно</w:t>
      </w:r>
      <w:r w:rsidRPr="002E7CCB">
        <w:rPr>
          <w:rFonts w:ascii="Times New Roman" w:hAnsi="Times New Roman" w:cs="Times New Roman"/>
          <w:color w:val="auto"/>
          <w:spacing w:val="-2"/>
          <w:sz w:val="28"/>
          <w:szCs w:val="28"/>
        </w:rPr>
        <w:softHyphen/>
        <w:t xml:space="preserve">прикладного искусства народов России). Жанр </w:t>
      </w:r>
      <w:r w:rsidRPr="002E7CCB">
        <w:rPr>
          <w:rFonts w:ascii="Times New Roman" w:hAnsi="Times New Roman" w:cs="Times New Roman"/>
          <w:color w:val="auto"/>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2E7CCB" w:rsidRPr="002E7CCB" w:rsidRDefault="002E7CCB" w:rsidP="00EE4A28">
      <w:pPr>
        <w:pStyle w:val="affb"/>
        <w:spacing w:line="360" w:lineRule="auto"/>
        <w:ind w:left="284" w:right="-333" w:firstLine="0"/>
        <w:rPr>
          <w:rFonts w:ascii="Times New Roman" w:hAnsi="Times New Roman" w:cs="Times New Roman"/>
          <w:b/>
          <w:bCs/>
          <w:iCs/>
          <w:color w:val="auto"/>
          <w:sz w:val="28"/>
          <w:szCs w:val="28"/>
        </w:rPr>
      </w:pPr>
      <w:r w:rsidRPr="002E7CCB">
        <w:rPr>
          <w:rFonts w:ascii="Times New Roman" w:hAnsi="Times New Roman" w:cs="Times New Roman"/>
          <w:b/>
          <w:bCs/>
          <w:iCs/>
          <w:color w:val="auto"/>
          <w:sz w:val="28"/>
          <w:szCs w:val="28"/>
        </w:rPr>
        <w:t>Опыт художественно</w:t>
      </w:r>
      <w:r w:rsidRPr="002E7CCB">
        <w:rPr>
          <w:rFonts w:ascii="Times New Roman" w:hAnsi="Times New Roman" w:cs="Times New Roman"/>
          <w:b/>
          <w:bCs/>
          <w:iCs/>
          <w:color w:val="auto"/>
          <w:sz w:val="28"/>
          <w:szCs w:val="28"/>
        </w:rPr>
        <w:softHyphen/>
        <w:t>творческой деятельности</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Участие в различных видах изобразительной, декоративно</w:t>
      </w:r>
      <w:r w:rsidRPr="002E7CCB">
        <w:rPr>
          <w:rFonts w:ascii="Times New Roman" w:hAnsi="Times New Roman" w:cs="Times New Roman"/>
          <w:color w:val="auto"/>
          <w:sz w:val="28"/>
          <w:szCs w:val="28"/>
        </w:rPr>
        <w:softHyphen/>
        <w:t>прикладной и художественно</w:t>
      </w:r>
      <w:r w:rsidRPr="002E7CCB">
        <w:rPr>
          <w:rFonts w:ascii="Times New Roman" w:hAnsi="Times New Roman" w:cs="Times New Roman"/>
          <w:color w:val="auto"/>
          <w:sz w:val="28"/>
          <w:szCs w:val="28"/>
        </w:rPr>
        <w:softHyphen/>
        <w:t>конструкторской деятельности.</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Освоение основ рисунка, живописи, скульптуры, деко</w:t>
      </w:r>
      <w:r w:rsidRPr="002E7CCB">
        <w:rPr>
          <w:rFonts w:ascii="Times New Roman" w:hAnsi="Times New Roman" w:cs="Times New Roman"/>
          <w:color w:val="auto"/>
          <w:sz w:val="28"/>
          <w:szCs w:val="28"/>
        </w:rPr>
        <w:t>ративно</w:t>
      </w:r>
      <w:r w:rsidRPr="002E7CCB">
        <w:rPr>
          <w:rFonts w:ascii="Times New Roman" w:hAnsi="Times New Roman" w:cs="Times New Roman"/>
          <w:color w:val="auto"/>
          <w:sz w:val="28"/>
          <w:szCs w:val="28"/>
        </w:rPr>
        <w:softHyphen/>
        <w:t>прикладного искусства. Изображение с натуры, по памяти и воображению (натюрморт, пейзаж, человек, животные, растения).</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Овладение основами художественной грамоты: компози</w:t>
      </w:r>
      <w:r w:rsidRPr="002E7CCB">
        <w:rPr>
          <w:rFonts w:ascii="Times New Roman" w:hAnsi="Times New Roman" w:cs="Times New Roman"/>
          <w:color w:val="auto"/>
          <w:sz w:val="28"/>
          <w:szCs w:val="28"/>
        </w:rPr>
        <w:t xml:space="preserve">цией, формой, ритмом, линией, цветом, объёмом, фактурой. </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lastRenderedPageBreak/>
        <w:t>Создание моделей предметов бытового окружения человека. Овладение элементарными навыками лепки и бумагопластики.</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Выбор и применение выразительных средств для реали</w:t>
      </w:r>
      <w:r w:rsidRPr="002E7CCB">
        <w:rPr>
          <w:rFonts w:ascii="Times New Roman" w:hAnsi="Times New Roman" w:cs="Times New Roman"/>
          <w:color w:val="auto"/>
          <w:sz w:val="28"/>
          <w:szCs w:val="28"/>
        </w:rPr>
        <w:t>зации собственного замысла в рисунке, живописи, аппликации, скульптуре, художественном конструировании.</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 xml:space="preserve">Передача настроения в творческой работе с помощью цвета, </w:t>
      </w:r>
      <w:r w:rsidRPr="002E7CCB">
        <w:rPr>
          <w:rFonts w:ascii="Times New Roman" w:hAnsi="Times New Roman" w:cs="Times New Roman"/>
          <w:iCs/>
          <w:color w:val="auto"/>
          <w:sz w:val="28"/>
          <w:szCs w:val="28"/>
        </w:rPr>
        <w:t>тона</w:t>
      </w:r>
      <w:r w:rsidRPr="002E7CCB">
        <w:rPr>
          <w:rFonts w:ascii="Times New Roman" w:hAnsi="Times New Roman" w:cs="Times New Roman"/>
          <w:color w:val="auto"/>
          <w:sz w:val="28"/>
          <w:szCs w:val="28"/>
        </w:rPr>
        <w:t xml:space="preserve">, композиции, пространства, линии, штриха, пятна, объёма, </w:t>
      </w:r>
      <w:r w:rsidRPr="002E7CCB">
        <w:rPr>
          <w:rFonts w:ascii="Times New Roman" w:hAnsi="Times New Roman" w:cs="Times New Roman"/>
          <w:iCs/>
          <w:color w:val="auto"/>
          <w:sz w:val="28"/>
          <w:szCs w:val="28"/>
        </w:rPr>
        <w:t>фактуры материала</w:t>
      </w:r>
      <w:r w:rsidRPr="002E7CCB">
        <w:rPr>
          <w:rFonts w:ascii="Times New Roman" w:hAnsi="Times New Roman" w:cs="Times New Roman"/>
          <w:color w:val="auto"/>
          <w:sz w:val="28"/>
          <w:szCs w:val="28"/>
        </w:rPr>
        <w:t>.</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Использование в индивидуальной и коллективной дея</w:t>
      </w:r>
      <w:r w:rsidRPr="002E7CCB">
        <w:rPr>
          <w:rFonts w:ascii="Times New Roman" w:hAnsi="Times New Roman" w:cs="Times New Roman"/>
          <w:color w:val="auto"/>
          <w:sz w:val="28"/>
          <w:szCs w:val="28"/>
        </w:rPr>
        <w:t xml:space="preserve">тельности различных художественных техник и материалов: </w:t>
      </w:r>
      <w:r w:rsidRPr="002E7CCB">
        <w:rPr>
          <w:rFonts w:ascii="Times New Roman" w:hAnsi="Times New Roman" w:cs="Times New Roman"/>
          <w:iCs/>
          <w:color w:val="auto"/>
          <w:spacing w:val="2"/>
          <w:sz w:val="28"/>
          <w:szCs w:val="28"/>
        </w:rPr>
        <w:t>коллажа</w:t>
      </w:r>
      <w:r w:rsidRPr="002E7CCB">
        <w:rPr>
          <w:rFonts w:ascii="Times New Roman" w:hAnsi="Times New Roman" w:cs="Times New Roman"/>
          <w:color w:val="auto"/>
          <w:spacing w:val="2"/>
          <w:sz w:val="28"/>
          <w:szCs w:val="28"/>
        </w:rPr>
        <w:t xml:space="preserve">, </w:t>
      </w:r>
      <w:r w:rsidRPr="002E7CCB">
        <w:rPr>
          <w:rFonts w:ascii="Times New Roman" w:hAnsi="Times New Roman" w:cs="Times New Roman"/>
          <w:iCs/>
          <w:color w:val="auto"/>
          <w:spacing w:val="2"/>
          <w:sz w:val="28"/>
          <w:szCs w:val="28"/>
        </w:rPr>
        <w:t>граттажа</w:t>
      </w:r>
      <w:r w:rsidRPr="002E7CCB">
        <w:rPr>
          <w:rFonts w:ascii="Times New Roman" w:hAnsi="Times New Roman" w:cs="Times New Roman"/>
          <w:color w:val="auto"/>
          <w:spacing w:val="2"/>
          <w:sz w:val="28"/>
          <w:szCs w:val="28"/>
        </w:rPr>
        <w:t xml:space="preserve">, аппликации, компьютерной анимации, натурной мультипликации, фотографии, видеосъёмки, бумажной пластики, гуаши, акварели, </w:t>
      </w:r>
      <w:r w:rsidRPr="002E7CCB">
        <w:rPr>
          <w:rFonts w:ascii="Times New Roman" w:hAnsi="Times New Roman" w:cs="Times New Roman"/>
          <w:iCs/>
          <w:color w:val="auto"/>
          <w:spacing w:val="2"/>
          <w:sz w:val="28"/>
          <w:szCs w:val="28"/>
        </w:rPr>
        <w:t>пастели</w:t>
      </w:r>
      <w:r w:rsidRPr="002E7CCB">
        <w:rPr>
          <w:rFonts w:ascii="Times New Roman" w:hAnsi="Times New Roman" w:cs="Times New Roman"/>
          <w:color w:val="auto"/>
          <w:spacing w:val="2"/>
          <w:sz w:val="28"/>
          <w:szCs w:val="28"/>
        </w:rPr>
        <w:t xml:space="preserve">, </w:t>
      </w:r>
      <w:r w:rsidRPr="002E7CCB">
        <w:rPr>
          <w:rFonts w:ascii="Times New Roman" w:hAnsi="Times New Roman" w:cs="Times New Roman"/>
          <w:iCs/>
          <w:color w:val="auto"/>
          <w:spacing w:val="2"/>
          <w:sz w:val="28"/>
          <w:szCs w:val="28"/>
        </w:rPr>
        <w:t>восковых</w:t>
      </w:r>
      <w:r w:rsidRPr="002E7CCB">
        <w:rPr>
          <w:rFonts w:ascii="Times New Roman" w:hAnsi="Times New Roman" w:cs="Times New Roman"/>
          <w:iCs/>
          <w:color w:val="auto"/>
          <w:sz w:val="28"/>
          <w:szCs w:val="28"/>
        </w:rPr>
        <w:t xml:space="preserve"> мелков</w:t>
      </w:r>
      <w:r w:rsidRPr="002E7CCB">
        <w:rPr>
          <w:rFonts w:ascii="Times New Roman" w:hAnsi="Times New Roman" w:cs="Times New Roman"/>
          <w:color w:val="auto"/>
          <w:sz w:val="28"/>
          <w:szCs w:val="28"/>
        </w:rPr>
        <w:t xml:space="preserve">, </w:t>
      </w:r>
      <w:r w:rsidRPr="002E7CCB">
        <w:rPr>
          <w:rFonts w:ascii="Times New Roman" w:hAnsi="Times New Roman" w:cs="Times New Roman"/>
          <w:iCs/>
          <w:color w:val="auto"/>
          <w:sz w:val="28"/>
          <w:szCs w:val="28"/>
        </w:rPr>
        <w:t>туши</w:t>
      </w:r>
      <w:r w:rsidRPr="002E7CCB">
        <w:rPr>
          <w:rFonts w:ascii="Times New Roman" w:hAnsi="Times New Roman" w:cs="Times New Roman"/>
          <w:color w:val="auto"/>
          <w:sz w:val="28"/>
          <w:szCs w:val="28"/>
        </w:rPr>
        <w:t xml:space="preserve">, карандаша, фломастеров, </w:t>
      </w:r>
      <w:r w:rsidRPr="002E7CCB">
        <w:rPr>
          <w:rFonts w:ascii="Times New Roman" w:hAnsi="Times New Roman" w:cs="Times New Roman"/>
          <w:iCs/>
          <w:color w:val="auto"/>
          <w:sz w:val="28"/>
          <w:szCs w:val="28"/>
        </w:rPr>
        <w:t>пластилина</w:t>
      </w:r>
      <w:r w:rsidRPr="002E7CCB">
        <w:rPr>
          <w:rFonts w:ascii="Times New Roman" w:hAnsi="Times New Roman" w:cs="Times New Roman"/>
          <w:color w:val="auto"/>
          <w:sz w:val="28"/>
          <w:szCs w:val="28"/>
        </w:rPr>
        <w:t xml:space="preserve">, </w:t>
      </w:r>
      <w:r w:rsidRPr="002E7CCB">
        <w:rPr>
          <w:rFonts w:ascii="Times New Roman" w:hAnsi="Times New Roman" w:cs="Times New Roman"/>
          <w:iCs/>
          <w:color w:val="auto"/>
          <w:sz w:val="28"/>
          <w:szCs w:val="28"/>
        </w:rPr>
        <w:t>глины</w:t>
      </w:r>
      <w:r w:rsidRPr="002E7CCB">
        <w:rPr>
          <w:rFonts w:ascii="Times New Roman" w:hAnsi="Times New Roman" w:cs="Times New Roman"/>
          <w:color w:val="auto"/>
          <w:sz w:val="28"/>
          <w:szCs w:val="28"/>
        </w:rPr>
        <w:t>, подручных и природных материалов.</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pacing w:val="-2"/>
          <w:sz w:val="28"/>
          <w:szCs w:val="28"/>
        </w:rPr>
        <w:t xml:space="preserve">Участие в обсуждении содержания и выразительных средств </w:t>
      </w:r>
      <w:r w:rsidRPr="002E7CCB">
        <w:rPr>
          <w:rFonts w:ascii="Times New Roman" w:hAnsi="Times New Roman" w:cs="Times New Roman"/>
          <w:color w:val="auto"/>
          <w:sz w:val="28"/>
          <w:szCs w:val="28"/>
        </w:rPr>
        <w:t>произведений изобразительного искусства, выражение своего отношения к произведению.</w:t>
      </w:r>
    </w:p>
    <w:p w:rsidR="002E7CCB" w:rsidRPr="002E7CCB" w:rsidRDefault="00DC7CF0" w:rsidP="00EE4A28">
      <w:pPr>
        <w:pStyle w:val="a5"/>
        <w:spacing w:after="0" w:line="360" w:lineRule="auto"/>
        <w:ind w:left="284" w:right="-333"/>
        <w:jc w:val="center"/>
        <w:outlineLvl w:val="1"/>
        <w:rPr>
          <w:b/>
          <w:bCs/>
          <w:caps/>
          <w:sz w:val="28"/>
          <w:szCs w:val="28"/>
        </w:rPr>
      </w:pPr>
      <w:bookmarkStart w:id="24" w:name="_Toc418108330"/>
      <w:bookmarkStart w:id="25" w:name="_Toc288410688"/>
      <w:bookmarkStart w:id="26" w:name="_Toc288410559"/>
      <w:bookmarkStart w:id="27" w:name="_Toc288394092"/>
      <w:r>
        <w:rPr>
          <w:b/>
          <w:bCs/>
          <w:caps/>
          <w:sz w:val="28"/>
          <w:szCs w:val="28"/>
        </w:rPr>
        <w:t>2.2.2.9</w:t>
      </w:r>
      <w:r w:rsidR="00695D2D">
        <w:rPr>
          <w:b/>
          <w:bCs/>
          <w:caps/>
          <w:sz w:val="28"/>
          <w:szCs w:val="28"/>
        </w:rPr>
        <w:t xml:space="preserve"> </w:t>
      </w:r>
      <w:r w:rsidR="002E7CCB" w:rsidRPr="002E7CCB">
        <w:rPr>
          <w:b/>
          <w:bCs/>
          <w:caps/>
          <w:sz w:val="28"/>
          <w:szCs w:val="28"/>
        </w:rPr>
        <w:t>Музыка</w:t>
      </w:r>
      <w:bookmarkEnd w:id="24"/>
      <w:bookmarkEnd w:id="25"/>
      <w:bookmarkEnd w:id="26"/>
      <w:bookmarkEnd w:id="27"/>
    </w:p>
    <w:p w:rsidR="002E7CCB" w:rsidRPr="002E7CCB" w:rsidRDefault="002E7CCB" w:rsidP="00EE4A28">
      <w:pPr>
        <w:spacing w:after="0" w:line="360" w:lineRule="auto"/>
        <w:ind w:left="284" w:right="-333"/>
        <w:jc w:val="both"/>
        <w:rPr>
          <w:rFonts w:ascii="Times New Roman" w:eastAsia="Times New Roman" w:hAnsi="Times New Roman" w:cs="Times New Roman"/>
          <w:b/>
          <w:sz w:val="28"/>
          <w:szCs w:val="28"/>
        </w:rPr>
      </w:pPr>
      <w:r w:rsidRPr="002E7CCB">
        <w:rPr>
          <w:rFonts w:ascii="Times New Roman" w:hAnsi="Times New Roman" w:cs="Times New Roman"/>
          <w:b/>
          <w:sz w:val="28"/>
          <w:szCs w:val="28"/>
        </w:rPr>
        <w:t>1 класс</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Мир музыкальных звуков</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Классификация музыкальных звуков. Свойства музыкального звука: тембр, длительность, громкость, высота.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Восприятие и воспроизведение звуков окружающего мира во всем многообразии.</w:t>
      </w:r>
      <w:r w:rsidRPr="002E7CCB">
        <w:rPr>
          <w:rFonts w:ascii="Times New Roman" w:hAnsi="Times New Roman" w:cs="Times New Roman"/>
          <w:sz w:val="28"/>
          <w:szCs w:val="28"/>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lastRenderedPageBreak/>
        <w:t>Игра на элементарных музыкальных инструментах в ансамбле.</w:t>
      </w:r>
      <w:r w:rsidRPr="002E7CCB">
        <w:rPr>
          <w:rFonts w:ascii="Times New Roman" w:hAnsi="Times New Roman" w:cs="Times New Roman"/>
          <w:sz w:val="28"/>
          <w:szCs w:val="28"/>
        </w:rPr>
        <w:t xml:space="preserve"> Первые опыты игры детей на инструментах, различных по способам звукоизвлечения, тембрам.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Пение попевок и простых песен.</w:t>
      </w:r>
      <w:r w:rsidRPr="002E7CCB">
        <w:rPr>
          <w:rFonts w:ascii="Times New Roman" w:hAnsi="Times New Roman" w:cs="Times New Roman"/>
          <w:sz w:val="28"/>
          <w:szCs w:val="28"/>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Ритм – движение жизни</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 xml:space="preserve">Восприятие и воспроизведение ритмов окружающего мира. Ритмические игры. </w:t>
      </w:r>
      <w:r w:rsidRPr="002E7CCB">
        <w:rPr>
          <w:rFonts w:ascii="Times New Roman" w:hAnsi="Times New Roman" w:cs="Times New Roman"/>
          <w:sz w:val="28"/>
          <w:szCs w:val="28"/>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в детском шумовом оркестре.</w:t>
      </w:r>
      <w:r w:rsidRPr="002E7CCB">
        <w:rPr>
          <w:rFonts w:ascii="Times New Roman" w:hAnsi="Times New Roman" w:cs="Times New Roman"/>
          <w:sz w:val="28"/>
          <w:szCs w:val="28"/>
        </w:rPr>
        <w:t xml:space="preserve"> Простые ритмические аккомпанементы к музыкальным произведениям.</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Мелодия – царица музыки</w:t>
      </w:r>
    </w:p>
    <w:p w:rsidR="002E7CCB" w:rsidRPr="002E7CCB" w:rsidRDefault="002E7CCB" w:rsidP="00EE4A28">
      <w:pPr>
        <w:spacing w:after="0" w:line="360" w:lineRule="auto"/>
        <w:ind w:left="284" w:right="-333"/>
        <w:jc w:val="both"/>
        <w:rPr>
          <w:rFonts w:ascii="Times New Roman" w:hAnsi="Times New Roman" w:cs="Times New Roman"/>
          <w:b/>
          <w:sz w:val="28"/>
          <w:szCs w:val="28"/>
        </w:rPr>
      </w:pPr>
    </w:p>
    <w:p w:rsidR="002E7CCB" w:rsidRPr="002E7CCB" w:rsidRDefault="002E7CCB" w:rsidP="00EE4A28">
      <w:pPr>
        <w:spacing w:after="0" w:line="360" w:lineRule="auto"/>
        <w:ind w:left="284" w:right="-333"/>
        <w:jc w:val="both"/>
        <w:rPr>
          <w:rFonts w:ascii="Times New Roman" w:hAnsi="Times New Roman" w:cs="Times New Roman"/>
          <w:sz w:val="28"/>
          <w:szCs w:val="28"/>
        </w:rPr>
      </w:pP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lastRenderedPageBreak/>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Слушание музыкальных произведений яркого интонационно-образного содержания.</w:t>
      </w:r>
      <w:r w:rsidRPr="002E7CCB">
        <w:rPr>
          <w:rFonts w:ascii="Times New Roman" w:hAnsi="Times New Roman" w:cs="Times New Roman"/>
          <w:sz w:val="28"/>
          <w:szCs w:val="28"/>
        </w:rPr>
        <w:t xml:space="preserve"> Примеры: Г. Свиридов «Ласковая просьба», Р. Шуман «Первая утрата», Л. Бетховен Симфония № 5 (начало), В.А. Моцарт Симфония № 40 (начало).</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Музыкальные краски</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Первоначальные знания о средствах музыкальной выразительности. Понятие контраста в музыке. Лад. Мажор и минор. Тоника.</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Слушание музыкальных произведений с контрастными образами, пьес различного ладового наклонения.</w:t>
      </w:r>
      <w:r w:rsidRPr="002E7CCB">
        <w:rPr>
          <w:rFonts w:ascii="Times New Roman" w:hAnsi="Times New Roman" w:cs="Times New Roman"/>
          <w:sz w:val="28"/>
          <w:szCs w:val="28"/>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lastRenderedPageBreak/>
        <w:t>Пластическое интонирование, двигательная импровизация под музыку разного характера.</w:t>
      </w:r>
      <w:r w:rsidRPr="002E7CCB">
        <w:rPr>
          <w:rFonts w:ascii="Times New Roman" w:hAnsi="Times New Roman" w:cs="Times New Roman"/>
          <w:sz w:val="28"/>
          <w:szCs w:val="28"/>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Исполнение песен, написанных в разных ладах.</w:t>
      </w:r>
      <w:r w:rsidRPr="002E7CCB">
        <w:rPr>
          <w:rFonts w:ascii="Times New Roman" w:hAnsi="Times New Roman" w:cs="Times New Roman"/>
          <w:sz w:val="28"/>
          <w:szCs w:val="28"/>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Игры-драматизации</w:t>
      </w:r>
      <w:r w:rsidRPr="002E7CCB">
        <w:rPr>
          <w:rFonts w:ascii="Times New Roman" w:hAnsi="Times New Roman" w:cs="Times New Roman"/>
          <w:sz w:val="28"/>
          <w:szCs w:val="28"/>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Музыкальные жанры: песня, танец, марш</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Формирование первичных аналитических навыков. Определение особенностей основных жанров музыки: песня, танец, марш.</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Слушание музыкальных произведений, имеющих ярко выраженную жанровую основу.</w:t>
      </w:r>
      <w:r w:rsidRPr="002E7CCB">
        <w:rPr>
          <w:rFonts w:ascii="Times New Roman" w:hAnsi="Times New Roman" w:cs="Times New Roman"/>
          <w:sz w:val="28"/>
          <w:szCs w:val="28"/>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Сочинение простых инструментальных аккомпанементов как сопровождения к песенной, танцевальной и маршевой музыке.</w:t>
      </w:r>
      <w:r w:rsidRPr="002E7CCB">
        <w:rPr>
          <w:rFonts w:ascii="Times New Roman" w:hAnsi="Times New Roman" w:cs="Times New Roman"/>
          <w:sz w:val="28"/>
          <w:szCs w:val="28"/>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Исполнение хоровых и инструментальных произведений разных жанров. Двигательная импровизация.</w:t>
      </w:r>
      <w:r w:rsidRPr="002E7CCB">
        <w:rPr>
          <w:rFonts w:ascii="Times New Roman" w:hAnsi="Times New Roman" w:cs="Times New Roman"/>
          <w:sz w:val="28"/>
          <w:szCs w:val="28"/>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lastRenderedPageBreak/>
        <w:t>Музыкальная азбука или где живут ноты</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Игровые дидактические упражнения с использованием наглядного материала.</w:t>
      </w:r>
      <w:r w:rsidRPr="002E7CCB">
        <w:rPr>
          <w:rFonts w:ascii="Times New Roman" w:hAnsi="Times New Roman" w:cs="Times New Roman"/>
          <w:sz w:val="28"/>
          <w:szCs w:val="28"/>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Слушание музыкальных произведений с использованием элементарной графической записи.</w:t>
      </w:r>
      <w:r w:rsidRPr="002E7CCB">
        <w:rPr>
          <w:rFonts w:ascii="Times New Roman" w:hAnsi="Times New Roman" w:cs="Times New Roman"/>
          <w:sz w:val="28"/>
          <w:szCs w:val="28"/>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 xml:space="preserve">Пение с применением ручных знаков. Пение простейших песен по нотам. </w:t>
      </w:r>
      <w:r w:rsidRPr="002E7CCB">
        <w:rPr>
          <w:rFonts w:ascii="Times New Roman" w:hAnsi="Times New Roman" w:cs="Times New Roman"/>
          <w:sz w:val="28"/>
          <w:szCs w:val="28"/>
        </w:rPr>
        <w:t>Разучивание и исполнение песен с применением ручных знаков. Пение разученных ранее песен по нотам.</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на элементарных музыкальных инструментах в ансамбле</w:t>
      </w:r>
      <w:r w:rsidRPr="002E7CCB">
        <w:rPr>
          <w:rFonts w:ascii="Times New Roman" w:hAnsi="Times New Roman" w:cs="Times New Roman"/>
          <w:sz w:val="28"/>
          <w:szCs w:val="28"/>
        </w:rPr>
        <w:t>. Первые навыки игры по нотам.</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Я – артист</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lastRenderedPageBreak/>
        <w:t>Сольное и ансамблевое музицирование (вокальное и инструментальное). Творческое соревнование.</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Исполнение пройденных хоровых и инструментальных произведений</w:t>
      </w:r>
      <w:r w:rsidRPr="002E7CCB">
        <w:rPr>
          <w:rFonts w:ascii="Times New Roman" w:hAnsi="Times New Roman" w:cs="Times New Roman"/>
          <w:sz w:val="28"/>
          <w:szCs w:val="28"/>
        </w:rPr>
        <w:t xml:space="preserve"> в школьных мероприятиях.</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Командные состязания</w:t>
      </w:r>
      <w:r w:rsidRPr="002E7CCB">
        <w:rPr>
          <w:rFonts w:ascii="Times New Roman" w:hAnsi="Times New Roman" w:cs="Times New Roman"/>
          <w:sz w:val="28"/>
          <w:szCs w:val="28"/>
        </w:rPr>
        <w:t>: викторины на основе изученного музыкального материала; ритмические эстафеты; ритмическое эхо, ритмические «диалоги».</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Развитие навыка импровизации</w:t>
      </w:r>
      <w:r w:rsidRPr="002E7CCB">
        <w:rPr>
          <w:rFonts w:ascii="Times New Roman" w:hAnsi="Times New Roman" w:cs="Times New Roman"/>
          <w:sz w:val="28"/>
          <w:szCs w:val="28"/>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Музыкально-театрализованное представление</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Музыкально-театрализованное представление как результат освоения программы по учебному предмету «Музыка» в первом классе.</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2 класс</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Народное музыкальное искусство. Традиции и обряды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Музыкальный фольклор. Народные игры. Народные инструменты. Годовой круг календарных праздников</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lastRenderedPageBreak/>
        <w:t>Музыкально-игровая деятельность</w:t>
      </w:r>
      <w:r w:rsidRPr="002E7CCB">
        <w:rPr>
          <w:rFonts w:ascii="Times New Roman" w:hAnsi="Times New Roman" w:cs="Times New Roman"/>
          <w:sz w:val="28"/>
          <w:szCs w:val="28"/>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2E7CCB">
        <w:rPr>
          <w:rFonts w:ascii="Times New Roman" w:eastAsia="SimSun" w:hAnsi="Times New Roman" w:cs="Times New Roman"/>
          <w:kern w:val="2"/>
          <w:sz w:val="28"/>
          <w:szCs w:val="28"/>
          <w:lang w:eastAsia="hi-IN" w:bidi="hi-IN"/>
        </w:rPr>
        <w:t xml:space="preserve">риобщение детей к игровой традиционной народной культуре: </w:t>
      </w:r>
      <w:r w:rsidRPr="002E7CCB">
        <w:rPr>
          <w:rFonts w:ascii="Times New Roman" w:hAnsi="Times New Roman" w:cs="Times New Roman"/>
          <w:sz w:val="28"/>
          <w:szCs w:val="28"/>
        </w:rPr>
        <w:t xml:space="preserve">народные игры с музыкальным сопровождением. Примеры: </w:t>
      </w:r>
      <w:r w:rsidRPr="002E7CCB">
        <w:rPr>
          <w:rFonts w:ascii="Times New Roman" w:eastAsia="SimSun" w:hAnsi="Times New Roman" w:cs="Times New Roman"/>
          <w:kern w:val="2"/>
          <w:sz w:val="28"/>
          <w:szCs w:val="28"/>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на народных инструментах</w:t>
      </w:r>
      <w:r w:rsidRPr="002E7CCB">
        <w:rPr>
          <w:rFonts w:ascii="Times New Roman" w:hAnsi="Times New Roman" w:cs="Times New Roman"/>
          <w:sz w:val="28"/>
          <w:szCs w:val="28"/>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Слушание произведений в исполнении фольклорных коллективов</w:t>
      </w:r>
      <w:r w:rsidRPr="002E7CCB">
        <w:rPr>
          <w:rFonts w:ascii="Times New Roman" w:hAnsi="Times New Roman" w:cs="Times New Roman"/>
          <w:sz w:val="28"/>
          <w:szCs w:val="28"/>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Широка страна моя родная</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Государственные символы России (герб, флаг, гимн). Гимн – главная песня народов нашей страны. Гимн Российской Федерации.</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Разучивание и исполнение Гимна Российской Федерации. Исполнение гимна своей республики, города, школы</w:t>
      </w:r>
      <w:r w:rsidRPr="002E7CCB">
        <w:rPr>
          <w:rFonts w:ascii="Times New Roman" w:hAnsi="Times New Roman" w:cs="Times New Roman"/>
          <w:sz w:val="28"/>
          <w:szCs w:val="28"/>
        </w:rPr>
        <w:t>. Применение знаний о способах и приемах выразительного пения.</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lastRenderedPageBreak/>
        <w:t>Слушание музыки отечественных композиторов. Элементарный анализ особенностей мелодии.</w:t>
      </w:r>
      <w:r w:rsidRPr="002E7CCB">
        <w:rPr>
          <w:rFonts w:ascii="Times New Roman" w:hAnsi="Times New Roman" w:cs="Times New Roman"/>
          <w:sz w:val="28"/>
          <w:szCs w:val="28"/>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2E7CCB" w:rsidRPr="002E7CCB" w:rsidRDefault="002E7CCB" w:rsidP="00EE4A28">
      <w:pPr>
        <w:spacing w:after="0" w:line="360" w:lineRule="auto"/>
        <w:ind w:left="284" w:right="-333"/>
        <w:jc w:val="both"/>
        <w:rPr>
          <w:rFonts w:ascii="Times New Roman" w:hAnsi="Times New Roman" w:cs="Times New Roman"/>
          <w:i/>
          <w:sz w:val="28"/>
          <w:szCs w:val="28"/>
        </w:rPr>
      </w:pPr>
      <w:r w:rsidRPr="002E7CCB">
        <w:rPr>
          <w:rFonts w:ascii="Times New Roman" w:hAnsi="Times New Roman" w:cs="Times New Roman"/>
          <w:i/>
          <w:sz w:val="28"/>
          <w:szCs w:val="28"/>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на элементарных музыкальных инструментах в ансамбле</w:t>
      </w:r>
      <w:r w:rsidRPr="002E7CCB">
        <w:rPr>
          <w:rFonts w:ascii="Times New Roman" w:hAnsi="Times New Roman" w:cs="Times New Roman"/>
          <w:sz w:val="28"/>
          <w:szCs w:val="28"/>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Музыкальное время и его особенности</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Метроритм. Длительности и паузы в простых ритмических рисунках. Ритмоформулы. Такт. Размер.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Игровые дидактические упражнения с использованием наглядного материала.</w:t>
      </w:r>
      <w:r w:rsidRPr="002E7CCB">
        <w:rPr>
          <w:rFonts w:ascii="Times New Roman" w:hAnsi="Times New Roman" w:cs="Times New Roman"/>
          <w:sz w:val="28"/>
          <w:szCs w:val="28"/>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Ритмические игры.</w:t>
      </w:r>
      <w:r w:rsidRPr="002E7CCB">
        <w:rPr>
          <w:rFonts w:ascii="Times New Roman" w:hAnsi="Times New Roman" w:cs="Times New Roman"/>
          <w:sz w:val="28"/>
          <w:szCs w:val="28"/>
        </w:rPr>
        <w:t xml:space="preserve"> Ритмические «паззлы», ритмическая эстафета, ритмическое эхо, простые ритмические каноны.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на элементарных музыкальных инструментах в ансамбле</w:t>
      </w:r>
      <w:r w:rsidRPr="002E7CCB">
        <w:rPr>
          <w:rFonts w:ascii="Times New Roman" w:hAnsi="Times New Roman" w:cs="Times New Roman"/>
          <w:sz w:val="28"/>
          <w:szCs w:val="28"/>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lastRenderedPageBreak/>
        <w:t>Разучивание и исполнение хоровых и инструментальных произведений</w:t>
      </w:r>
      <w:r w:rsidRPr="002E7CCB">
        <w:rPr>
          <w:rFonts w:ascii="Times New Roman" w:hAnsi="Times New Roman" w:cs="Times New Roman"/>
          <w:sz w:val="28"/>
          <w:szCs w:val="28"/>
        </w:rPr>
        <w:t xml:space="preserve"> с разнообразным ритмическим рисунком. Исполнение пройденных песенных и инструментальных мелодий по нотам.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Музыкальная грамота</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Чтение нотной записи</w:t>
      </w:r>
      <w:r w:rsidRPr="002E7CCB">
        <w:rPr>
          <w:rFonts w:ascii="Times New Roman" w:hAnsi="Times New Roman" w:cs="Times New Roman"/>
          <w:sz w:val="28"/>
          <w:szCs w:val="28"/>
        </w:rPr>
        <w:t>. Чтение нот первой-второй октав в записи пройденных песен. Пение простых выученных попевок и песен в размере 2/4 по нотам с тактированием.</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 xml:space="preserve">Игровые дидактические упражнения с использованием наглядного материала. </w:t>
      </w:r>
      <w:r w:rsidRPr="002E7CCB">
        <w:rPr>
          <w:rFonts w:ascii="Times New Roman" w:hAnsi="Times New Roman" w:cs="Times New Roman"/>
          <w:sz w:val="28"/>
          <w:szCs w:val="28"/>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Пение мелодических интервалов</w:t>
      </w:r>
      <w:r w:rsidRPr="002E7CCB">
        <w:rPr>
          <w:rFonts w:ascii="Times New Roman" w:hAnsi="Times New Roman" w:cs="Times New Roman"/>
          <w:sz w:val="28"/>
          <w:szCs w:val="28"/>
        </w:rPr>
        <w:t xml:space="preserve"> с использованием ручных знаков.</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Прослушивание и узнавание</w:t>
      </w:r>
      <w:r w:rsidRPr="002E7CCB">
        <w:rPr>
          <w:rFonts w:ascii="Times New Roman" w:hAnsi="Times New Roman" w:cs="Times New Roman"/>
          <w:sz w:val="28"/>
          <w:szCs w:val="28"/>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на элементарных музыкальных инструментах в ансамбле.</w:t>
      </w:r>
      <w:r w:rsidRPr="002E7CCB">
        <w:rPr>
          <w:rFonts w:ascii="Times New Roman" w:hAnsi="Times New Roman" w:cs="Times New Roman"/>
          <w:sz w:val="28"/>
          <w:szCs w:val="28"/>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 «Музыкальный конструктор»</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w:t>
      </w:r>
      <w:r w:rsidRPr="002E7CCB">
        <w:rPr>
          <w:rFonts w:ascii="Times New Roman" w:hAnsi="Times New Roman" w:cs="Times New Roman"/>
          <w:sz w:val="28"/>
          <w:szCs w:val="28"/>
        </w:rPr>
        <w:lastRenderedPageBreak/>
        <w:t xml:space="preserve">формы (Й. Гайдн, В.А Моцарт, Л. Бетховен, Р. Шуман, П.И. Чайковский, С.С. Прокофьев и др.).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Слушание музыкальных произведений</w:t>
      </w:r>
      <w:r w:rsidRPr="002E7CCB">
        <w:rPr>
          <w:rFonts w:ascii="Times New Roman" w:hAnsi="Times New Roman" w:cs="Times New Roman"/>
          <w:sz w:val="28"/>
          <w:szCs w:val="28"/>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 xml:space="preserve">Игра на элементарных музыкальных инструментах в ансамбле. </w:t>
      </w:r>
      <w:r w:rsidRPr="002E7CCB">
        <w:rPr>
          <w:rFonts w:ascii="Times New Roman" w:hAnsi="Times New Roman" w:cs="Times New Roman"/>
          <w:sz w:val="28"/>
          <w:szCs w:val="28"/>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Сочинение простейших мелодий</w:t>
      </w:r>
      <w:r w:rsidRPr="002E7CCB">
        <w:rPr>
          <w:rFonts w:ascii="Times New Roman" w:hAnsi="Times New Roman" w:cs="Times New Roman"/>
          <w:sz w:val="28"/>
          <w:szCs w:val="28"/>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Исполнение песен</w:t>
      </w:r>
      <w:r w:rsidRPr="002E7CCB">
        <w:rPr>
          <w:rFonts w:ascii="Times New Roman" w:hAnsi="Times New Roman" w:cs="Times New Roman"/>
          <w:sz w:val="28"/>
          <w:szCs w:val="28"/>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Жанровое разнообразие в музыке</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lastRenderedPageBreak/>
        <w:t>Слушание классических музыкальных произведений с определением их жанровой основы.</w:t>
      </w:r>
      <w:r w:rsidRPr="002E7CCB">
        <w:rPr>
          <w:rFonts w:ascii="Times New Roman" w:hAnsi="Times New Roman" w:cs="Times New Roman"/>
          <w:sz w:val="28"/>
          <w:szCs w:val="28"/>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Пластическое интонирование</w:t>
      </w:r>
      <w:r w:rsidRPr="002E7CCB">
        <w:rPr>
          <w:rFonts w:ascii="Times New Roman" w:hAnsi="Times New Roman" w:cs="Times New Roman"/>
          <w:sz w:val="28"/>
          <w:szCs w:val="28"/>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Создание презентации</w:t>
      </w:r>
      <w:r w:rsidRPr="002E7CCB">
        <w:rPr>
          <w:rFonts w:ascii="Times New Roman" w:hAnsi="Times New Roman" w:cs="Times New Roman"/>
          <w:sz w:val="28"/>
          <w:szCs w:val="28"/>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Исполнение песен</w:t>
      </w:r>
      <w:r w:rsidRPr="002E7CCB">
        <w:rPr>
          <w:rFonts w:ascii="Times New Roman" w:hAnsi="Times New Roman" w:cs="Times New Roman"/>
          <w:sz w:val="28"/>
          <w:szCs w:val="28"/>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Я – артист</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Сольное и ансамблевое музицирование (вокальное и инструментальное). Творческое соревнование.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lastRenderedPageBreak/>
        <w:t>Исполнение пройденных хоровых и инструментальных произведений</w:t>
      </w:r>
      <w:r w:rsidRPr="002E7CCB">
        <w:rPr>
          <w:rFonts w:ascii="Times New Roman" w:hAnsi="Times New Roman" w:cs="Times New Roman"/>
          <w:sz w:val="28"/>
          <w:szCs w:val="28"/>
        </w:rPr>
        <w:t xml:space="preserve"> в школьных мероприятиях, посвященных праздникам, торжественным событиям.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Подготовка концертных программ</w:t>
      </w:r>
      <w:r w:rsidRPr="002E7CCB">
        <w:rPr>
          <w:rFonts w:ascii="Times New Roman" w:hAnsi="Times New Roman" w:cs="Times New Roman"/>
          <w:sz w:val="28"/>
          <w:szCs w:val="28"/>
        </w:rPr>
        <w:t xml:space="preserve">, включающих произведения для хорового и инструментального (либо совместного) музицирования. </w:t>
      </w:r>
    </w:p>
    <w:p w:rsidR="002E7CCB" w:rsidRPr="002E7CCB" w:rsidRDefault="002E7CCB" w:rsidP="00EE4A28">
      <w:pPr>
        <w:spacing w:after="0" w:line="360" w:lineRule="auto"/>
        <w:ind w:left="284" w:right="-333"/>
        <w:jc w:val="both"/>
        <w:rPr>
          <w:rFonts w:ascii="Times New Roman" w:hAnsi="Times New Roman" w:cs="Times New Roman"/>
          <w:i/>
          <w:sz w:val="28"/>
          <w:szCs w:val="28"/>
        </w:rPr>
      </w:pPr>
      <w:r w:rsidRPr="002E7CCB">
        <w:rPr>
          <w:rFonts w:ascii="Times New Roman" w:hAnsi="Times New Roman" w:cs="Times New Roman"/>
          <w:i/>
          <w:sz w:val="28"/>
          <w:szCs w:val="28"/>
        </w:rPr>
        <w:t>Участие в школьных, региональных и всероссийских музыкально-исполнительских фестивалях, конкурсах и т.д.</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Командные состязания</w:t>
      </w:r>
      <w:r w:rsidRPr="002E7CCB">
        <w:rPr>
          <w:rFonts w:ascii="Times New Roman" w:hAnsi="Times New Roman" w:cs="Times New Roman"/>
          <w:sz w:val="28"/>
          <w:szCs w:val="28"/>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на элементарных музыкальных инструментах в ансамбле. Совершенствование навыка импровизации</w:t>
      </w:r>
      <w:r w:rsidRPr="002E7CCB">
        <w:rPr>
          <w:rFonts w:ascii="Times New Roman" w:hAnsi="Times New Roman" w:cs="Times New Roman"/>
          <w:sz w:val="28"/>
          <w:szCs w:val="28"/>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Музыкально-театрализованное представление</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Музыкально-театрализованное представление как результат освоения программы во втором классе.</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w:t>
      </w:r>
      <w:r w:rsidRPr="002E7CCB">
        <w:rPr>
          <w:rFonts w:ascii="Times New Roman" w:hAnsi="Times New Roman" w:cs="Times New Roman"/>
          <w:sz w:val="28"/>
          <w:szCs w:val="28"/>
        </w:rPr>
        <w:lastRenderedPageBreak/>
        <w:t xml:space="preserve">коллектива: распределение ролей: «режиссеры», «артисты», «музыканты», «художники» и т.д.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3 класс</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Музыкальный проект «Сочиняем сказку».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w:t>
      </w:r>
      <w:r w:rsidR="005C26CC">
        <w:rPr>
          <w:rFonts w:ascii="Times New Roman" w:hAnsi="Times New Roman" w:cs="Times New Roman"/>
          <w:sz w:val="28"/>
          <w:szCs w:val="28"/>
        </w:rPr>
        <w:t xml:space="preserve"> </w:t>
      </w:r>
      <w:r w:rsidRPr="002E7CCB">
        <w:rPr>
          <w:rFonts w:ascii="Times New Roman" w:hAnsi="Times New Roman" w:cs="Times New Roman"/>
          <w:sz w:val="28"/>
          <w:szCs w:val="28"/>
        </w:rPr>
        <w:t xml:space="preserve"> музыкальной грамоты. Развитие музыкально-слуховых представлений в процессе работы над творческим проектом.</w:t>
      </w:r>
    </w:p>
    <w:p w:rsidR="002E7CCB" w:rsidRPr="002E7CCB" w:rsidRDefault="002E7CCB" w:rsidP="00EE4A28">
      <w:pPr>
        <w:spacing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Разработка плана</w:t>
      </w:r>
      <w:r w:rsidRPr="002E7CCB">
        <w:rPr>
          <w:rFonts w:ascii="Times New Roman" w:hAnsi="Times New Roman" w:cs="Times New Roman"/>
          <w:sz w:val="28"/>
          <w:szCs w:val="28"/>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Создание информационного сопровождения проекта</w:t>
      </w:r>
      <w:r w:rsidRPr="002E7CCB">
        <w:rPr>
          <w:rFonts w:ascii="Times New Roman" w:hAnsi="Times New Roman" w:cs="Times New Roman"/>
          <w:sz w:val="28"/>
          <w:szCs w:val="28"/>
        </w:rPr>
        <w:t xml:space="preserve"> (афиша, презентация, пригласительные билеты и т.д.).</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Разучивание и исполнение песенного ансамблевого и хорового материала как части проекта.</w:t>
      </w:r>
      <w:r w:rsidRPr="002E7CCB">
        <w:rPr>
          <w:rFonts w:ascii="Times New Roman" w:hAnsi="Times New Roman" w:cs="Times New Roman"/>
          <w:sz w:val="28"/>
          <w:szCs w:val="28"/>
        </w:rPr>
        <w:t xml:space="preserve"> Формирование умений и навыков ансамблевого и хорового пения в процессе работы над целостным музыкально-театральным проектом.</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Практическое освоение и применение элементов музыкальной грамоты</w:t>
      </w:r>
      <w:r w:rsidRPr="002E7CCB">
        <w:rPr>
          <w:rFonts w:ascii="Times New Roman" w:hAnsi="Times New Roman" w:cs="Times New Roman"/>
          <w:sz w:val="28"/>
          <w:szCs w:val="28"/>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Работа над метроритмом</w:t>
      </w:r>
      <w:r w:rsidRPr="002E7CCB">
        <w:rPr>
          <w:rFonts w:ascii="Times New Roman" w:hAnsi="Times New Roman" w:cs="Times New Roman"/>
          <w:sz w:val="28"/>
          <w:szCs w:val="28"/>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на элементарных музыкальных инструментах в ансамбле</w:t>
      </w:r>
      <w:r w:rsidRPr="002E7CCB">
        <w:rPr>
          <w:rFonts w:ascii="Times New Roman" w:hAnsi="Times New Roman" w:cs="Times New Roman"/>
          <w:sz w:val="28"/>
          <w:szCs w:val="28"/>
        </w:rPr>
        <w:t xml:space="preserve">. Совершенствование игры в детском инструментальном ансамбле (оркестре): </w:t>
      </w:r>
      <w:r w:rsidRPr="002E7CCB">
        <w:rPr>
          <w:rFonts w:ascii="Times New Roman" w:hAnsi="Times New Roman" w:cs="Times New Roman"/>
          <w:sz w:val="28"/>
          <w:szCs w:val="28"/>
        </w:rPr>
        <w:lastRenderedPageBreak/>
        <w:t>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Соревнование классов</w:t>
      </w:r>
      <w:r w:rsidRPr="002E7CCB">
        <w:rPr>
          <w:rFonts w:ascii="Times New Roman" w:hAnsi="Times New Roman" w:cs="Times New Roman"/>
          <w:sz w:val="28"/>
          <w:szCs w:val="28"/>
        </w:rPr>
        <w:t xml:space="preserve"> на лучший музыкальный проект «Сочиняем сказку».</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Широка страна моя родная</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Исполнение песен</w:t>
      </w:r>
      <w:r w:rsidRPr="002E7CCB">
        <w:rPr>
          <w:rFonts w:ascii="Times New Roman" w:hAnsi="Times New Roman" w:cs="Times New Roman"/>
          <w:sz w:val="28"/>
          <w:szCs w:val="28"/>
        </w:rPr>
        <w:t xml:space="preserve"> народов России различных жанров колыбельные, хороводные, плясовые и др.) в сопровождении народных инструментов. Пение </w:t>
      </w:r>
      <w:r w:rsidRPr="002E7CCB">
        <w:rPr>
          <w:rFonts w:ascii="Times New Roman" w:hAnsi="Times New Roman" w:cs="Times New Roman"/>
          <w:sz w:val="28"/>
          <w:szCs w:val="28"/>
          <w:lang w:val="en-US"/>
        </w:rPr>
        <w:t>acapella</w:t>
      </w:r>
      <w:r w:rsidRPr="002E7CCB">
        <w:rPr>
          <w:rFonts w:ascii="Times New Roman" w:hAnsi="Times New Roman" w:cs="Times New Roman"/>
          <w:sz w:val="28"/>
          <w:szCs w:val="28"/>
        </w:rPr>
        <w:t>, канонов, включение элементов двухголосия. Разучивание песен по нотам.</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на музыкальных инструментах в ансамбле</w:t>
      </w:r>
      <w:r w:rsidRPr="002E7CCB">
        <w:rPr>
          <w:rFonts w:ascii="Times New Roman" w:hAnsi="Times New Roman" w:cs="Times New Roman"/>
          <w:sz w:val="28"/>
          <w:szCs w:val="28"/>
        </w:rPr>
        <w:t>. Исполнение на народных инструментах (свирели, жалейки, гусли, балалайки, свистульки, ложки, трещотки, народные инструменты региона и др.) ритмических парти-</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тур и аккомпанементов к музыкальным произведениям, а также простейших наигрышей.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Игры-драматизации</w:t>
      </w:r>
      <w:r w:rsidRPr="002E7CCB">
        <w:rPr>
          <w:rFonts w:ascii="Times New Roman" w:hAnsi="Times New Roman" w:cs="Times New Roman"/>
          <w:sz w:val="28"/>
          <w:szCs w:val="28"/>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Хоровая планета</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lastRenderedPageBreak/>
        <w:t xml:space="preserve">Содержание обучения по видам деятельности: </w:t>
      </w:r>
    </w:p>
    <w:p w:rsidR="002E7CCB" w:rsidRPr="002E7CCB" w:rsidRDefault="002E7CCB" w:rsidP="00EE4A28">
      <w:pPr>
        <w:suppressAutoHyphens/>
        <w:autoSpaceDN w:val="0"/>
        <w:spacing w:after="0" w:line="360" w:lineRule="auto"/>
        <w:ind w:left="284" w:right="-333"/>
        <w:jc w:val="both"/>
        <w:rPr>
          <w:rFonts w:ascii="Times New Roman" w:eastAsia="Calibri" w:hAnsi="Times New Roman" w:cs="Times New Roman"/>
          <w:kern w:val="3"/>
          <w:sz w:val="28"/>
          <w:szCs w:val="28"/>
          <w:lang w:eastAsia="zh-CN" w:bidi="hi-IN"/>
        </w:rPr>
      </w:pPr>
      <w:r w:rsidRPr="002E7CCB">
        <w:rPr>
          <w:rFonts w:ascii="Times New Roman" w:eastAsia="Calibri" w:hAnsi="Times New Roman" w:cs="Times New Roman"/>
          <w:b/>
          <w:kern w:val="3"/>
          <w:sz w:val="28"/>
          <w:szCs w:val="28"/>
          <w:lang w:eastAsia="zh-CN" w:bidi="hi-IN"/>
        </w:rPr>
        <w:t>Слушание произведений</w:t>
      </w:r>
      <w:r w:rsidRPr="002E7CCB">
        <w:rPr>
          <w:rFonts w:ascii="Times New Roman" w:eastAsia="Calibri" w:hAnsi="Times New Roman" w:cs="Times New Roman"/>
          <w:kern w:val="3"/>
          <w:sz w:val="28"/>
          <w:szCs w:val="28"/>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2E7CCB">
        <w:rPr>
          <w:rFonts w:ascii="Times New Roman" w:eastAsia="Calibri" w:hAnsi="Times New Roman" w:cs="Times New Roman"/>
          <w:kern w:val="3"/>
          <w:sz w:val="28"/>
          <w:szCs w:val="28"/>
          <w:lang w:bidi="hi-IN"/>
        </w:rPr>
        <w:t>усского народного хора им. М.Е. Пятницкого</w:t>
      </w:r>
      <w:r w:rsidRPr="002E7CCB">
        <w:rPr>
          <w:rFonts w:ascii="Times New Roman" w:eastAsia="Calibri" w:hAnsi="Times New Roman" w:cs="Times New Roman"/>
          <w:kern w:val="3"/>
          <w:sz w:val="28"/>
          <w:szCs w:val="28"/>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2E7CCB" w:rsidRPr="002E7CCB" w:rsidRDefault="002E7CCB" w:rsidP="00EE4A28">
      <w:pPr>
        <w:spacing w:after="0" w:line="360" w:lineRule="auto"/>
        <w:ind w:left="284" w:right="-333"/>
        <w:jc w:val="both"/>
        <w:rPr>
          <w:rFonts w:ascii="Times New Roman" w:eastAsia="Times New Roman" w:hAnsi="Times New Roman" w:cs="Times New Roman"/>
          <w:b/>
          <w:sz w:val="28"/>
          <w:szCs w:val="28"/>
        </w:rPr>
      </w:pPr>
      <w:r w:rsidRPr="002E7CCB">
        <w:rPr>
          <w:rFonts w:ascii="Times New Roman" w:hAnsi="Times New Roman" w:cs="Times New Roman"/>
          <w:b/>
          <w:sz w:val="28"/>
          <w:szCs w:val="28"/>
        </w:rPr>
        <w:t>Совершенствование хорового исполнения</w:t>
      </w:r>
      <w:r w:rsidRPr="002E7CCB">
        <w:rPr>
          <w:rFonts w:ascii="Times New Roman" w:hAnsi="Times New Roman" w:cs="Times New Roman"/>
          <w:sz w:val="28"/>
          <w:szCs w:val="28"/>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Мир оркестра</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Слушание фрагментов произведений мировой музыкальной классики</w:t>
      </w:r>
      <w:r w:rsidRPr="002E7CCB">
        <w:rPr>
          <w:rFonts w:ascii="Times New Roman" w:hAnsi="Times New Roman" w:cs="Times New Roman"/>
          <w:sz w:val="28"/>
          <w:szCs w:val="28"/>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Музыкальная викторина</w:t>
      </w:r>
      <w:r w:rsidRPr="002E7CCB">
        <w:rPr>
          <w:rFonts w:ascii="Times New Roman" w:hAnsi="Times New Roman" w:cs="Times New Roman"/>
          <w:sz w:val="28"/>
          <w:szCs w:val="28"/>
        </w:rPr>
        <w:t xml:space="preserve"> «Угадай инструмент». Викторина-соревнование на определение тембра различных инструментов и оркестровых групп.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lastRenderedPageBreak/>
        <w:t>Игра на музыкальных инструментах в ансамбле</w:t>
      </w:r>
      <w:r w:rsidRPr="002E7CCB">
        <w:rPr>
          <w:rFonts w:ascii="Times New Roman" w:hAnsi="Times New Roman" w:cs="Times New Roman"/>
          <w:sz w:val="28"/>
          <w:szCs w:val="28"/>
        </w:rPr>
        <w:t xml:space="preserve">. Исполнение инструментальных миниатюр «соло-тутти» оркестром элементарных инструментов.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Исполнение песен</w:t>
      </w:r>
      <w:r w:rsidRPr="002E7CCB">
        <w:rPr>
          <w:rFonts w:ascii="Times New Roman" w:hAnsi="Times New Roman" w:cs="Times New Roman"/>
          <w:sz w:val="28"/>
          <w:szCs w:val="28"/>
        </w:rPr>
        <w:t xml:space="preserve"> в сопровождении оркестра элементарного музицирования. Начальные навыки пения под фонограмму.</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Музыкальная грамота</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Основы музыкальной грамоты. Чтение нот. Пение по нотам с тактированием. Исполнение канонов. Интервалы и трезвучия.</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Чтение нот</w:t>
      </w:r>
      <w:r w:rsidRPr="002E7CCB">
        <w:rPr>
          <w:rFonts w:ascii="Times New Roman" w:hAnsi="Times New Roman" w:cs="Times New Roman"/>
          <w:sz w:val="28"/>
          <w:szCs w:val="28"/>
        </w:rPr>
        <w:t xml:space="preserve"> хоровых и оркестровых партий.</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Освоение новых элементов</w:t>
      </w:r>
      <w:r w:rsidRPr="002E7CCB">
        <w:rPr>
          <w:rFonts w:ascii="Times New Roman" w:hAnsi="Times New Roman" w:cs="Times New Roman"/>
          <w:sz w:val="28"/>
          <w:szCs w:val="28"/>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Подбор по слуху</w:t>
      </w:r>
      <w:r w:rsidRPr="002E7CCB">
        <w:rPr>
          <w:rFonts w:ascii="Times New Roman" w:hAnsi="Times New Roman" w:cs="Times New Roman"/>
          <w:sz w:val="28"/>
          <w:szCs w:val="28"/>
        </w:rPr>
        <w:t xml:space="preserve"> с помощью учителя пройденных песен на металлофоне, ксилофоне, синтезаторе.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Музыкально-игровая деятельность</w:t>
      </w:r>
      <w:r w:rsidRPr="002E7CCB">
        <w:rPr>
          <w:rFonts w:ascii="Times New Roman" w:hAnsi="Times New Roman" w:cs="Times New Roman"/>
          <w:sz w:val="28"/>
          <w:szCs w:val="28"/>
        </w:rPr>
        <w:t xml:space="preserve">: двигательные, ритмические и мелодические каноны-эстафеты в коллективном музицировании.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Сочинение ритмических рисунков</w:t>
      </w:r>
      <w:r w:rsidRPr="002E7CCB">
        <w:rPr>
          <w:rFonts w:ascii="Times New Roman" w:hAnsi="Times New Roman" w:cs="Times New Roman"/>
          <w:sz w:val="28"/>
          <w:szCs w:val="28"/>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на элементарных музыкальных инструментах в ансамбле. Импровизация</w:t>
      </w:r>
      <w:r w:rsidRPr="002E7CCB">
        <w:rPr>
          <w:rFonts w:ascii="Times New Roman" w:hAnsi="Times New Roman" w:cs="Times New Roman"/>
          <w:sz w:val="28"/>
          <w:szCs w:val="28"/>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Разучивание</w:t>
      </w:r>
      <w:r w:rsidRPr="002E7CCB">
        <w:rPr>
          <w:rFonts w:ascii="Times New Roman" w:hAnsi="Times New Roman" w:cs="Times New Roman"/>
          <w:sz w:val="28"/>
          <w:szCs w:val="28"/>
        </w:rPr>
        <w:t xml:space="preserve"> хоровых и оркестровых партий по нотам; исполнение по нотам оркестровых партитур различных составов.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sz w:val="28"/>
          <w:szCs w:val="28"/>
        </w:rPr>
        <w:t>Слушание многоголосных (два-три голоса) хоровых произведений хорального склада, узнавание пройденных интервалов и трезвучий.</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Формы и жанры в музыке</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lastRenderedPageBreak/>
        <w:t>Простые двухчастная и трехчастная формы, вариации на новом музыкальном материале. Форма рондо.</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Музыкально-игровая деятельность</w:t>
      </w:r>
      <w:r w:rsidRPr="002E7CCB">
        <w:rPr>
          <w:rFonts w:ascii="Times New Roman" w:hAnsi="Times New Roman" w:cs="Times New Roman"/>
          <w:sz w:val="28"/>
          <w:szCs w:val="28"/>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Исполнение хоровых произведений</w:t>
      </w:r>
      <w:r w:rsidRPr="002E7CCB">
        <w:rPr>
          <w:rFonts w:ascii="Times New Roman" w:hAnsi="Times New Roman" w:cs="Times New Roman"/>
          <w:sz w:val="28"/>
          <w:szCs w:val="28"/>
        </w:rPr>
        <w:t xml:space="preserve"> в форме рондо. Инструментальный аккомпанемент с применением ритмического остинато, интервалов и трезвучий.</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на элементарных музыкальных инструментах в ансамбле</w:t>
      </w:r>
      <w:r w:rsidRPr="002E7CCB">
        <w:rPr>
          <w:rFonts w:ascii="Times New Roman" w:hAnsi="Times New Roman" w:cs="Times New Roman"/>
          <w:sz w:val="28"/>
          <w:szCs w:val="28"/>
        </w:rPr>
        <w:t xml:space="preserve">.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sz w:val="28"/>
          <w:szCs w:val="28"/>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Я – артист</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Сольное и ансамблевое музицирование (вокальное и инструментальное). Творческое соревнование.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lastRenderedPageBreak/>
        <w:t>Исполнение пройденных хоровых и инструментальных произведений</w:t>
      </w:r>
      <w:r w:rsidRPr="002E7CCB">
        <w:rPr>
          <w:rFonts w:ascii="Times New Roman" w:hAnsi="Times New Roman" w:cs="Times New Roman"/>
          <w:sz w:val="28"/>
          <w:szCs w:val="28"/>
        </w:rPr>
        <w:t xml:space="preserve"> в школьных мероприятиях, посвященных праздникам, торжественным событиям.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Подготовка концертных программ</w:t>
      </w:r>
      <w:r w:rsidRPr="002E7CCB">
        <w:rPr>
          <w:rFonts w:ascii="Times New Roman" w:hAnsi="Times New Roman" w:cs="Times New Roman"/>
          <w:sz w:val="28"/>
          <w:szCs w:val="28"/>
        </w:rPr>
        <w:t xml:space="preserve">, включающих произведения для хорового и инструментального (либо совместного) музицирования, в том числе музыку народов России. </w:t>
      </w:r>
    </w:p>
    <w:p w:rsidR="002E7CCB" w:rsidRPr="002E7CCB" w:rsidRDefault="002E7CCB" w:rsidP="00EE4A28">
      <w:pPr>
        <w:spacing w:after="0" w:line="360" w:lineRule="auto"/>
        <w:ind w:left="284" w:right="-333"/>
        <w:jc w:val="both"/>
        <w:rPr>
          <w:rFonts w:ascii="Times New Roman" w:hAnsi="Times New Roman" w:cs="Times New Roman"/>
          <w:i/>
          <w:sz w:val="28"/>
          <w:szCs w:val="28"/>
        </w:rPr>
      </w:pPr>
      <w:r w:rsidRPr="002E7CCB">
        <w:rPr>
          <w:rFonts w:ascii="Times New Roman" w:hAnsi="Times New Roman" w:cs="Times New Roman"/>
          <w:i/>
          <w:sz w:val="28"/>
          <w:szCs w:val="28"/>
        </w:rPr>
        <w:t>Участие в школьных, региональных и всероссийских музыкально-исполнительских фестивалях, конкурсах и т.д.</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Командные состязания</w:t>
      </w:r>
      <w:r w:rsidRPr="002E7CCB">
        <w:rPr>
          <w:rFonts w:ascii="Times New Roman" w:hAnsi="Times New Roman" w:cs="Times New Roman"/>
          <w:sz w:val="28"/>
          <w:szCs w:val="28"/>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на элементарных музыкальных инструментах в ансамбле. Совершенствование навыка импровизации.</w:t>
      </w:r>
      <w:r w:rsidRPr="002E7CCB">
        <w:rPr>
          <w:rFonts w:ascii="Times New Roman" w:hAnsi="Times New Roman" w:cs="Times New Roman"/>
          <w:sz w:val="28"/>
          <w:szCs w:val="28"/>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Музыкально-театрализованное представление</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Музыкально-театрализованное представление как результат освоения программы в третьем классе.</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w:t>
      </w:r>
      <w:r w:rsidRPr="002E7CCB">
        <w:rPr>
          <w:rFonts w:ascii="Times New Roman" w:hAnsi="Times New Roman" w:cs="Times New Roman"/>
          <w:sz w:val="28"/>
          <w:szCs w:val="28"/>
        </w:rPr>
        <w:lastRenderedPageBreak/>
        <w:t xml:space="preserve">сценариев, подготовке музыкально-инструментальных номеров, реквизита и декораций, костюмов и т.д.). Создание музыкально-театрального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коллектива: распределение ролей: «режиссеры», «артисты», «музыканты», «художники» и т.д.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4 класс</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Песни народов мира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Слушание песен народов мира</w:t>
      </w:r>
      <w:r w:rsidRPr="002E7CCB">
        <w:rPr>
          <w:rFonts w:ascii="Times New Roman" w:hAnsi="Times New Roman" w:cs="Times New Roman"/>
          <w:sz w:val="28"/>
          <w:szCs w:val="28"/>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Исполнение песен</w:t>
      </w:r>
      <w:r w:rsidRPr="002E7CCB">
        <w:rPr>
          <w:rFonts w:ascii="Times New Roman" w:hAnsi="Times New Roman" w:cs="Times New Roman"/>
          <w:sz w:val="28"/>
          <w:szCs w:val="28"/>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на элементарных музыкальных инструментах в ансамбле</w:t>
      </w:r>
      <w:r w:rsidRPr="002E7CCB">
        <w:rPr>
          <w:rFonts w:ascii="Times New Roman" w:hAnsi="Times New Roman" w:cs="Times New Roman"/>
          <w:sz w:val="28"/>
          <w:szCs w:val="28"/>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Музыкальная грамота</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Чтение нот</w:t>
      </w:r>
      <w:r w:rsidRPr="002E7CCB">
        <w:rPr>
          <w:rFonts w:ascii="Times New Roman" w:hAnsi="Times New Roman" w:cs="Times New Roman"/>
          <w:sz w:val="28"/>
          <w:szCs w:val="28"/>
        </w:rPr>
        <w:t xml:space="preserve"> хоровых и оркестровых партий в тональностях (до двух знаков). Разучивание хоровых и оркестровых партий по нотам с тактированием, с </w:t>
      </w:r>
      <w:r w:rsidRPr="002E7CCB">
        <w:rPr>
          <w:rFonts w:ascii="Times New Roman" w:hAnsi="Times New Roman" w:cs="Times New Roman"/>
          <w:sz w:val="28"/>
          <w:szCs w:val="28"/>
        </w:rPr>
        <w:lastRenderedPageBreak/>
        <w:t>применением ручных знаков. Исполнение простейших мелодических канонов по нотам.</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Подбор по слуху</w:t>
      </w:r>
      <w:r w:rsidRPr="002E7CCB">
        <w:rPr>
          <w:rFonts w:ascii="Times New Roman" w:hAnsi="Times New Roman" w:cs="Times New Roman"/>
          <w:sz w:val="28"/>
          <w:szCs w:val="28"/>
        </w:rPr>
        <w:t xml:space="preserve"> с помощью учителя пройденных песен.</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на элементарных музыкальных инструментах в ансамбле</w:t>
      </w:r>
      <w:r w:rsidRPr="002E7CCB">
        <w:rPr>
          <w:rFonts w:ascii="Times New Roman" w:hAnsi="Times New Roman" w:cs="Times New Roman"/>
          <w:sz w:val="28"/>
          <w:szCs w:val="28"/>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Инструментальная и вокальная импровизация</w:t>
      </w:r>
      <w:r w:rsidRPr="002E7CCB">
        <w:rPr>
          <w:rFonts w:ascii="Times New Roman" w:hAnsi="Times New Roman" w:cs="Times New Roman"/>
          <w:sz w:val="28"/>
          <w:szCs w:val="28"/>
        </w:rPr>
        <w:t xml:space="preserve"> с использованием простых интервалов, мажорного и минорного трезвучий.</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Оркестровая музыка</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w:t>
      </w:r>
      <w:r w:rsidR="00695D2D">
        <w:rPr>
          <w:rFonts w:ascii="Times New Roman" w:hAnsi="Times New Roman" w:cs="Times New Roman"/>
          <w:sz w:val="28"/>
          <w:szCs w:val="28"/>
        </w:rPr>
        <w:t>трумент-оркестр. Осознание темб</w:t>
      </w:r>
      <w:r w:rsidRPr="002E7CCB">
        <w:rPr>
          <w:rFonts w:ascii="Times New Roman" w:hAnsi="Times New Roman" w:cs="Times New Roman"/>
          <w:sz w:val="28"/>
          <w:szCs w:val="28"/>
        </w:rPr>
        <w:t>ровых возможностей синтезатора в практической исполнительской деятельности.</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Слушание произведений для симфонического, камерного, духового, народного оркестров</w:t>
      </w:r>
      <w:r w:rsidRPr="002E7CCB">
        <w:rPr>
          <w:rFonts w:ascii="Times New Roman" w:hAnsi="Times New Roman" w:cs="Times New Roman"/>
          <w:sz w:val="28"/>
          <w:szCs w:val="28"/>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на элементарных музыкальных инструментах в ансамбле.</w:t>
      </w:r>
      <w:r w:rsidRPr="002E7CCB">
        <w:rPr>
          <w:rFonts w:ascii="Times New Roman" w:hAnsi="Times New Roman" w:cs="Times New Roman"/>
          <w:sz w:val="28"/>
          <w:szCs w:val="28"/>
        </w:rPr>
        <w:t xml:space="preserve"> Игра оркестровых партитур с самостоятельными по ритмическому рисунку партиями. Игра в ансамблях различного состава; разучивание простых </w:t>
      </w:r>
      <w:r w:rsidRPr="002E7CCB">
        <w:rPr>
          <w:rFonts w:ascii="Times New Roman" w:hAnsi="Times New Roman" w:cs="Times New Roman"/>
          <w:sz w:val="28"/>
          <w:szCs w:val="28"/>
        </w:rPr>
        <w:lastRenderedPageBreak/>
        <w:t>ансамблевых дуэтов, трио, соревнование малых исполнительских групп. Подбор тембров на синтезаторе, игра в подражание различным инструментам.</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Музыкально-сценические жанры</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Балет, опера, мюзикл.Ознакомление с жанровыми и структурными особенностями и разнообразием музыкально-театральных произведений.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Слушание и просмотр фрагментов из классических опер, балетов и мюзиклов</w:t>
      </w:r>
      <w:r w:rsidRPr="002E7CCB">
        <w:rPr>
          <w:rFonts w:ascii="Times New Roman" w:hAnsi="Times New Roman" w:cs="Times New Roman"/>
          <w:sz w:val="28"/>
          <w:szCs w:val="28"/>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Драматизация отдельных фрагментов музыкально-сценических произведений.</w:t>
      </w:r>
      <w:r w:rsidRPr="002E7CCB">
        <w:rPr>
          <w:rFonts w:ascii="Times New Roman" w:hAnsi="Times New Roman" w:cs="Times New Roman"/>
          <w:sz w:val="28"/>
          <w:szCs w:val="28"/>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Музыка кино</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Просмотр фрагментов детских кинофильмов и мультфильмов</w:t>
      </w:r>
      <w:r w:rsidRPr="002E7CCB">
        <w:rPr>
          <w:rFonts w:ascii="Times New Roman" w:hAnsi="Times New Roman" w:cs="Times New Roman"/>
          <w:sz w:val="28"/>
          <w:szCs w:val="28"/>
        </w:rPr>
        <w:t xml:space="preserve">. Анализ функций и эмоционально-образного содержания музыкального сопровождения: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характеристика действующих лиц (лейтмотивы), времени и среды действия;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создание эмоционального фона;выражение общего смыслового контекста фильма.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Примеры: фильмы-сказки «Морозко» (режиссер А. Роу, композитор </w:t>
      </w:r>
      <w:r w:rsidRPr="002E7CCB">
        <w:rPr>
          <w:rFonts w:ascii="Times New Roman" w:hAnsi="Times New Roman" w:cs="Times New Roman"/>
          <w:sz w:val="28"/>
          <w:szCs w:val="28"/>
        </w:rPr>
        <w:br/>
        <w:t>Н. Будашкина), «После дождичка в четверг» (режиссер М. Юзовский, композитор Г. Гладков), «Приключения Буратин</w:t>
      </w:r>
      <w:r w:rsidR="001474D3">
        <w:rPr>
          <w:rFonts w:ascii="Times New Roman" w:hAnsi="Times New Roman" w:cs="Times New Roman"/>
          <w:sz w:val="28"/>
          <w:szCs w:val="28"/>
        </w:rPr>
        <w:t xml:space="preserve">о» (режиссер Л. Нечаев, </w:t>
      </w:r>
      <w:r w:rsidR="001474D3">
        <w:rPr>
          <w:rFonts w:ascii="Times New Roman" w:hAnsi="Times New Roman" w:cs="Times New Roman"/>
          <w:sz w:val="28"/>
          <w:szCs w:val="28"/>
        </w:rPr>
        <w:lastRenderedPageBreak/>
        <w:t>компози</w:t>
      </w:r>
      <w:r w:rsidRPr="002E7CCB">
        <w:rPr>
          <w:rFonts w:ascii="Times New Roman" w:hAnsi="Times New Roman" w:cs="Times New Roman"/>
          <w:sz w:val="28"/>
          <w:szCs w:val="28"/>
        </w:rPr>
        <w:t>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Исполнение песен</w:t>
      </w:r>
      <w:r w:rsidRPr="002E7CCB">
        <w:rPr>
          <w:rFonts w:ascii="Times New Roman" w:hAnsi="Times New Roman" w:cs="Times New Roman"/>
          <w:sz w:val="28"/>
          <w:szCs w:val="28"/>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Создание музыкальных композиций</w:t>
      </w:r>
      <w:r w:rsidRPr="002E7CCB">
        <w:rPr>
          <w:rFonts w:ascii="Times New Roman" w:hAnsi="Times New Roman" w:cs="Times New Roman"/>
          <w:sz w:val="28"/>
          <w:szCs w:val="28"/>
        </w:rPr>
        <w:t xml:space="preserve"> на основе сюжетов различных кинофильмов и мультфильмов. </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Учимся, играя</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Музыкально-игровая деятельность</w:t>
      </w:r>
      <w:r w:rsidRPr="002E7CCB">
        <w:rPr>
          <w:rFonts w:ascii="Times New Roman" w:hAnsi="Times New Roman" w:cs="Times New Roman"/>
          <w:sz w:val="28"/>
          <w:szCs w:val="28"/>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Я – артист</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Сольное и ансамблевое музицирование (вокальное и инструментальное). Творческое соревнование.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lastRenderedPageBreak/>
        <w:t>Исполнение пройденных хоровых и инструментальных произведений</w:t>
      </w:r>
      <w:r w:rsidRPr="002E7CCB">
        <w:rPr>
          <w:rFonts w:ascii="Times New Roman" w:hAnsi="Times New Roman" w:cs="Times New Roman"/>
          <w:sz w:val="28"/>
          <w:szCs w:val="28"/>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Подготовка концертных программ</w:t>
      </w:r>
      <w:r w:rsidRPr="002E7CCB">
        <w:rPr>
          <w:rFonts w:ascii="Times New Roman" w:hAnsi="Times New Roman" w:cs="Times New Roman"/>
          <w:sz w:val="28"/>
          <w:szCs w:val="28"/>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2E7CCB" w:rsidRPr="002E7CCB" w:rsidRDefault="002E7CCB" w:rsidP="00EE4A28">
      <w:pPr>
        <w:spacing w:after="0" w:line="360" w:lineRule="auto"/>
        <w:ind w:left="284" w:right="-333"/>
        <w:jc w:val="both"/>
        <w:rPr>
          <w:rFonts w:ascii="Times New Roman" w:hAnsi="Times New Roman" w:cs="Times New Roman"/>
          <w:i/>
          <w:sz w:val="28"/>
          <w:szCs w:val="28"/>
        </w:rPr>
      </w:pPr>
      <w:r w:rsidRPr="002E7CCB">
        <w:rPr>
          <w:rFonts w:ascii="Times New Roman" w:hAnsi="Times New Roman" w:cs="Times New Roman"/>
          <w:i/>
          <w:sz w:val="28"/>
          <w:szCs w:val="28"/>
        </w:rPr>
        <w:t>Участие в школьных, региональных и всероссийских музыкально-исполнительских фестивалях, конкурсах и т.д.</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Командные состязания</w:t>
      </w:r>
      <w:r w:rsidRPr="002E7CCB">
        <w:rPr>
          <w:rFonts w:ascii="Times New Roman" w:hAnsi="Times New Roman" w:cs="Times New Roman"/>
          <w:sz w:val="28"/>
          <w:szCs w:val="28"/>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Игра на элементарных музыкальных инструментах в ансамбле, оркестре</w:t>
      </w:r>
      <w:r w:rsidRPr="002E7CCB">
        <w:rPr>
          <w:rFonts w:ascii="Times New Roman" w:hAnsi="Times New Roman" w:cs="Times New Roman"/>
          <w:sz w:val="28"/>
          <w:szCs w:val="28"/>
        </w:rPr>
        <w:t>. Импровизация на элементарных музыкальных инструментах, ин-</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b/>
          <w:sz w:val="28"/>
          <w:szCs w:val="28"/>
        </w:rPr>
        <w:t>Соревнование классов</w:t>
      </w:r>
      <w:r w:rsidRPr="002E7CCB">
        <w:rPr>
          <w:rFonts w:ascii="Times New Roman" w:hAnsi="Times New Roman" w:cs="Times New Roman"/>
          <w:sz w:val="28"/>
          <w:szCs w:val="28"/>
        </w:rPr>
        <w:t>: лучшее исполнение произведений хорового, инструментального, музыкально-театрального репертуара, пройденных за весь период обучения.</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Музыкально-театрализованное представление</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Музыкально-театрализованное представление как итоговый результат освоения программы.</w:t>
      </w:r>
    </w:p>
    <w:p w:rsidR="002E7CCB" w:rsidRPr="002E7CCB" w:rsidRDefault="002E7CCB" w:rsidP="00EE4A28">
      <w:pPr>
        <w:spacing w:after="0" w:line="360" w:lineRule="auto"/>
        <w:ind w:left="284" w:right="-333"/>
        <w:jc w:val="both"/>
        <w:rPr>
          <w:rFonts w:ascii="Times New Roman" w:hAnsi="Times New Roman" w:cs="Times New Roman"/>
          <w:b/>
          <w:sz w:val="28"/>
          <w:szCs w:val="28"/>
        </w:rPr>
      </w:pPr>
      <w:r w:rsidRPr="002E7CCB">
        <w:rPr>
          <w:rFonts w:ascii="Times New Roman" w:hAnsi="Times New Roman" w:cs="Times New Roman"/>
          <w:b/>
          <w:sz w:val="28"/>
          <w:szCs w:val="28"/>
        </w:rPr>
        <w:t xml:space="preserve">Содержание обучения по видам деятельности: </w:t>
      </w:r>
    </w:p>
    <w:p w:rsidR="002E7CCB" w:rsidRPr="002E7CCB" w:rsidRDefault="002E7CCB" w:rsidP="00EE4A28">
      <w:pPr>
        <w:spacing w:after="0" w:line="360" w:lineRule="auto"/>
        <w:ind w:left="284" w:right="-333"/>
        <w:jc w:val="both"/>
        <w:rPr>
          <w:rFonts w:ascii="Times New Roman" w:hAnsi="Times New Roman" w:cs="Times New Roman"/>
          <w:sz w:val="28"/>
          <w:szCs w:val="28"/>
        </w:rPr>
      </w:pPr>
      <w:r w:rsidRPr="002E7CCB">
        <w:rPr>
          <w:rFonts w:ascii="Times New Roman" w:hAnsi="Times New Roman" w:cs="Times New Roman"/>
          <w:sz w:val="28"/>
          <w:szCs w:val="28"/>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w:t>
      </w:r>
      <w:r w:rsidRPr="002E7CCB">
        <w:rPr>
          <w:rFonts w:ascii="Times New Roman" w:hAnsi="Times New Roman" w:cs="Times New Roman"/>
          <w:sz w:val="28"/>
          <w:szCs w:val="28"/>
        </w:rPr>
        <w:lastRenderedPageBreak/>
        <w:t xml:space="preserve">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2E7CCB" w:rsidRPr="002E7CCB" w:rsidRDefault="002E7CCB" w:rsidP="00EE4A28">
      <w:pPr>
        <w:spacing w:after="0" w:line="360" w:lineRule="auto"/>
        <w:ind w:left="284" w:right="-333"/>
        <w:jc w:val="both"/>
        <w:rPr>
          <w:rFonts w:ascii="Times New Roman" w:hAnsi="Times New Roman" w:cs="Times New Roman"/>
          <w:sz w:val="28"/>
          <w:szCs w:val="28"/>
        </w:rPr>
      </w:pPr>
    </w:p>
    <w:p w:rsidR="002E7CCB" w:rsidRPr="002E7CCB" w:rsidRDefault="00DC7CF0" w:rsidP="00EE4A28">
      <w:pPr>
        <w:pStyle w:val="a5"/>
        <w:spacing w:after="0" w:afterAutospacing="0" w:line="360" w:lineRule="auto"/>
        <w:ind w:left="284" w:right="-333"/>
        <w:jc w:val="center"/>
        <w:outlineLvl w:val="1"/>
        <w:rPr>
          <w:b/>
          <w:bCs/>
          <w:caps/>
          <w:sz w:val="28"/>
          <w:szCs w:val="28"/>
        </w:rPr>
      </w:pPr>
      <w:bookmarkStart w:id="28" w:name="_Toc418108331"/>
      <w:bookmarkStart w:id="29" w:name="_Toc288410689"/>
      <w:bookmarkStart w:id="30" w:name="_Toc288410560"/>
      <w:bookmarkStart w:id="31" w:name="_Toc288394093"/>
      <w:r>
        <w:rPr>
          <w:b/>
          <w:bCs/>
          <w:caps/>
          <w:sz w:val="28"/>
          <w:szCs w:val="28"/>
        </w:rPr>
        <w:t xml:space="preserve">2.2.2.10 </w:t>
      </w:r>
      <w:r w:rsidR="002E7CCB" w:rsidRPr="002E7CCB">
        <w:rPr>
          <w:b/>
          <w:bCs/>
          <w:caps/>
          <w:sz w:val="28"/>
          <w:szCs w:val="28"/>
        </w:rPr>
        <w:t>Технология</w:t>
      </w:r>
      <w:bookmarkEnd w:id="28"/>
      <w:bookmarkEnd w:id="29"/>
      <w:bookmarkEnd w:id="30"/>
      <w:bookmarkEnd w:id="31"/>
    </w:p>
    <w:p w:rsidR="002E7CCB" w:rsidRPr="002E7CCB" w:rsidRDefault="002E7CCB" w:rsidP="00EE4A28">
      <w:pPr>
        <w:pStyle w:val="affb"/>
        <w:spacing w:line="360" w:lineRule="auto"/>
        <w:ind w:left="284" w:right="-333" w:firstLine="0"/>
        <w:rPr>
          <w:rFonts w:ascii="Times New Roman" w:eastAsia="Times New Roman" w:hAnsi="Times New Roman" w:cs="Times New Roman"/>
          <w:color w:val="auto"/>
          <w:sz w:val="28"/>
          <w:szCs w:val="28"/>
        </w:rPr>
      </w:pPr>
      <w:r w:rsidRPr="002E7CCB">
        <w:rPr>
          <w:rFonts w:ascii="Times New Roman" w:hAnsi="Times New Roman" w:cs="Times New Roman"/>
          <w:b/>
          <w:bCs/>
          <w:color w:val="auto"/>
          <w:sz w:val="28"/>
          <w:szCs w:val="28"/>
        </w:rPr>
        <w:t>Общекультурные и общетрудовые компетенции. Основы культуры труда, самообслуживания</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2E7CCB">
        <w:rPr>
          <w:rStyle w:val="Zag11"/>
          <w:rFonts w:ascii="Times New Roman" w:eastAsia="@Arial Unicode MS" w:hAnsi="Times New Roman" w:cs="Times New Roman"/>
          <w:i/>
          <w:iCs/>
          <w:sz w:val="28"/>
          <w:szCs w:val="28"/>
        </w:rPr>
        <w:t>архитектура</w:t>
      </w:r>
      <w:r w:rsidRPr="002E7CCB">
        <w:rPr>
          <w:rStyle w:val="Zag11"/>
          <w:rFonts w:ascii="Times New Roman" w:eastAsia="@Arial Unicode MS" w:hAnsi="Times New Roman" w:cs="Times New Roman"/>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2E7CCB">
        <w:rPr>
          <w:rStyle w:val="Zag11"/>
          <w:rFonts w:ascii="Times New Roman" w:eastAsia="@Arial Unicode MS" w:hAnsi="Times New Roman" w:cs="Times New Roman"/>
          <w:i/>
          <w:iCs/>
          <w:sz w:val="28"/>
          <w:szCs w:val="28"/>
        </w:rPr>
        <w:t>традиции и творчество мастера в создании предметной среды (общее представление)</w:t>
      </w:r>
      <w:r w:rsidRPr="002E7CCB">
        <w:rPr>
          <w:rStyle w:val="Zag11"/>
          <w:rFonts w:ascii="Times New Roman" w:eastAsia="@Arial Unicode MS" w:hAnsi="Times New Roman" w:cs="Times New Roman"/>
          <w:sz w:val="28"/>
          <w:szCs w:val="28"/>
        </w:rPr>
        <w:t>.</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2E7CCB">
        <w:rPr>
          <w:rStyle w:val="Zag11"/>
          <w:rFonts w:ascii="Times New Roman" w:eastAsia="@Arial Unicode MS" w:hAnsi="Times New Roman" w:cs="Times New Roman"/>
          <w:i/>
          <w:iCs/>
          <w:sz w:val="28"/>
          <w:szCs w:val="28"/>
        </w:rPr>
        <w:t>распределение рабочего времени</w:t>
      </w:r>
      <w:r w:rsidRPr="002E7CCB">
        <w:rPr>
          <w:rStyle w:val="Zag11"/>
          <w:rFonts w:ascii="Times New Roman" w:eastAsia="@Arial Unicode MS" w:hAnsi="Times New Roman" w:cs="Times New Roman"/>
          <w:sz w:val="28"/>
          <w:szCs w:val="28"/>
        </w:rPr>
        <w:t>. Отбор и анализ информации (из учебника и других дидактических материалов), ее использование в организации работы. К</w:t>
      </w:r>
      <w:r w:rsidR="00DC7CF0">
        <w:rPr>
          <w:rStyle w:val="Zag11"/>
          <w:rFonts w:ascii="Times New Roman" w:eastAsia="@Arial Unicode MS" w:hAnsi="Times New Roman" w:cs="Times New Roman"/>
          <w:sz w:val="28"/>
          <w:szCs w:val="28"/>
        </w:rPr>
        <w:t>онтроль и корректировка хода раб</w:t>
      </w:r>
      <w:r w:rsidRPr="002E7CCB">
        <w:rPr>
          <w:rStyle w:val="Zag11"/>
          <w:rFonts w:ascii="Times New Roman" w:eastAsia="@Arial Unicode MS" w:hAnsi="Times New Roman" w:cs="Times New Roman"/>
          <w:sz w:val="28"/>
          <w:szCs w:val="28"/>
        </w:rPr>
        <w:t>оты. Работа в малых группах, осуществление сотрудничества, выполнение социальных ролей (руководитель и подчиненный).</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lastRenderedPageBreak/>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2E7CCB" w:rsidRPr="002E7CCB" w:rsidRDefault="002E7CCB" w:rsidP="00EE4A28">
      <w:pPr>
        <w:pStyle w:val="affb"/>
        <w:spacing w:line="360" w:lineRule="auto"/>
        <w:ind w:left="284" w:right="-333" w:firstLine="0"/>
        <w:rPr>
          <w:rFonts w:ascii="Times New Roman" w:eastAsia="Times New Roman" w:hAnsi="Times New Roman" w:cs="Times New Roman"/>
          <w:b/>
          <w:bCs/>
          <w:color w:val="auto"/>
          <w:sz w:val="28"/>
          <w:szCs w:val="28"/>
        </w:rPr>
      </w:pPr>
      <w:r w:rsidRPr="002E7CCB">
        <w:rPr>
          <w:rStyle w:val="Zag11"/>
          <w:rFonts w:ascii="Times New Roman" w:eastAsia="@Arial Unicode MS" w:hAnsi="Times New Roman" w:cs="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Pr="002E7CCB">
        <w:rPr>
          <w:rFonts w:ascii="Times New Roman" w:hAnsi="Times New Roman" w:cs="Times New Roman"/>
          <w:color w:val="auto"/>
          <w:sz w:val="28"/>
          <w:szCs w:val="28"/>
        </w:rPr>
        <w:t>.</w:t>
      </w:r>
    </w:p>
    <w:p w:rsidR="002E7CCB" w:rsidRPr="002E7CCB" w:rsidRDefault="002E7CCB" w:rsidP="00EE4A28">
      <w:pPr>
        <w:pStyle w:val="affb"/>
        <w:spacing w:line="360" w:lineRule="auto"/>
        <w:ind w:left="284" w:right="-333" w:firstLine="0"/>
        <w:rPr>
          <w:rStyle w:val="Zag11"/>
          <w:rFonts w:ascii="Times New Roman" w:eastAsia="@Arial Unicode MS" w:hAnsi="Times New Roman" w:cs="Times New Roman"/>
          <w:sz w:val="28"/>
          <w:szCs w:val="28"/>
        </w:rPr>
      </w:pPr>
      <w:r w:rsidRPr="002E7CCB">
        <w:rPr>
          <w:rFonts w:ascii="Times New Roman" w:hAnsi="Times New Roman" w:cs="Times New Roman"/>
          <w:b/>
          <w:bCs/>
          <w:color w:val="auto"/>
          <w:sz w:val="28"/>
          <w:szCs w:val="28"/>
        </w:rPr>
        <w:t>Технология ручной обработки материалов. Элементы графической грамоты</w:t>
      </w:r>
      <w:r w:rsidR="00695D2D">
        <w:rPr>
          <w:rFonts w:ascii="Times New Roman" w:hAnsi="Times New Roman" w:cs="Times New Roman"/>
          <w:b/>
          <w:bCs/>
          <w:color w:val="auto"/>
          <w:sz w:val="28"/>
          <w:szCs w:val="28"/>
        </w:rPr>
        <w:t xml:space="preserve">                                                                                                                              </w:t>
      </w:r>
      <w:r w:rsidRPr="002E7CCB">
        <w:rPr>
          <w:rStyle w:val="Zag11"/>
          <w:rFonts w:ascii="Times New Roman" w:eastAsia="@Arial Unicode MS" w:hAnsi="Times New Roman" w:cs="Times New Roman"/>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2E7CCB">
        <w:rPr>
          <w:rStyle w:val="Zag11"/>
          <w:rFonts w:ascii="Times New Roman" w:eastAsia="@Arial Unicode MS" w:hAnsi="Times New Roman" w:cs="Times New Roman"/>
          <w:i/>
          <w:iCs/>
          <w:sz w:val="28"/>
          <w:szCs w:val="28"/>
        </w:rPr>
        <w:t>Многообразие материалов и их практическое применение в жизни</w:t>
      </w:r>
      <w:r w:rsidRPr="002E7CCB">
        <w:rPr>
          <w:rStyle w:val="Zag11"/>
          <w:rFonts w:ascii="Times New Roman" w:eastAsia="@Arial Unicode MS" w:hAnsi="Times New Roman" w:cs="Times New Roman"/>
          <w:sz w:val="28"/>
          <w:szCs w:val="28"/>
        </w:rPr>
        <w:t>.</w:t>
      </w:r>
    </w:p>
    <w:p w:rsidR="002E7CCB" w:rsidRPr="002E7CCB" w:rsidRDefault="002E7CCB" w:rsidP="00DC7CF0">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Подготовка материалов к работе. Экономное расходование материалов. </w:t>
      </w:r>
      <w:r w:rsidRPr="002E7CCB">
        <w:rPr>
          <w:rStyle w:val="Zag11"/>
          <w:rFonts w:ascii="Times New Roman" w:eastAsia="@Arial Unicode MS" w:hAnsi="Times New Roman" w:cs="Times New Roman"/>
          <w:i/>
          <w:iCs/>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2E7CCB">
        <w:rPr>
          <w:rStyle w:val="Zag11"/>
          <w:rFonts w:ascii="Times New Roman" w:eastAsia="@Arial Unicode MS" w:hAnsi="Times New Roman" w:cs="Times New Roman"/>
          <w:sz w:val="28"/>
          <w:szCs w:val="28"/>
        </w:rPr>
        <w:t>.</w:t>
      </w:r>
    </w:p>
    <w:p w:rsidR="002E7CCB" w:rsidRPr="002E7CCB" w:rsidRDefault="002E7CCB" w:rsidP="00DC7CF0">
      <w:pPr>
        <w:tabs>
          <w:tab w:val="left" w:leader="dot" w:pos="624"/>
        </w:tabs>
        <w:spacing w:after="0" w:line="360" w:lineRule="auto"/>
        <w:ind w:left="284" w:right="-333"/>
        <w:jc w:val="both"/>
        <w:rPr>
          <w:rStyle w:val="Zag11"/>
          <w:rFonts w:ascii="Times New Roman" w:eastAsia="@Arial Unicode MS" w:hAnsi="Times New Roman" w:cs="Times New Roman"/>
          <w:i/>
          <w:iCs/>
          <w:sz w:val="28"/>
          <w:szCs w:val="28"/>
        </w:rPr>
      </w:pPr>
      <w:r w:rsidRPr="002E7CCB">
        <w:rPr>
          <w:rStyle w:val="Zag11"/>
          <w:rFonts w:ascii="Times New Roman" w:eastAsia="@Arial Unicode MS" w:hAnsi="Times New Roman" w:cs="Times New Roman"/>
          <w:sz w:val="28"/>
          <w:szCs w:val="28"/>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2E7CCB" w:rsidRPr="002E7CCB" w:rsidRDefault="002E7CCB" w:rsidP="001474D3">
      <w:pPr>
        <w:tabs>
          <w:tab w:val="left" w:leader="dot" w:pos="624"/>
        </w:tabs>
        <w:spacing w:after="0" w:line="360" w:lineRule="auto"/>
        <w:ind w:left="284" w:right="-333"/>
        <w:jc w:val="both"/>
        <w:rPr>
          <w:rFonts w:ascii="Times New Roman" w:hAnsi="Times New Roman" w:cs="Times New Roman"/>
          <w:b/>
          <w:bCs/>
          <w:color w:val="000000"/>
          <w:sz w:val="28"/>
          <w:szCs w:val="28"/>
        </w:rPr>
      </w:pPr>
      <w:r w:rsidRPr="002E7CCB">
        <w:rPr>
          <w:rStyle w:val="Zag11"/>
          <w:rFonts w:ascii="Times New Roman" w:eastAsia="@Arial Unicode MS" w:hAnsi="Times New Roman" w:cs="Times New Roman"/>
          <w:i/>
          <w:iCs/>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2E7CCB">
        <w:rPr>
          <w:rStyle w:val="Zag11"/>
          <w:rFonts w:ascii="Times New Roman" w:eastAsia="@Arial Unicode MS" w:hAnsi="Times New Roman" w:cs="Times New Roman"/>
          <w:sz w:val="28"/>
          <w:szCs w:val="28"/>
        </w:rPr>
        <w:t xml:space="preserve">.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w:t>
      </w:r>
      <w:r w:rsidRPr="002E7CCB">
        <w:rPr>
          <w:rStyle w:val="Zag11"/>
          <w:rFonts w:ascii="Times New Roman" w:eastAsia="@Arial Unicode MS" w:hAnsi="Times New Roman" w:cs="Times New Roman"/>
          <w:sz w:val="28"/>
          <w:szCs w:val="28"/>
        </w:rPr>
        <w:lastRenderedPageBreak/>
        <w:t>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w:t>
      </w:r>
      <w:r w:rsidR="001474D3">
        <w:rPr>
          <w:rStyle w:val="Zag11"/>
          <w:rFonts w:ascii="Times New Roman" w:eastAsia="@Arial Unicode MS" w:hAnsi="Times New Roman" w:cs="Times New Roman"/>
          <w:sz w:val="28"/>
          <w:szCs w:val="28"/>
        </w:rPr>
        <w:t>метрический и другие орнаменты)</w:t>
      </w:r>
      <w:r w:rsidRPr="002E7CCB">
        <w:rPr>
          <w:rStyle w:val="Zag11"/>
          <w:rFonts w:ascii="Times New Roman" w:eastAsia="@Arial Unicode MS" w:hAnsi="Times New Roman" w:cs="Times New Roman"/>
          <w:sz w:val="28"/>
          <w:szCs w:val="28"/>
        </w:rPr>
        <w:t xml:space="preserve">Использование измерений и построений для решения </w:t>
      </w:r>
      <w:r w:rsidR="001474D3">
        <w:rPr>
          <w:rStyle w:val="Zag11"/>
          <w:rFonts w:ascii="Times New Roman" w:eastAsia="@Arial Unicode MS" w:hAnsi="Times New Roman" w:cs="Times New Roman"/>
          <w:sz w:val="28"/>
          <w:szCs w:val="28"/>
        </w:rPr>
        <w:t>практических задач. Виды условн</w:t>
      </w:r>
      <w:r w:rsidRPr="002E7CCB">
        <w:rPr>
          <w:rStyle w:val="Zag11"/>
          <w:rFonts w:ascii="Times New Roman" w:eastAsia="@Arial Unicode MS" w:hAnsi="Times New Roman" w:cs="Times New Roman"/>
          <w:sz w:val="28"/>
          <w:szCs w:val="28"/>
        </w:rPr>
        <w:t xml:space="preserve">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2E7CCB">
        <w:rPr>
          <w:rStyle w:val="Zag11"/>
          <w:rFonts w:ascii="Times New Roman" w:eastAsia="@Arial Unicode MS" w:hAnsi="Times New Roman" w:cs="Times New Roman"/>
          <w:i/>
          <w:iCs/>
          <w:sz w:val="28"/>
          <w:szCs w:val="28"/>
        </w:rPr>
        <w:t>разрыва</w:t>
      </w:r>
      <w:r w:rsidRPr="002E7CCB">
        <w:rPr>
          <w:rStyle w:val="Zag11"/>
          <w:rFonts w:ascii="Times New Roman" w:eastAsia="@Arial Unicode MS" w:hAnsi="Times New Roman" w:cs="Times New Roman"/>
          <w:sz w:val="28"/>
          <w:szCs w:val="28"/>
        </w:rPr>
        <w:t>). Чтение условных графических изображений. Разме</w:t>
      </w:r>
      <w:r w:rsidR="00695D2D">
        <w:rPr>
          <w:rStyle w:val="Zag11"/>
          <w:rFonts w:ascii="Times New Roman" w:eastAsia="@Arial Unicode MS" w:hAnsi="Times New Roman" w:cs="Times New Roman"/>
          <w:sz w:val="28"/>
          <w:szCs w:val="28"/>
        </w:rPr>
        <w:t>тка деталей с опорой на простей</w:t>
      </w:r>
      <w:r w:rsidRPr="002E7CCB">
        <w:rPr>
          <w:rStyle w:val="Zag11"/>
          <w:rFonts w:ascii="Times New Roman" w:eastAsia="@Arial Unicode MS" w:hAnsi="Times New Roman" w:cs="Times New Roman"/>
          <w:sz w:val="28"/>
          <w:szCs w:val="28"/>
        </w:rPr>
        <w:t>ший чертеж, эскиз. Изготовление изделий по рисунку, простейшему чертежу или эскизу, схеме.</w:t>
      </w:r>
    </w:p>
    <w:p w:rsidR="002E7CCB" w:rsidRPr="002E7CCB" w:rsidRDefault="002E7CCB" w:rsidP="00EE4A28">
      <w:pPr>
        <w:pStyle w:val="affb"/>
        <w:spacing w:line="360" w:lineRule="auto"/>
        <w:ind w:left="284" w:right="-333" w:firstLine="0"/>
        <w:rPr>
          <w:rFonts w:ascii="Times New Roman" w:eastAsia="Times New Roman" w:hAnsi="Times New Roman" w:cs="Times New Roman"/>
          <w:color w:val="auto"/>
          <w:sz w:val="28"/>
          <w:szCs w:val="28"/>
        </w:rPr>
      </w:pPr>
      <w:r w:rsidRPr="002E7CCB">
        <w:rPr>
          <w:rFonts w:ascii="Times New Roman" w:hAnsi="Times New Roman" w:cs="Times New Roman"/>
          <w:b/>
          <w:bCs/>
          <w:color w:val="auto"/>
          <w:sz w:val="28"/>
          <w:szCs w:val="28"/>
        </w:rPr>
        <w:t>Конструирование и моделирование</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2E7CCB">
        <w:rPr>
          <w:rStyle w:val="Zag11"/>
          <w:rFonts w:ascii="Times New Roman" w:eastAsia="@Arial Unicode MS" w:hAnsi="Times New Roman" w:cs="Times New Roman"/>
          <w:i/>
          <w:iCs/>
          <w:sz w:val="28"/>
          <w:szCs w:val="28"/>
        </w:rPr>
        <w:t>различные виды конструкций и способы их сборки</w:t>
      </w:r>
      <w:r w:rsidRPr="002E7CCB">
        <w:rPr>
          <w:rStyle w:val="Zag11"/>
          <w:rFonts w:ascii="Times New Roman" w:eastAsia="@Arial Unicode MS" w:hAnsi="Times New Roman" w:cs="Times New Roman"/>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2E7CCB" w:rsidRPr="002E7CCB" w:rsidRDefault="002E7CCB" w:rsidP="00EE4A28">
      <w:pPr>
        <w:pStyle w:val="affb"/>
        <w:spacing w:line="360" w:lineRule="auto"/>
        <w:ind w:left="284" w:right="-333" w:firstLine="0"/>
        <w:rPr>
          <w:rFonts w:ascii="Times New Roman" w:eastAsia="Times New Roman" w:hAnsi="Times New Roman" w:cs="Times New Roman"/>
          <w:b/>
          <w:bCs/>
          <w:color w:val="auto"/>
          <w:sz w:val="28"/>
          <w:szCs w:val="28"/>
        </w:rPr>
      </w:pPr>
      <w:r w:rsidRPr="002E7CCB">
        <w:rPr>
          <w:rStyle w:val="Zag11"/>
          <w:rFonts w:ascii="Times New Roman" w:eastAsia="@Arial Unicode MS" w:hAnsi="Times New Roman" w:cs="Times New Roman"/>
          <w:sz w:val="28"/>
          <w:szCs w:val="28"/>
        </w:rPr>
        <w:t xml:space="preserve">Конструирование и моделирование изделий из различных материалов по образцу, рисунку, простейшему </w:t>
      </w:r>
      <w:r w:rsidRPr="002E7CCB">
        <w:rPr>
          <w:rStyle w:val="Zag11"/>
          <w:rFonts w:ascii="Times New Roman" w:eastAsia="@Arial Unicode MS" w:hAnsi="Times New Roman" w:cs="Times New Roman"/>
          <w:i/>
          <w:iCs/>
          <w:sz w:val="28"/>
          <w:szCs w:val="28"/>
        </w:rPr>
        <w:t>чертежу или эскизу и по заданным условиям (технико-технологическим, функциональным, декоративно-художественным и пр.).</w:t>
      </w:r>
      <w:r w:rsidRPr="002E7CCB">
        <w:rPr>
          <w:rStyle w:val="Zag11"/>
          <w:rFonts w:ascii="Times New Roman" w:eastAsia="@Arial Unicode MS" w:hAnsi="Times New Roman" w:cs="Times New Roman"/>
          <w:sz w:val="28"/>
          <w:szCs w:val="28"/>
        </w:rPr>
        <w:t xml:space="preserve"> Конструирование и моделирование на компьютере и в интерактивном конструкторе.</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b/>
          <w:bCs/>
          <w:color w:val="auto"/>
          <w:sz w:val="28"/>
          <w:szCs w:val="28"/>
        </w:rPr>
        <w:t>Практика работы на компьютере</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Информация, ее отбор, анализ и систематизация. Способы получения, хранения, переработки информации.</w:t>
      </w:r>
    </w:p>
    <w:p w:rsidR="002E7CCB" w:rsidRPr="002E7CCB" w:rsidRDefault="002E7CCB" w:rsidP="00EE4A28">
      <w:pPr>
        <w:tabs>
          <w:tab w:val="left" w:leader="dot" w:pos="624"/>
        </w:tabs>
        <w:spacing w:after="0" w:line="360" w:lineRule="auto"/>
        <w:ind w:left="284" w:right="-333"/>
        <w:jc w:val="both"/>
        <w:rPr>
          <w:rStyle w:val="Zag11"/>
          <w:rFonts w:ascii="Times New Roman" w:eastAsia="@Arial Unicode MS" w:hAnsi="Times New Roman" w:cs="Times New Roman"/>
          <w:sz w:val="28"/>
          <w:szCs w:val="28"/>
        </w:rPr>
      </w:pPr>
      <w:r w:rsidRPr="002E7CCB">
        <w:rPr>
          <w:rStyle w:val="Zag11"/>
          <w:rFonts w:ascii="Times New Roman" w:eastAsia="@Arial Unicode MS" w:hAnsi="Times New Roman" w:cs="Times New Roman"/>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2E7CCB">
        <w:rPr>
          <w:rStyle w:val="Zag11"/>
          <w:rFonts w:ascii="Times New Roman" w:eastAsia="@Arial Unicode MS" w:hAnsi="Times New Roman" w:cs="Times New Roman"/>
          <w:i/>
          <w:iCs/>
          <w:sz w:val="28"/>
          <w:szCs w:val="28"/>
        </w:rPr>
        <w:t>общее представление о правилах клавиатурного письма</w:t>
      </w:r>
      <w:r w:rsidRPr="002E7CCB">
        <w:rPr>
          <w:rStyle w:val="Zag11"/>
          <w:rFonts w:ascii="Times New Roman" w:eastAsia="@Arial Unicode MS" w:hAnsi="Times New Roman" w:cs="Times New Roman"/>
          <w:sz w:val="28"/>
          <w:szCs w:val="28"/>
        </w:rPr>
        <w:t xml:space="preserve">, пользование мышью, использование простейших средств текстового редактора. </w:t>
      </w:r>
      <w:r w:rsidRPr="002E7CCB">
        <w:rPr>
          <w:rStyle w:val="Zag11"/>
          <w:rFonts w:ascii="Times New Roman" w:eastAsia="@Arial Unicode MS" w:hAnsi="Times New Roman" w:cs="Times New Roman"/>
          <w:i/>
          <w:iCs/>
          <w:sz w:val="28"/>
          <w:szCs w:val="28"/>
        </w:rPr>
        <w:t xml:space="preserve">Простейшие приемы поиска информации: по ключевым словам, </w:t>
      </w:r>
      <w:r w:rsidRPr="002E7CCB">
        <w:rPr>
          <w:rStyle w:val="Zag11"/>
          <w:rFonts w:ascii="Times New Roman" w:eastAsia="@Arial Unicode MS" w:hAnsi="Times New Roman" w:cs="Times New Roman"/>
          <w:i/>
          <w:iCs/>
          <w:sz w:val="28"/>
          <w:szCs w:val="28"/>
        </w:rPr>
        <w:lastRenderedPageBreak/>
        <w:t>каталогам</w:t>
      </w:r>
      <w:r w:rsidRPr="002E7CCB">
        <w:rPr>
          <w:rStyle w:val="Zag11"/>
          <w:rFonts w:ascii="Times New Roman" w:eastAsia="@Arial Unicode MS" w:hAnsi="Times New Roman" w:cs="Times New Roman"/>
          <w:sz w:val="28"/>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2E7CCB" w:rsidRPr="002E7CCB" w:rsidRDefault="002E7CCB" w:rsidP="00EE4A28">
      <w:pPr>
        <w:pStyle w:val="affb"/>
        <w:spacing w:line="360" w:lineRule="auto"/>
        <w:ind w:left="284" w:right="-333" w:firstLine="0"/>
        <w:rPr>
          <w:rFonts w:ascii="Times New Roman" w:eastAsia="Times New Roman" w:hAnsi="Times New Roman" w:cs="Times New Roman"/>
          <w:iCs/>
          <w:color w:val="auto"/>
          <w:sz w:val="28"/>
          <w:szCs w:val="28"/>
        </w:rPr>
      </w:pPr>
      <w:r w:rsidRPr="002E7CCB">
        <w:rPr>
          <w:rStyle w:val="Zag11"/>
          <w:rFonts w:ascii="Times New Roman" w:eastAsia="@Arial Unicode MS" w:hAnsi="Times New Roman" w:cs="Times New Roman"/>
          <w:color w:val="auto"/>
          <w:sz w:val="28"/>
          <w:szCs w:val="28"/>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PowerPoint</w:t>
      </w:r>
      <w:r w:rsidRPr="002E7CCB">
        <w:rPr>
          <w:rFonts w:ascii="Times New Roman" w:hAnsi="Times New Roman" w:cs="Times New Roman"/>
          <w:iCs/>
          <w:color w:val="auto"/>
          <w:sz w:val="28"/>
          <w:szCs w:val="28"/>
        </w:rPr>
        <w:t>.</w:t>
      </w:r>
    </w:p>
    <w:p w:rsidR="002E7CCB" w:rsidRPr="002E7CCB" w:rsidRDefault="00DC7CF0" w:rsidP="00EE4A28">
      <w:pPr>
        <w:pStyle w:val="a5"/>
        <w:spacing w:after="0" w:line="360" w:lineRule="auto"/>
        <w:ind w:left="284" w:right="-333"/>
        <w:jc w:val="center"/>
        <w:outlineLvl w:val="1"/>
        <w:rPr>
          <w:b/>
          <w:bCs/>
          <w:caps/>
          <w:sz w:val="28"/>
          <w:szCs w:val="28"/>
        </w:rPr>
      </w:pPr>
      <w:bookmarkStart w:id="32" w:name="_Toc418108332"/>
      <w:bookmarkStart w:id="33" w:name="_Toc288410690"/>
      <w:bookmarkStart w:id="34" w:name="_Toc288410561"/>
      <w:bookmarkStart w:id="35" w:name="_Toc288394094"/>
      <w:r>
        <w:rPr>
          <w:b/>
          <w:bCs/>
          <w:caps/>
          <w:sz w:val="28"/>
          <w:szCs w:val="28"/>
        </w:rPr>
        <w:t xml:space="preserve">2.2.2.11 </w:t>
      </w:r>
      <w:r w:rsidR="002E7CCB" w:rsidRPr="002E7CCB">
        <w:rPr>
          <w:b/>
          <w:bCs/>
          <w:caps/>
          <w:sz w:val="28"/>
          <w:szCs w:val="28"/>
        </w:rPr>
        <w:t>Физическая культура</w:t>
      </w:r>
      <w:bookmarkEnd w:id="32"/>
      <w:bookmarkEnd w:id="33"/>
      <w:bookmarkEnd w:id="34"/>
      <w:bookmarkEnd w:id="35"/>
    </w:p>
    <w:p w:rsidR="002E7CCB" w:rsidRPr="002E7CCB" w:rsidRDefault="002E7CCB" w:rsidP="00EE4A28">
      <w:pPr>
        <w:pStyle w:val="affb"/>
        <w:spacing w:line="360" w:lineRule="auto"/>
        <w:ind w:left="284" w:right="-333" w:firstLine="0"/>
        <w:rPr>
          <w:rFonts w:ascii="Times New Roman" w:eastAsia="Times New Roman" w:hAnsi="Times New Roman" w:cs="Times New Roman"/>
          <w:b/>
          <w:bCs/>
          <w:iCs/>
          <w:color w:val="auto"/>
          <w:sz w:val="28"/>
          <w:szCs w:val="28"/>
        </w:rPr>
      </w:pPr>
      <w:r w:rsidRPr="002E7CCB">
        <w:rPr>
          <w:rFonts w:ascii="Times New Roman" w:hAnsi="Times New Roman" w:cs="Times New Roman"/>
          <w:b/>
          <w:bCs/>
          <w:iCs/>
          <w:color w:val="auto"/>
          <w:sz w:val="28"/>
          <w:szCs w:val="28"/>
        </w:rPr>
        <w:t>Знания о физической культуре</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b/>
          <w:bCs/>
          <w:color w:val="auto"/>
          <w:sz w:val="28"/>
          <w:szCs w:val="28"/>
        </w:rPr>
        <w:t xml:space="preserve">Физическая культура. </w:t>
      </w:r>
      <w:r w:rsidRPr="002E7CCB">
        <w:rPr>
          <w:rFonts w:ascii="Times New Roman" w:hAnsi="Times New Roman" w:cs="Times New Roman"/>
          <w:color w:val="auto"/>
          <w:sz w:val="28"/>
          <w:szCs w:val="28"/>
        </w:rPr>
        <w:t xml:space="preserve">Физическая культура как система </w:t>
      </w:r>
      <w:r w:rsidRPr="002E7CCB">
        <w:rPr>
          <w:rFonts w:ascii="Times New Roman" w:hAnsi="Times New Roman" w:cs="Times New Roman"/>
          <w:color w:val="auto"/>
          <w:spacing w:val="2"/>
          <w:sz w:val="28"/>
          <w:szCs w:val="28"/>
        </w:rPr>
        <w:t xml:space="preserve">разнообразных форм занятий физическими упражнениями </w:t>
      </w:r>
      <w:r w:rsidRPr="002E7CCB">
        <w:rPr>
          <w:rFonts w:ascii="Times New Roman" w:hAnsi="Times New Roman" w:cs="Times New Roman"/>
          <w:color w:val="auto"/>
          <w:sz w:val="28"/>
          <w:szCs w:val="28"/>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color w:val="auto"/>
          <w:spacing w:val="2"/>
          <w:sz w:val="28"/>
          <w:szCs w:val="28"/>
        </w:rPr>
        <w:t xml:space="preserve">Правила предупреждения травматизма во время занятий </w:t>
      </w:r>
      <w:r w:rsidRPr="002E7CCB">
        <w:rPr>
          <w:rFonts w:ascii="Times New Roman" w:hAnsi="Times New Roman" w:cs="Times New Roman"/>
          <w:color w:val="auto"/>
          <w:sz w:val="28"/>
          <w:szCs w:val="28"/>
        </w:rPr>
        <w:t>физическими упражнениями: организация мест занятий, подбор одежды, обуви и инвентаря.</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pacing w:val="2"/>
          <w:sz w:val="28"/>
          <w:szCs w:val="28"/>
        </w:rPr>
        <w:t xml:space="preserve">Из истории физической культуры. </w:t>
      </w:r>
      <w:r w:rsidRPr="002E7CCB">
        <w:rPr>
          <w:rFonts w:ascii="Times New Roman" w:hAnsi="Times New Roman" w:cs="Times New Roman"/>
          <w:color w:val="auto"/>
          <w:spacing w:val="2"/>
          <w:sz w:val="28"/>
          <w:szCs w:val="28"/>
        </w:rPr>
        <w:t xml:space="preserve">История развития </w:t>
      </w:r>
      <w:r w:rsidRPr="002E7CCB">
        <w:rPr>
          <w:rFonts w:ascii="Times New Roman" w:hAnsi="Times New Roman" w:cs="Times New Roman"/>
          <w:color w:val="auto"/>
          <w:sz w:val="28"/>
          <w:szCs w:val="28"/>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2E7CCB" w:rsidRPr="002E7CCB" w:rsidRDefault="002E7CCB" w:rsidP="00EE4A28">
      <w:pPr>
        <w:pStyle w:val="affb"/>
        <w:spacing w:line="360" w:lineRule="auto"/>
        <w:ind w:left="284" w:right="-333" w:firstLine="0"/>
        <w:rPr>
          <w:rFonts w:ascii="Times New Roman" w:hAnsi="Times New Roman" w:cs="Times New Roman"/>
          <w:color w:val="auto"/>
          <w:spacing w:val="-2"/>
          <w:sz w:val="28"/>
          <w:szCs w:val="28"/>
        </w:rPr>
      </w:pPr>
      <w:r w:rsidRPr="002E7CCB">
        <w:rPr>
          <w:rFonts w:ascii="Times New Roman" w:hAnsi="Times New Roman" w:cs="Times New Roman"/>
          <w:b/>
          <w:bCs/>
          <w:color w:val="auto"/>
          <w:spacing w:val="-4"/>
          <w:sz w:val="28"/>
          <w:szCs w:val="28"/>
        </w:rPr>
        <w:t xml:space="preserve">Физические упражнения. </w:t>
      </w:r>
      <w:r w:rsidRPr="002E7CCB">
        <w:rPr>
          <w:rFonts w:ascii="Times New Roman" w:hAnsi="Times New Roman" w:cs="Times New Roman"/>
          <w:color w:val="auto"/>
          <w:spacing w:val="-4"/>
          <w:sz w:val="28"/>
          <w:szCs w:val="28"/>
        </w:rPr>
        <w:t>Физические упражнения, их вли</w:t>
      </w:r>
      <w:r w:rsidRPr="002E7CCB">
        <w:rPr>
          <w:rFonts w:ascii="Times New Roman" w:hAnsi="Times New Roman" w:cs="Times New Roman"/>
          <w:color w:val="auto"/>
          <w:spacing w:val="-2"/>
          <w:sz w:val="28"/>
          <w:szCs w:val="28"/>
        </w:rPr>
        <w:t xml:space="preserve">яние на физическое развитие и развитие физических качеств. </w:t>
      </w:r>
      <w:r w:rsidRPr="002E7CCB">
        <w:rPr>
          <w:rFonts w:ascii="Times New Roman" w:hAnsi="Times New Roman" w:cs="Times New Roman"/>
          <w:color w:val="auto"/>
          <w:spacing w:val="-4"/>
          <w:sz w:val="28"/>
          <w:szCs w:val="28"/>
        </w:rPr>
        <w:t>Физическая подготовка и её связь с развитием основных физи</w:t>
      </w:r>
      <w:r w:rsidRPr="002E7CCB">
        <w:rPr>
          <w:rFonts w:ascii="Times New Roman" w:hAnsi="Times New Roman" w:cs="Times New Roman"/>
          <w:color w:val="auto"/>
          <w:spacing w:val="-2"/>
          <w:sz w:val="28"/>
          <w:szCs w:val="28"/>
        </w:rPr>
        <w:t>ческих качеств. Характеристика основных физических качеств: силы, быстроты, выносливости, гибкости и равновесия.</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Физическая нагрузка и её влияние на повышение частоты сердечных сокращений.</w:t>
      </w:r>
    </w:p>
    <w:p w:rsidR="002E7CCB" w:rsidRPr="002E7CCB" w:rsidRDefault="002E7CCB" w:rsidP="00EE4A28">
      <w:pPr>
        <w:pStyle w:val="affb"/>
        <w:spacing w:line="360" w:lineRule="auto"/>
        <w:ind w:left="284" w:right="-333" w:firstLine="0"/>
        <w:rPr>
          <w:rFonts w:ascii="Times New Roman" w:hAnsi="Times New Roman" w:cs="Times New Roman"/>
          <w:b/>
          <w:bCs/>
          <w:iCs/>
          <w:color w:val="auto"/>
          <w:sz w:val="28"/>
          <w:szCs w:val="28"/>
        </w:rPr>
      </w:pPr>
      <w:r w:rsidRPr="002E7CCB">
        <w:rPr>
          <w:rFonts w:ascii="Times New Roman" w:hAnsi="Times New Roman" w:cs="Times New Roman"/>
          <w:b/>
          <w:bCs/>
          <w:iCs/>
          <w:color w:val="auto"/>
          <w:sz w:val="28"/>
          <w:szCs w:val="28"/>
        </w:rPr>
        <w:t>Способы физкультурной деятельности</w:t>
      </w:r>
    </w:p>
    <w:p w:rsidR="002E7CCB" w:rsidRPr="002E7CCB" w:rsidRDefault="002E7CCB" w:rsidP="00EE4A28">
      <w:pPr>
        <w:pStyle w:val="affb"/>
        <w:spacing w:line="360" w:lineRule="auto"/>
        <w:ind w:left="284" w:right="-333" w:firstLine="0"/>
        <w:rPr>
          <w:rFonts w:ascii="Times New Roman" w:hAnsi="Times New Roman" w:cs="Times New Roman"/>
          <w:b/>
          <w:bCs/>
          <w:color w:val="auto"/>
          <w:spacing w:val="-2"/>
          <w:sz w:val="28"/>
          <w:szCs w:val="28"/>
        </w:rPr>
      </w:pPr>
      <w:r w:rsidRPr="002E7CCB">
        <w:rPr>
          <w:rFonts w:ascii="Times New Roman" w:hAnsi="Times New Roman" w:cs="Times New Roman"/>
          <w:b/>
          <w:bCs/>
          <w:color w:val="auto"/>
          <w:spacing w:val="2"/>
          <w:sz w:val="28"/>
          <w:szCs w:val="28"/>
        </w:rPr>
        <w:t xml:space="preserve">Самостоятельные занятия. </w:t>
      </w:r>
      <w:r w:rsidRPr="002E7CCB">
        <w:rPr>
          <w:rFonts w:ascii="Times New Roman" w:hAnsi="Times New Roman" w:cs="Times New Roman"/>
          <w:color w:val="auto"/>
          <w:spacing w:val="2"/>
          <w:sz w:val="28"/>
          <w:szCs w:val="28"/>
        </w:rPr>
        <w:t>Составление режима дня.</w:t>
      </w:r>
      <w:r w:rsidRPr="002E7CCB">
        <w:rPr>
          <w:rFonts w:ascii="Times New Roman" w:hAnsi="Times New Roman" w:cs="Times New Roman"/>
          <w:color w:val="auto"/>
          <w:spacing w:val="-2"/>
          <w:sz w:val="28"/>
          <w:szCs w:val="28"/>
        </w:rPr>
        <w:t xml:space="preserve">Выполнение простейших закаливающих процедур, комплексов упражнений для </w:t>
      </w:r>
      <w:r w:rsidRPr="002E7CCB">
        <w:rPr>
          <w:rFonts w:ascii="Times New Roman" w:hAnsi="Times New Roman" w:cs="Times New Roman"/>
          <w:color w:val="auto"/>
          <w:spacing w:val="-2"/>
          <w:sz w:val="28"/>
          <w:szCs w:val="28"/>
        </w:rPr>
        <w:lastRenderedPageBreak/>
        <w:t>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z w:val="28"/>
          <w:szCs w:val="28"/>
        </w:rPr>
        <w:t xml:space="preserve">Самостоятельные наблюдения за физическим развитием и физической подготовленностью. </w:t>
      </w:r>
      <w:r w:rsidRPr="002E7CCB">
        <w:rPr>
          <w:rFonts w:ascii="Times New Roman" w:hAnsi="Times New Roman" w:cs="Times New Roman"/>
          <w:color w:val="auto"/>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b/>
          <w:bCs/>
          <w:color w:val="auto"/>
          <w:sz w:val="28"/>
          <w:szCs w:val="28"/>
        </w:rPr>
        <w:t xml:space="preserve">Самостоятельные игры и развлечения. </w:t>
      </w:r>
      <w:r w:rsidRPr="002E7CCB">
        <w:rPr>
          <w:rFonts w:ascii="Times New Roman" w:hAnsi="Times New Roman" w:cs="Times New Roman"/>
          <w:color w:val="auto"/>
          <w:sz w:val="28"/>
          <w:szCs w:val="28"/>
        </w:rPr>
        <w:t>Организация и проведение подвижных игр (на спортивных площадках и в спортивных залах).</w:t>
      </w:r>
    </w:p>
    <w:p w:rsidR="002E7CCB" w:rsidRPr="002E7CCB" w:rsidRDefault="002E7CCB" w:rsidP="00EE4A28">
      <w:pPr>
        <w:pStyle w:val="affb"/>
        <w:spacing w:line="360" w:lineRule="auto"/>
        <w:ind w:left="284" w:right="-333" w:firstLine="0"/>
        <w:rPr>
          <w:rFonts w:ascii="Times New Roman" w:hAnsi="Times New Roman" w:cs="Times New Roman"/>
          <w:b/>
          <w:bCs/>
          <w:iCs/>
          <w:color w:val="auto"/>
          <w:sz w:val="28"/>
          <w:szCs w:val="28"/>
        </w:rPr>
      </w:pPr>
      <w:r w:rsidRPr="002E7CCB">
        <w:rPr>
          <w:rFonts w:ascii="Times New Roman" w:hAnsi="Times New Roman" w:cs="Times New Roman"/>
          <w:b/>
          <w:bCs/>
          <w:iCs/>
          <w:color w:val="auto"/>
          <w:sz w:val="28"/>
          <w:szCs w:val="28"/>
        </w:rPr>
        <w:t>Физическое совершенствование</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b/>
          <w:bCs/>
          <w:color w:val="auto"/>
          <w:sz w:val="28"/>
          <w:szCs w:val="28"/>
        </w:rPr>
        <w:t>Физкультурно</w:t>
      </w:r>
      <w:r w:rsidRPr="002E7CCB">
        <w:rPr>
          <w:rFonts w:ascii="Times New Roman" w:hAnsi="Times New Roman" w:cs="Times New Roman"/>
          <w:b/>
          <w:bCs/>
          <w:color w:val="auto"/>
          <w:sz w:val="28"/>
          <w:szCs w:val="28"/>
        </w:rPr>
        <w:softHyphen/>
        <w:t xml:space="preserve">оздоровительная деятельность. </w:t>
      </w:r>
      <w:r w:rsidRPr="002E7CCB">
        <w:rPr>
          <w:rFonts w:ascii="Times New Roman" w:hAnsi="Times New Roman" w:cs="Times New Roman"/>
          <w:color w:val="auto"/>
          <w:sz w:val="28"/>
          <w:szCs w:val="28"/>
        </w:rPr>
        <w:t>Комплексы физических упражнений для утренней зарядки, физкульт</w:t>
      </w:r>
      <w:r w:rsidRPr="002E7CCB">
        <w:rPr>
          <w:rFonts w:ascii="Times New Roman" w:hAnsi="Times New Roman" w:cs="Times New Roman"/>
          <w:color w:val="auto"/>
          <w:sz w:val="28"/>
          <w:szCs w:val="28"/>
        </w:rPr>
        <w:softHyphen/>
        <w:t>минуток, занятий по профилактике и коррекции нарушений осанки.</w:t>
      </w:r>
    </w:p>
    <w:p w:rsidR="002E7CCB" w:rsidRPr="002E7CCB" w:rsidRDefault="002E7CCB" w:rsidP="00EE4A28">
      <w:pPr>
        <w:pStyle w:val="affb"/>
        <w:spacing w:line="360" w:lineRule="auto"/>
        <w:ind w:left="284" w:right="-333" w:firstLine="0"/>
        <w:rPr>
          <w:rFonts w:ascii="Times New Roman" w:hAnsi="Times New Roman" w:cs="Times New Roman"/>
          <w:color w:val="auto"/>
          <w:sz w:val="28"/>
          <w:szCs w:val="28"/>
        </w:rPr>
      </w:pPr>
      <w:r w:rsidRPr="002E7CCB">
        <w:rPr>
          <w:rFonts w:ascii="Times New Roman" w:hAnsi="Times New Roman" w:cs="Times New Roman"/>
          <w:color w:val="auto"/>
          <w:sz w:val="28"/>
          <w:szCs w:val="28"/>
        </w:rPr>
        <w:t>Комплексы упражнений на развитие физических качеств.</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color w:val="auto"/>
          <w:spacing w:val="-2"/>
          <w:sz w:val="28"/>
          <w:szCs w:val="28"/>
        </w:rPr>
        <w:t xml:space="preserve">Комплексы дыхательных упражнений. Гимнастика для </w:t>
      </w:r>
      <w:r w:rsidRPr="002E7CCB">
        <w:rPr>
          <w:rFonts w:ascii="Times New Roman" w:hAnsi="Times New Roman" w:cs="Times New Roman"/>
          <w:color w:val="auto"/>
          <w:sz w:val="28"/>
          <w:szCs w:val="28"/>
        </w:rPr>
        <w:t>глаз.</w:t>
      </w:r>
    </w:p>
    <w:p w:rsidR="002E7CCB" w:rsidRPr="002E7CCB" w:rsidRDefault="002E7CCB" w:rsidP="00EE4A28">
      <w:pPr>
        <w:pStyle w:val="affb"/>
        <w:spacing w:line="360" w:lineRule="auto"/>
        <w:ind w:left="284" w:right="-333" w:firstLine="0"/>
        <w:rPr>
          <w:rFonts w:ascii="Times New Roman" w:hAnsi="Times New Roman" w:cs="Times New Roman"/>
          <w:b/>
          <w:bCs/>
          <w:color w:val="auto"/>
          <w:sz w:val="28"/>
          <w:szCs w:val="28"/>
        </w:rPr>
      </w:pPr>
      <w:r w:rsidRPr="002E7CCB">
        <w:rPr>
          <w:rFonts w:ascii="Times New Roman" w:hAnsi="Times New Roman" w:cs="Times New Roman"/>
          <w:b/>
          <w:bCs/>
          <w:color w:val="auto"/>
          <w:sz w:val="28"/>
          <w:szCs w:val="28"/>
        </w:rPr>
        <w:t>Спортивно</w:t>
      </w:r>
      <w:r w:rsidRPr="002E7CCB">
        <w:rPr>
          <w:rFonts w:ascii="Times New Roman" w:hAnsi="Times New Roman" w:cs="Times New Roman"/>
          <w:b/>
          <w:bCs/>
          <w:color w:val="auto"/>
          <w:sz w:val="28"/>
          <w:szCs w:val="28"/>
        </w:rPr>
        <w:softHyphen/>
        <w:t>оздоровительная деятельность</w:t>
      </w:r>
      <w:r w:rsidR="003E4357">
        <w:rPr>
          <w:rFonts w:ascii="Times New Roman" w:hAnsi="Times New Roman" w:cs="Times New Roman"/>
          <w:b/>
          <w:bCs/>
          <w:color w:val="auto"/>
          <w:sz w:val="28"/>
          <w:szCs w:val="28"/>
        </w:rPr>
        <w:t>.</w:t>
      </w:r>
    </w:p>
    <w:p w:rsidR="002E7CCB" w:rsidRPr="002E7CCB" w:rsidRDefault="002E7CCB" w:rsidP="00EE4A28">
      <w:pPr>
        <w:pStyle w:val="affb"/>
        <w:spacing w:line="360" w:lineRule="auto"/>
        <w:ind w:left="284" w:right="-333" w:firstLine="0"/>
        <w:rPr>
          <w:rFonts w:ascii="Times New Roman" w:hAnsi="Times New Roman" w:cs="Times New Roman"/>
          <w:iCs/>
          <w:color w:val="auto"/>
          <w:sz w:val="28"/>
          <w:szCs w:val="28"/>
        </w:rPr>
      </w:pPr>
      <w:r w:rsidRPr="002E7CCB">
        <w:rPr>
          <w:rFonts w:ascii="Times New Roman" w:hAnsi="Times New Roman" w:cs="Times New Roman"/>
          <w:b/>
          <w:bCs/>
          <w:iCs/>
          <w:color w:val="auto"/>
          <w:spacing w:val="2"/>
          <w:sz w:val="28"/>
          <w:szCs w:val="28"/>
        </w:rPr>
        <w:t xml:space="preserve">Гимнастика с основами акробатики. </w:t>
      </w:r>
      <w:r w:rsidRPr="002E7CCB">
        <w:rPr>
          <w:rFonts w:ascii="Times New Roman" w:hAnsi="Times New Roman" w:cs="Times New Roman"/>
          <w:iCs/>
          <w:color w:val="auto"/>
          <w:spacing w:val="2"/>
          <w:sz w:val="28"/>
          <w:szCs w:val="28"/>
        </w:rPr>
        <w:t xml:space="preserve">Организующие </w:t>
      </w:r>
      <w:r w:rsidRPr="002E7CCB">
        <w:rPr>
          <w:rFonts w:ascii="Times New Roman" w:hAnsi="Times New Roman" w:cs="Times New Roman"/>
          <w:iCs/>
          <w:color w:val="auto"/>
          <w:sz w:val="28"/>
          <w:szCs w:val="28"/>
        </w:rPr>
        <w:t xml:space="preserve">команды и приёмы. </w:t>
      </w:r>
      <w:r w:rsidRPr="002E7CCB">
        <w:rPr>
          <w:rFonts w:ascii="Times New Roman" w:hAnsi="Times New Roman" w:cs="Times New Roman"/>
          <w:color w:val="auto"/>
          <w:sz w:val="28"/>
          <w:szCs w:val="28"/>
        </w:rPr>
        <w:t>Строевые действия в шеренге и колонне; выполнение строевых команд.</w:t>
      </w:r>
    </w:p>
    <w:p w:rsidR="002E7CCB" w:rsidRPr="002E7CCB" w:rsidRDefault="002E7CCB" w:rsidP="00EE4A28">
      <w:pPr>
        <w:pStyle w:val="affb"/>
        <w:spacing w:line="360" w:lineRule="auto"/>
        <w:ind w:left="284" w:right="-333" w:firstLine="0"/>
        <w:rPr>
          <w:rFonts w:ascii="Times New Roman" w:hAnsi="Times New Roman" w:cs="Times New Roman"/>
          <w:iCs/>
          <w:color w:val="auto"/>
          <w:sz w:val="28"/>
          <w:szCs w:val="28"/>
        </w:rPr>
      </w:pPr>
      <w:r w:rsidRPr="002E7CCB">
        <w:rPr>
          <w:rFonts w:ascii="Times New Roman" w:hAnsi="Times New Roman" w:cs="Times New Roman"/>
          <w:iCs/>
          <w:color w:val="auto"/>
          <w:sz w:val="28"/>
          <w:szCs w:val="28"/>
        </w:rPr>
        <w:t xml:space="preserve">Акробатические упражнения. </w:t>
      </w:r>
      <w:r w:rsidRPr="002E7CCB">
        <w:rPr>
          <w:rFonts w:ascii="Times New Roman" w:hAnsi="Times New Roman" w:cs="Times New Roman"/>
          <w:color w:val="auto"/>
          <w:sz w:val="28"/>
          <w:szCs w:val="28"/>
        </w:rPr>
        <w:t>Упоры; седы; упражнения</w:t>
      </w:r>
      <w:r w:rsidR="00F22D33">
        <w:rPr>
          <w:rFonts w:ascii="Times New Roman" w:hAnsi="Times New Roman" w:cs="Times New Roman"/>
          <w:color w:val="auto"/>
          <w:sz w:val="28"/>
          <w:szCs w:val="28"/>
        </w:rPr>
        <w:t xml:space="preserve"> </w:t>
      </w:r>
      <w:r w:rsidRPr="002E7CCB">
        <w:rPr>
          <w:rFonts w:ascii="Times New Roman" w:hAnsi="Times New Roman" w:cs="Times New Roman"/>
          <w:color w:val="auto"/>
          <w:sz w:val="28"/>
          <w:szCs w:val="28"/>
        </w:rPr>
        <w:t>в группировке; перекаты; стойка на лопатках; кувырки вперёд и назад; гимнастический мост.</w:t>
      </w:r>
    </w:p>
    <w:p w:rsidR="002E7CCB" w:rsidRPr="002E7CCB" w:rsidRDefault="002E7CCB" w:rsidP="00EE4A28">
      <w:pPr>
        <w:pStyle w:val="affb"/>
        <w:spacing w:line="360" w:lineRule="auto"/>
        <w:ind w:left="284" w:right="-333" w:firstLine="0"/>
        <w:rPr>
          <w:rFonts w:ascii="Times New Roman" w:hAnsi="Times New Roman" w:cs="Times New Roman"/>
          <w:iCs/>
          <w:color w:val="auto"/>
          <w:sz w:val="28"/>
          <w:szCs w:val="28"/>
        </w:rPr>
      </w:pPr>
      <w:r w:rsidRPr="002E7CCB">
        <w:rPr>
          <w:rFonts w:ascii="Times New Roman" w:hAnsi="Times New Roman" w:cs="Times New Roman"/>
          <w:iCs/>
          <w:color w:val="auto"/>
          <w:sz w:val="28"/>
          <w:szCs w:val="28"/>
        </w:rPr>
        <w:t xml:space="preserve">Акробатические комбинации. </w:t>
      </w:r>
      <w:r w:rsidRPr="002E7CCB">
        <w:rPr>
          <w:rFonts w:ascii="Times New Roman" w:hAnsi="Times New Roman" w:cs="Times New Roman"/>
          <w:color w:val="auto"/>
          <w:sz w:val="28"/>
          <w:szCs w:val="28"/>
        </w:rPr>
        <w:t>Например: 1)</w:t>
      </w:r>
      <w:r w:rsidRPr="002E7CCB">
        <w:rPr>
          <w:rFonts w:ascii="Times New Roman" w:hAnsi="Times New Roman" w:cs="Times New Roman"/>
          <w:color w:val="auto"/>
          <w:sz w:val="28"/>
          <w:szCs w:val="28"/>
        </w:rPr>
        <w:t> </w:t>
      </w:r>
      <w:r w:rsidRPr="002E7CCB">
        <w:rPr>
          <w:rFonts w:ascii="Times New Roman" w:hAnsi="Times New Roman" w:cs="Times New Roman"/>
          <w:color w:val="auto"/>
          <w:sz w:val="28"/>
          <w:szCs w:val="28"/>
        </w:rPr>
        <w:t xml:space="preserve">мост из положения лёжа на спине, опуститься в исходное положение, переворот в положение лёжа на животе, прыжок с опорой </w:t>
      </w:r>
      <w:r w:rsidRPr="002E7CCB">
        <w:rPr>
          <w:rFonts w:ascii="Times New Roman" w:hAnsi="Times New Roman" w:cs="Times New Roman"/>
          <w:color w:val="auto"/>
          <w:spacing w:val="2"/>
          <w:sz w:val="28"/>
          <w:szCs w:val="28"/>
        </w:rPr>
        <w:t>на руки в упор присев; 2)</w:t>
      </w:r>
      <w:r w:rsidRPr="002E7CCB">
        <w:rPr>
          <w:rFonts w:ascii="Times New Roman" w:hAnsi="Times New Roman" w:cs="Times New Roman"/>
          <w:color w:val="auto"/>
          <w:spacing w:val="2"/>
          <w:sz w:val="28"/>
          <w:szCs w:val="28"/>
        </w:rPr>
        <w:t> </w:t>
      </w:r>
      <w:r w:rsidRPr="002E7CCB">
        <w:rPr>
          <w:rFonts w:ascii="Times New Roman" w:hAnsi="Times New Roman" w:cs="Times New Roman"/>
          <w:color w:val="auto"/>
          <w:spacing w:val="2"/>
          <w:sz w:val="28"/>
          <w:szCs w:val="28"/>
        </w:rPr>
        <w:t xml:space="preserve">кувырок вперёд в упор присев, </w:t>
      </w:r>
      <w:r w:rsidRPr="002E7CCB">
        <w:rPr>
          <w:rFonts w:ascii="Times New Roman" w:hAnsi="Times New Roman" w:cs="Times New Roman"/>
          <w:color w:val="auto"/>
          <w:sz w:val="28"/>
          <w:szCs w:val="28"/>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iCs/>
          <w:color w:val="auto"/>
          <w:spacing w:val="-4"/>
          <w:sz w:val="28"/>
          <w:szCs w:val="28"/>
        </w:rPr>
        <w:t xml:space="preserve">Упражнения на низкой гимнастической перекладине: </w:t>
      </w:r>
      <w:r w:rsidRPr="002E7CCB">
        <w:rPr>
          <w:rFonts w:ascii="Times New Roman" w:hAnsi="Times New Roman" w:cs="Times New Roman"/>
          <w:color w:val="auto"/>
          <w:spacing w:val="-4"/>
          <w:sz w:val="28"/>
          <w:szCs w:val="28"/>
        </w:rPr>
        <w:t xml:space="preserve">висы, </w:t>
      </w:r>
      <w:r w:rsidRPr="002E7CCB">
        <w:rPr>
          <w:rFonts w:ascii="Times New Roman" w:hAnsi="Times New Roman" w:cs="Times New Roman"/>
          <w:color w:val="auto"/>
          <w:sz w:val="28"/>
          <w:szCs w:val="28"/>
        </w:rPr>
        <w:t>перемахи.</w:t>
      </w:r>
    </w:p>
    <w:p w:rsidR="002E7CCB" w:rsidRPr="002E7CCB" w:rsidRDefault="002E7CCB" w:rsidP="00EE4A28">
      <w:pPr>
        <w:pStyle w:val="affb"/>
        <w:spacing w:line="360" w:lineRule="auto"/>
        <w:ind w:left="284" w:right="-333" w:firstLine="708"/>
        <w:rPr>
          <w:rFonts w:ascii="Times New Roman" w:hAnsi="Times New Roman" w:cs="Times New Roman"/>
          <w:color w:val="auto"/>
          <w:sz w:val="28"/>
          <w:szCs w:val="28"/>
        </w:rPr>
      </w:pPr>
      <w:r w:rsidRPr="002E7CCB">
        <w:rPr>
          <w:rFonts w:ascii="Times New Roman" w:hAnsi="Times New Roman" w:cs="Times New Roman"/>
          <w:iCs/>
          <w:color w:val="auto"/>
          <w:spacing w:val="2"/>
          <w:sz w:val="28"/>
          <w:szCs w:val="28"/>
        </w:rPr>
        <w:t xml:space="preserve">Гимнастическая комбинация. </w:t>
      </w:r>
      <w:r w:rsidRPr="002E7CCB">
        <w:rPr>
          <w:rFonts w:ascii="Times New Roman" w:hAnsi="Times New Roman" w:cs="Times New Roman"/>
          <w:color w:val="auto"/>
          <w:spacing w:val="2"/>
          <w:sz w:val="28"/>
          <w:szCs w:val="28"/>
        </w:rPr>
        <w:t xml:space="preserve">Например, из виса стоя </w:t>
      </w:r>
      <w:r w:rsidRPr="002E7CCB">
        <w:rPr>
          <w:rFonts w:ascii="Times New Roman" w:hAnsi="Times New Roman" w:cs="Times New Roman"/>
          <w:color w:val="auto"/>
          <w:sz w:val="28"/>
          <w:szCs w:val="28"/>
        </w:rPr>
        <w:t xml:space="preserve">присев толчком двумя ногами перемах, согнув ноги, в вис </w:t>
      </w:r>
      <w:r w:rsidRPr="002E7CCB">
        <w:rPr>
          <w:rFonts w:ascii="Times New Roman" w:hAnsi="Times New Roman" w:cs="Times New Roman"/>
          <w:color w:val="auto"/>
          <w:spacing w:val="2"/>
          <w:sz w:val="28"/>
          <w:szCs w:val="28"/>
        </w:rPr>
        <w:t xml:space="preserve">сзади согнувшись, опускание назад в вис стоя и обратное </w:t>
      </w:r>
      <w:r w:rsidRPr="002E7CCB">
        <w:rPr>
          <w:rFonts w:ascii="Times New Roman" w:hAnsi="Times New Roman" w:cs="Times New Roman"/>
          <w:color w:val="auto"/>
          <w:sz w:val="28"/>
          <w:szCs w:val="28"/>
        </w:rPr>
        <w:t>движение через вис сзади согнувшись со сходом вперёд ноги.</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iCs/>
          <w:color w:val="auto"/>
          <w:sz w:val="28"/>
          <w:szCs w:val="28"/>
        </w:rPr>
        <w:lastRenderedPageBreak/>
        <w:t xml:space="preserve">Опорный прыжок: </w:t>
      </w:r>
      <w:r w:rsidRPr="002E7CCB">
        <w:rPr>
          <w:rFonts w:ascii="Times New Roman" w:hAnsi="Times New Roman" w:cs="Times New Roman"/>
          <w:color w:val="auto"/>
          <w:sz w:val="28"/>
          <w:szCs w:val="28"/>
        </w:rPr>
        <w:t>с разбега через гимнастического козла.</w:t>
      </w:r>
    </w:p>
    <w:p w:rsidR="002E7CCB" w:rsidRPr="002E7CCB" w:rsidRDefault="002E7CCB" w:rsidP="00EE4A28">
      <w:pPr>
        <w:pStyle w:val="affb"/>
        <w:spacing w:line="360" w:lineRule="auto"/>
        <w:ind w:left="284" w:right="-333" w:firstLine="708"/>
        <w:rPr>
          <w:rFonts w:ascii="Times New Roman" w:hAnsi="Times New Roman" w:cs="Times New Roman"/>
          <w:b/>
          <w:bCs/>
          <w:iCs/>
          <w:color w:val="auto"/>
          <w:sz w:val="28"/>
          <w:szCs w:val="28"/>
        </w:rPr>
      </w:pPr>
      <w:r w:rsidRPr="002E7CCB">
        <w:rPr>
          <w:rFonts w:ascii="Times New Roman" w:hAnsi="Times New Roman" w:cs="Times New Roman"/>
          <w:iCs/>
          <w:color w:val="auto"/>
          <w:spacing w:val="2"/>
          <w:sz w:val="28"/>
          <w:szCs w:val="28"/>
        </w:rPr>
        <w:t xml:space="preserve">Гимнастические упражнения прикладного характера. </w:t>
      </w:r>
      <w:r w:rsidRPr="002E7CCB">
        <w:rPr>
          <w:rFonts w:ascii="Times New Roman" w:hAnsi="Times New Roman" w:cs="Times New Roman"/>
          <w:color w:val="auto"/>
          <w:spacing w:val="2"/>
          <w:sz w:val="28"/>
          <w:szCs w:val="28"/>
        </w:rPr>
        <w:t xml:space="preserve">Прыжки со скакалкой. Передвижение по гимнастической </w:t>
      </w:r>
      <w:r w:rsidRPr="002E7CCB">
        <w:rPr>
          <w:rFonts w:ascii="Times New Roman" w:hAnsi="Times New Roman" w:cs="Times New Roman"/>
          <w:color w:val="auto"/>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b/>
          <w:bCs/>
          <w:iCs/>
          <w:color w:val="auto"/>
          <w:sz w:val="28"/>
          <w:szCs w:val="28"/>
        </w:rPr>
        <w:t xml:space="preserve">Лёгкая атлетика. </w:t>
      </w:r>
      <w:r w:rsidRPr="002E7CCB">
        <w:rPr>
          <w:rFonts w:ascii="Times New Roman" w:hAnsi="Times New Roman" w:cs="Times New Roman"/>
          <w:iCs/>
          <w:color w:val="auto"/>
          <w:sz w:val="28"/>
          <w:szCs w:val="28"/>
        </w:rPr>
        <w:t xml:space="preserve">Беговые упражнения: </w:t>
      </w:r>
      <w:r w:rsidRPr="002E7CCB">
        <w:rPr>
          <w:rFonts w:ascii="Times New Roman" w:hAnsi="Times New Roman" w:cs="Times New Roman"/>
          <w:color w:val="auto"/>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iCs/>
          <w:color w:val="auto"/>
          <w:sz w:val="28"/>
          <w:szCs w:val="28"/>
        </w:rPr>
        <w:t xml:space="preserve">Прыжковые упражнения: </w:t>
      </w:r>
      <w:r w:rsidRPr="002E7CCB">
        <w:rPr>
          <w:rFonts w:ascii="Times New Roman" w:hAnsi="Times New Roman" w:cs="Times New Roman"/>
          <w:color w:val="auto"/>
          <w:sz w:val="28"/>
          <w:szCs w:val="28"/>
        </w:rPr>
        <w:t>на одной ноге и двух ногах на месте и с продвижением; в длину и высоту; спрыгивание и запрыгивание.</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iCs/>
          <w:color w:val="auto"/>
          <w:sz w:val="28"/>
          <w:szCs w:val="28"/>
        </w:rPr>
        <w:t xml:space="preserve">Броски: </w:t>
      </w:r>
      <w:r w:rsidRPr="002E7CCB">
        <w:rPr>
          <w:rFonts w:ascii="Times New Roman" w:hAnsi="Times New Roman" w:cs="Times New Roman"/>
          <w:color w:val="auto"/>
          <w:sz w:val="28"/>
          <w:szCs w:val="28"/>
        </w:rPr>
        <w:t>большого мяча (1 кг) на дальность разными способами.</w:t>
      </w:r>
    </w:p>
    <w:p w:rsidR="002E7CCB" w:rsidRPr="002E7CCB" w:rsidRDefault="002E7CCB" w:rsidP="00EE4A28">
      <w:pPr>
        <w:pStyle w:val="affb"/>
        <w:spacing w:line="360" w:lineRule="auto"/>
        <w:ind w:left="284" w:right="-333" w:firstLine="708"/>
        <w:rPr>
          <w:rFonts w:ascii="Times New Roman" w:hAnsi="Times New Roman" w:cs="Times New Roman"/>
          <w:b/>
          <w:bCs/>
          <w:iCs/>
          <w:color w:val="auto"/>
          <w:sz w:val="28"/>
          <w:szCs w:val="28"/>
        </w:rPr>
      </w:pPr>
      <w:r w:rsidRPr="002E7CCB">
        <w:rPr>
          <w:rFonts w:ascii="Times New Roman" w:hAnsi="Times New Roman" w:cs="Times New Roman"/>
          <w:iCs/>
          <w:color w:val="auto"/>
          <w:sz w:val="28"/>
          <w:szCs w:val="28"/>
        </w:rPr>
        <w:t xml:space="preserve">Метание: </w:t>
      </w:r>
      <w:r w:rsidRPr="002E7CCB">
        <w:rPr>
          <w:rFonts w:ascii="Times New Roman" w:hAnsi="Times New Roman" w:cs="Times New Roman"/>
          <w:color w:val="auto"/>
          <w:sz w:val="28"/>
          <w:szCs w:val="28"/>
        </w:rPr>
        <w:t>малого мяча в вертикальную цель и на дальность.</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b/>
          <w:bCs/>
          <w:iCs/>
          <w:color w:val="auto"/>
          <w:sz w:val="28"/>
          <w:szCs w:val="28"/>
        </w:rPr>
        <w:t xml:space="preserve">Подвижные и спортивные игры. </w:t>
      </w:r>
      <w:r w:rsidRPr="002E7CCB">
        <w:rPr>
          <w:rFonts w:ascii="Times New Roman" w:hAnsi="Times New Roman" w:cs="Times New Roman"/>
          <w:iCs/>
          <w:color w:val="auto"/>
          <w:sz w:val="28"/>
          <w:szCs w:val="28"/>
        </w:rPr>
        <w:t xml:space="preserve">На материале гимнастики с основами акробатики: </w:t>
      </w:r>
      <w:r w:rsidRPr="002E7CCB">
        <w:rPr>
          <w:rFonts w:ascii="Times New Roman" w:hAnsi="Times New Roman" w:cs="Times New Roman"/>
          <w:color w:val="auto"/>
          <w:sz w:val="28"/>
          <w:szCs w:val="28"/>
        </w:rPr>
        <w:t>игровые задания с исполь</w:t>
      </w:r>
      <w:r w:rsidRPr="002E7CCB">
        <w:rPr>
          <w:rFonts w:ascii="Times New Roman" w:hAnsi="Times New Roman" w:cs="Times New Roman"/>
          <w:color w:val="auto"/>
          <w:spacing w:val="2"/>
          <w:sz w:val="28"/>
          <w:szCs w:val="28"/>
        </w:rPr>
        <w:t xml:space="preserve">зованием строевых упражнений, упражнений на внимание, </w:t>
      </w:r>
      <w:r w:rsidRPr="002E7CCB">
        <w:rPr>
          <w:rFonts w:ascii="Times New Roman" w:hAnsi="Times New Roman" w:cs="Times New Roman"/>
          <w:color w:val="auto"/>
          <w:sz w:val="28"/>
          <w:szCs w:val="28"/>
        </w:rPr>
        <w:t>силу, ловкость и координацию.</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iCs/>
          <w:color w:val="auto"/>
          <w:sz w:val="28"/>
          <w:szCs w:val="28"/>
        </w:rPr>
        <w:t xml:space="preserve">На материале лёгкой атлетики: </w:t>
      </w:r>
      <w:r w:rsidRPr="002E7CCB">
        <w:rPr>
          <w:rFonts w:ascii="Times New Roman" w:hAnsi="Times New Roman" w:cs="Times New Roman"/>
          <w:color w:val="auto"/>
          <w:sz w:val="28"/>
          <w:szCs w:val="28"/>
        </w:rPr>
        <w:t>прыжки, бег, метания и броски; упражнения на координацию, выносливость и быстроту.</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iCs/>
          <w:color w:val="auto"/>
          <w:sz w:val="28"/>
          <w:szCs w:val="28"/>
        </w:rPr>
        <w:t>На материале спортивных игр:</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iCs/>
          <w:color w:val="auto"/>
          <w:sz w:val="28"/>
          <w:szCs w:val="28"/>
        </w:rPr>
        <w:t xml:space="preserve">Футбол: </w:t>
      </w:r>
      <w:r w:rsidRPr="002E7CCB">
        <w:rPr>
          <w:rFonts w:ascii="Times New Roman" w:hAnsi="Times New Roman" w:cs="Times New Roman"/>
          <w:color w:val="auto"/>
          <w:sz w:val="28"/>
          <w:szCs w:val="28"/>
        </w:rPr>
        <w:t>удар по неподвижному и катящемуся мячу; оста</w:t>
      </w:r>
      <w:r w:rsidRPr="002E7CCB">
        <w:rPr>
          <w:rFonts w:ascii="Times New Roman" w:hAnsi="Times New Roman" w:cs="Times New Roman"/>
          <w:color w:val="auto"/>
          <w:spacing w:val="2"/>
          <w:sz w:val="28"/>
          <w:szCs w:val="28"/>
        </w:rPr>
        <w:t xml:space="preserve">новка мяча; ведение мяча; подвижные игры на материале </w:t>
      </w:r>
      <w:r w:rsidRPr="002E7CCB">
        <w:rPr>
          <w:rFonts w:ascii="Times New Roman" w:hAnsi="Times New Roman" w:cs="Times New Roman"/>
          <w:color w:val="auto"/>
          <w:sz w:val="28"/>
          <w:szCs w:val="28"/>
        </w:rPr>
        <w:t>футбола.</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iCs/>
          <w:color w:val="auto"/>
          <w:sz w:val="28"/>
          <w:szCs w:val="28"/>
        </w:rPr>
        <w:t xml:space="preserve">Баскетбол: </w:t>
      </w:r>
      <w:r w:rsidRPr="002E7CCB">
        <w:rPr>
          <w:rFonts w:ascii="Times New Roman" w:hAnsi="Times New Roman" w:cs="Times New Roman"/>
          <w:color w:val="auto"/>
          <w:sz w:val="28"/>
          <w:szCs w:val="28"/>
        </w:rPr>
        <w:t>специальные передвижения без мяча; ведение мяча; броски мяча в корзину; подвижные игры на материале баскетбола.</w:t>
      </w:r>
    </w:p>
    <w:p w:rsidR="002E7CCB" w:rsidRPr="002E7CCB" w:rsidRDefault="002E7CCB" w:rsidP="00EE4A28">
      <w:pPr>
        <w:pStyle w:val="affb"/>
        <w:spacing w:line="360" w:lineRule="auto"/>
        <w:ind w:left="284" w:right="-333" w:firstLine="708"/>
        <w:rPr>
          <w:rFonts w:ascii="Times New Roman" w:hAnsi="Times New Roman" w:cs="Times New Roman"/>
          <w:color w:val="auto"/>
          <w:sz w:val="28"/>
          <w:szCs w:val="28"/>
        </w:rPr>
      </w:pPr>
      <w:r w:rsidRPr="002E7CCB">
        <w:rPr>
          <w:rFonts w:ascii="Times New Roman" w:hAnsi="Times New Roman" w:cs="Times New Roman"/>
          <w:iCs/>
          <w:color w:val="auto"/>
          <w:sz w:val="28"/>
          <w:szCs w:val="28"/>
        </w:rPr>
        <w:t xml:space="preserve">Волейбол: </w:t>
      </w:r>
      <w:r w:rsidRPr="002E7CCB">
        <w:rPr>
          <w:rFonts w:ascii="Times New Roman" w:hAnsi="Times New Roman" w:cs="Times New Roman"/>
          <w:color w:val="auto"/>
          <w:sz w:val="28"/>
          <w:szCs w:val="28"/>
        </w:rPr>
        <w:t>подбрасывание мяча; подача мяча; приём и передача мяча; подвижные игры на материале волейбола. Подвижные игры разных народов.</w:t>
      </w:r>
    </w:p>
    <w:p w:rsidR="002E7CCB" w:rsidRPr="002E7CCB" w:rsidRDefault="002E7CCB" w:rsidP="00EE4A28">
      <w:pPr>
        <w:pStyle w:val="affb"/>
        <w:spacing w:line="360" w:lineRule="auto"/>
        <w:ind w:left="284" w:right="-333" w:firstLine="708"/>
        <w:rPr>
          <w:rFonts w:ascii="Times New Roman" w:hAnsi="Times New Roman" w:cs="Times New Roman"/>
          <w:b/>
          <w:bCs/>
          <w:iCs/>
          <w:color w:val="auto"/>
          <w:sz w:val="28"/>
          <w:szCs w:val="28"/>
        </w:rPr>
      </w:pPr>
      <w:r w:rsidRPr="002E7CCB">
        <w:rPr>
          <w:rFonts w:ascii="Times New Roman" w:hAnsi="Times New Roman" w:cs="Times New Roman"/>
          <w:b/>
          <w:bCs/>
          <w:iCs/>
          <w:color w:val="auto"/>
          <w:sz w:val="28"/>
          <w:szCs w:val="28"/>
        </w:rPr>
        <w:t>Общеразвивающие упражнения</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b/>
          <w:bCs/>
          <w:color w:val="auto"/>
          <w:sz w:val="28"/>
          <w:szCs w:val="28"/>
        </w:rPr>
        <w:t>На материале гимнастики с основами акробатики</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iCs/>
          <w:color w:val="auto"/>
          <w:spacing w:val="2"/>
          <w:sz w:val="28"/>
          <w:szCs w:val="28"/>
        </w:rPr>
        <w:t xml:space="preserve">Развитие гибкости: </w:t>
      </w:r>
      <w:r w:rsidRPr="002E7CCB">
        <w:rPr>
          <w:rFonts w:ascii="Times New Roman" w:hAnsi="Times New Roman" w:cs="Times New Roman"/>
          <w:color w:val="auto"/>
          <w:spacing w:val="2"/>
          <w:sz w:val="28"/>
          <w:szCs w:val="28"/>
        </w:rPr>
        <w:t>широкие стойки на ногах; ходьба</w:t>
      </w:r>
      <w:r w:rsidR="007C2F30">
        <w:rPr>
          <w:rFonts w:ascii="Times New Roman" w:hAnsi="Times New Roman" w:cs="Times New Roman"/>
          <w:color w:val="auto"/>
          <w:spacing w:val="2"/>
          <w:sz w:val="28"/>
          <w:szCs w:val="28"/>
        </w:rPr>
        <w:t xml:space="preserve"> </w:t>
      </w:r>
      <w:r w:rsidRPr="002E7CCB">
        <w:rPr>
          <w:rFonts w:ascii="Times New Roman" w:hAnsi="Times New Roman" w:cs="Times New Roman"/>
          <w:color w:val="auto"/>
          <w:sz w:val="28"/>
          <w:szCs w:val="28"/>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w:t>
      </w:r>
      <w:r w:rsidRPr="002E7CCB">
        <w:rPr>
          <w:rFonts w:ascii="Times New Roman" w:hAnsi="Times New Roman" w:cs="Times New Roman"/>
          <w:color w:val="auto"/>
          <w:sz w:val="28"/>
          <w:szCs w:val="28"/>
        </w:rPr>
        <w:lastRenderedPageBreak/>
        <w:t xml:space="preserve">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2E7CCB">
        <w:rPr>
          <w:rFonts w:ascii="Times New Roman" w:hAnsi="Times New Roman" w:cs="Times New Roman"/>
          <w:color w:val="auto"/>
          <w:spacing w:val="2"/>
          <w:sz w:val="28"/>
          <w:szCs w:val="28"/>
        </w:rPr>
        <w:t xml:space="preserve">упражнений, включающие в себя максимальное сгибание </w:t>
      </w:r>
      <w:r w:rsidRPr="002E7CCB">
        <w:rPr>
          <w:rFonts w:ascii="Times New Roman" w:hAnsi="Times New Roman" w:cs="Times New Roman"/>
          <w:color w:val="auto"/>
          <w:sz w:val="28"/>
          <w:szCs w:val="28"/>
        </w:rPr>
        <w:t xml:space="preserve">и </w:t>
      </w:r>
      <w:r w:rsidRPr="002E7CCB">
        <w:rPr>
          <w:rFonts w:ascii="Times New Roman" w:hAnsi="Times New Roman" w:cs="Times New Roman"/>
          <w:color w:val="auto"/>
          <w:spacing w:val="2"/>
          <w:sz w:val="28"/>
          <w:szCs w:val="28"/>
        </w:rPr>
        <w:t xml:space="preserve">прогибание туловища (в стойках и седах); индивидуальные </w:t>
      </w:r>
      <w:r w:rsidRPr="002E7CCB">
        <w:rPr>
          <w:rFonts w:ascii="Times New Roman" w:hAnsi="Times New Roman" w:cs="Times New Roman"/>
          <w:color w:val="auto"/>
          <w:sz w:val="28"/>
          <w:szCs w:val="28"/>
        </w:rPr>
        <w:t>комплексы по развитию гибкости.</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iCs/>
          <w:color w:val="auto"/>
          <w:sz w:val="28"/>
          <w:szCs w:val="28"/>
        </w:rPr>
        <w:t xml:space="preserve">Развитие координации: </w:t>
      </w:r>
      <w:r w:rsidRPr="002E7CCB">
        <w:rPr>
          <w:rFonts w:ascii="Times New Roman" w:hAnsi="Times New Roman" w:cs="Times New Roman"/>
          <w:color w:val="auto"/>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2E7CCB">
        <w:rPr>
          <w:rFonts w:ascii="Times New Roman" w:hAnsi="Times New Roman" w:cs="Times New Roman"/>
          <w:color w:val="auto"/>
          <w:spacing w:val="2"/>
          <w:sz w:val="28"/>
          <w:szCs w:val="28"/>
        </w:rPr>
        <w:t xml:space="preserve">настической скамейке, низкому гимнастическому бревну с </w:t>
      </w:r>
      <w:r w:rsidRPr="002E7CCB">
        <w:rPr>
          <w:rFonts w:ascii="Times New Roman" w:hAnsi="Times New Roman" w:cs="Times New Roman"/>
          <w:color w:val="auto"/>
          <w:sz w:val="28"/>
          <w:szCs w:val="28"/>
        </w:rPr>
        <w:t xml:space="preserve">меняющимся темпом и длиной шага, поворотами и приседаниями; воспроизведение заданной игровой позы; игры на </w:t>
      </w:r>
      <w:r w:rsidRPr="002E7CCB">
        <w:rPr>
          <w:rFonts w:ascii="Times New Roman" w:hAnsi="Times New Roman" w:cs="Times New Roman"/>
          <w:color w:val="auto"/>
          <w:spacing w:val="2"/>
          <w:sz w:val="28"/>
          <w:szCs w:val="28"/>
        </w:rPr>
        <w:t xml:space="preserve">переключение внимания, на расслабление мышц рук, ног, </w:t>
      </w:r>
      <w:r w:rsidRPr="002E7CCB">
        <w:rPr>
          <w:rFonts w:ascii="Times New Roman" w:hAnsi="Times New Roman" w:cs="Times New Roman"/>
          <w:color w:val="auto"/>
          <w:sz w:val="28"/>
          <w:szCs w:val="28"/>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2E7CCB">
        <w:rPr>
          <w:rFonts w:ascii="Times New Roman" w:hAnsi="Times New Roman" w:cs="Times New Roman"/>
          <w:color w:val="auto"/>
          <w:spacing w:val="2"/>
          <w:sz w:val="28"/>
          <w:szCs w:val="28"/>
        </w:rPr>
        <w:t>нения на расслабление отдельных мышечных групп; пере</w:t>
      </w:r>
      <w:r w:rsidRPr="002E7CCB">
        <w:rPr>
          <w:rFonts w:ascii="Times New Roman" w:hAnsi="Times New Roman" w:cs="Times New Roman"/>
          <w:color w:val="auto"/>
          <w:sz w:val="28"/>
          <w:szCs w:val="28"/>
        </w:rPr>
        <w:t>движение шагом, бегом, прыжками в разных направлениях по намеченным ориентирам и по сигналу.</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iCs/>
          <w:color w:val="auto"/>
          <w:sz w:val="28"/>
          <w:szCs w:val="28"/>
        </w:rPr>
        <w:t xml:space="preserve">Формирование осанки: </w:t>
      </w:r>
      <w:r w:rsidRPr="002E7CCB">
        <w:rPr>
          <w:rFonts w:ascii="Times New Roman" w:hAnsi="Times New Roman" w:cs="Times New Roman"/>
          <w:color w:val="auto"/>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2E7CCB" w:rsidRPr="002E7CCB" w:rsidRDefault="002E7CCB" w:rsidP="00EE4A28">
      <w:pPr>
        <w:pStyle w:val="affb"/>
        <w:spacing w:line="360" w:lineRule="auto"/>
        <w:ind w:left="284" w:right="-333" w:firstLine="708"/>
        <w:rPr>
          <w:rFonts w:ascii="Times New Roman" w:hAnsi="Times New Roman" w:cs="Times New Roman"/>
          <w:b/>
          <w:bCs/>
          <w:color w:val="auto"/>
          <w:spacing w:val="-2"/>
          <w:sz w:val="28"/>
          <w:szCs w:val="28"/>
        </w:rPr>
      </w:pPr>
      <w:r w:rsidRPr="002E7CCB">
        <w:rPr>
          <w:rFonts w:ascii="Times New Roman" w:hAnsi="Times New Roman" w:cs="Times New Roman"/>
          <w:iCs/>
          <w:color w:val="auto"/>
          <w:sz w:val="28"/>
          <w:szCs w:val="28"/>
        </w:rPr>
        <w:t xml:space="preserve">Развитие силовых способностей: </w:t>
      </w:r>
      <w:r w:rsidRPr="002E7CCB">
        <w:rPr>
          <w:rFonts w:ascii="Times New Roman" w:hAnsi="Times New Roman" w:cs="Times New Roman"/>
          <w:color w:val="auto"/>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2E7CCB">
        <w:rPr>
          <w:rFonts w:ascii="Times New Roman" w:hAnsi="Times New Roman" w:cs="Times New Roman"/>
          <w:color w:val="auto"/>
          <w:spacing w:val="-2"/>
          <w:sz w:val="28"/>
          <w:szCs w:val="28"/>
        </w:rPr>
        <w:t xml:space="preserve">шечных групп и </w:t>
      </w:r>
      <w:r w:rsidRPr="002E7CCB">
        <w:rPr>
          <w:rFonts w:ascii="Times New Roman" w:hAnsi="Times New Roman" w:cs="Times New Roman"/>
          <w:color w:val="auto"/>
          <w:spacing w:val="-2"/>
          <w:sz w:val="28"/>
          <w:szCs w:val="28"/>
        </w:rPr>
        <w:lastRenderedPageBreak/>
        <w:t xml:space="preserve">увеличивающимся отягощением; лазанье </w:t>
      </w:r>
      <w:r w:rsidRPr="002E7CCB">
        <w:rPr>
          <w:rFonts w:ascii="Times New Roman" w:hAnsi="Times New Roman" w:cs="Times New Roman"/>
          <w:color w:val="auto"/>
          <w:spacing w:val="2"/>
          <w:sz w:val="28"/>
          <w:szCs w:val="28"/>
        </w:rPr>
        <w:t>с дополнительным отягощением на поясе (по гимнастиче</w:t>
      </w:r>
      <w:r w:rsidRPr="002E7CCB">
        <w:rPr>
          <w:rFonts w:ascii="Times New Roman" w:hAnsi="Times New Roman" w:cs="Times New Roman"/>
          <w:color w:val="auto"/>
          <w:spacing w:val="-2"/>
          <w:sz w:val="28"/>
          <w:szCs w:val="28"/>
        </w:rPr>
        <w:t xml:space="preserve">ской стенке и наклонной гимнастической скамейке в упоре </w:t>
      </w:r>
      <w:r w:rsidRPr="002E7CCB">
        <w:rPr>
          <w:rFonts w:ascii="Times New Roman" w:hAnsi="Times New Roman" w:cs="Times New Roman"/>
          <w:color w:val="auto"/>
          <w:sz w:val="28"/>
          <w:szCs w:val="28"/>
        </w:rPr>
        <w:t>на коленях и в упоре присев); перелезание и перепрыгива</w:t>
      </w:r>
      <w:r w:rsidRPr="002E7CCB">
        <w:rPr>
          <w:rFonts w:ascii="Times New Roman" w:hAnsi="Times New Roman" w:cs="Times New Roman"/>
          <w:color w:val="auto"/>
          <w:spacing w:val="2"/>
          <w:sz w:val="28"/>
          <w:szCs w:val="28"/>
        </w:rPr>
        <w:t xml:space="preserve">ние через препятствия с опорой на руки; подтягивание в </w:t>
      </w:r>
      <w:r w:rsidRPr="002E7CCB">
        <w:rPr>
          <w:rFonts w:ascii="Times New Roman" w:hAnsi="Times New Roman" w:cs="Times New Roman"/>
          <w:color w:val="auto"/>
          <w:spacing w:val="-2"/>
          <w:sz w:val="28"/>
          <w:szCs w:val="28"/>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2E7CCB">
        <w:rPr>
          <w:rFonts w:ascii="Times New Roman" w:hAnsi="Times New Roman" w:cs="Times New Roman"/>
          <w:color w:val="auto"/>
          <w:spacing w:val="-2"/>
          <w:sz w:val="28"/>
          <w:szCs w:val="28"/>
        </w:rPr>
        <w:noBreakHyphen/>
        <w:t>вперёд толчком одной ногой и двумя ногами о гимнастический мостик; переноска партнёра в парах.</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b/>
          <w:bCs/>
          <w:color w:val="auto"/>
          <w:sz w:val="28"/>
          <w:szCs w:val="28"/>
        </w:rPr>
        <w:t>На материале лёгкой атлетики</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iCs/>
          <w:color w:val="auto"/>
          <w:spacing w:val="2"/>
          <w:sz w:val="28"/>
          <w:szCs w:val="28"/>
        </w:rPr>
        <w:t xml:space="preserve">Развитие координации: </w:t>
      </w:r>
      <w:r w:rsidRPr="002E7CCB">
        <w:rPr>
          <w:rFonts w:ascii="Times New Roman" w:hAnsi="Times New Roman" w:cs="Times New Roman"/>
          <w:color w:val="auto"/>
          <w:spacing w:val="2"/>
          <w:sz w:val="28"/>
          <w:szCs w:val="28"/>
        </w:rPr>
        <w:t>бег с изменяющимся направле</w:t>
      </w:r>
      <w:r w:rsidRPr="002E7CCB">
        <w:rPr>
          <w:rFonts w:ascii="Times New Roman" w:hAnsi="Times New Roman" w:cs="Times New Roman"/>
          <w:color w:val="auto"/>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2E7CCB" w:rsidRPr="002E7CCB" w:rsidRDefault="002E7CCB" w:rsidP="00EE4A28">
      <w:pPr>
        <w:pStyle w:val="affb"/>
        <w:spacing w:line="360" w:lineRule="auto"/>
        <w:ind w:left="284" w:right="-333" w:firstLine="708"/>
        <w:rPr>
          <w:rFonts w:ascii="Times New Roman" w:hAnsi="Times New Roman" w:cs="Times New Roman"/>
          <w:iCs/>
          <w:color w:val="auto"/>
          <w:spacing w:val="2"/>
          <w:sz w:val="28"/>
          <w:szCs w:val="28"/>
        </w:rPr>
      </w:pPr>
      <w:r w:rsidRPr="002E7CCB">
        <w:rPr>
          <w:rFonts w:ascii="Times New Roman" w:hAnsi="Times New Roman" w:cs="Times New Roman"/>
          <w:iCs/>
          <w:color w:val="auto"/>
          <w:spacing w:val="2"/>
          <w:sz w:val="28"/>
          <w:szCs w:val="28"/>
        </w:rPr>
        <w:t xml:space="preserve">Развитие быстроты: </w:t>
      </w:r>
      <w:r w:rsidRPr="002E7CCB">
        <w:rPr>
          <w:rFonts w:ascii="Times New Roman" w:hAnsi="Times New Roman" w:cs="Times New Roman"/>
          <w:color w:val="auto"/>
          <w:spacing w:val="2"/>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007C2F30">
        <w:rPr>
          <w:rFonts w:ascii="Times New Roman" w:hAnsi="Times New Roman" w:cs="Times New Roman"/>
          <w:color w:val="auto"/>
          <w:spacing w:val="2"/>
          <w:sz w:val="28"/>
          <w:szCs w:val="28"/>
        </w:rPr>
        <w:t xml:space="preserve"> </w:t>
      </w:r>
      <w:r w:rsidRPr="002E7CCB">
        <w:rPr>
          <w:rFonts w:ascii="Times New Roman" w:hAnsi="Times New Roman" w:cs="Times New Roman"/>
          <w:color w:val="auto"/>
          <w:sz w:val="28"/>
          <w:szCs w:val="28"/>
        </w:rPr>
        <w:t>положений; броски в стенку и ловля теннисного мяча в мак</w:t>
      </w:r>
      <w:r w:rsidRPr="002E7CCB">
        <w:rPr>
          <w:rFonts w:ascii="Times New Roman" w:hAnsi="Times New Roman" w:cs="Times New Roman"/>
          <w:color w:val="auto"/>
          <w:spacing w:val="2"/>
          <w:sz w:val="28"/>
          <w:szCs w:val="28"/>
        </w:rPr>
        <w:t>симальном темпе, из разных исходных положений, с поворотами.</w:t>
      </w:r>
    </w:p>
    <w:p w:rsidR="002E7CCB" w:rsidRPr="002E7CCB" w:rsidRDefault="002E7CCB" w:rsidP="00EE4A28">
      <w:pPr>
        <w:pStyle w:val="affb"/>
        <w:spacing w:line="360" w:lineRule="auto"/>
        <w:ind w:left="284" w:right="-333" w:firstLine="708"/>
        <w:rPr>
          <w:rFonts w:ascii="Times New Roman" w:hAnsi="Times New Roman" w:cs="Times New Roman"/>
          <w:iCs/>
          <w:color w:val="auto"/>
          <w:sz w:val="28"/>
          <w:szCs w:val="28"/>
        </w:rPr>
      </w:pPr>
      <w:r w:rsidRPr="002E7CCB">
        <w:rPr>
          <w:rFonts w:ascii="Times New Roman" w:hAnsi="Times New Roman" w:cs="Times New Roman"/>
          <w:iCs/>
          <w:color w:val="auto"/>
          <w:sz w:val="28"/>
          <w:szCs w:val="28"/>
        </w:rPr>
        <w:t xml:space="preserve">Развитие выносливости: </w:t>
      </w:r>
      <w:r w:rsidRPr="002E7CCB">
        <w:rPr>
          <w:rFonts w:ascii="Times New Roman" w:hAnsi="Times New Roman" w:cs="Times New Roman"/>
          <w:color w:val="auto"/>
          <w:sz w:val="28"/>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2E7CCB">
        <w:rPr>
          <w:rFonts w:ascii="Times New Roman" w:hAnsi="Times New Roman" w:cs="Times New Roman"/>
          <w:color w:val="auto"/>
          <w:sz w:val="28"/>
          <w:szCs w:val="28"/>
        </w:rPr>
        <w:noBreakHyphen/>
        <w:t>минутный бег.</w:t>
      </w:r>
    </w:p>
    <w:p w:rsidR="002E7CCB" w:rsidRPr="002E7CCB" w:rsidRDefault="002E7CCB" w:rsidP="00EE4A28">
      <w:pPr>
        <w:pStyle w:val="affb"/>
        <w:spacing w:line="360" w:lineRule="auto"/>
        <w:ind w:left="284" w:right="-333" w:firstLine="708"/>
        <w:rPr>
          <w:rFonts w:ascii="Times New Roman" w:hAnsi="Times New Roman" w:cs="Times New Roman"/>
          <w:b/>
          <w:bCs/>
          <w:color w:val="auto"/>
          <w:sz w:val="28"/>
          <w:szCs w:val="28"/>
        </w:rPr>
      </w:pPr>
      <w:r w:rsidRPr="002E7CCB">
        <w:rPr>
          <w:rFonts w:ascii="Times New Roman" w:hAnsi="Times New Roman" w:cs="Times New Roman"/>
          <w:iCs/>
          <w:color w:val="auto"/>
          <w:sz w:val="28"/>
          <w:szCs w:val="28"/>
        </w:rPr>
        <w:t xml:space="preserve">Развитие силовых способностей: </w:t>
      </w:r>
      <w:r w:rsidRPr="002E7CCB">
        <w:rPr>
          <w:rFonts w:ascii="Times New Roman" w:hAnsi="Times New Roman" w:cs="Times New Roman"/>
          <w:color w:val="auto"/>
          <w:sz w:val="28"/>
          <w:szCs w:val="28"/>
        </w:rPr>
        <w:t xml:space="preserve">повторное выполнение </w:t>
      </w:r>
      <w:r w:rsidRPr="002E7CCB">
        <w:rPr>
          <w:rFonts w:ascii="Times New Roman" w:hAnsi="Times New Roman" w:cs="Times New Roman"/>
          <w:color w:val="auto"/>
          <w:spacing w:val="-2"/>
          <w:sz w:val="28"/>
          <w:szCs w:val="28"/>
        </w:rPr>
        <w:t>многоскоков; повторное преодоление препятствий (15—20 см);</w:t>
      </w:r>
      <w:r w:rsidRPr="002E7CCB">
        <w:rPr>
          <w:rFonts w:ascii="Times New Roman" w:hAnsi="Times New Roman" w:cs="Times New Roman"/>
          <w:color w:val="auto"/>
          <w:sz w:val="28"/>
          <w:szCs w:val="28"/>
        </w:rPr>
        <w:t xml:space="preserve">передача набивного мяча (1 кг) в максимальном темпе, по </w:t>
      </w:r>
      <w:r w:rsidRPr="002E7CCB">
        <w:rPr>
          <w:rFonts w:ascii="Times New Roman" w:hAnsi="Times New Roman" w:cs="Times New Roman"/>
          <w:color w:val="auto"/>
          <w:spacing w:val="2"/>
          <w:sz w:val="28"/>
          <w:szCs w:val="28"/>
        </w:rPr>
        <w:t xml:space="preserve">кругу, из разных исходных положений; метание набивных </w:t>
      </w:r>
      <w:r w:rsidRPr="002E7CCB">
        <w:rPr>
          <w:rFonts w:ascii="Times New Roman" w:hAnsi="Times New Roman" w:cs="Times New Roman"/>
          <w:color w:val="auto"/>
          <w:sz w:val="28"/>
          <w:szCs w:val="28"/>
        </w:rPr>
        <w:t xml:space="preserve">мячей (1—2 кг) одной рукой и двумя руками из разных исходных положений и различными способами (сверху, сбоку, </w:t>
      </w:r>
      <w:r w:rsidRPr="002E7CCB">
        <w:rPr>
          <w:rFonts w:ascii="Times New Roman" w:hAnsi="Times New Roman" w:cs="Times New Roman"/>
          <w:color w:val="auto"/>
          <w:spacing w:val="2"/>
          <w:sz w:val="28"/>
          <w:szCs w:val="28"/>
        </w:rPr>
        <w:t>снизу, от груди); повторное выполнение беговых нагрузок</w:t>
      </w:r>
      <w:r w:rsidR="007C2F30">
        <w:rPr>
          <w:rFonts w:ascii="Times New Roman" w:hAnsi="Times New Roman" w:cs="Times New Roman"/>
          <w:color w:val="auto"/>
          <w:spacing w:val="2"/>
          <w:sz w:val="28"/>
          <w:szCs w:val="28"/>
        </w:rPr>
        <w:t xml:space="preserve"> </w:t>
      </w:r>
      <w:r w:rsidRPr="002E7CCB">
        <w:rPr>
          <w:rFonts w:ascii="Times New Roman" w:hAnsi="Times New Roman" w:cs="Times New Roman"/>
          <w:color w:val="auto"/>
          <w:sz w:val="28"/>
          <w:szCs w:val="28"/>
        </w:rPr>
        <w:t xml:space="preserve">в горку; прыжки в высоту на месте с касанием рукой подвешенных ориентиров; прыжки с продвижением вперёд </w:t>
      </w:r>
      <w:r w:rsidRPr="002E7CCB">
        <w:rPr>
          <w:rFonts w:ascii="Times New Roman" w:hAnsi="Times New Roman" w:cs="Times New Roman"/>
          <w:color w:val="auto"/>
          <w:sz w:val="28"/>
          <w:szCs w:val="28"/>
        </w:rPr>
        <w:lastRenderedPageBreak/>
        <w:t>(правым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r w:rsidRPr="002E7CCB">
        <w:rPr>
          <w:rFonts w:ascii="Times New Roman" w:hAnsi="Times New Roman" w:cs="Times New Roman"/>
          <w:b/>
          <w:sz w:val="28"/>
          <w:szCs w:val="28"/>
        </w:rPr>
        <w:t xml:space="preserve"> </w:t>
      </w:r>
    </w:p>
    <w:p w:rsidR="000F2875" w:rsidRDefault="007C2F30" w:rsidP="00EE4A28">
      <w:pPr>
        <w:autoSpaceDE w:val="0"/>
        <w:autoSpaceDN w:val="0"/>
        <w:adjustRightInd w:val="0"/>
        <w:spacing w:after="0" w:line="360" w:lineRule="auto"/>
        <w:ind w:left="284" w:right="-617" w:firstLine="142"/>
        <w:rPr>
          <w:rFonts w:ascii="Times New Roman" w:hAnsi="Times New Roman" w:cs="Times New Roman"/>
          <w:sz w:val="28"/>
          <w:szCs w:val="28"/>
        </w:rPr>
      </w:pPr>
      <w:r>
        <w:rPr>
          <w:rFonts w:ascii="Times New Roman" w:hAnsi="Times New Roman" w:cs="Times New Roman"/>
          <w:sz w:val="28"/>
          <w:szCs w:val="28"/>
        </w:rPr>
        <w:t xml:space="preserve">     </w:t>
      </w:r>
      <w:r w:rsidR="000F2875" w:rsidRPr="000F2875">
        <w:rPr>
          <w:rFonts w:ascii="Times New Roman" w:hAnsi="Times New Roman" w:cs="Times New Roman"/>
          <w:sz w:val="28"/>
          <w:szCs w:val="28"/>
        </w:rPr>
        <w:t xml:space="preserve">Рабочие программы учебных предметов прилагаются к Основной образовательной программе начального общего образования </w:t>
      </w:r>
      <w:r w:rsidR="000F2875">
        <w:rPr>
          <w:rFonts w:ascii="Times New Roman" w:hAnsi="Times New Roman" w:cs="Times New Roman"/>
          <w:sz w:val="28"/>
          <w:szCs w:val="28"/>
        </w:rPr>
        <w:t>(</w:t>
      </w:r>
      <w:r w:rsidR="000F2875" w:rsidRPr="002C6029">
        <w:rPr>
          <w:rFonts w:ascii="Times New Roman" w:hAnsi="Times New Roman" w:cs="Times New Roman"/>
          <w:sz w:val="28"/>
          <w:szCs w:val="28"/>
          <w:shd w:val="clear" w:color="auto" w:fill="FFFFFF" w:themeFill="background1"/>
        </w:rPr>
        <w:t>Приложение№1</w:t>
      </w:r>
      <w:r w:rsidR="00F4201D">
        <w:rPr>
          <w:rFonts w:ascii="Times New Roman" w:hAnsi="Times New Roman" w:cs="Times New Roman"/>
          <w:sz w:val="28"/>
          <w:szCs w:val="28"/>
        </w:rPr>
        <w:t xml:space="preserve"> </w:t>
      </w:r>
      <w:r w:rsidR="000F2875" w:rsidRPr="000F2875">
        <w:rPr>
          <w:rFonts w:ascii="Times New Roman" w:hAnsi="Times New Roman" w:cs="Times New Roman"/>
          <w:sz w:val="28"/>
          <w:szCs w:val="28"/>
        </w:rPr>
        <w:t>«Рабочие программы учебных предметов (УМК «Школа России»</w:t>
      </w:r>
      <w:r w:rsidR="000F2875">
        <w:rPr>
          <w:rFonts w:ascii="Times New Roman" w:hAnsi="Times New Roman" w:cs="Times New Roman"/>
          <w:sz w:val="28"/>
          <w:szCs w:val="28"/>
        </w:rPr>
        <w:t>, УМК «Начальная школа ХХⅠ века»</w:t>
      </w:r>
      <w:r w:rsidR="000F2875" w:rsidRPr="000F2875">
        <w:rPr>
          <w:rFonts w:ascii="Times New Roman" w:hAnsi="Times New Roman" w:cs="Times New Roman"/>
          <w:sz w:val="28"/>
          <w:szCs w:val="28"/>
        </w:rPr>
        <w:t xml:space="preserve">): </w:t>
      </w:r>
    </w:p>
    <w:p w:rsidR="000F2875" w:rsidRDefault="000F2875" w:rsidP="00EE4A28">
      <w:pPr>
        <w:autoSpaceDE w:val="0"/>
        <w:autoSpaceDN w:val="0"/>
        <w:adjustRightInd w:val="0"/>
        <w:spacing w:line="360" w:lineRule="auto"/>
        <w:ind w:left="284" w:right="-617" w:firstLine="142"/>
        <w:rPr>
          <w:rFonts w:ascii="Times New Roman" w:hAnsi="Times New Roman" w:cs="Times New Roman"/>
          <w:sz w:val="28"/>
          <w:szCs w:val="28"/>
        </w:rPr>
      </w:pPr>
      <w:r w:rsidRPr="000F2875">
        <w:rPr>
          <w:rFonts w:ascii="Times New Roman" w:hAnsi="Times New Roman" w:cs="Times New Roman"/>
          <w:sz w:val="28"/>
          <w:szCs w:val="28"/>
        </w:rPr>
        <w:t>Рабочие программы вн</w:t>
      </w:r>
      <w:r>
        <w:rPr>
          <w:rFonts w:ascii="Times New Roman" w:hAnsi="Times New Roman" w:cs="Times New Roman"/>
          <w:sz w:val="28"/>
          <w:szCs w:val="28"/>
        </w:rPr>
        <w:t xml:space="preserve">еурочной деятельности </w:t>
      </w:r>
      <w:r w:rsidRPr="000F2875">
        <w:rPr>
          <w:rFonts w:ascii="Times New Roman" w:hAnsi="Times New Roman" w:cs="Times New Roman"/>
          <w:sz w:val="28"/>
          <w:szCs w:val="28"/>
        </w:rPr>
        <w:t>(</w:t>
      </w:r>
      <w:r w:rsidRPr="002C6029">
        <w:rPr>
          <w:rFonts w:ascii="Times New Roman" w:hAnsi="Times New Roman" w:cs="Times New Roman"/>
          <w:sz w:val="28"/>
          <w:szCs w:val="28"/>
          <w:shd w:val="clear" w:color="auto" w:fill="FFFFFF" w:themeFill="background1"/>
        </w:rPr>
        <w:t>Приложение 2</w:t>
      </w:r>
      <w:r w:rsidRPr="000F2875">
        <w:rPr>
          <w:rFonts w:ascii="Times New Roman" w:hAnsi="Times New Roman" w:cs="Times New Roman"/>
          <w:sz w:val="28"/>
          <w:szCs w:val="28"/>
        </w:rPr>
        <w:t xml:space="preserve">) прилагаются к Основной образовательной программе начального общего образования  </w:t>
      </w:r>
      <w:r>
        <w:rPr>
          <w:rFonts w:ascii="Times New Roman" w:hAnsi="Times New Roman" w:cs="Times New Roman"/>
          <w:sz w:val="28"/>
          <w:szCs w:val="28"/>
        </w:rPr>
        <w:t>.</w:t>
      </w:r>
      <w:r w:rsidRPr="000F2875">
        <w:rPr>
          <w:rFonts w:ascii="Times New Roman" w:hAnsi="Times New Roman" w:cs="Times New Roman"/>
          <w:sz w:val="28"/>
          <w:szCs w:val="28"/>
        </w:rPr>
        <w:t xml:space="preserve">Структура рабочих программ соответствует ФГОС начального общего образования и Положению МБОУ </w:t>
      </w:r>
      <w:r>
        <w:rPr>
          <w:rFonts w:ascii="Times New Roman" w:hAnsi="Times New Roman" w:cs="Times New Roman"/>
          <w:sz w:val="28"/>
          <w:szCs w:val="28"/>
        </w:rPr>
        <w:t>СОШ №42 им.Х.Мамсурова</w:t>
      </w:r>
      <w:r w:rsidRPr="000F2875">
        <w:rPr>
          <w:rFonts w:ascii="Times New Roman" w:hAnsi="Times New Roman" w:cs="Times New Roman"/>
          <w:sz w:val="28"/>
          <w:szCs w:val="28"/>
        </w:rPr>
        <w:t xml:space="preserve"> «О рабочих программах».</w:t>
      </w:r>
    </w:p>
    <w:p w:rsidR="00707469" w:rsidRPr="000F2875" w:rsidRDefault="00707469" w:rsidP="00EE4A28">
      <w:pPr>
        <w:pStyle w:val="2"/>
        <w:spacing w:before="0" w:line="360" w:lineRule="auto"/>
        <w:ind w:left="284" w:hanging="142"/>
        <w:jc w:val="center"/>
        <w:rPr>
          <w:rFonts w:ascii="Times New Roman" w:hAnsi="Times New Roman" w:cs="Times New Roman"/>
          <w:color w:val="auto"/>
          <w:sz w:val="32"/>
          <w:szCs w:val="32"/>
        </w:rPr>
      </w:pPr>
      <w:r w:rsidRPr="000F2875">
        <w:rPr>
          <w:rFonts w:ascii="Times New Roman" w:hAnsi="Times New Roman" w:cs="Times New Roman"/>
          <w:color w:val="auto"/>
          <w:sz w:val="32"/>
          <w:szCs w:val="32"/>
        </w:rPr>
        <w:t>2.3.Программа духовно-нравственного</w:t>
      </w:r>
    </w:p>
    <w:p w:rsidR="00707469" w:rsidRPr="000F2875" w:rsidRDefault="00707469" w:rsidP="00EE4A28">
      <w:pPr>
        <w:pStyle w:val="2"/>
        <w:spacing w:before="0" w:after="240" w:line="360" w:lineRule="auto"/>
        <w:ind w:left="284" w:hanging="142"/>
        <w:jc w:val="center"/>
        <w:rPr>
          <w:rFonts w:ascii="Times New Roman" w:hAnsi="Times New Roman" w:cs="Times New Roman"/>
          <w:color w:val="auto"/>
          <w:sz w:val="32"/>
          <w:szCs w:val="32"/>
        </w:rPr>
      </w:pPr>
      <w:r w:rsidRPr="000F2875">
        <w:rPr>
          <w:rFonts w:ascii="Times New Roman" w:hAnsi="Times New Roman" w:cs="Times New Roman"/>
          <w:color w:val="auto"/>
          <w:sz w:val="32"/>
          <w:szCs w:val="32"/>
        </w:rPr>
        <w:t>развития и воспитания обучающихся</w:t>
      </w:r>
    </w:p>
    <w:p w:rsidR="00707469" w:rsidRPr="00EE439F" w:rsidRDefault="00707469" w:rsidP="00EE4A28">
      <w:pPr>
        <w:spacing w:line="360" w:lineRule="auto"/>
        <w:ind w:left="284" w:hanging="142"/>
        <w:jc w:val="center"/>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color w:val="000000"/>
          <w:sz w:val="28"/>
          <w:szCs w:val="28"/>
          <w:lang w:eastAsia="ru-RU"/>
        </w:rPr>
        <w:t>Пояснительная записка</w:t>
      </w:r>
    </w:p>
    <w:p w:rsidR="00707469" w:rsidRPr="00EE439F" w:rsidRDefault="00707469" w:rsidP="00EE4A28">
      <w:pPr>
        <w:spacing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Нормативно-правовой и документальной основой Программы духовно-нравственного развития и воспитания обучающихся являются Закон «Об образовании», Федеральный государственный образовательный стандарт начального общего образования (далее — Стандарт), Концепция духовно-нравственного воспитания российских школьников (далее — Концепция).</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В соответствии со Стандартом, Концепция и Программа духовно-нравственного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развития и воспитания обучающихся являются основой для формирования структуры основной образовательной программы начального общего образования.</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Данная программа содержит теоретические положения и методические рекомендации по организации целостного пространства духовно-нравственного развития младшего школьника. </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Программа содержит шесть разделов:</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color w:val="000000"/>
          <w:sz w:val="28"/>
          <w:szCs w:val="28"/>
          <w:lang w:eastAsia="ru-RU"/>
        </w:rPr>
        <w:lastRenderedPageBreak/>
        <w:t>Первый раздел</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 «Цель и общие задачи воспитания и социализации учащихся начальной школы»;</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color w:val="000000"/>
          <w:sz w:val="28"/>
          <w:szCs w:val="28"/>
          <w:lang w:eastAsia="ru-RU"/>
        </w:rPr>
        <w:t>Второй раздел</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 «Ценностные установки воспитания и социализации российских школьников»;</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color w:val="000000"/>
          <w:sz w:val="28"/>
          <w:szCs w:val="28"/>
          <w:lang w:eastAsia="ru-RU"/>
        </w:rPr>
        <w:t>В третьем разделе</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 «Основные направления и ценностные основы воспитания и социализации учащихся начальной школы» – представлены общие задачи воспитания, систематизированные по основным направлениям воспитания и социализации младших школьников:</w:t>
      </w:r>
    </w:p>
    <w:p w:rsidR="00707469" w:rsidRPr="0093522E" w:rsidRDefault="00707469" w:rsidP="00DB57B2">
      <w:pPr>
        <w:pStyle w:val="a3"/>
        <w:numPr>
          <w:ilvl w:val="0"/>
          <w:numId w:val="34"/>
        </w:num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93522E">
        <w:rPr>
          <w:rFonts w:ascii="Times New Roman" w:eastAsia="Times New Roman" w:hAnsi="Times New Roman" w:cs="Times New Roman"/>
          <w:color w:val="000000"/>
          <w:sz w:val="28"/>
          <w:szCs w:val="28"/>
          <w:lang w:eastAsia="ru-RU"/>
        </w:rPr>
        <w:t>воспитание гражданственности, патриотизма, уважения к правам, свободам и обязанностям человека;</w:t>
      </w:r>
    </w:p>
    <w:p w:rsidR="00707469" w:rsidRPr="0093522E" w:rsidRDefault="00707469" w:rsidP="00DB57B2">
      <w:pPr>
        <w:pStyle w:val="a3"/>
        <w:numPr>
          <w:ilvl w:val="0"/>
          <w:numId w:val="34"/>
        </w:num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93522E">
        <w:rPr>
          <w:rFonts w:ascii="Times New Roman" w:eastAsia="Times New Roman" w:hAnsi="Times New Roman" w:cs="Times New Roman"/>
          <w:color w:val="000000"/>
          <w:sz w:val="28"/>
          <w:szCs w:val="28"/>
          <w:lang w:eastAsia="ru-RU"/>
        </w:rPr>
        <w:t xml:space="preserve"> воспитание нравственных чувств и этического сознания;</w:t>
      </w:r>
    </w:p>
    <w:p w:rsidR="00707469" w:rsidRPr="0093522E" w:rsidRDefault="00707469" w:rsidP="00DB57B2">
      <w:pPr>
        <w:pStyle w:val="a3"/>
        <w:numPr>
          <w:ilvl w:val="0"/>
          <w:numId w:val="34"/>
        </w:numPr>
        <w:spacing w:before="30" w:after="0" w:line="360" w:lineRule="auto"/>
        <w:ind w:left="284" w:right="-617" w:firstLine="142"/>
        <w:rPr>
          <w:rFonts w:ascii="Times New Roman" w:eastAsia="Times New Roman" w:hAnsi="Times New Roman" w:cs="Times New Roman"/>
          <w:color w:val="000000"/>
          <w:sz w:val="24"/>
          <w:szCs w:val="24"/>
          <w:lang w:eastAsia="ru-RU"/>
        </w:rPr>
      </w:pPr>
      <w:r w:rsidRPr="0093522E">
        <w:rPr>
          <w:rFonts w:ascii="Times New Roman" w:eastAsia="Times New Roman" w:hAnsi="Times New Roman" w:cs="Times New Roman"/>
          <w:color w:val="000000"/>
          <w:sz w:val="28"/>
          <w:szCs w:val="28"/>
          <w:lang w:eastAsia="ru-RU"/>
        </w:rPr>
        <w:t xml:space="preserve"> воспитание </w:t>
      </w:r>
      <w:r w:rsidRPr="0093522E">
        <w:rPr>
          <w:rFonts w:ascii="Times New Roman" w:eastAsia="Times New Roman" w:hAnsi="Times New Roman" w:cs="Times New Roman"/>
          <w:color w:val="000000"/>
          <w:sz w:val="28"/>
          <w:lang w:eastAsia="ru-RU"/>
        </w:rPr>
        <w:t> </w:t>
      </w:r>
      <w:r w:rsidRPr="0093522E">
        <w:rPr>
          <w:rFonts w:ascii="Times New Roman" w:eastAsia="Times New Roman" w:hAnsi="Times New Roman" w:cs="Times New Roman"/>
          <w:color w:val="000000"/>
          <w:sz w:val="28"/>
          <w:szCs w:val="28"/>
          <w:lang w:eastAsia="ru-RU"/>
        </w:rPr>
        <w:t>трудолюбия,   </w:t>
      </w:r>
      <w:r w:rsidRPr="0093522E">
        <w:rPr>
          <w:rFonts w:ascii="Times New Roman" w:eastAsia="Times New Roman" w:hAnsi="Times New Roman" w:cs="Times New Roman"/>
          <w:color w:val="000000"/>
          <w:sz w:val="28"/>
          <w:lang w:eastAsia="ru-RU"/>
        </w:rPr>
        <w:t> </w:t>
      </w:r>
      <w:r w:rsidRPr="0093522E">
        <w:rPr>
          <w:rFonts w:ascii="Times New Roman" w:eastAsia="Times New Roman" w:hAnsi="Times New Roman" w:cs="Times New Roman"/>
          <w:color w:val="000000"/>
          <w:sz w:val="28"/>
          <w:szCs w:val="28"/>
          <w:lang w:eastAsia="ru-RU"/>
        </w:rPr>
        <w:t>творческого  </w:t>
      </w:r>
      <w:r w:rsidRPr="0093522E">
        <w:rPr>
          <w:rFonts w:ascii="Times New Roman" w:eastAsia="Times New Roman" w:hAnsi="Times New Roman" w:cs="Times New Roman"/>
          <w:color w:val="000000"/>
          <w:sz w:val="28"/>
          <w:lang w:eastAsia="ru-RU"/>
        </w:rPr>
        <w:t> </w:t>
      </w:r>
      <w:r w:rsidRPr="0093522E">
        <w:rPr>
          <w:rFonts w:ascii="Times New Roman" w:eastAsia="Times New Roman" w:hAnsi="Times New Roman" w:cs="Times New Roman"/>
          <w:color w:val="000000"/>
          <w:sz w:val="28"/>
          <w:szCs w:val="28"/>
          <w:lang w:eastAsia="ru-RU"/>
        </w:rPr>
        <w:t>отношения к учению, труду, жизни;</w:t>
      </w:r>
    </w:p>
    <w:p w:rsidR="00707469" w:rsidRPr="0093522E" w:rsidRDefault="00707469" w:rsidP="00DB57B2">
      <w:pPr>
        <w:pStyle w:val="a3"/>
        <w:numPr>
          <w:ilvl w:val="0"/>
          <w:numId w:val="34"/>
        </w:num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93522E">
        <w:rPr>
          <w:rFonts w:ascii="Times New Roman" w:eastAsia="Times New Roman" w:hAnsi="Times New Roman" w:cs="Times New Roman"/>
          <w:color w:val="000000"/>
          <w:sz w:val="28"/>
          <w:szCs w:val="28"/>
          <w:lang w:eastAsia="ru-RU"/>
        </w:rPr>
        <w:t xml:space="preserve"> формирование ценностного отношения к здоровью и здоровому образу жизни;</w:t>
      </w:r>
    </w:p>
    <w:p w:rsidR="00707469" w:rsidRPr="0093522E" w:rsidRDefault="00707469" w:rsidP="00DB57B2">
      <w:pPr>
        <w:pStyle w:val="a3"/>
        <w:numPr>
          <w:ilvl w:val="0"/>
          <w:numId w:val="34"/>
        </w:num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93522E">
        <w:rPr>
          <w:rFonts w:ascii="Times New Roman" w:eastAsia="Times New Roman" w:hAnsi="Times New Roman" w:cs="Times New Roman"/>
          <w:color w:val="000000"/>
          <w:sz w:val="28"/>
          <w:szCs w:val="28"/>
          <w:lang w:eastAsia="ru-RU"/>
        </w:rPr>
        <w:t xml:space="preserve"> воспитание ценностного отношения к природе, окружающей среде (экологическое воспитание);</w:t>
      </w:r>
    </w:p>
    <w:p w:rsidR="00707469" w:rsidRPr="0093522E" w:rsidRDefault="00707469" w:rsidP="00DB57B2">
      <w:pPr>
        <w:pStyle w:val="a3"/>
        <w:numPr>
          <w:ilvl w:val="0"/>
          <w:numId w:val="34"/>
        </w:numPr>
        <w:spacing w:before="30" w:after="0" w:line="360" w:lineRule="auto"/>
        <w:ind w:left="284" w:right="-617" w:hanging="142"/>
        <w:jc w:val="both"/>
        <w:rPr>
          <w:rFonts w:ascii="Times New Roman" w:eastAsia="Times New Roman" w:hAnsi="Times New Roman" w:cs="Times New Roman"/>
          <w:color w:val="000000"/>
          <w:sz w:val="24"/>
          <w:szCs w:val="24"/>
          <w:lang w:eastAsia="ru-RU"/>
        </w:rPr>
      </w:pPr>
      <w:r w:rsidRPr="0093522E">
        <w:rPr>
          <w:rFonts w:ascii="Times New Roman" w:eastAsia="Times New Roman" w:hAnsi="Times New Roman" w:cs="Times New Roman"/>
          <w:color w:val="000000"/>
          <w:sz w:val="28"/>
          <w:szCs w:val="28"/>
          <w:lang w:eastAsia="ru-RU"/>
        </w:rPr>
        <w:t xml:space="preserve"> воспитание ценностного отношения к прекрасному, формирование представлений об эстетических идеалах и ценностях (эстетическое воспитание).</w:t>
      </w:r>
    </w:p>
    <w:p w:rsidR="00707469" w:rsidRPr="00EE439F" w:rsidRDefault="00707469" w:rsidP="00EE4A28">
      <w:pPr>
        <w:spacing w:before="30" w:after="0" w:line="360" w:lineRule="auto"/>
        <w:ind w:left="284" w:right="-617" w:hanging="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В каждом из направлений воспитания и социализации обучающихся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раскрывается соответствующая система базовых национальных ценностей.</w:t>
      </w:r>
    </w:p>
    <w:p w:rsidR="00707469" w:rsidRPr="00EE439F" w:rsidRDefault="00707469" w:rsidP="00EE4A28">
      <w:pPr>
        <w:spacing w:before="30" w:after="0" w:line="360" w:lineRule="auto"/>
        <w:ind w:left="284" w:right="-617" w:hanging="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color w:val="000000"/>
          <w:sz w:val="28"/>
          <w:szCs w:val="28"/>
          <w:lang w:eastAsia="ru-RU"/>
        </w:rPr>
        <w:t>Четвертый раздел</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 «Содержание воспитания и социализации учащихся начальной школы» – включает характеристику современных особенностей воспитания и социализации младших школьников, раскрывает основные подходы к организации воспитания и социализации обучающихся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(аксиологический, системно-деятельностный, развивающий).</w:t>
      </w:r>
    </w:p>
    <w:p w:rsidR="00707469" w:rsidRPr="00EE439F" w:rsidRDefault="00707469" w:rsidP="00EE4A28">
      <w:pPr>
        <w:spacing w:before="30" w:after="0" w:line="360" w:lineRule="auto"/>
        <w:ind w:left="284" w:right="-617" w:hanging="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color w:val="000000"/>
          <w:sz w:val="28"/>
          <w:szCs w:val="28"/>
          <w:lang w:eastAsia="ru-RU"/>
        </w:rPr>
        <w:t>Пятый раздел</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 xml:space="preserve">– «Совместная деятельность школы, семьи и общественности по воспитанию и социализации учащихся начальной школы» – формулирует и раскрывает основные условия повышения эффективности совместной воспитательной деятельности школы, семьи и общественности, особенности этой работы в современных условиях; задачи, формы и содержание повышения </w:t>
      </w:r>
      <w:r w:rsidRPr="00EE439F">
        <w:rPr>
          <w:rFonts w:ascii="Times New Roman" w:eastAsia="Times New Roman" w:hAnsi="Times New Roman" w:cs="Times New Roman"/>
          <w:color w:val="000000"/>
          <w:sz w:val="28"/>
          <w:szCs w:val="28"/>
          <w:lang w:eastAsia="ru-RU"/>
        </w:rPr>
        <w:lastRenderedPageBreak/>
        <w:t>педагогической культуры родителей, взаимодействия школы с общественными и традиционными религиозными организациями.</w:t>
      </w:r>
    </w:p>
    <w:p w:rsidR="00707469" w:rsidRPr="00EE439F" w:rsidRDefault="00707469" w:rsidP="00EE4A28">
      <w:pPr>
        <w:spacing w:before="30" w:after="0" w:line="360" w:lineRule="auto"/>
        <w:ind w:left="284" w:right="-617" w:hanging="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color w:val="000000"/>
          <w:sz w:val="28"/>
          <w:szCs w:val="28"/>
          <w:lang w:eastAsia="ru-RU"/>
        </w:rPr>
        <w:t>Шестой раздел</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 «Планируемые результаты воспитания и социализации учащихся начальной школы» определены ценностные отношения, представления, знания, опыт, которые должны быть сформированы у младших школьников по каждому из направлений воспитания и социализации.</w:t>
      </w:r>
    </w:p>
    <w:p w:rsidR="00707469" w:rsidRDefault="00ED769E" w:rsidP="00EE4A28">
      <w:pPr>
        <w:pStyle w:val="afb"/>
        <w:spacing w:after="0" w:afterAutospacing="0" w:line="360" w:lineRule="auto"/>
        <w:ind w:left="284" w:right="-617" w:hanging="142"/>
        <w:jc w:val="center"/>
        <w:rPr>
          <w:b/>
          <w:sz w:val="28"/>
          <w:szCs w:val="28"/>
        </w:rPr>
      </w:pPr>
      <w:r>
        <w:rPr>
          <w:b/>
          <w:sz w:val="28"/>
          <w:szCs w:val="28"/>
        </w:rPr>
        <w:t>2.3.1.</w:t>
      </w:r>
      <w:r w:rsidR="00707469" w:rsidRPr="001679E9">
        <w:rPr>
          <w:b/>
          <w:sz w:val="28"/>
          <w:szCs w:val="28"/>
        </w:rPr>
        <w:t xml:space="preserve"> Цель и общие задачи воспитания и социализации учащихся начальной школы.</w:t>
      </w:r>
    </w:p>
    <w:p w:rsidR="00707469" w:rsidRPr="001679E9" w:rsidRDefault="00707469" w:rsidP="00EE4A28">
      <w:pPr>
        <w:pStyle w:val="afb"/>
        <w:spacing w:after="0" w:afterAutospacing="0" w:line="360" w:lineRule="auto"/>
        <w:ind w:left="284" w:right="-617" w:hanging="142"/>
        <w:jc w:val="both"/>
        <w:rPr>
          <w:b/>
          <w:sz w:val="28"/>
          <w:szCs w:val="28"/>
        </w:rPr>
      </w:pPr>
      <w:r>
        <w:rPr>
          <w:color w:val="000000"/>
          <w:sz w:val="28"/>
          <w:szCs w:val="28"/>
        </w:rPr>
        <w:t>В</w:t>
      </w:r>
      <w:r w:rsidRPr="00E96818">
        <w:rPr>
          <w:color w:val="000000"/>
          <w:sz w:val="28"/>
          <w:szCs w:val="28"/>
        </w:rPr>
        <w:t>ысшая цель образования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w:t>
      </w:r>
    </w:p>
    <w:p w:rsidR="00707469" w:rsidRPr="00EE439F" w:rsidRDefault="00707469" w:rsidP="00EE4A28">
      <w:pPr>
        <w:pStyle w:val="afb"/>
        <w:spacing w:after="0" w:afterAutospacing="0" w:line="360" w:lineRule="auto"/>
        <w:ind w:left="284" w:right="-617" w:hanging="142"/>
        <w:rPr>
          <w:color w:val="000000"/>
        </w:rPr>
      </w:pPr>
      <w:r w:rsidRPr="001679E9">
        <w:rPr>
          <w:b/>
          <w:sz w:val="28"/>
          <w:szCs w:val="28"/>
        </w:rPr>
        <w:t> </w:t>
      </w:r>
      <w:r w:rsidRPr="00EE439F">
        <w:rPr>
          <w:b/>
          <w:bCs/>
          <w:color w:val="000000"/>
          <w:sz w:val="28"/>
          <w:szCs w:val="28"/>
        </w:rPr>
        <w:t>Основная педагогическая цель</w:t>
      </w:r>
      <w:r w:rsidRPr="00EE439F">
        <w:rPr>
          <w:color w:val="000000"/>
          <w:sz w:val="28"/>
        </w:rPr>
        <w:t> </w:t>
      </w:r>
      <w:r w:rsidRPr="00EE439F">
        <w:rPr>
          <w:color w:val="000000"/>
          <w:sz w:val="28"/>
          <w:szCs w:val="28"/>
        </w:rPr>
        <w:t>–</w:t>
      </w:r>
      <w:r w:rsidRPr="00EE439F">
        <w:rPr>
          <w:color w:val="000000"/>
          <w:sz w:val="28"/>
        </w:rPr>
        <w:t> </w:t>
      </w:r>
      <w:r w:rsidRPr="00EE439F">
        <w:rPr>
          <w:b/>
          <w:bCs/>
          <w:i/>
          <w:iCs/>
          <w:color w:val="000000"/>
          <w:sz w:val="28"/>
          <w:szCs w:val="28"/>
        </w:rPr>
        <w:t>воспитание нравственного, ответственного, инициативного и компетентного гражданина России</w:t>
      </w:r>
      <w:r w:rsidRPr="00EE439F">
        <w:rPr>
          <w:b/>
          <w:bCs/>
          <w:color w:val="000000"/>
          <w:sz w:val="28"/>
          <w:szCs w:val="28"/>
        </w:rPr>
        <w:t>.</w:t>
      </w:r>
    </w:p>
    <w:p w:rsidR="00707469" w:rsidRPr="00EE439F" w:rsidRDefault="00707469" w:rsidP="00EE4A28">
      <w:pPr>
        <w:spacing w:before="30" w:after="0" w:line="360" w:lineRule="auto"/>
        <w:ind w:left="284" w:right="-617" w:hanging="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i/>
          <w:iCs/>
          <w:color w:val="000000"/>
          <w:sz w:val="28"/>
          <w:szCs w:val="28"/>
          <w:lang w:eastAsia="ru-RU"/>
        </w:rPr>
        <w:t>В области формирования личностной культуры</w:t>
      </w:r>
      <w:r w:rsidRPr="00EE439F">
        <w:rPr>
          <w:rFonts w:ascii="Times New Roman" w:eastAsia="Times New Roman" w:hAnsi="Times New Roman" w:cs="Times New Roman"/>
          <w:b/>
          <w:bCs/>
          <w:color w:val="000000"/>
          <w:sz w:val="28"/>
          <w:szCs w:val="28"/>
          <w:lang w:eastAsia="ru-RU"/>
        </w:rPr>
        <w:t>:</w:t>
      </w:r>
    </w:p>
    <w:p w:rsidR="00707469" w:rsidRPr="00EE439F" w:rsidRDefault="00707469" w:rsidP="00EE4A28">
      <w:pPr>
        <w:spacing w:before="30" w:after="0" w:line="360" w:lineRule="auto"/>
        <w:ind w:left="284" w:right="-617" w:hanging="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формирование способности к духовному развитию;</w:t>
      </w:r>
    </w:p>
    <w:p w:rsidR="00707469" w:rsidRPr="00EE439F" w:rsidRDefault="00707469" w:rsidP="00EE4A28">
      <w:pPr>
        <w:spacing w:before="30" w:after="0" w:line="360" w:lineRule="auto"/>
        <w:ind w:left="284" w:right="-617" w:hanging="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укрепление нравственности;</w:t>
      </w:r>
    </w:p>
    <w:p w:rsidR="00707469" w:rsidRPr="00EE439F" w:rsidRDefault="00707469" w:rsidP="00EE4A28">
      <w:pPr>
        <w:spacing w:before="30" w:after="0" w:line="360" w:lineRule="auto"/>
        <w:ind w:left="284" w:right="-617" w:hanging="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формирование основ морали ;</w:t>
      </w:r>
    </w:p>
    <w:p w:rsidR="00707469" w:rsidRPr="00EE439F" w:rsidRDefault="00707469" w:rsidP="00EE4A28">
      <w:pPr>
        <w:spacing w:before="30" w:after="0" w:line="360" w:lineRule="auto"/>
        <w:ind w:left="284" w:right="-617" w:hanging="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формирование основ нравственного самосознания личности (совести);</w:t>
      </w:r>
    </w:p>
    <w:p w:rsidR="00707469" w:rsidRPr="00EE439F" w:rsidRDefault="00707469" w:rsidP="00EE4A28">
      <w:pPr>
        <w:spacing w:before="30" w:after="0" w:line="360" w:lineRule="auto"/>
        <w:ind w:left="284" w:right="-617" w:hanging="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принятие обучающимся базовых общенациональных ценностей, национальных и этнических духовных традиций;</w:t>
      </w:r>
    </w:p>
    <w:p w:rsidR="00707469" w:rsidRPr="00EE439F" w:rsidRDefault="00707469" w:rsidP="00EE4A28">
      <w:pPr>
        <w:spacing w:before="30" w:after="0" w:line="360" w:lineRule="auto"/>
        <w:ind w:left="284" w:right="-617" w:hanging="284"/>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формирование эстетических потребностей, ценностей и чувств;</w:t>
      </w:r>
    </w:p>
    <w:p w:rsidR="00707469" w:rsidRDefault="00707469" w:rsidP="00EE4A28">
      <w:pPr>
        <w:spacing w:before="30" w:after="0" w:line="360" w:lineRule="auto"/>
        <w:ind w:left="284" w:right="-617" w:hanging="284"/>
        <w:jc w:val="both"/>
        <w:rPr>
          <w:rFonts w:ascii="Times New Roman" w:eastAsia="Times New Roman" w:hAnsi="Times New Roman" w:cs="Times New Roman"/>
          <w:color w:val="000000"/>
          <w:sz w:val="28"/>
          <w:szCs w:val="28"/>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формирование способности к самостоятельным поступкам и действиям;</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развитие трудолюбия, способности к преодолению трудностей;</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lastRenderedPageBreak/>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осознание младшим школьником ценности человеческой жизни;</w:t>
      </w:r>
    </w:p>
    <w:p w:rsidR="00707469" w:rsidRPr="00EE439F" w:rsidRDefault="00707469" w:rsidP="00EE4A28">
      <w:pPr>
        <w:spacing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формирование нравственного смысла учения.</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i/>
          <w:iCs/>
          <w:color w:val="000000"/>
          <w:sz w:val="28"/>
          <w:szCs w:val="28"/>
          <w:lang w:eastAsia="ru-RU"/>
        </w:rPr>
        <w:t>В области формирования социальной культуры:</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формирование основ российской гражданской идентичности;</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пробуждение веры в Россию, чувства личной ответственности за Отечество;</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формирование патриотизма и гражданской солидарности;</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укрепление доверия к другим людям;</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развитие доброжелательности и эмоциональной отзывчивости, понимания и сопереживания другим людям;</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становление гуманистических и демократических ценностных ориентаций;</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i/>
          <w:iCs/>
          <w:color w:val="000000"/>
          <w:sz w:val="28"/>
          <w:szCs w:val="28"/>
          <w:lang w:eastAsia="ru-RU"/>
        </w:rPr>
        <w:t>В области формирования семейной культуры:</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формирование отношения к семье как к основе российского общества;</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формирование у младшего школьника почтительного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отношения к родителям, осознанного, заботливого отношения к старшим и младшим;</w:t>
      </w:r>
    </w:p>
    <w:p w:rsidR="00707469" w:rsidRDefault="00707469" w:rsidP="00EE4A28">
      <w:pPr>
        <w:spacing w:before="30" w:after="0" w:line="360" w:lineRule="auto"/>
        <w:ind w:left="284" w:right="-617" w:firstLine="142"/>
        <w:jc w:val="both"/>
        <w:rPr>
          <w:rFonts w:ascii="Times New Roman" w:eastAsia="Times New Roman" w:hAnsi="Times New Roman" w:cs="Times New Roman"/>
          <w:color w:val="000000"/>
          <w:sz w:val="28"/>
          <w:szCs w:val="28"/>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знакомство обучающегося с культурно-историческими и этническими традициями российской семьи.</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p>
    <w:p w:rsidR="00707469" w:rsidRDefault="00ED769E" w:rsidP="00EE4A28">
      <w:pPr>
        <w:spacing w:before="30" w:after="0" w:line="360" w:lineRule="auto"/>
        <w:ind w:left="284" w:right="-617" w:firstLine="142"/>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2.3</w:t>
      </w:r>
      <w:r w:rsidR="00707469" w:rsidRPr="001679E9">
        <w:rPr>
          <w:rFonts w:ascii="Times New Roman" w:eastAsia="Times New Roman" w:hAnsi="Times New Roman" w:cs="Times New Roman"/>
          <w:b/>
          <w:color w:val="000000"/>
          <w:sz w:val="28"/>
          <w:szCs w:val="28"/>
          <w:lang w:eastAsia="ru-RU"/>
        </w:rPr>
        <w:t>.2. Ценностные установки воспитания и социализации школьников</w:t>
      </w:r>
    </w:p>
    <w:p w:rsidR="00707469" w:rsidRPr="001679E9" w:rsidRDefault="00707469" w:rsidP="00EE4A28">
      <w:pPr>
        <w:spacing w:before="30" w:after="0" w:line="360" w:lineRule="auto"/>
        <w:ind w:left="284" w:right="-617" w:firstLine="142"/>
        <w:jc w:val="center"/>
        <w:rPr>
          <w:rFonts w:ascii="Times New Roman" w:eastAsia="Times New Roman" w:hAnsi="Times New Roman" w:cs="Times New Roman"/>
          <w:b/>
          <w:color w:val="000000"/>
          <w:sz w:val="28"/>
          <w:szCs w:val="28"/>
          <w:lang w:eastAsia="ru-RU"/>
        </w:rPr>
      </w:pPr>
    </w:p>
    <w:p w:rsidR="00707469" w:rsidRDefault="00707469" w:rsidP="00EE4A28">
      <w:pPr>
        <w:spacing w:before="30" w:after="0" w:line="360" w:lineRule="auto"/>
        <w:ind w:left="284" w:right="-617" w:firstLine="142"/>
        <w:jc w:val="both"/>
        <w:rPr>
          <w:rFonts w:ascii="Times New Roman" w:eastAsia="Times New Roman" w:hAnsi="Times New Roman" w:cs="Times New Roman"/>
          <w:color w:val="000000"/>
          <w:sz w:val="28"/>
          <w:szCs w:val="28"/>
          <w:lang w:eastAsia="ru-RU"/>
        </w:rPr>
      </w:pPr>
      <w:r w:rsidRPr="00EE439F">
        <w:rPr>
          <w:rFonts w:ascii="Times New Roman" w:eastAsia="Times New Roman" w:hAnsi="Times New Roman" w:cs="Times New Roman"/>
          <w:color w:val="000000"/>
          <w:sz w:val="28"/>
          <w:szCs w:val="28"/>
          <w:lang w:eastAsia="ru-RU"/>
        </w:rPr>
        <w:lastRenderedPageBreak/>
        <w:t>Содержанием духовно-нравственного развития, воспитания и социализации являются ценности, хранимые в религиозных, этнических, культурных, семейных, социальных традициях и передаваемые от поколения к поколению. Традиционными источниками нравственности являются:</w:t>
      </w:r>
    </w:p>
    <w:p w:rsidR="00707469" w:rsidRPr="0093522E" w:rsidRDefault="00707469" w:rsidP="00DB57B2">
      <w:pPr>
        <w:pStyle w:val="a3"/>
        <w:numPr>
          <w:ilvl w:val="0"/>
          <w:numId w:val="35"/>
        </w:numPr>
        <w:spacing w:before="30" w:after="0" w:line="360" w:lineRule="auto"/>
        <w:ind w:left="284" w:right="-617" w:firstLine="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Pr="0093522E">
        <w:rPr>
          <w:rFonts w:ascii="Times New Roman" w:eastAsia="Times New Roman" w:hAnsi="Times New Roman" w:cs="Times New Roman"/>
          <w:color w:val="000000"/>
          <w:sz w:val="28"/>
          <w:szCs w:val="28"/>
          <w:lang w:eastAsia="ru-RU"/>
        </w:rPr>
        <w:t>атриотизм</w:t>
      </w:r>
      <w:r w:rsidRPr="00EE439F">
        <w:rPr>
          <w:rFonts w:ascii="Times New Roman" w:eastAsia="Times New Roman" w:hAnsi="Times New Roman" w:cs="Times New Roman"/>
          <w:color w:val="000000"/>
          <w:sz w:val="28"/>
          <w:szCs w:val="28"/>
          <w:lang w:eastAsia="ru-RU"/>
        </w:rPr>
        <w:t>(любовь к России, к своему народу, к своей малой родине;</w:t>
      </w:r>
    </w:p>
    <w:p w:rsidR="00707469" w:rsidRPr="00EE439F"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служение Отечеству);</w:t>
      </w:r>
    </w:p>
    <w:p w:rsidR="00707469" w:rsidRPr="00EE439F"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707469" w:rsidRPr="00EE439F"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гражданственность (правовое государство, гражданское общество, долг перед Отечеством, старшим поколением и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семьей, закон и правопорядок, межэтнический мир, свобода совести и вероисповедания);</w:t>
      </w:r>
    </w:p>
    <w:p w:rsidR="00707469" w:rsidRPr="00EE439F"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семья (любовь и верность, здоровье, достаток, почитание родителей, забота о старших и младших, забота о продолжении рода);</w:t>
      </w:r>
    </w:p>
    <w:p w:rsidR="00707469" w:rsidRPr="00EE439F"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труд и творчество (творчество и созидание, целеустремленность и настойчивость, трудолюбие, бережливость);</w:t>
      </w:r>
    </w:p>
    <w:p w:rsidR="00707469" w:rsidRPr="00EE439F"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наука (познание, истина, научная картина мира, экологическое сознание);</w:t>
      </w:r>
    </w:p>
    <w:p w:rsidR="00707469" w:rsidRPr="00EE439F"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традиционные российские религии. Учитывая светский характер обучения в государственных и муниципальных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707469" w:rsidRPr="00EE439F"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искусство и литература (красота, гармония, духовный мир человека, нравственный выбор, смысл жизни, эстетическое развитие);</w:t>
      </w:r>
    </w:p>
    <w:p w:rsidR="00707469" w:rsidRPr="00EE439F"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природа (жизнь, родная земля, заповедная природа, планета Земля);</w:t>
      </w:r>
    </w:p>
    <w:p w:rsidR="00707469"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8"/>
          <w:szCs w:val="28"/>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человечество (мир во всем мире, многообразие и равноправие культур и народов, прогресс человечества, международное сотрудничество).</w:t>
      </w:r>
    </w:p>
    <w:p w:rsidR="00707469" w:rsidRPr="00EE439F"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p>
    <w:p w:rsidR="00707469" w:rsidRPr="001679E9" w:rsidRDefault="00ED769E" w:rsidP="00EE4A28">
      <w:pPr>
        <w:tabs>
          <w:tab w:val="left" w:pos="9355"/>
        </w:tabs>
        <w:spacing w:before="30" w:after="0" w:line="360" w:lineRule="auto"/>
        <w:ind w:left="284" w:right="-617" w:firstLine="142"/>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2.3</w:t>
      </w:r>
      <w:r w:rsidR="00707469" w:rsidRPr="001679E9">
        <w:rPr>
          <w:rFonts w:ascii="Times New Roman" w:eastAsia="Times New Roman" w:hAnsi="Times New Roman" w:cs="Times New Roman"/>
          <w:b/>
          <w:color w:val="000000"/>
          <w:sz w:val="28"/>
          <w:szCs w:val="28"/>
          <w:lang w:eastAsia="ru-RU"/>
        </w:rPr>
        <w:t>.3. Основные направления и ценностные основы воспитания и социализации учащихся начальной школы</w:t>
      </w:r>
    </w:p>
    <w:p w:rsidR="00707469" w:rsidRPr="00EE439F"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lastRenderedPageBreak/>
        <w:t>Организация воспитания и социализации учащихся начальной школы в перспективе достижения общенационального воспитательного идеала осуществляется по следующим направлениям:</w:t>
      </w:r>
    </w:p>
    <w:p w:rsidR="00707469" w:rsidRPr="00EE439F"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1.Воспитание гражданственности, патриотизма, уважения к правам, свободам и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обязанностям человека.</w:t>
      </w:r>
    </w:p>
    <w:p w:rsidR="00707469" w:rsidRPr="00EE439F"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2. 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Воспитание нравственных чувств и этического сознания.</w:t>
      </w:r>
    </w:p>
    <w:p w:rsidR="00707469" w:rsidRPr="00EE439F"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3.  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Воспитание трудолюбия, творческого отношения к учению, труду, жизни.</w:t>
      </w:r>
    </w:p>
    <w:p w:rsidR="00707469" w:rsidRPr="001679E9"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0"/>
          <w:szCs w:val="20"/>
          <w:lang w:eastAsia="ru-RU"/>
        </w:rPr>
      </w:pPr>
      <w:r w:rsidRPr="001679E9">
        <w:rPr>
          <w:rFonts w:ascii="Times New Roman" w:eastAsia="Times New Roman" w:hAnsi="Times New Roman" w:cs="Times New Roman"/>
          <w:color w:val="000000"/>
          <w:sz w:val="28"/>
          <w:szCs w:val="28"/>
          <w:lang w:eastAsia="ru-RU"/>
        </w:rPr>
        <w:t>  </w:t>
      </w:r>
      <w:r w:rsidRPr="001679E9">
        <w:rPr>
          <w:rFonts w:ascii="Times New Roman" w:eastAsia="Times New Roman" w:hAnsi="Times New Roman" w:cs="Times New Roman"/>
          <w:color w:val="000000"/>
          <w:sz w:val="28"/>
          <w:lang w:eastAsia="ru-RU"/>
        </w:rPr>
        <w:t> </w:t>
      </w:r>
      <w:r w:rsidRPr="001679E9">
        <w:rPr>
          <w:rFonts w:ascii="Times New Roman" w:eastAsia="Times New Roman" w:hAnsi="Times New Roman" w:cs="Times New Roman"/>
          <w:color w:val="000000"/>
          <w:sz w:val="28"/>
          <w:szCs w:val="28"/>
          <w:lang w:eastAsia="ru-RU"/>
        </w:rPr>
        <w:t>4. Формирование ценностного отношения к здоровью и здоровому образу жизни.                </w:t>
      </w:r>
    </w:p>
    <w:p w:rsidR="00707469"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8"/>
          <w:szCs w:val="28"/>
          <w:lang w:eastAsia="ru-RU"/>
        </w:rPr>
      </w:pPr>
      <w:r w:rsidRPr="001679E9">
        <w:rPr>
          <w:rFonts w:ascii="Times New Roman" w:eastAsia="Times New Roman" w:hAnsi="Times New Roman" w:cs="Times New Roman"/>
          <w:color w:val="000000"/>
          <w:sz w:val="28"/>
          <w:szCs w:val="28"/>
          <w:lang w:eastAsia="ru-RU"/>
        </w:rPr>
        <w:t> </w:t>
      </w:r>
      <w:r w:rsidRPr="001679E9">
        <w:rPr>
          <w:rFonts w:ascii="Times New Roman" w:eastAsia="Times New Roman" w:hAnsi="Times New Roman" w:cs="Times New Roman"/>
          <w:color w:val="000000"/>
          <w:sz w:val="28"/>
          <w:lang w:eastAsia="ru-RU"/>
        </w:rPr>
        <w:t> </w:t>
      </w:r>
      <w:r w:rsidRPr="001679E9">
        <w:rPr>
          <w:rFonts w:ascii="Times New Roman" w:eastAsia="Times New Roman" w:hAnsi="Times New Roman" w:cs="Times New Roman"/>
          <w:color w:val="000000"/>
          <w:sz w:val="28"/>
          <w:szCs w:val="28"/>
          <w:lang w:eastAsia="ru-RU"/>
        </w:rPr>
        <w:t>5.Воспитание ценностного отношения к природе, окружающей среде.</w:t>
      </w:r>
    </w:p>
    <w:p w:rsidR="00707469" w:rsidRPr="001679E9" w:rsidRDefault="00707469" w:rsidP="00EE4A28">
      <w:pPr>
        <w:tabs>
          <w:tab w:val="left" w:pos="9355"/>
        </w:tabs>
        <w:spacing w:before="30" w:after="0" w:line="360" w:lineRule="auto"/>
        <w:ind w:left="284" w:right="-617" w:firstLine="142"/>
        <w:jc w:val="both"/>
        <w:rPr>
          <w:rFonts w:ascii="Times New Roman" w:eastAsia="Times New Roman" w:hAnsi="Times New Roman" w:cs="Times New Roman"/>
          <w:color w:val="000000"/>
          <w:sz w:val="20"/>
          <w:szCs w:val="20"/>
          <w:lang w:eastAsia="ru-RU"/>
        </w:rPr>
      </w:pPr>
      <w:r w:rsidRPr="001679E9">
        <w:rPr>
          <w:rFonts w:ascii="Times New Roman" w:eastAsia="Times New Roman" w:hAnsi="Times New Roman" w:cs="Times New Roman"/>
          <w:color w:val="000000"/>
          <w:sz w:val="28"/>
          <w:szCs w:val="28"/>
          <w:lang w:eastAsia="ru-RU"/>
        </w:rPr>
        <w:t> 6.Воспитание ценностного отношения к прекрасному, формирование</w:t>
      </w:r>
    </w:p>
    <w:p w:rsidR="00707469" w:rsidRPr="001679E9"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1679E9">
        <w:rPr>
          <w:rFonts w:ascii="Times New Roman" w:eastAsia="Times New Roman" w:hAnsi="Times New Roman" w:cs="Times New Roman"/>
          <w:color w:val="000000"/>
          <w:sz w:val="28"/>
          <w:szCs w:val="28"/>
          <w:lang w:eastAsia="ru-RU"/>
        </w:rPr>
        <w:t>представлений об эстетических идеалах и ценностях (эстетическое воспитание).</w:t>
      </w:r>
    </w:p>
    <w:p w:rsidR="00707469" w:rsidRPr="001679E9" w:rsidRDefault="00707469" w:rsidP="00EE4A28">
      <w:pPr>
        <w:spacing w:before="30" w:after="0" w:line="360" w:lineRule="auto"/>
        <w:ind w:left="284" w:right="-617" w:firstLine="142"/>
        <w:rPr>
          <w:rFonts w:ascii="Times New Roman" w:eastAsia="Times New Roman" w:hAnsi="Times New Roman" w:cs="Times New Roman"/>
          <w:b/>
          <w:color w:val="000000"/>
          <w:sz w:val="28"/>
          <w:szCs w:val="28"/>
          <w:lang w:eastAsia="ru-RU"/>
        </w:rPr>
      </w:pPr>
      <w:r w:rsidRPr="00EE439F">
        <w:rPr>
          <w:rFonts w:ascii="Times New Roman" w:eastAsia="Times New Roman" w:hAnsi="Times New Roman" w:cs="Times New Roman"/>
          <w:color w:val="000000"/>
          <w:sz w:val="28"/>
          <w:szCs w:val="28"/>
          <w:lang w:eastAsia="ru-RU"/>
        </w:rPr>
        <w:t> </w:t>
      </w:r>
      <w:r w:rsidR="00ED769E">
        <w:rPr>
          <w:rFonts w:ascii="Times New Roman" w:eastAsia="Times New Roman" w:hAnsi="Times New Roman" w:cs="Times New Roman"/>
          <w:b/>
          <w:color w:val="000000"/>
          <w:sz w:val="28"/>
          <w:szCs w:val="28"/>
          <w:lang w:eastAsia="ru-RU"/>
        </w:rPr>
        <w:t>2.3</w:t>
      </w:r>
      <w:r w:rsidRPr="001679E9">
        <w:rPr>
          <w:rFonts w:ascii="Times New Roman" w:eastAsia="Times New Roman" w:hAnsi="Times New Roman" w:cs="Times New Roman"/>
          <w:b/>
          <w:color w:val="000000"/>
          <w:sz w:val="28"/>
          <w:szCs w:val="28"/>
          <w:lang w:eastAsia="ru-RU"/>
        </w:rPr>
        <w:t>.4.Содержание воспитания и социализации учащихся начальной школы</w:t>
      </w:r>
    </w:p>
    <w:p w:rsidR="00707469" w:rsidRPr="001679E9" w:rsidRDefault="00ED769E" w:rsidP="00EE4A28">
      <w:pPr>
        <w:spacing w:before="30" w:after="0" w:line="360" w:lineRule="auto"/>
        <w:ind w:left="284" w:right="-617" w:firstLine="142"/>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2.3.4.1</w:t>
      </w:r>
      <w:r w:rsidR="00707469" w:rsidRPr="001679E9">
        <w:rPr>
          <w:rFonts w:ascii="Times New Roman" w:eastAsia="Times New Roman" w:hAnsi="Times New Roman" w:cs="Times New Roman"/>
          <w:b/>
          <w:color w:val="000000"/>
          <w:sz w:val="28"/>
          <w:szCs w:val="28"/>
          <w:lang w:eastAsia="ru-RU"/>
        </w:rPr>
        <w:t>.   Современные особенности воспитания и социализации учащихся начальной школы</w:t>
      </w:r>
    </w:p>
    <w:p w:rsidR="00707469" w:rsidRPr="00EE439F" w:rsidRDefault="00707469" w:rsidP="00EE4A28">
      <w:pPr>
        <w:tabs>
          <w:tab w:val="left" w:pos="-142"/>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Современный ребенок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находится в беспредельном информационном и огромном социальном пространстве, не имеющем четких внешних и внутренних границ.</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Сегодня существует и усиливается конфликт между характером присвоения ребенком знаний и ценностей в школе (системность, последовательность, традиционность, культуросообразность и т. д.) и вне школы (клиповость, хаотичность, смешение высокой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культуры и бытовой, размывание границ между культурой и антикультурой и  т. д.).</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Современный ребенок живет иллюзией свободы.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Изоляция детей от проблем, которыми живут взрослые, искажает их социализацию, нарушает процессы их взросления.</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Подмена реальных форм социализации виртуальными.</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Переориентации воспитания с коллективистской</w:t>
      </w:r>
      <w:r w:rsidR="00ED769E">
        <w:rPr>
          <w:rFonts w:ascii="Times New Roman" w:eastAsia="Times New Roman" w:hAnsi="Times New Roman" w:cs="Times New Roman"/>
          <w:color w:val="000000"/>
          <w:sz w:val="28"/>
          <w:szCs w:val="28"/>
          <w:lang w:eastAsia="ru-RU"/>
        </w:rPr>
        <w:t xml:space="preserve"> на индивидуалистическую модель</w:t>
      </w:r>
      <w:r w:rsidRPr="00EE439F">
        <w:rPr>
          <w:rFonts w:ascii="Times New Roman" w:eastAsia="Times New Roman" w:hAnsi="Times New Roman" w:cs="Times New Roman"/>
          <w:color w:val="000000"/>
          <w:sz w:val="28"/>
          <w:szCs w:val="28"/>
          <w:lang w:eastAsia="ru-RU"/>
        </w:rPr>
        <w:t>.</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lastRenderedPageBreak/>
        <w:t>Программа духовно-нравственного развития и воспитания учащихся начальной школы направлена на формирование морально-нравственного, личностно развивающего, социально открытого уклада школьной жизни.             </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 В основе Программы духовно-нравственного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развития и воспитания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учащихся начальной школы М</w:t>
      </w:r>
      <w:r w:rsidR="00ED769E">
        <w:rPr>
          <w:rFonts w:ascii="Times New Roman" w:eastAsia="Times New Roman" w:hAnsi="Times New Roman" w:cs="Times New Roman"/>
          <w:color w:val="000000"/>
          <w:sz w:val="28"/>
          <w:szCs w:val="28"/>
          <w:lang w:eastAsia="ru-RU"/>
        </w:rPr>
        <w:t>Б</w:t>
      </w:r>
      <w:r w:rsidRPr="00EE439F">
        <w:rPr>
          <w:rFonts w:ascii="Times New Roman" w:eastAsia="Times New Roman" w:hAnsi="Times New Roman" w:cs="Times New Roman"/>
          <w:color w:val="000000"/>
          <w:sz w:val="28"/>
          <w:szCs w:val="28"/>
          <w:lang w:eastAsia="ru-RU"/>
        </w:rPr>
        <w:t>ОУ СОШ №</w:t>
      </w:r>
      <w:r>
        <w:rPr>
          <w:rFonts w:ascii="Times New Roman" w:eastAsia="Times New Roman" w:hAnsi="Times New Roman" w:cs="Times New Roman"/>
          <w:color w:val="000000"/>
          <w:sz w:val="28"/>
          <w:szCs w:val="28"/>
          <w:lang w:eastAsia="ru-RU"/>
        </w:rPr>
        <w:t>42</w:t>
      </w:r>
      <w:r w:rsidRPr="00EE439F">
        <w:rPr>
          <w:rFonts w:ascii="Times New Roman" w:eastAsia="Times New Roman" w:hAnsi="Times New Roman" w:cs="Times New Roman"/>
          <w:color w:val="000000"/>
          <w:sz w:val="28"/>
          <w:szCs w:val="28"/>
          <w:lang w:eastAsia="ru-RU"/>
        </w:rPr>
        <w:t xml:space="preserve"> и организуемого в соответствии с ней нравственного уклада школьной жизни лежат три подхода: аксиологический, системно-деятельностный, развивающий.</w:t>
      </w:r>
    </w:p>
    <w:p w:rsidR="00707469" w:rsidRPr="0093522E" w:rsidRDefault="00707469" w:rsidP="00EE4A28">
      <w:pPr>
        <w:spacing w:before="30" w:after="0" w:line="360" w:lineRule="auto"/>
        <w:ind w:left="284" w:right="-617" w:firstLine="142"/>
        <w:jc w:val="center"/>
        <w:rPr>
          <w:rFonts w:ascii="Times New Roman" w:eastAsia="Times New Roman" w:hAnsi="Times New Roman" w:cs="Times New Roman"/>
          <w:color w:val="000000"/>
          <w:sz w:val="24"/>
          <w:szCs w:val="24"/>
          <w:u w:val="single"/>
          <w:lang w:eastAsia="ru-RU"/>
        </w:rPr>
      </w:pPr>
      <w:r w:rsidRPr="0093522E">
        <w:rPr>
          <w:rFonts w:ascii="Times New Roman" w:eastAsia="Times New Roman" w:hAnsi="Times New Roman" w:cs="Times New Roman"/>
          <w:b/>
          <w:bCs/>
          <w:i/>
          <w:iCs/>
          <w:color w:val="000000"/>
          <w:sz w:val="28"/>
          <w:szCs w:val="28"/>
          <w:u w:val="single"/>
          <w:lang w:eastAsia="ru-RU"/>
        </w:rPr>
        <w:t>Аксиологический подход</w:t>
      </w:r>
      <w:r w:rsidRPr="0093522E">
        <w:rPr>
          <w:rFonts w:ascii="Times New Roman" w:eastAsia="Times New Roman" w:hAnsi="Times New Roman" w:cs="Times New Roman"/>
          <w:color w:val="000000"/>
          <w:sz w:val="28"/>
          <w:szCs w:val="28"/>
          <w:u w:val="single"/>
          <w:lang w:eastAsia="ru-RU"/>
        </w:rPr>
        <w:t>.</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Аксиологический подход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является определяющим для всего уклада школьной жизни. Сам этот уклад должен быть социальной, культурной, личностной ценностью для младших школьников, педагогов и родителей.</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младшего школьника и, таким образом, противостоять моральному релятивизму социальной среды.</w:t>
      </w:r>
    </w:p>
    <w:p w:rsidR="00707469" w:rsidRDefault="00707469" w:rsidP="00EE4A28">
      <w:pPr>
        <w:tabs>
          <w:tab w:val="left" w:pos="9356"/>
        </w:tabs>
        <w:spacing w:before="30" w:after="0" w:line="360" w:lineRule="auto"/>
        <w:ind w:left="284" w:right="-617" w:firstLine="142"/>
        <w:jc w:val="center"/>
        <w:rPr>
          <w:rFonts w:ascii="Times New Roman" w:eastAsia="Times New Roman" w:hAnsi="Times New Roman" w:cs="Times New Roman"/>
          <w:b/>
          <w:bCs/>
          <w:i/>
          <w:iCs/>
          <w:color w:val="000000"/>
          <w:sz w:val="28"/>
          <w:szCs w:val="28"/>
          <w:u w:val="single"/>
          <w:lang w:eastAsia="ru-RU"/>
        </w:rPr>
      </w:pPr>
    </w:p>
    <w:p w:rsidR="00707469" w:rsidRPr="0093522E" w:rsidRDefault="00707469" w:rsidP="00EE4A28">
      <w:pPr>
        <w:tabs>
          <w:tab w:val="left" w:pos="9356"/>
        </w:tabs>
        <w:spacing w:before="30" w:after="0" w:line="360" w:lineRule="auto"/>
        <w:ind w:left="284" w:right="-617" w:firstLine="142"/>
        <w:jc w:val="center"/>
        <w:rPr>
          <w:rFonts w:ascii="Times New Roman" w:eastAsia="Times New Roman" w:hAnsi="Times New Roman" w:cs="Times New Roman"/>
          <w:color w:val="000000"/>
          <w:sz w:val="28"/>
          <w:u w:val="single"/>
          <w:lang w:eastAsia="ru-RU"/>
        </w:rPr>
      </w:pPr>
      <w:r w:rsidRPr="0093522E">
        <w:rPr>
          <w:rFonts w:ascii="Times New Roman" w:eastAsia="Times New Roman" w:hAnsi="Times New Roman" w:cs="Times New Roman"/>
          <w:b/>
          <w:bCs/>
          <w:i/>
          <w:iCs/>
          <w:color w:val="000000"/>
          <w:sz w:val="28"/>
          <w:szCs w:val="28"/>
          <w:u w:val="single"/>
          <w:lang w:eastAsia="ru-RU"/>
        </w:rPr>
        <w:t>Системно-деятельностный подход</w:t>
      </w:r>
      <w:r w:rsidRPr="0093522E">
        <w:rPr>
          <w:rFonts w:ascii="Times New Roman" w:eastAsia="Times New Roman" w:hAnsi="Times New Roman" w:cs="Times New Roman"/>
          <w:b/>
          <w:bCs/>
          <w:color w:val="000000"/>
          <w:sz w:val="28"/>
          <w:szCs w:val="28"/>
          <w:u w:val="single"/>
          <w:lang w:eastAsia="ru-RU"/>
        </w:rPr>
        <w:t>.</w:t>
      </w:r>
    </w:p>
    <w:p w:rsidR="00707469" w:rsidRPr="00EE439F" w:rsidRDefault="00707469" w:rsidP="00EE4A28">
      <w:pPr>
        <w:tabs>
          <w:tab w:val="left" w:pos="9356"/>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Этот подход является определяющим для основной образовательной программы начального общего образования. </w:t>
      </w:r>
    </w:p>
    <w:p w:rsidR="00707469" w:rsidRPr="00EE439F" w:rsidRDefault="00707469" w:rsidP="00EE4A28">
      <w:pPr>
        <w:tabs>
          <w:tab w:val="left" w:pos="9356"/>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Системно-деятельностный подход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Это не рядоположенный вид социально-педагогической деятельности. Это метадеятельность, педагогически интегрирующая различные виды деятельности, в которые объективно включен младший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младшего школьника</w:t>
      </w:r>
      <w:r w:rsidRPr="00EE439F">
        <w:rPr>
          <w:rFonts w:ascii="Times New Roman" w:eastAsia="Times New Roman" w:hAnsi="Times New Roman" w:cs="Times New Roman"/>
          <w:b/>
          <w:bCs/>
          <w:color w:val="000000"/>
          <w:sz w:val="28"/>
          <w:szCs w:val="28"/>
          <w:lang w:eastAsia="ru-RU"/>
        </w:rPr>
        <w:t>. </w:t>
      </w:r>
    </w:p>
    <w:p w:rsidR="00707469" w:rsidRDefault="00707469" w:rsidP="00EE4A28">
      <w:pPr>
        <w:tabs>
          <w:tab w:val="left" w:pos="9356"/>
        </w:tabs>
        <w:spacing w:before="30" w:after="0" w:line="360" w:lineRule="auto"/>
        <w:ind w:left="284" w:right="-617" w:firstLine="142"/>
        <w:jc w:val="center"/>
        <w:rPr>
          <w:rFonts w:ascii="Times New Roman" w:eastAsia="Times New Roman" w:hAnsi="Times New Roman" w:cs="Times New Roman"/>
          <w:color w:val="000000"/>
          <w:sz w:val="28"/>
          <w:szCs w:val="28"/>
          <w:lang w:eastAsia="ru-RU"/>
        </w:rPr>
      </w:pPr>
      <w:r w:rsidRPr="0093522E">
        <w:rPr>
          <w:rFonts w:ascii="Times New Roman" w:eastAsia="Times New Roman" w:hAnsi="Times New Roman" w:cs="Times New Roman"/>
          <w:b/>
          <w:bCs/>
          <w:i/>
          <w:iCs/>
          <w:color w:val="000000"/>
          <w:sz w:val="28"/>
          <w:szCs w:val="28"/>
          <w:u w:val="single"/>
          <w:lang w:eastAsia="ru-RU"/>
        </w:rPr>
        <w:lastRenderedPageBreak/>
        <w:t>Развивающий подход</w:t>
      </w:r>
      <w:r w:rsidRPr="0093522E">
        <w:rPr>
          <w:rFonts w:ascii="Times New Roman" w:eastAsia="Times New Roman" w:hAnsi="Times New Roman" w:cs="Times New Roman"/>
          <w:b/>
          <w:bCs/>
          <w:color w:val="000000"/>
          <w:sz w:val="28"/>
          <w:szCs w:val="28"/>
          <w:u w:val="single"/>
          <w:lang w:eastAsia="ru-RU"/>
        </w:rPr>
        <w:t>.</w:t>
      </w:r>
    </w:p>
    <w:p w:rsidR="00707469" w:rsidRPr="00EE439F" w:rsidRDefault="00707469" w:rsidP="00EE4A28">
      <w:pPr>
        <w:tabs>
          <w:tab w:val="left" w:pos="9356"/>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93522E">
        <w:rPr>
          <w:rFonts w:ascii="Times New Roman" w:eastAsia="Times New Roman" w:hAnsi="Times New Roman" w:cs="Times New Roman"/>
          <w:color w:val="000000"/>
          <w:sz w:val="28"/>
          <w:szCs w:val="28"/>
          <w:lang w:eastAsia="ru-RU"/>
        </w:rPr>
        <w:t> </w:t>
      </w:r>
      <w:r w:rsidRPr="00EE439F">
        <w:rPr>
          <w:rFonts w:ascii="Times New Roman" w:eastAsia="Times New Roman" w:hAnsi="Times New Roman" w:cs="Times New Roman"/>
          <w:color w:val="000000"/>
          <w:sz w:val="28"/>
          <w:szCs w:val="28"/>
          <w:lang w:eastAsia="ru-RU"/>
        </w:rPr>
        <w:t>Он дает принципиальное понимание системно-деятельностной многоукладной технологии духовно-нравственного развития обучающегося.</w:t>
      </w:r>
    </w:p>
    <w:p w:rsidR="00707469" w:rsidRPr="00EE439F" w:rsidRDefault="00707469" w:rsidP="00EE4A28">
      <w:pPr>
        <w:tabs>
          <w:tab w:val="left" w:pos="9356"/>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ребенка.</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b/>
          <w:bCs/>
          <w:color w:val="000000"/>
          <w:sz w:val="28"/>
          <w:szCs w:val="28"/>
          <w:lang w:eastAsia="ru-RU"/>
        </w:rPr>
        <w:t>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w:t>
      </w:r>
      <w:r w:rsidRPr="00EE439F">
        <w:rPr>
          <w:rFonts w:ascii="Times New Roman" w:eastAsia="Times New Roman" w:hAnsi="Times New Roman" w:cs="Times New Roman"/>
          <w:b/>
          <w:bCs/>
          <w:color w:val="000000"/>
          <w:sz w:val="28"/>
          <w:lang w:eastAsia="ru-RU"/>
        </w:rPr>
        <w:t> </w:t>
      </w:r>
      <w:r w:rsidRPr="00EE439F">
        <w:rPr>
          <w:rFonts w:ascii="Times New Roman" w:eastAsia="Times New Roman" w:hAnsi="Times New Roman" w:cs="Times New Roman"/>
          <w:color w:val="000000"/>
          <w:sz w:val="28"/>
          <w:szCs w:val="28"/>
          <w:lang w:eastAsia="ru-RU"/>
        </w:rPr>
        <w:t>Для достижения развивающего эффекта ценности должны быть понимаемы (как минимум узнаваемы, знаемы) и принимаемы (применимы ребенком как минимум в одной практической ситуации).</w:t>
      </w:r>
    </w:p>
    <w:p w:rsidR="00707469" w:rsidRPr="00EE439F" w:rsidRDefault="00707469" w:rsidP="00EE4A28">
      <w:pPr>
        <w:tabs>
          <w:tab w:val="left" w:pos="9356"/>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Каждая из базовых ценностей, педагогически определяемая как вопрос, превращается в воспитательную задачу. Для ее решения школьники вместе с педагогами, родителями, иными субъектами культурной, гражданской жизни обращаются к содержанию:</w:t>
      </w:r>
    </w:p>
    <w:p w:rsidR="00707469" w:rsidRPr="00EE439F" w:rsidRDefault="00707469" w:rsidP="00EE4A28">
      <w:pPr>
        <w:tabs>
          <w:tab w:val="left" w:pos="851"/>
          <w:tab w:val="left" w:pos="9356"/>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общеобразовательных дисциплин;</w:t>
      </w:r>
    </w:p>
    <w:p w:rsidR="00707469" w:rsidRPr="00EE439F" w:rsidRDefault="00707469" w:rsidP="00EE4A28">
      <w:pPr>
        <w:tabs>
          <w:tab w:val="left" w:pos="9356"/>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произведений искусства и кино;</w:t>
      </w:r>
    </w:p>
    <w:p w:rsidR="00707469" w:rsidRPr="00EE439F" w:rsidRDefault="00707469" w:rsidP="00EE4A28">
      <w:pPr>
        <w:tabs>
          <w:tab w:val="left" w:pos="9356"/>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традиционных российских религий;</w:t>
      </w:r>
    </w:p>
    <w:p w:rsidR="00707469" w:rsidRPr="00EE439F" w:rsidRDefault="00707469" w:rsidP="00EE4A28">
      <w:pPr>
        <w:tabs>
          <w:tab w:val="left" w:pos="9356"/>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периодической литературы, публикаций, радио- и телепередач, отражающих современную жизнь;</w:t>
      </w:r>
    </w:p>
    <w:p w:rsidR="00707469" w:rsidRPr="00EE439F" w:rsidRDefault="00707469" w:rsidP="00EE4A28">
      <w:pPr>
        <w:tabs>
          <w:tab w:val="left" w:pos="9356"/>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 xml:space="preserve">фольклора народов России, </w:t>
      </w:r>
      <w:r>
        <w:rPr>
          <w:rFonts w:ascii="Times New Roman" w:eastAsia="Times New Roman" w:hAnsi="Times New Roman" w:cs="Times New Roman"/>
          <w:color w:val="000000"/>
          <w:sz w:val="28"/>
          <w:szCs w:val="28"/>
          <w:lang w:eastAsia="ru-RU"/>
        </w:rPr>
        <w:t>РСО-Алания</w:t>
      </w:r>
      <w:r w:rsidRPr="00EE439F">
        <w:rPr>
          <w:rFonts w:ascii="Times New Roman" w:eastAsia="Times New Roman" w:hAnsi="Times New Roman" w:cs="Times New Roman"/>
          <w:color w:val="000000"/>
          <w:sz w:val="28"/>
          <w:szCs w:val="28"/>
          <w:lang w:eastAsia="ru-RU"/>
        </w:rPr>
        <w:t>;</w:t>
      </w:r>
    </w:p>
    <w:p w:rsidR="00707469" w:rsidRDefault="00707469" w:rsidP="00EE4A28">
      <w:pPr>
        <w:tabs>
          <w:tab w:val="left" w:pos="851"/>
          <w:tab w:val="left" w:pos="9356"/>
        </w:tabs>
        <w:spacing w:before="30" w:after="0" w:line="360" w:lineRule="auto"/>
        <w:ind w:left="284" w:right="-617" w:firstLine="142"/>
        <w:jc w:val="both"/>
        <w:rPr>
          <w:rFonts w:ascii="Times New Roman" w:eastAsia="Times New Roman" w:hAnsi="Times New Roman" w:cs="Times New Roman"/>
          <w:color w:val="000000"/>
          <w:sz w:val="28"/>
          <w:szCs w:val="28"/>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истории, традиций и современной жизни своей малой родины;</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28"/>
          <w:szCs w:val="28"/>
          <w:lang w:eastAsia="ru-RU"/>
        </w:rPr>
        <w:t>истории своей семьи;</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28"/>
          <w:szCs w:val="28"/>
          <w:lang w:eastAsia="ru-RU"/>
        </w:rPr>
        <w:t>жизненного опыта своих родителей и прародителей;</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28"/>
          <w:szCs w:val="28"/>
          <w:lang w:eastAsia="ru-RU"/>
        </w:rPr>
        <w:t>общественно полезной и личностно значимой деятельности в рамках педагогически организованных социальных и культурных практик;</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28"/>
          <w:szCs w:val="28"/>
          <w:lang w:eastAsia="ru-RU"/>
        </w:rPr>
        <w:t>других источников информации и научного знания.</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lastRenderedPageBreak/>
        <w:t>Младший школьник испытывает большое доверие к учителю. Для ребенка слова учителя, его поступки,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эффективность их воспитания и социализации.</w:t>
      </w:r>
    </w:p>
    <w:p w:rsidR="00707469" w:rsidRDefault="00707469" w:rsidP="00EE4A28">
      <w:pPr>
        <w:spacing w:before="30" w:after="0" w:line="360" w:lineRule="auto"/>
        <w:ind w:left="284" w:right="-617" w:firstLine="142"/>
        <w:jc w:val="both"/>
        <w:rPr>
          <w:rFonts w:ascii="Times New Roman" w:eastAsia="Times New Roman" w:hAnsi="Times New Roman" w:cs="Times New Roman"/>
          <w:color w:val="000000"/>
          <w:sz w:val="28"/>
          <w:szCs w:val="28"/>
          <w:lang w:eastAsia="ru-RU"/>
        </w:rPr>
      </w:pPr>
      <w:r w:rsidRPr="00EE439F">
        <w:rPr>
          <w:rFonts w:ascii="Times New Roman" w:eastAsia="Times New Roman" w:hAnsi="Times New Roman" w:cs="Times New Roman"/>
          <w:b/>
          <w:bCs/>
          <w:color w:val="000000"/>
          <w:sz w:val="28"/>
          <w:szCs w:val="28"/>
          <w:lang w:eastAsia="ru-RU"/>
        </w:rPr>
        <w:t>Воспитание и социализация требуют внимательного отношения к каждому ученику</w:t>
      </w:r>
      <w:r w:rsidRPr="00EE439F">
        <w:rPr>
          <w:rFonts w:ascii="Times New Roman" w:eastAsia="Times New Roman" w:hAnsi="Times New Roman" w:cs="Times New Roman"/>
          <w:color w:val="000000"/>
          <w:sz w:val="28"/>
          <w:szCs w:val="28"/>
          <w:lang w:eastAsia="ru-RU"/>
        </w:rPr>
        <w:t>. Уклад школьной жизни моделирует пространство культуры с абсолютным приоритетом устойчивых, традиционных нравственных начал. Нравственный учитель через уклад школьной жизни вводит ребенка в мир высокой культуры. Но принять ту или иную ценность ребенок должен сам, через собственную деятельность.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В процессе нравственного самоопределения пробуждается самое главное в человеке – совесть – его нравственное самосознание. </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   Формирование ценностного отношения к здоровью и здоровому образу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жизни:</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   Воспитание ценностного отношения к природе, окружающей среде</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Symbol" w:eastAsia="Times New Roman" w:hAnsi="Symbol" w:cs="Times New Roman"/>
          <w:color w:val="000000"/>
          <w:sz w:val="28"/>
          <w:szCs w:val="28"/>
          <w:lang w:eastAsia="ru-RU"/>
        </w:rPr>
        <w:t></w:t>
      </w:r>
      <w:r w:rsidRPr="00EE439F">
        <w:rPr>
          <w:rFonts w:ascii="Times New Roman" w:eastAsia="Times New Roman" w:hAnsi="Times New Roman" w:cs="Times New Roman"/>
          <w:color w:val="000000"/>
          <w:sz w:val="14"/>
          <w:szCs w:val="14"/>
          <w:lang w:eastAsia="ru-RU"/>
        </w:rPr>
        <w:t>       </w:t>
      </w:r>
      <w:r w:rsidRPr="00EE439F">
        <w:rPr>
          <w:rFonts w:ascii="Times New Roman" w:eastAsia="Times New Roman" w:hAnsi="Times New Roman" w:cs="Times New Roman"/>
          <w:color w:val="000000"/>
          <w:sz w:val="14"/>
          <w:lang w:eastAsia="ru-RU"/>
        </w:rPr>
        <w:t> </w:t>
      </w:r>
      <w:r w:rsidRPr="00EE439F">
        <w:rPr>
          <w:rFonts w:ascii="Times New Roman" w:eastAsia="Times New Roman" w:hAnsi="Times New Roman" w:cs="Times New Roman"/>
          <w:color w:val="000000"/>
          <w:sz w:val="28"/>
          <w:szCs w:val="28"/>
          <w:lang w:eastAsia="ru-RU"/>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707469" w:rsidRPr="001679E9" w:rsidRDefault="00ED769E" w:rsidP="00EE4A28">
      <w:pPr>
        <w:spacing w:before="30" w:after="0" w:line="360" w:lineRule="auto"/>
        <w:ind w:left="284" w:right="-617" w:firstLine="142"/>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2.3.4.2</w:t>
      </w:r>
      <w:r w:rsidR="00707469" w:rsidRPr="001679E9">
        <w:rPr>
          <w:rFonts w:ascii="Times New Roman" w:eastAsia="Times New Roman" w:hAnsi="Times New Roman" w:cs="Times New Roman"/>
          <w:b/>
          <w:color w:val="000000"/>
          <w:sz w:val="28"/>
          <w:szCs w:val="28"/>
          <w:lang w:eastAsia="ru-RU"/>
        </w:rPr>
        <w:t>.Совместная деятельность школы, семьи и общественности по воспитанию и социализации учащихся начальной школы.</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 xml:space="preserve">Воспитание и социализация младших школьников осуществляются не только образовательным учреждением, но и семьей, внешкольными учреждениями по месту жительства. В современных условиях на сознание ребенка, процессы его духовно-нравственного, психо-эмоционального развития, социального созревания большое влияние оказывает содержание телевизионных программ, кинофильмов, компьютерных игр, Интернета. Взаимодействие школы и семьи имеет решающее значение для организации нравственного уклада жизни младшего школьника. В формировании такого уклада свои традиционные позиции сохраняют учреждения </w:t>
      </w:r>
      <w:r w:rsidRPr="00EE439F">
        <w:rPr>
          <w:rFonts w:ascii="Times New Roman" w:eastAsia="Times New Roman" w:hAnsi="Times New Roman" w:cs="Times New Roman"/>
          <w:color w:val="000000"/>
          <w:sz w:val="28"/>
          <w:szCs w:val="28"/>
          <w:lang w:eastAsia="ru-RU"/>
        </w:rPr>
        <w:lastRenderedPageBreak/>
        <w:t>дополнительного образования, культуры и спорта. Активное участие в процессах духовно-нравственного развития, воспитания и социализации учащихся на основе национальных ценностей и духовных приоритетов могут принимать традиционные российские религиозные организации.</w:t>
      </w:r>
    </w:p>
    <w:p w:rsidR="00707469" w:rsidRPr="00EE439F" w:rsidRDefault="00ED769E" w:rsidP="00EE4A28">
      <w:pPr>
        <w:spacing w:before="30" w:after="0" w:line="360" w:lineRule="auto"/>
        <w:ind w:left="284" w:right="-617" w:firstLine="142"/>
        <w:jc w:val="center"/>
        <w:rPr>
          <w:rFonts w:ascii="Verdana" w:eastAsia="Times New Roman" w:hAnsi="Verdana" w:cs="Times New Roman"/>
          <w:color w:val="000000"/>
          <w:sz w:val="20"/>
          <w:szCs w:val="20"/>
          <w:lang w:eastAsia="ru-RU"/>
        </w:rPr>
      </w:pPr>
      <w:r>
        <w:rPr>
          <w:rFonts w:ascii="Times New Roman" w:eastAsia="Times New Roman" w:hAnsi="Times New Roman" w:cs="Times New Roman"/>
          <w:b/>
          <w:color w:val="000000"/>
          <w:sz w:val="28"/>
          <w:szCs w:val="28"/>
          <w:lang w:eastAsia="ru-RU"/>
        </w:rPr>
        <w:t>2.3.4.3</w:t>
      </w:r>
      <w:r w:rsidR="00707469" w:rsidRPr="001679E9">
        <w:rPr>
          <w:rFonts w:ascii="Times New Roman" w:eastAsia="Times New Roman" w:hAnsi="Times New Roman" w:cs="Times New Roman"/>
          <w:b/>
          <w:color w:val="000000"/>
          <w:sz w:val="28"/>
          <w:szCs w:val="28"/>
          <w:lang w:eastAsia="ru-RU"/>
        </w:rPr>
        <w:t>.Повышение педагогической культуры родителей</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Права и обязанности родителей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Система работы школы по повышению педагогической культуры родителей основана на следующих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принципах:</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совместная педагогическая деятельность семьи и школы;</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сочетание педагогического просвещения с педагогическим самообразованием родителей;</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педагогическое внимание, уважение и требовательность к родителям;</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поддержка и индивидуальное сопровождение становления и развития педагогической культуры каждого из родителей;</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содействие родителям в решении индивидуальных проблем воспитания детей;</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опора на положительный опыт семейного воспитания.</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Содержание программ повышения квалификации родителей отражает содержание основных направлений воспитания и социализации учащихся начальной школы.</w:t>
      </w:r>
    </w:p>
    <w:p w:rsidR="00707469" w:rsidRPr="001A58B3" w:rsidRDefault="00707469" w:rsidP="00EE4A28">
      <w:pPr>
        <w:spacing w:before="30" w:after="0" w:line="360" w:lineRule="auto"/>
        <w:ind w:left="284" w:right="-617" w:firstLine="142"/>
        <w:jc w:val="both"/>
        <w:rPr>
          <w:rFonts w:ascii="Times New Roman" w:eastAsia="Times New Roman" w:hAnsi="Times New Roman" w:cs="Times New Roman"/>
          <w:color w:val="000000"/>
          <w:sz w:val="28"/>
          <w:szCs w:val="28"/>
          <w:lang w:eastAsia="ru-RU"/>
        </w:rPr>
      </w:pPr>
      <w:r w:rsidRPr="00EE439F">
        <w:rPr>
          <w:rFonts w:ascii="Times New Roman" w:eastAsia="Times New Roman" w:hAnsi="Times New Roman" w:cs="Times New Roman"/>
          <w:color w:val="000000"/>
          <w:sz w:val="28"/>
          <w:szCs w:val="28"/>
          <w:lang w:eastAsia="ru-RU"/>
        </w:rPr>
        <w:lastRenderedPageBreak/>
        <w:t>В  системе повышения педагогической культуры родителей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в М</w:t>
      </w:r>
      <w:r w:rsidR="00ED769E">
        <w:rPr>
          <w:rFonts w:ascii="Times New Roman" w:eastAsia="Times New Roman" w:hAnsi="Times New Roman" w:cs="Times New Roman"/>
          <w:color w:val="000000"/>
          <w:sz w:val="28"/>
          <w:szCs w:val="28"/>
          <w:lang w:eastAsia="ru-RU"/>
        </w:rPr>
        <w:t>Б</w:t>
      </w:r>
      <w:r w:rsidRPr="00EE439F">
        <w:rPr>
          <w:rFonts w:ascii="Times New Roman" w:eastAsia="Times New Roman" w:hAnsi="Times New Roman" w:cs="Times New Roman"/>
          <w:color w:val="000000"/>
          <w:sz w:val="28"/>
          <w:szCs w:val="28"/>
          <w:lang w:eastAsia="ru-RU"/>
        </w:rPr>
        <w:t>ОУ СОШ №</w:t>
      </w:r>
      <w:r>
        <w:rPr>
          <w:rFonts w:ascii="Times New Roman" w:eastAsia="Times New Roman" w:hAnsi="Times New Roman" w:cs="Times New Roman"/>
          <w:color w:val="000000"/>
          <w:sz w:val="28"/>
          <w:szCs w:val="28"/>
          <w:lang w:eastAsia="ru-RU"/>
        </w:rPr>
        <w:t xml:space="preserve">42 </w:t>
      </w:r>
      <w:r w:rsidRPr="00EE439F">
        <w:rPr>
          <w:rFonts w:ascii="Times New Roman" w:eastAsia="Times New Roman" w:hAnsi="Times New Roman" w:cs="Times New Roman"/>
          <w:color w:val="000000"/>
          <w:sz w:val="28"/>
          <w:szCs w:val="28"/>
          <w:lang w:eastAsia="ru-RU"/>
        </w:rPr>
        <w:t>используются следующие формы работы: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707469" w:rsidRPr="001A58B3"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Педагогическая культура родителей – один из самых действенных факторов</w:t>
      </w:r>
    </w:p>
    <w:p w:rsidR="00707469" w:rsidRDefault="00707469" w:rsidP="00EE4A28">
      <w:pPr>
        <w:spacing w:before="30" w:after="0" w:line="360" w:lineRule="auto"/>
        <w:ind w:left="284" w:right="-617" w:firstLine="142"/>
        <w:jc w:val="both"/>
        <w:rPr>
          <w:rFonts w:ascii="Times New Roman" w:eastAsia="Times New Roman" w:hAnsi="Times New Roman" w:cs="Times New Roman"/>
          <w:color w:val="000000"/>
          <w:sz w:val="28"/>
          <w:szCs w:val="28"/>
          <w:lang w:eastAsia="ru-RU"/>
        </w:rPr>
      </w:pPr>
      <w:r w:rsidRPr="00EE439F">
        <w:rPr>
          <w:rFonts w:ascii="Times New Roman" w:eastAsia="Times New Roman" w:hAnsi="Times New Roman" w:cs="Times New Roman"/>
          <w:color w:val="000000"/>
          <w:sz w:val="28"/>
          <w:szCs w:val="28"/>
          <w:lang w:eastAsia="ru-RU"/>
        </w:rPr>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младшего школьника.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707469" w:rsidRPr="001679E9" w:rsidRDefault="00DC7CF0" w:rsidP="00DC7CF0">
      <w:pPr>
        <w:tabs>
          <w:tab w:val="left" w:pos="1440"/>
        </w:tabs>
        <w:spacing w:before="30" w:after="0" w:line="360" w:lineRule="auto"/>
        <w:ind w:left="284" w:right="-617" w:firstLine="142"/>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4"/>
          <w:szCs w:val="24"/>
          <w:lang w:eastAsia="ru-RU"/>
        </w:rPr>
        <w:tab/>
      </w:r>
      <w:r w:rsidR="00ED769E">
        <w:rPr>
          <w:rFonts w:ascii="Times New Roman" w:eastAsia="Times New Roman" w:hAnsi="Times New Roman" w:cs="Times New Roman"/>
          <w:b/>
          <w:color w:val="000000"/>
          <w:sz w:val="28"/>
          <w:szCs w:val="28"/>
          <w:lang w:eastAsia="ru-RU"/>
        </w:rPr>
        <w:t>2.3.4.4</w:t>
      </w:r>
      <w:r w:rsidR="00707469" w:rsidRPr="001679E9">
        <w:rPr>
          <w:rFonts w:ascii="Times New Roman" w:eastAsia="Times New Roman" w:hAnsi="Times New Roman" w:cs="Times New Roman"/>
          <w:b/>
          <w:color w:val="000000"/>
          <w:sz w:val="28"/>
          <w:szCs w:val="28"/>
          <w:lang w:eastAsia="ru-RU"/>
        </w:rPr>
        <w:t>.Взаимодействие школы с общественными и традиционными религиозными организациями</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При разработке и осуществлении программ воспитания и социализации учащихся начальной школы М</w:t>
      </w:r>
      <w:r w:rsidR="00ED769E">
        <w:rPr>
          <w:rFonts w:ascii="Times New Roman" w:eastAsia="Times New Roman" w:hAnsi="Times New Roman" w:cs="Times New Roman"/>
          <w:color w:val="000000"/>
          <w:sz w:val="28"/>
          <w:szCs w:val="28"/>
          <w:lang w:eastAsia="ru-RU"/>
        </w:rPr>
        <w:t>Б</w:t>
      </w:r>
      <w:r w:rsidRPr="00EE439F">
        <w:rPr>
          <w:rFonts w:ascii="Times New Roman" w:eastAsia="Times New Roman" w:hAnsi="Times New Roman" w:cs="Times New Roman"/>
          <w:color w:val="000000"/>
          <w:sz w:val="28"/>
          <w:szCs w:val="28"/>
          <w:lang w:eastAsia="ru-RU"/>
        </w:rPr>
        <w:t xml:space="preserve">ОУ СОШ № </w:t>
      </w:r>
      <w:r>
        <w:rPr>
          <w:rFonts w:ascii="Times New Roman" w:eastAsia="Times New Roman" w:hAnsi="Times New Roman" w:cs="Times New Roman"/>
          <w:color w:val="000000"/>
          <w:sz w:val="28"/>
          <w:szCs w:val="28"/>
          <w:lang w:eastAsia="ru-RU"/>
        </w:rPr>
        <w:t>42</w:t>
      </w:r>
      <w:r w:rsidRPr="00EE439F">
        <w:rPr>
          <w:rFonts w:ascii="Times New Roman" w:eastAsia="Times New Roman" w:hAnsi="Times New Roman" w:cs="Times New Roman"/>
          <w:color w:val="000000"/>
          <w:sz w:val="28"/>
          <w:szCs w:val="28"/>
          <w:lang w:eastAsia="ru-RU"/>
        </w:rPr>
        <w:t xml:space="preserve"> взаимодействует с религиозными организациями, общественными организациями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базовые национальные российские ценности и готовыми содействовать достижению национального педагогического идеала.</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Это необходимо для создания достаточных условий духовно-нравственного развития младшего школьника, его воспитания и полноценной социализации в контексте формирования идентичности гражданина России, более полной реализации собственной программы воспитания и социализации обучающихся.</w:t>
      </w:r>
    </w:p>
    <w:p w:rsidR="00707469" w:rsidRDefault="00707469" w:rsidP="00EE4A28">
      <w:pPr>
        <w:spacing w:before="30" w:after="0" w:line="360" w:lineRule="auto"/>
        <w:ind w:left="284" w:right="-617" w:firstLine="142"/>
        <w:jc w:val="center"/>
        <w:rPr>
          <w:rFonts w:ascii="Times New Roman" w:eastAsia="Times New Roman" w:hAnsi="Times New Roman" w:cs="Times New Roman"/>
          <w:b/>
          <w:color w:val="000000"/>
          <w:sz w:val="28"/>
          <w:szCs w:val="28"/>
          <w:lang w:eastAsia="ru-RU"/>
        </w:rPr>
      </w:pPr>
    </w:p>
    <w:p w:rsidR="00707469" w:rsidRDefault="00707469" w:rsidP="00EE4A28">
      <w:pPr>
        <w:spacing w:before="30" w:after="0" w:line="360" w:lineRule="auto"/>
        <w:ind w:left="284" w:right="-617" w:firstLine="142"/>
        <w:jc w:val="center"/>
        <w:rPr>
          <w:rFonts w:ascii="Times New Roman" w:eastAsia="Times New Roman" w:hAnsi="Times New Roman" w:cs="Times New Roman"/>
          <w:b/>
          <w:color w:val="000000"/>
          <w:sz w:val="28"/>
          <w:szCs w:val="28"/>
          <w:lang w:eastAsia="ru-RU"/>
        </w:rPr>
      </w:pPr>
    </w:p>
    <w:p w:rsidR="00707469" w:rsidRPr="001679E9" w:rsidRDefault="00ED769E" w:rsidP="00EE4A28">
      <w:pPr>
        <w:spacing w:before="30" w:after="0" w:line="360" w:lineRule="auto"/>
        <w:ind w:left="284" w:right="-617" w:firstLine="142"/>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2.3.5.</w:t>
      </w:r>
      <w:r w:rsidR="00707469" w:rsidRPr="001679E9">
        <w:rPr>
          <w:rFonts w:ascii="Times New Roman" w:eastAsia="Times New Roman" w:hAnsi="Times New Roman" w:cs="Times New Roman"/>
          <w:b/>
          <w:color w:val="000000"/>
          <w:sz w:val="28"/>
          <w:szCs w:val="28"/>
          <w:lang w:eastAsia="ru-RU"/>
        </w:rPr>
        <w:t xml:space="preserve"> Планируемые результаты воспитания и социализации учащихся начальной школы</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Каждое из основных направлений воспитания и социализации младших школьников должно обеспечивать принятие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i/>
          <w:iCs/>
          <w:color w:val="000000"/>
          <w:sz w:val="28"/>
          <w:szCs w:val="28"/>
          <w:lang w:eastAsia="ru-RU"/>
        </w:rPr>
        <w:t>Первый уровень результатов</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707469" w:rsidRPr="00F16DBB" w:rsidRDefault="00707469" w:rsidP="00EE4A28">
      <w:pPr>
        <w:spacing w:before="30" w:after="0" w:line="360" w:lineRule="auto"/>
        <w:ind w:left="284" w:right="-617" w:firstLine="142"/>
        <w:jc w:val="both"/>
        <w:rPr>
          <w:rFonts w:ascii="Times New Roman" w:eastAsia="Times New Roman" w:hAnsi="Times New Roman" w:cs="Times New Roman"/>
          <w:color w:val="000000"/>
          <w:sz w:val="28"/>
          <w:szCs w:val="28"/>
          <w:lang w:eastAsia="ru-RU"/>
        </w:rPr>
      </w:pPr>
      <w:r w:rsidRPr="00EE439F">
        <w:rPr>
          <w:rFonts w:ascii="Times New Roman" w:eastAsia="Times New Roman" w:hAnsi="Times New Roman" w:cs="Times New Roman"/>
          <w:b/>
          <w:bCs/>
          <w:i/>
          <w:iCs/>
          <w:color w:val="000000"/>
          <w:sz w:val="28"/>
          <w:szCs w:val="28"/>
          <w:lang w:eastAsia="ru-RU"/>
        </w:rPr>
        <w:t>Второй уровень результатов</w:t>
      </w:r>
      <w:r w:rsidRPr="00EE439F">
        <w:rPr>
          <w:rFonts w:ascii="Times New Roman" w:eastAsia="Times New Roman" w:hAnsi="Times New Roman" w:cs="Times New Roman"/>
          <w:b/>
          <w:bCs/>
          <w:color w:val="000000"/>
          <w:sz w:val="28"/>
          <w:lang w:eastAsia="ru-RU"/>
        </w:rPr>
        <w:t> </w:t>
      </w:r>
      <w:r w:rsidRPr="00EE439F">
        <w:rPr>
          <w:rFonts w:ascii="Times New Roman" w:eastAsia="Times New Roman" w:hAnsi="Times New Roman" w:cs="Times New Roman"/>
          <w:b/>
          <w:bCs/>
          <w:color w:val="000000"/>
          <w:sz w:val="28"/>
          <w:szCs w:val="28"/>
          <w:lang w:eastAsia="ru-RU"/>
        </w:rPr>
        <w:t>–</w:t>
      </w:r>
      <w:r w:rsidRPr="00EE439F">
        <w:rPr>
          <w:rFonts w:ascii="Times New Roman" w:eastAsia="Times New Roman" w:hAnsi="Times New Roman" w:cs="Times New Roman"/>
          <w:b/>
          <w:bCs/>
          <w:color w:val="000000"/>
          <w:sz w:val="28"/>
          <w:lang w:eastAsia="ru-RU"/>
        </w:rPr>
        <w:t> </w:t>
      </w:r>
      <w:r w:rsidRPr="00EE439F">
        <w:rPr>
          <w:rFonts w:ascii="Times New Roman" w:eastAsia="Times New Roman" w:hAnsi="Times New Roman" w:cs="Times New Roman"/>
          <w:color w:val="000000"/>
          <w:sz w:val="28"/>
          <w:szCs w:val="28"/>
          <w:lang w:eastAsia="ru-RU"/>
        </w:rPr>
        <w:t>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color w:val="000000"/>
          <w:sz w:val="28"/>
          <w:szCs w:val="28"/>
          <w:lang w:eastAsia="ru-RU"/>
        </w:rPr>
        <w:t xml:space="preserve">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707469" w:rsidRPr="00EE439F" w:rsidRDefault="00707469" w:rsidP="00EE4A28">
      <w:pPr>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i/>
          <w:iCs/>
          <w:color w:val="000000"/>
          <w:sz w:val="28"/>
          <w:szCs w:val="28"/>
          <w:lang w:eastAsia="ru-RU"/>
        </w:rPr>
        <w:t>Третий уровень результатов</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 получение школьником опыта самостоятельного общественного действия. Только в самостоятельном общественном действии юный человек действительно</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i/>
          <w:iCs/>
          <w:color w:val="000000"/>
          <w:sz w:val="28"/>
          <w:szCs w:val="28"/>
          <w:lang w:eastAsia="ru-RU"/>
        </w:rPr>
        <w:t>становится</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(а не просто</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i/>
          <w:iCs/>
          <w:color w:val="000000"/>
          <w:sz w:val="28"/>
          <w:szCs w:val="28"/>
          <w:lang w:eastAsia="ru-RU"/>
        </w:rPr>
        <w:t>узнает о том, как стать</w:t>
      </w:r>
      <w:r w:rsidRPr="00EE439F">
        <w:rPr>
          <w:rFonts w:ascii="Times New Roman" w:eastAsia="Times New Roman" w:hAnsi="Times New Roman" w:cs="Times New Roman"/>
          <w:color w:val="000000"/>
          <w:sz w:val="28"/>
          <w:szCs w:val="28"/>
          <w:lang w:eastAsia="ru-RU"/>
        </w:rPr>
        <w:t>) социальным деятелем, гражданином, свободным человеком. Для достижения данного уровня результатов особое значение имеет взаимодействие школьника с социальными субъектами </w:t>
      </w:r>
      <w:r w:rsidRPr="00EE439F">
        <w:rPr>
          <w:rFonts w:ascii="Times New Roman" w:eastAsia="Times New Roman" w:hAnsi="Times New Roman" w:cs="Times New Roman"/>
          <w:color w:val="000000"/>
          <w:sz w:val="28"/>
          <w:lang w:eastAsia="ru-RU"/>
        </w:rPr>
        <w:t> </w:t>
      </w:r>
      <w:r w:rsidRPr="00EE439F">
        <w:rPr>
          <w:rFonts w:ascii="Times New Roman" w:eastAsia="Times New Roman" w:hAnsi="Times New Roman" w:cs="Times New Roman"/>
          <w:color w:val="000000"/>
          <w:sz w:val="28"/>
          <w:szCs w:val="28"/>
          <w:lang w:eastAsia="ru-RU"/>
        </w:rPr>
        <w:t>за пределами школы, в открытой общественной среде.</w:t>
      </w:r>
    </w:p>
    <w:p w:rsidR="00707469" w:rsidRPr="00EE439F" w:rsidRDefault="00707469" w:rsidP="00EE4A28">
      <w:pPr>
        <w:tabs>
          <w:tab w:val="left" w:pos="142"/>
        </w:tabs>
        <w:spacing w:before="30" w:after="0" w:line="360" w:lineRule="auto"/>
        <w:ind w:left="284" w:right="-617" w:firstLine="142"/>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color w:val="000000"/>
          <w:sz w:val="28"/>
          <w:szCs w:val="28"/>
          <w:lang w:eastAsia="ru-RU"/>
        </w:rPr>
        <w:lastRenderedPageBreak/>
        <w:t>      </w:t>
      </w:r>
      <w:r w:rsidRPr="00EE439F">
        <w:rPr>
          <w:rFonts w:ascii="Times New Roman" w:eastAsia="Times New Roman" w:hAnsi="Times New Roman" w:cs="Times New Roman"/>
          <w:b/>
          <w:bCs/>
          <w:color w:val="000000"/>
          <w:sz w:val="28"/>
          <w:lang w:eastAsia="ru-RU"/>
        </w:rPr>
        <w:t> </w:t>
      </w:r>
      <w:r w:rsidRPr="00EE439F">
        <w:rPr>
          <w:rFonts w:ascii="Times New Roman" w:eastAsia="Times New Roman" w:hAnsi="Times New Roman" w:cs="Times New Roman"/>
          <w:color w:val="000000"/>
          <w:sz w:val="28"/>
          <w:szCs w:val="28"/>
          <w:lang w:eastAsia="ru-RU"/>
        </w:rPr>
        <w:t>Переход от одного уровня воспитательных результатов к другому должен быть последовательным, постепенным, что должно учитываться при организации воспитания и социализации младших школьников.</w:t>
      </w:r>
    </w:p>
    <w:p w:rsidR="00707469" w:rsidRPr="00EE439F" w:rsidRDefault="00707469" w:rsidP="003E4357">
      <w:pPr>
        <w:spacing w:before="30" w:after="0" w:line="360" w:lineRule="auto"/>
        <w:ind w:left="-284" w:firstLine="700"/>
        <w:jc w:val="center"/>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color w:val="000000"/>
          <w:sz w:val="28"/>
          <w:szCs w:val="28"/>
          <w:lang w:eastAsia="ru-RU"/>
        </w:rPr>
        <w:t> </w:t>
      </w:r>
    </w:p>
    <w:p w:rsidR="00707469" w:rsidRDefault="00707469" w:rsidP="00707469">
      <w:pPr>
        <w:spacing w:before="30" w:after="30" w:line="285" w:lineRule="atLeast"/>
        <w:ind w:firstLine="700"/>
        <w:jc w:val="center"/>
        <w:rPr>
          <w:rFonts w:ascii="Times New Roman" w:eastAsia="Times New Roman" w:hAnsi="Times New Roman" w:cs="Times New Roman"/>
          <w:color w:val="000000"/>
          <w:sz w:val="28"/>
          <w:szCs w:val="28"/>
          <w:lang w:eastAsia="ru-RU"/>
        </w:rPr>
      </w:pPr>
      <w:r w:rsidRPr="00EE439F">
        <w:rPr>
          <w:rFonts w:ascii="Times New Roman" w:eastAsia="Times New Roman" w:hAnsi="Times New Roman" w:cs="Times New Roman"/>
          <w:b/>
          <w:bCs/>
          <w:color w:val="000000"/>
          <w:sz w:val="28"/>
          <w:szCs w:val="28"/>
          <w:lang w:eastAsia="ru-RU"/>
        </w:rPr>
        <w:t>Действия педагога, направленные на достижения воспитательных результатов</w:t>
      </w:r>
      <w:r w:rsidRPr="00EE439F">
        <w:rPr>
          <w:rFonts w:ascii="Times New Roman" w:eastAsia="Times New Roman" w:hAnsi="Times New Roman" w:cs="Times New Roman"/>
          <w:color w:val="000000"/>
          <w:sz w:val="28"/>
          <w:szCs w:val="28"/>
          <w:lang w:eastAsia="ru-RU"/>
        </w:rPr>
        <w:t>.</w:t>
      </w:r>
    </w:p>
    <w:p w:rsidR="00707469" w:rsidRPr="00EE439F" w:rsidRDefault="00707469" w:rsidP="00707469">
      <w:pPr>
        <w:spacing w:before="30" w:after="30" w:line="285" w:lineRule="atLeast"/>
        <w:ind w:firstLine="700"/>
        <w:jc w:val="center"/>
        <w:rPr>
          <w:rFonts w:ascii="Times New Roman" w:eastAsia="Times New Roman" w:hAnsi="Times New Roman" w:cs="Times New Roman"/>
          <w:color w:val="000000"/>
          <w:sz w:val="24"/>
          <w:szCs w:val="24"/>
          <w:lang w:eastAsia="ru-RU"/>
        </w:rPr>
      </w:pPr>
    </w:p>
    <w:tbl>
      <w:tblPr>
        <w:tblW w:w="9900" w:type="dxa"/>
        <w:tblInd w:w="339" w:type="dxa"/>
        <w:tblCellMar>
          <w:left w:w="0" w:type="dxa"/>
          <w:right w:w="0" w:type="dxa"/>
        </w:tblCellMar>
        <w:tblLook w:val="04A0" w:firstRow="1" w:lastRow="0" w:firstColumn="1" w:lastColumn="0" w:noHBand="0" w:noVBand="1"/>
      </w:tblPr>
      <w:tblGrid>
        <w:gridCol w:w="2653"/>
        <w:gridCol w:w="2397"/>
        <w:gridCol w:w="4850"/>
      </w:tblGrid>
      <w:tr w:rsidR="00707469" w:rsidRPr="00EE439F" w:rsidTr="00EE4A28">
        <w:tc>
          <w:tcPr>
            <w:tcW w:w="2653" w:type="dxa"/>
            <w:tcBorders>
              <w:top w:val="single" w:sz="8" w:space="0" w:color="000000"/>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Уровень</w:t>
            </w:r>
          </w:p>
        </w:tc>
        <w:tc>
          <w:tcPr>
            <w:tcW w:w="2397" w:type="dxa"/>
            <w:tcBorders>
              <w:top w:val="single" w:sz="8" w:space="0" w:color="000000"/>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Особенности возрастной категории</w:t>
            </w:r>
          </w:p>
        </w:tc>
        <w:tc>
          <w:tcPr>
            <w:tcW w:w="4850"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Действия педагога</w:t>
            </w:r>
          </w:p>
        </w:tc>
      </w:tr>
      <w:tr w:rsidR="00707469" w:rsidRPr="00EE439F" w:rsidTr="00EE4A28">
        <w:tc>
          <w:tcPr>
            <w:tcW w:w="2653"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1 уровень</w:t>
            </w:r>
          </w:p>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(1 класс)</w:t>
            </w:r>
          </w:p>
          <w:p w:rsidR="00707469" w:rsidRPr="00EE439F" w:rsidRDefault="00707469" w:rsidP="00ED769E">
            <w:pPr>
              <w:spacing w:before="30" w:after="30" w:line="240" w:lineRule="auto"/>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Приобретение школьником социальных знаний</w:t>
            </w:r>
          </w:p>
        </w:tc>
        <w:tc>
          <w:tcPr>
            <w:tcW w:w="2397"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after="0" w:line="240" w:lineRule="auto"/>
              <w:ind w:left="-10" w:right="-10" w:firstLine="105"/>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Восприимчивость к новому социальному знанию, стремление понять новую школьную реальность</w:t>
            </w:r>
          </w:p>
          <w:p w:rsidR="00707469" w:rsidRPr="00EE439F" w:rsidRDefault="00707469" w:rsidP="00ED769E">
            <w:pPr>
              <w:spacing w:after="0" w:line="240" w:lineRule="auto"/>
              <w:ind w:left="-10" w:right="-10" w:firstLine="105"/>
              <w:rPr>
                <w:rFonts w:ascii="Times New Roman" w:eastAsia="Times New Roman" w:hAnsi="Times New Roman" w:cs="Times New Roman"/>
                <w:sz w:val="24"/>
                <w:szCs w:val="24"/>
                <w:lang w:eastAsia="ru-RU"/>
              </w:rPr>
            </w:pPr>
            <w:r w:rsidRPr="00EE439F">
              <w:rPr>
                <w:rFonts w:ascii="Times New Roman" w:eastAsia="Times New Roman" w:hAnsi="Times New Roman" w:cs="Times New Roman"/>
                <w:color w:val="333333"/>
                <w:sz w:val="28"/>
                <w:szCs w:val="28"/>
                <w:lang w:eastAsia="ru-RU"/>
              </w:rPr>
              <w:t> </w:t>
            </w:r>
          </w:p>
          <w:p w:rsidR="00707469" w:rsidRPr="00EE439F" w:rsidRDefault="00707469" w:rsidP="00ED769E">
            <w:pPr>
              <w:spacing w:after="0" w:line="240" w:lineRule="auto"/>
              <w:ind w:left="-10" w:right="-10" w:firstLine="105"/>
              <w:rPr>
                <w:rFonts w:ascii="Times New Roman" w:eastAsia="Times New Roman" w:hAnsi="Times New Roman" w:cs="Times New Roman"/>
                <w:sz w:val="24"/>
                <w:szCs w:val="24"/>
                <w:lang w:eastAsia="ru-RU"/>
              </w:rPr>
            </w:pPr>
            <w:r w:rsidRPr="00EE439F">
              <w:rPr>
                <w:rFonts w:ascii="Times New Roman" w:eastAsia="Times New Roman" w:hAnsi="Times New Roman" w:cs="Times New Roman"/>
                <w:color w:val="333333"/>
                <w:sz w:val="28"/>
                <w:szCs w:val="28"/>
                <w:lang w:eastAsia="ru-RU"/>
              </w:rPr>
              <w:t> </w:t>
            </w:r>
          </w:p>
        </w:tc>
        <w:tc>
          <w:tcPr>
            <w:tcW w:w="4850"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before="30" w:after="30" w:line="240" w:lineRule="auto"/>
              <w:ind w:firstLine="28"/>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color w:val="333333"/>
                <w:sz w:val="28"/>
                <w:szCs w:val="28"/>
                <w:lang w:eastAsia="ru-RU"/>
              </w:rPr>
              <w:t> </w:t>
            </w:r>
            <w:r w:rsidRPr="00EE439F">
              <w:rPr>
                <w:rFonts w:ascii="Times New Roman" w:eastAsia="Times New Roman" w:hAnsi="Times New Roman" w:cs="Times New Roman"/>
                <w:sz w:val="28"/>
                <w:szCs w:val="28"/>
                <w:lang w:eastAsia="ru-RU"/>
              </w:rPr>
              <w:t>Педагог должен поддержать стремление ребенка к новому социальному знанию, с</w:t>
            </w:r>
            <w:r w:rsidRPr="00EE439F">
              <w:rPr>
                <w:rFonts w:ascii="Times New Roman" w:eastAsia="Times New Roman" w:hAnsi="Times New Roman" w:cs="Times New Roman"/>
                <w:spacing w:val="2"/>
                <w:sz w:val="28"/>
                <w:szCs w:val="28"/>
                <w:lang w:eastAsia="ru-RU"/>
              </w:rPr>
              <w:t>оздать условия для </w:t>
            </w:r>
            <w:r w:rsidRPr="00EE439F">
              <w:rPr>
                <w:rFonts w:ascii="Times New Roman" w:eastAsia="Times New Roman" w:hAnsi="Times New Roman" w:cs="Times New Roman"/>
                <w:spacing w:val="2"/>
                <w:sz w:val="28"/>
                <w:lang w:eastAsia="ru-RU"/>
              </w:rPr>
              <w:t> </w:t>
            </w:r>
            <w:r w:rsidRPr="00EE439F">
              <w:rPr>
                <w:rFonts w:ascii="Times New Roman" w:eastAsia="Times New Roman" w:hAnsi="Times New Roman" w:cs="Times New Roman"/>
                <w:spacing w:val="2"/>
                <w:sz w:val="28"/>
                <w:szCs w:val="28"/>
                <w:lang w:eastAsia="ru-RU"/>
              </w:rPr>
              <w:t>самого воспитанника в формировании его личности, </w:t>
            </w:r>
            <w:r w:rsidRPr="00EE439F">
              <w:rPr>
                <w:rFonts w:ascii="Times New Roman" w:eastAsia="Times New Roman" w:hAnsi="Times New Roman" w:cs="Times New Roman"/>
                <w:spacing w:val="2"/>
                <w:sz w:val="28"/>
                <w:lang w:eastAsia="ru-RU"/>
              </w:rPr>
              <w:t> </w:t>
            </w:r>
            <w:r w:rsidRPr="00EE439F">
              <w:rPr>
                <w:rFonts w:ascii="Times New Roman" w:eastAsia="Times New Roman" w:hAnsi="Times New Roman" w:cs="Times New Roman"/>
                <w:spacing w:val="2"/>
                <w:sz w:val="28"/>
                <w:szCs w:val="28"/>
                <w:lang w:eastAsia="ru-RU"/>
              </w:rPr>
              <w:t>включение его в деятельность по</w:t>
            </w:r>
            <w:r w:rsidRPr="00EE439F">
              <w:rPr>
                <w:rFonts w:ascii="Times New Roman" w:eastAsia="Times New Roman" w:hAnsi="Times New Roman" w:cs="Times New Roman"/>
                <w:i/>
                <w:iCs/>
                <w:spacing w:val="-4"/>
                <w:sz w:val="28"/>
                <w:szCs w:val="28"/>
                <w:lang w:eastAsia="ru-RU"/>
              </w:rPr>
              <w:t>само</w:t>
            </w:r>
            <w:r w:rsidRPr="00EE439F">
              <w:rPr>
                <w:rFonts w:ascii="Times New Roman" w:eastAsia="Times New Roman" w:hAnsi="Times New Roman" w:cs="Times New Roman"/>
                <w:spacing w:val="-4"/>
                <w:sz w:val="28"/>
                <w:szCs w:val="28"/>
                <w:lang w:eastAsia="ru-RU"/>
              </w:rPr>
              <w:t>воспитанию. (самоизменению)</w:t>
            </w:r>
          </w:p>
          <w:p w:rsidR="00707469" w:rsidRPr="00FD2B0A" w:rsidRDefault="00707469" w:rsidP="00ED769E">
            <w:pPr>
              <w:spacing w:after="0" w:line="240" w:lineRule="auto"/>
              <w:ind w:firstLine="567"/>
              <w:jc w:val="both"/>
              <w:rPr>
                <w:rFonts w:ascii="Times New Roman" w:eastAsia="Times New Roman" w:hAnsi="Times New Roman" w:cs="Times New Roman"/>
                <w:sz w:val="28"/>
                <w:szCs w:val="28"/>
                <w:lang w:eastAsia="ru-RU"/>
              </w:rPr>
            </w:pPr>
            <w:r w:rsidRPr="00FD2B0A">
              <w:rPr>
                <w:rFonts w:ascii="Times New Roman" w:eastAsia="Times New Roman" w:hAnsi="Times New Roman" w:cs="Times New Roman"/>
                <w:i/>
                <w:iCs/>
                <w:spacing w:val="-4"/>
                <w:sz w:val="28"/>
                <w:szCs w:val="28"/>
                <w:lang w:eastAsia="ru-RU"/>
              </w:rPr>
              <w:t>В основе используемых воспитательных форм лежит систем</w:t>
            </w:r>
            <w:r w:rsidRPr="00FD2B0A">
              <w:rPr>
                <w:rFonts w:ascii="Times New Roman" w:eastAsia="Times New Roman" w:hAnsi="Times New Roman" w:cs="Times New Roman"/>
                <w:i/>
                <w:iCs/>
                <w:spacing w:val="-2"/>
                <w:sz w:val="28"/>
                <w:szCs w:val="28"/>
                <w:lang w:eastAsia="ru-RU"/>
              </w:rPr>
              <w:t>но</w:t>
            </w:r>
            <w:r w:rsidRPr="00FD2B0A">
              <w:rPr>
                <w:rFonts w:ascii="Times New Roman" w:eastAsia="Times New Roman" w:hAnsi="Times New Roman" w:cs="Times New Roman"/>
                <w:i/>
                <w:iCs/>
                <w:spacing w:val="2"/>
                <w:sz w:val="28"/>
                <w:szCs w:val="28"/>
                <w:lang w:eastAsia="ru-RU"/>
              </w:rPr>
              <w:t>-</w:t>
            </w:r>
            <w:r w:rsidRPr="00FD2B0A">
              <w:rPr>
                <w:rFonts w:ascii="Times New Roman" w:eastAsia="Times New Roman" w:hAnsi="Times New Roman" w:cs="Times New Roman"/>
                <w:i/>
                <w:iCs/>
                <w:spacing w:val="4"/>
                <w:sz w:val="28"/>
                <w:szCs w:val="28"/>
                <w:lang w:eastAsia="ru-RU"/>
              </w:rPr>
              <w:t>деятельностный подход</w:t>
            </w:r>
            <w:r w:rsidRPr="00FD2B0A">
              <w:rPr>
                <w:rFonts w:ascii="Times New Roman" w:eastAsia="Times New Roman" w:hAnsi="Times New Roman" w:cs="Times New Roman"/>
                <w:i/>
                <w:iCs/>
                <w:spacing w:val="-4"/>
                <w:sz w:val="28"/>
                <w:szCs w:val="28"/>
                <w:lang w:eastAsia="ru-RU"/>
              </w:rPr>
              <w:t>  (усвоение человеком</w:t>
            </w:r>
            <w:r w:rsidRPr="00FD2B0A">
              <w:rPr>
                <w:rFonts w:ascii="Times New Roman" w:eastAsia="Times New Roman" w:hAnsi="Times New Roman" w:cs="Times New Roman"/>
                <w:i/>
                <w:iCs/>
                <w:spacing w:val="2"/>
                <w:sz w:val="28"/>
                <w:szCs w:val="28"/>
                <w:lang w:eastAsia="ru-RU"/>
              </w:rPr>
              <w:t> нового для него опыта поведения и деятельности)</w:t>
            </w:r>
          </w:p>
          <w:p w:rsidR="00707469" w:rsidRPr="00EE439F" w:rsidRDefault="00707469" w:rsidP="00ED769E">
            <w:pPr>
              <w:spacing w:after="0" w:line="240" w:lineRule="auto"/>
              <w:ind w:firstLine="567"/>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0"/>
                <w:szCs w:val="20"/>
                <w:lang w:eastAsia="ru-RU"/>
              </w:rPr>
              <w:t> </w:t>
            </w:r>
          </w:p>
          <w:p w:rsidR="00707469" w:rsidRPr="00EE439F" w:rsidRDefault="00707469" w:rsidP="00ED769E">
            <w:pPr>
              <w:spacing w:after="0" w:line="240" w:lineRule="auto"/>
              <w:ind w:firstLine="567"/>
              <w:rPr>
                <w:rFonts w:ascii="Times New Roman" w:eastAsia="Times New Roman" w:hAnsi="Times New Roman" w:cs="Times New Roman"/>
                <w:sz w:val="20"/>
                <w:szCs w:val="20"/>
                <w:lang w:eastAsia="ru-RU"/>
              </w:rPr>
            </w:pPr>
            <w:r w:rsidRPr="00EE439F">
              <w:rPr>
                <w:rFonts w:ascii="Times New Roman" w:eastAsia="Times New Roman" w:hAnsi="Times New Roman" w:cs="Times New Roman"/>
                <w:color w:val="333333"/>
                <w:sz w:val="20"/>
                <w:szCs w:val="20"/>
                <w:lang w:eastAsia="ru-RU"/>
              </w:rPr>
              <w:t> </w:t>
            </w:r>
          </w:p>
          <w:p w:rsidR="00707469" w:rsidRPr="00EE439F" w:rsidRDefault="00707469" w:rsidP="00ED769E">
            <w:pPr>
              <w:spacing w:after="0" w:line="240" w:lineRule="auto"/>
              <w:ind w:firstLine="567"/>
              <w:rPr>
                <w:rFonts w:ascii="Times New Roman" w:eastAsia="Times New Roman" w:hAnsi="Times New Roman" w:cs="Times New Roman"/>
                <w:sz w:val="20"/>
                <w:szCs w:val="20"/>
                <w:lang w:eastAsia="ru-RU"/>
              </w:rPr>
            </w:pPr>
            <w:r w:rsidRPr="00EE439F">
              <w:rPr>
                <w:rFonts w:ascii="Times New Roman" w:eastAsia="Times New Roman" w:hAnsi="Times New Roman" w:cs="Times New Roman"/>
                <w:color w:val="333333"/>
                <w:sz w:val="20"/>
                <w:szCs w:val="20"/>
                <w:lang w:eastAsia="ru-RU"/>
              </w:rPr>
              <w:t> </w:t>
            </w:r>
          </w:p>
          <w:p w:rsidR="00707469" w:rsidRPr="00EE439F" w:rsidRDefault="00707469" w:rsidP="00ED769E">
            <w:pPr>
              <w:spacing w:after="0" w:line="240" w:lineRule="auto"/>
              <w:ind w:firstLine="567"/>
              <w:rPr>
                <w:rFonts w:ascii="Times New Roman" w:eastAsia="Times New Roman" w:hAnsi="Times New Roman" w:cs="Times New Roman"/>
                <w:sz w:val="20"/>
                <w:szCs w:val="20"/>
                <w:lang w:eastAsia="ru-RU"/>
              </w:rPr>
            </w:pPr>
            <w:r w:rsidRPr="00EE439F">
              <w:rPr>
                <w:rFonts w:ascii="Times New Roman" w:eastAsia="Times New Roman" w:hAnsi="Times New Roman" w:cs="Times New Roman"/>
                <w:color w:val="333333"/>
                <w:sz w:val="20"/>
                <w:szCs w:val="20"/>
                <w:lang w:eastAsia="ru-RU"/>
              </w:rPr>
              <w:t> </w:t>
            </w:r>
          </w:p>
        </w:tc>
      </w:tr>
      <w:tr w:rsidR="00707469" w:rsidRPr="00EE439F" w:rsidTr="00EE4A28">
        <w:tc>
          <w:tcPr>
            <w:tcW w:w="2653"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2 уровень</w:t>
            </w:r>
          </w:p>
          <w:p w:rsidR="00707469" w:rsidRPr="00EE439F" w:rsidRDefault="00707469" w:rsidP="00ED769E">
            <w:pPr>
              <w:spacing w:before="30" w:after="30" w:line="240" w:lineRule="auto"/>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(2-3</w:t>
            </w:r>
            <w:r w:rsidR="00ED769E">
              <w:rPr>
                <w:rFonts w:ascii="Times New Roman" w:eastAsia="Times New Roman" w:hAnsi="Times New Roman" w:cs="Times New Roman"/>
                <w:sz w:val="28"/>
                <w:szCs w:val="28"/>
                <w:lang w:eastAsia="ru-RU"/>
              </w:rPr>
              <w:t xml:space="preserve"> класс)</w:t>
            </w:r>
            <w:r w:rsidRPr="00EE439F">
              <w:rPr>
                <w:rFonts w:ascii="Times New Roman" w:eastAsia="Times New Roman" w:hAnsi="Times New Roman" w:cs="Times New Roman"/>
                <w:b/>
                <w:bCs/>
                <w:sz w:val="28"/>
                <w:szCs w:val="28"/>
                <w:lang w:eastAsia="ru-RU"/>
              </w:rPr>
              <w:t>     </w:t>
            </w:r>
            <w:r w:rsidRPr="00EE439F">
              <w:rPr>
                <w:rFonts w:ascii="Times New Roman" w:eastAsia="Times New Roman" w:hAnsi="Times New Roman" w:cs="Times New Roman"/>
                <w:sz w:val="28"/>
                <w:szCs w:val="28"/>
                <w:lang w:eastAsia="ru-RU"/>
              </w:rPr>
              <w:t>Получение школьником опыта переживания и позитивного отношения к базовым ценностям общества</w:t>
            </w:r>
          </w:p>
        </w:tc>
        <w:tc>
          <w:tcPr>
            <w:tcW w:w="2397"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ind w:hanging="34"/>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w:t>
            </w:r>
          </w:p>
        </w:tc>
        <w:tc>
          <w:tcPr>
            <w:tcW w:w="4850"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before="30" w:after="0" w:line="240" w:lineRule="auto"/>
              <w:ind w:hanging="57"/>
              <w:rPr>
                <w:rFonts w:ascii="Times New Roman" w:eastAsia="Times New Roman" w:hAnsi="Times New Roman" w:cs="Times New Roman"/>
                <w:sz w:val="20"/>
                <w:szCs w:val="20"/>
                <w:lang w:eastAsia="ru-RU"/>
              </w:rPr>
            </w:pPr>
            <w:r w:rsidRPr="00EE439F">
              <w:rPr>
                <w:rFonts w:ascii="Times New Roman" w:eastAsia="Times New Roman" w:hAnsi="Times New Roman" w:cs="Times New Roman"/>
                <w:spacing w:val="-4"/>
                <w:sz w:val="28"/>
                <w:szCs w:val="28"/>
                <w:lang w:eastAsia="ru-RU"/>
              </w:rPr>
              <w:t> </w:t>
            </w:r>
            <w:r w:rsidRPr="00EE439F">
              <w:rPr>
                <w:rFonts w:ascii="Times New Roman" w:eastAsia="Times New Roman" w:hAnsi="Times New Roman" w:cs="Times New Roman"/>
                <w:spacing w:val="-4"/>
                <w:sz w:val="28"/>
                <w:lang w:eastAsia="ru-RU"/>
              </w:rPr>
              <w:t> </w:t>
            </w:r>
            <w:r w:rsidRPr="00EE439F">
              <w:rPr>
                <w:rFonts w:ascii="Times New Roman" w:eastAsia="Times New Roman" w:hAnsi="Times New Roman" w:cs="Times New Roman"/>
                <w:spacing w:val="-4"/>
                <w:sz w:val="28"/>
                <w:szCs w:val="28"/>
                <w:lang w:eastAsia="ru-RU"/>
              </w:rPr>
              <w:t>Создание педагогом воспитательной среды, в которой ребенок способен осознать, что</w:t>
            </w:r>
            <w:r w:rsidRPr="00EE439F">
              <w:rPr>
                <w:rFonts w:ascii="Times New Roman" w:eastAsia="Times New Roman" w:hAnsi="Times New Roman" w:cs="Times New Roman"/>
                <w:spacing w:val="-4"/>
                <w:sz w:val="28"/>
                <w:lang w:eastAsia="ru-RU"/>
              </w:rPr>
              <w:t> </w:t>
            </w:r>
            <w:r w:rsidRPr="00B12B35">
              <w:rPr>
                <w:rFonts w:ascii="Times New Roman" w:eastAsia="Times New Roman" w:hAnsi="Times New Roman" w:cs="Times New Roman"/>
                <w:iCs/>
                <w:spacing w:val="-4"/>
                <w:sz w:val="28"/>
                <w:szCs w:val="28"/>
                <w:lang w:eastAsia="ru-RU"/>
              </w:rPr>
              <w:t>е</w:t>
            </w:r>
            <w:r w:rsidRPr="00EE439F">
              <w:rPr>
                <w:rFonts w:ascii="Times New Roman" w:eastAsia="Times New Roman" w:hAnsi="Times New Roman" w:cs="Times New Roman"/>
                <w:spacing w:val="-4"/>
                <w:sz w:val="28"/>
                <w:szCs w:val="28"/>
                <w:lang w:eastAsia="ru-RU"/>
              </w:rPr>
              <w:t>го поступки,</w:t>
            </w:r>
            <w:r w:rsidRPr="00EE439F">
              <w:rPr>
                <w:rFonts w:ascii="Times New Roman" w:eastAsia="Times New Roman" w:hAnsi="Times New Roman" w:cs="Times New Roman"/>
                <w:spacing w:val="4"/>
                <w:sz w:val="28"/>
                <w:szCs w:val="28"/>
                <w:lang w:eastAsia="ru-RU"/>
              </w:rPr>
              <w:t>во-первых, не должны разрушать его самого и включающую его систему (семью, кол</w:t>
            </w:r>
            <w:r w:rsidRPr="00EE439F">
              <w:rPr>
                <w:rFonts w:ascii="Times New Roman" w:eastAsia="Times New Roman" w:hAnsi="Times New Roman" w:cs="Times New Roman"/>
                <w:spacing w:val="-4"/>
                <w:sz w:val="28"/>
                <w:szCs w:val="28"/>
                <w:lang w:eastAsia="ru-RU"/>
              </w:rPr>
              <w:t>лектив, общество в целом), а во-вторых, не должны привести к исключению его из</w:t>
            </w:r>
            <w:r w:rsidRPr="00EE439F">
              <w:rPr>
                <w:rFonts w:ascii="Times New Roman" w:eastAsia="Times New Roman" w:hAnsi="Times New Roman" w:cs="Times New Roman"/>
                <w:spacing w:val="4"/>
                <w:sz w:val="28"/>
                <w:lang w:eastAsia="ru-RU"/>
              </w:rPr>
              <w:t> </w:t>
            </w:r>
            <w:r w:rsidRPr="00EE439F">
              <w:rPr>
                <w:rFonts w:ascii="Times New Roman" w:eastAsia="Times New Roman" w:hAnsi="Times New Roman" w:cs="Times New Roman"/>
                <w:spacing w:val="4"/>
                <w:sz w:val="28"/>
                <w:szCs w:val="28"/>
                <w:lang w:eastAsia="ru-RU"/>
              </w:rPr>
              <w:t>этой сис</w:t>
            </w:r>
            <w:r w:rsidRPr="00EE439F">
              <w:rPr>
                <w:rFonts w:ascii="Times New Roman" w:eastAsia="Times New Roman" w:hAnsi="Times New Roman" w:cs="Times New Roman"/>
                <w:spacing w:val="-4"/>
                <w:sz w:val="28"/>
                <w:szCs w:val="28"/>
                <w:lang w:eastAsia="ru-RU"/>
              </w:rPr>
              <w:t>темы</w:t>
            </w:r>
            <w:r w:rsidRPr="00EE439F">
              <w:rPr>
                <w:rFonts w:ascii="Times New Roman" w:eastAsia="Times New Roman" w:hAnsi="Times New Roman" w:cs="Times New Roman"/>
                <w:b/>
                <w:bCs/>
                <w:spacing w:val="-4"/>
                <w:sz w:val="28"/>
                <w:szCs w:val="28"/>
                <w:lang w:eastAsia="ru-RU"/>
              </w:rPr>
              <w:t>.</w:t>
            </w:r>
          </w:p>
          <w:p w:rsidR="00707469" w:rsidRPr="00FD2B0A" w:rsidRDefault="00707469" w:rsidP="00ED769E">
            <w:pPr>
              <w:spacing w:after="0" w:line="240" w:lineRule="auto"/>
              <w:ind w:hanging="57"/>
              <w:jc w:val="both"/>
              <w:rPr>
                <w:rFonts w:ascii="Times New Roman" w:eastAsia="Times New Roman" w:hAnsi="Times New Roman" w:cs="Times New Roman"/>
                <w:sz w:val="28"/>
                <w:szCs w:val="28"/>
                <w:lang w:eastAsia="ru-RU"/>
              </w:rPr>
            </w:pPr>
            <w:r w:rsidRPr="00FD2B0A">
              <w:rPr>
                <w:rFonts w:ascii="Times New Roman" w:eastAsia="Times New Roman" w:hAnsi="Times New Roman" w:cs="Times New Roman"/>
                <w:i/>
                <w:iCs/>
                <w:spacing w:val="-4"/>
                <w:sz w:val="28"/>
                <w:szCs w:val="28"/>
                <w:lang w:eastAsia="ru-RU"/>
              </w:rPr>
              <w:t>В основе используемых воспитательных форм лежит системно-деятельностный         подход и принцип сохранения целостности систем.</w:t>
            </w:r>
          </w:p>
        </w:tc>
      </w:tr>
      <w:tr w:rsidR="00707469" w:rsidRPr="00EE439F" w:rsidTr="00EE4A28">
        <w:tc>
          <w:tcPr>
            <w:tcW w:w="2653"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3 уровень</w:t>
            </w:r>
          </w:p>
          <w:p w:rsidR="00707469" w:rsidRPr="00EE439F" w:rsidRDefault="00707469" w:rsidP="00ED769E">
            <w:pPr>
              <w:spacing w:before="30" w:after="30" w:line="240" w:lineRule="auto"/>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lastRenderedPageBreak/>
              <w:t>( 4 класс)Получение школьником опыта самостоятельного общественного действия.</w:t>
            </w:r>
          </w:p>
        </w:tc>
        <w:tc>
          <w:tcPr>
            <w:tcW w:w="2397"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after="0" w:line="240" w:lineRule="auto"/>
              <w:ind w:left="-10" w:right="-10"/>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lastRenderedPageBreak/>
              <w:t xml:space="preserve"> Потребность в </w:t>
            </w:r>
            <w:r w:rsidRPr="00EE439F">
              <w:rPr>
                <w:rFonts w:ascii="Times New Roman" w:eastAsia="Times New Roman" w:hAnsi="Times New Roman" w:cs="Times New Roman"/>
                <w:sz w:val="28"/>
                <w:szCs w:val="28"/>
                <w:lang w:eastAsia="ru-RU"/>
              </w:rPr>
              <w:lastRenderedPageBreak/>
              <w:t>самореализации, в общественном признании, в желаниями проявить и реализовать свои потенциальные возможности, готовность приобрести для этого новые необходимые личностные качества и способности</w:t>
            </w:r>
          </w:p>
        </w:tc>
        <w:tc>
          <w:tcPr>
            <w:tcW w:w="4850"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after="0" w:line="240" w:lineRule="auto"/>
              <w:ind w:left="5" w:right="5" w:firstLine="90"/>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lastRenderedPageBreak/>
              <w:t xml:space="preserve">Создание к четвертому классу для </w:t>
            </w:r>
            <w:r w:rsidRPr="00EE439F">
              <w:rPr>
                <w:rFonts w:ascii="Times New Roman" w:eastAsia="Times New Roman" w:hAnsi="Times New Roman" w:cs="Times New Roman"/>
                <w:sz w:val="28"/>
                <w:szCs w:val="28"/>
                <w:lang w:eastAsia="ru-RU"/>
              </w:rPr>
              <w:lastRenderedPageBreak/>
              <w:t xml:space="preserve">младшего школьника реальной возможности выхода в пространство общественного действия т.е. </w:t>
            </w:r>
            <w:r>
              <w:rPr>
                <w:rFonts w:ascii="Times New Roman" w:eastAsia="Times New Roman" w:hAnsi="Times New Roman" w:cs="Times New Roman"/>
                <w:sz w:val="28"/>
                <w:szCs w:val="28"/>
                <w:lang w:eastAsia="ru-RU"/>
              </w:rPr>
              <w:t xml:space="preserve">достижении </w:t>
            </w:r>
            <w:r w:rsidRPr="00EE439F">
              <w:rPr>
                <w:rFonts w:ascii="Times New Roman" w:eastAsia="Times New Roman" w:hAnsi="Times New Roman" w:cs="Times New Roman"/>
                <w:i/>
                <w:iCs/>
                <w:sz w:val="28"/>
                <w:szCs w:val="28"/>
                <w:lang w:eastAsia="ru-RU"/>
              </w:rPr>
              <w:t>третьего уровня воспитательных результатов.</w:t>
            </w:r>
          </w:p>
          <w:p w:rsidR="00707469" w:rsidRPr="00EE439F" w:rsidRDefault="00707469" w:rsidP="00ED769E">
            <w:pPr>
              <w:spacing w:before="30" w:after="30" w:line="240" w:lineRule="auto"/>
              <w:ind w:firstLine="170"/>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Такой выход для ученика начальной школы должен быть обязательно оформлен как выход в дружественную среду.</w:t>
            </w:r>
            <w:r w:rsidRPr="00EE439F">
              <w:rPr>
                <w:rFonts w:ascii="Times New Roman" w:eastAsia="Times New Roman" w:hAnsi="Times New Roman" w:cs="Times New Roman"/>
                <w:i/>
                <w:iCs/>
                <w:sz w:val="28"/>
                <w:lang w:eastAsia="ru-RU"/>
              </w:rPr>
              <w:t> </w:t>
            </w:r>
            <w:r w:rsidRPr="00EE439F">
              <w:rPr>
                <w:rFonts w:ascii="Times New Roman" w:eastAsia="Times New Roman" w:hAnsi="Times New Roman" w:cs="Times New Roman"/>
                <w:sz w:val="28"/>
                <w:szCs w:val="28"/>
                <w:lang w:eastAsia="ru-RU"/>
              </w:rPr>
              <w:t>Свойственные современной социальной ситуации конфликтность и неопределенность должны быть в известной степени</w:t>
            </w:r>
            <w:r w:rsidRPr="00EE439F">
              <w:rPr>
                <w:rFonts w:ascii="Times New Roman" w:eastAsia="Times New Roman" w:hAnsi="Times New Roman" w:cs="Times New Roman"/>
                <w:i/>
                <w:iCs/>
                <w:sz w:val="28"/>
                <w:szCs w:val="28"/>
                <w:lang w:eastAsia="ru-RU"/>
              </w:rPr>
              <w:t>ограничены.</w:t>
            </w:r>
          </w:p>
          <w:p w:rsidR="00707469" w:rsidRPr="00EE439F" w:rsidRDefault="00707469" w:rsidP="00ED769E">
            <w:pPr>
              <w:spacing w:before="30" w:after="30" w:line="180" w:lineRule="atLeast"/>
              <w:ind w:firstLine="170"/>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2"/>
                <w:sz w:val="28"/>
                <w:szCs w:val="28"/>
                <w:lang w:eastAsia="ru-RU"/>
              </w:rPr>
              <w:t>  </w:t>
            </w:r>
            <w:r w:rsidRPr="00EE439F">
              <w:rPr>
                <w:rFonts w:ascii="Times New Roman" w:eastAsia="Times New Roman" w:hAnsi="Times New Roman" w:cs="Times New Roman"/>
                <w:spacing w:val="-2"/>
                <w:sz w:val="28"/>
                <w:lang w:eastAsia="ru-RU"/>
              </w:rPr>
              <w:t> </w:t>
            </w:r>
            <w:r w:rsidRPr="00EE439F">
              <w:rPr>
                <w:rFonts w:ascii="Times New Roman" w:eastAsia="Times New Roman" w:hAnsi="Times New Roman" w:cs="Times New Roman"/>
                <w:spacing w:val="-2"/>
                <w:sz w:val="28"/>
                <w:szCs w:val="28"/>
                <w:lang w:eastAsia="ru-RU"/>
              </w:rPr>
              <w:t>Однако для запуска и осуществления процессов самовоспитания необходимо, прежде</w:t>
            </w:r>
            <w:r w:rsidRPr="00EE439F">
              <w:rPr>
                <w:rFonts w:ascii="Times New Roman" w:eastAsia="Times New Roman" w:hAnsi="Times New Roman" w:cs="Times New Roman"/>
                <w:spacing w:val="-2"/>
                <w:sz w:val="28"/>
                <w:lang w:eastAsia="ru-RU"/>
              </w:rPr>
              <w:t> </w:t>
            </w:r>
            <w:r w:rsidRPr="00EE439F">
              <w:rPr>
                <w:rFonts w:ascii="Times New Roman" w:eastAsia="Times New Roman" w:hAnsi="Times New Roman" w:cs="Times New Roman"/>
                <w:spacing w:val="-4"/>
                <w:sz w:val="28"/>
                <w:szCs w:val="28"/>
                <w:lang w:eastAsia="ru-RU"/>
              </w:rPr>
              <w:t>всего, сформировать у ребенка мотивацию к</w:t>
            </w:r>
            <w:r w:rsidRPr="00EE439F">
              <w:rPr>
                <w:rFonts w:ascii="Times New Roman" w:eastAsia="Times New Roman" w:hAnsi="Times New Roman" w:cs="Times New Roman"/>
                <w:sz w:val="28"/>
                <w:szCs w:val="28"/>
                <w:lang w:eastAsia="ru-RU"/>
              </w:rPr>
              <w:t>изменению себя и приобретение</w:t>
            </w:r>
            <w:r w:rsidRPr="00EE439F">
              <w:rPr>
                <w:rFonts w:ascii="Times New Roman" w:eastAsia="Times New Roman" w:hAnsi="Times New Roman" w:cs="Times New Roman"/>
                <w:sz w:val="28"/>
                <w:lang w:eastAsia="ru-RU"/>
              </w:rPr>
              <w:t> </w:t>
            </w:r>
            <w:r w:rsidRPr="00EE439F">
              <w:rPr>
                <w:rFonts w:ascii="Times New Roman" w:eastAsia="Times New Roman" w:hAnsi="Times New Roman" w:cs="Times New Roman"/>
                <w:spacing w:val="-4"/>
                <w:sz w:val="28"/>
                <w:szCs w:val="28"/>
                <w:lang w:eastAsia="ru-RU"/>
              </w:rPr>
              <w:t>необходимых</w:t>
            </w:r>
            <w:r w:rsidRPr="00EE439F">
              <w:rPr>
                <w:rFonts w:ascii="Times New Roman" w:eastAsia="Times New Roman" w:hAnsi="Times New Roman" w:cs="Times New Roman"/>
                <w:spacing w:val="-2"/>
                <w:sz w:val="28"/>
                <w:szCs w:val="28"/>
                <w:lang w:eastAsia="ru-RU"/>
              </w:rPr>
              <w:t>новых внутренних качеств. Без решения этой проблемы ученик попросту окажется вне про</w:t>
            </w:r>
            <w:r w:rsidRPr="00EE439F">
              <w:rPr>
                <w:rFonts w:ascii="Times New Roman" w:eastAsia="Times New Roman" w:hAnsi="Times New Roman" w:cs="Times New Roman"/>
                <w:sz w:val="28"/>
                <w:szCs w:val="28"/>
                <w:lang w:eastAsia="ru-RU"/>
              </w:rPr>
              <w:t>странства деятельности по</w:t>
            </w:r>
            <w:r w:rsidRPr="00EE439F">
              <w:rPr>
                <w:rFonts w:ascii="Times New Roman" w:eastAsia="Times New Roman" w:hAnsi="Times New Roman" w:cs="Times New Roman"/>
                <w:spacing w:val="-2"/>
                <w:sz w:val="28"/>
                <w:szCs w:val="28"/>
                <w:lang w:eastAsia="ru-RU"/>
              </w:rPr>
              <w:t>самовоспитанию,</w:t>
            </w:r>
            <w:r w:rsidRPr="00EE439F">
              <w:rPr>
                <w:rFonts w:ascii="Times New Roman" w:eastAsia="Times New Roman" w:hAnsi="Times New Roman" w:cs="Times New Roman"/>
                <w:spacing w:val="-2"/>
                <w:sz w:val="28"/>
                <w:lang w:eastAsia="ru-RU"/>
              </w:rPr>
              <w:t> </w:t>
            </w:r>
            <w:r w:rsidRPr="00EE439F">
              <w:rPr>
                <w:rFonts w:ascii="Times New Roman" w:eastAsia="Times New Roman" w:hAnsi="Times New Roman" w:cs="Times New Roman"/>
                <w:sz w:val="28"/>
                <w:szCs w:val="28"/>
                <w:lang w:eastAsia="ru-RU"/>
              </w:rPr>
              <w:t>и все усилия</w:t>
            </w:r>
            <w:r w:rsidRPr="00EE439F">
              <w:rPr>
                <w:rFonts w:ascii="Times New Roman" w:eastAsia="Times New Roman" w:hAnsi="Times New Roman" w:cs="Times New Roman"/>
                <w:spacing w:val="-4"/>
                <w:sz w:val="28"/>
                <w:szCs w:val="28"/>
                <w:lang w:eastAsia="ru-RU"/>
              </w:rPr>
              <w:t>педагога будут тщетны.</w:t>
            </w:r>
          </w:p>
          <w:p w:rsidR="00707469" w:rsidRPr="00FD2B0A" w:rsidRDefault="00707469" w:rsidP="00ED769E">
            <w:pPr>
              <w:spacing w:after="0" w:line="240" w:lineRule="auto"/>
              <w:ind w:hanging="57"/>
              <w:jc w:val="both"/>
              <w:rPr>
                <w:rFonts w:ascii="Times New Roman" w:eastAsia="Times New Roman" w:hAnsi="Times New Roman" w:cs="Times New Roman"/>
                <w:sz w:val="28"/>
                <w:szCs w:val="28"/>
                <w:lang w:eastAsia="ru-RU"/>
              </w:rPr>
            </w:pPr>
            <w:r w:rsidRPr="00FD2B0A">
              <w:rPr>
                <w:rFonts w:ascii="Times New Roman" w:eastAsia="Times New Roman" w:hAnsi="Times New Roman" w:cs="Times New Roman"/>
                <w:i/>
                <w:iCs/>
                <w:spacing w:val="-4"/>
                <w:sz w:val="28"/>
                <w:szCs w:val="28"/>
                <w:lang w:eastAsia="ru-RU"/>
              </w:rPr>
              <w:t>В основе используемых воспитательных форм лежит системно-деятельностный         подход и принцип сохранения целостности систем</w:t>
            </w:r>
          </w:p>
        </w:tc>
      </w:tr>
    </w:tbl>
    <w:p w:rsidR="00707469" w:rsidRPr="00EE439F" w:rsidRDefault="00707469" w:rsidP="00707469">
      <w:pPr>
        <w:spacing w:before="30" w:after="30" w:line="285" w:lineRule="atLeast"/>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color w:val="000000"/>
          <w:sz w:val="28"/>
          <w:szCs w:val="28"/>
          <w:lang w:eastAsia="ru-RU"/>
        </w:rPr>
        <w:lastRenderedPageBreak/>
        <w:t> </w:t>
      </w:r>
    </w:p>
    <w:p w:rsidR="00707469" w:rsidRDefault="00707469" w:rsidP="00707469">
      <w:pPr>
        <w:spacing w:before="30" w:after="30" w:line="285" w:lineRule="atLeast"/>
        <w:ind w:firstLine="700"/>
        <w:jc w:val="center"/>
        <w:rPr>
          <w:rFonts w:ascii="Times New Roman" w:eastAsia="Times New Roman" w:hAnsi="Times New Roman" w:cs="Times New Roman"/>
          <w:b/>
          <w:bCs/>
          <w:color w:val="000000"/>
          <w:sz w:val="28"/>
          <w:szCs w:val="28"/>
          <w:lang w:eastAsia="ru-RU"/>
        </w:rPr>
      </w:pPr>
    </w:p>
    <w:p w:rsidR="00707469" w:rsidRPr="00EE439F" w:rsidRDefault="00707469" w:rsidP="00707469">
      <w:pPr>
        <w:spacing w:before="30" w:after="30" w:line="285" w:lineRule="atLeast"/>
        <w:ind w:firstLine="700"/>
        <w:jc w:val="center"/>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color w:val="000000"/>
          <w:sz w:val="28"/>
          <w:szCs w:val="28"/>
          <w:lang w:eastAsia="ru-RU"/>
        </w:rPr>
        <w:t>Перечень рекомендуемых</w:t>
      </w:r>
    </w:p>
    <w:p w:rsidR="00707469" w:rsidRDefault="00707469" w:rsidP="00707469">
      <w:pPr>
        <w:spacing w:before="30" w:after="30" w:line="285" w:lineRule="atLeast"/>
        <w:ind w:firstLine="700"/>
        <w:jc w:val="center"/>
        <w:rPr>
          <w:rFonts w:ascii="Times New Roman" w:eastAsia="Times New Roman" w:hAnsi="Times New Roman" w:cs="Times New Roman"/>
          <w:b/>
          <w:bCs/>
          <w:color w:val="000000"/>
          <w:sz w:val="28"/>
          <w:szCs w:val="28"/>
          <w:lang w:eastAsia="ru-RU"/>
        </w:rPr>
      </w:pPr>
      <w:r w:rsidRPr="00EE439F">
        <w:rPr>
          <w:rFonts w:ascii="Times New Roman" w:eastAsia="Times New Roman" w:hAnsi="Times New Roman" w:cs="Times New Roman"/>
          <w:b/>
          <w:bCs/>
          <w:color w:val="000000"/>
          <w:sz w:val="28"/>
          <w:szCs w:val="28"/>
          <w:lang w:eastAsia="ru-RU"/>
        </w:rPr>
        <w:t>воспитательных форм и мероприятий</w:t>
      </w:r>
    </w:p>
    <w:p w:rsidR="00707469" w:rsidRPr="00EE439F" w:rsidRDefault="00707469" w:rsidP="00707469">
      <w:pPr>
        <w:spacing w:before="30" w:after="30" w:line="285" w:lineRule="atLeast"/>
        <w:ind w:firstLine="700"/>
        <w:jc w:val="center"/>
        <w:rPr>
          <w:rFonts w:ascii="Times New Roman" w:eastAsia="Times New Roman" w:hAnsi="Times New Roman" w:cs="Times New Roman"/>
          <w:color w:val="000000"/>
          <w:sz w:val="24"/>
          <w:szCs w:val="24"/>
          <w:lang w:eastAsia="ru-RU"/>
        </w:rPr>
      </w:pPr>
    </w:p>
    <w:tbl>
      <w:tblPr>
        <w:tblW w:w="9900" w:type="dxa"/>
        <w:tblInd w:w="339" w:type="dxa"/>
        <w:tblCellMar>
          <w:left w:w="0" w:type="dxa"/>
          <w:right w:w="0" w:type="dxa"/>
        </w:tblCellMar>
        <w:tblLook w:val="04A0" w:firstRow="1" w:lastRow="0" w:firstColumn="1" w:lastColumn="0" w:noHBand="0" w:noVBand="1"/>
      </w:tblPr>
      <w:tblGrid>
        <w:gridCol w:w="1382"/>
        <w:gridCol w:w="2508"/>
        <w:gridCol w:w="6010"/>
      </w:tblGrid>
      <w:tr w:rsidR="00707469" w:rsidRPr="00EE439F" w:rsidTr="00EE4A28">
        <w:tc>
          <w:tcPr>
            <w:tcW w:w="1382" w:type="dxa"/>
            <w:tcBorders>
              <w:top w:val="single" w:sz="8" w:space="0" w:color="000000"/>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5D5C4F">
            <w:pPr>
              <w:spacing w:before="30" w:after="30" w:line="240" w:lineRule="auto"/>
              <w:ind w:left="87" w:firstLine="55"/>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 </w:t>
            </w:r>
          </w:p>
        </w:tc>
        <w:tc>
          <w:tcPr>
            <w:tcW w:w="2508" w:type="dxa"/>
            <w:tcBorders>
              <w:top w:val="single" w:sz="8" w:space="0" w:color="000000"/>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Формы</w:t>
            </w:r>
          </w:p>
        </w:tc>
        <w:tc>
          <w:tcPr>
            <w:tcW w:w="6010"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Мероприятия</w:t>
            </w:r>
          </w:p>
        </w:tc>
      </w:tr>
      <w:tr w:rsidR="00707469" w:rsidRPr="00EE439F" w:rsidTr="00EE4A28">
        <w:tc>
          <w:tcPr>
            <w:tcW w:w="1382"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1 уровень</w:t>
            </w:r>
          </w:p>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(1 класс)</w:t>
            </w:r>
          </w:p>
        </w:tc>
        <w:tc>
          <w:tcPr>
            <w:tcW w:w="2508"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after="0" w:line="240" w:lineRule="auto"/>
              <w:ind w:left="-10" w:right="5" w:firstLine="1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Беседы</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right="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классные часы</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right="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участие в</w:t>
            </w:r>
          </w:p>
          <w:p w:rsidR="00707469" w:rsidRPr="00EE439F" w:rsidRDefault="00707469" w:rsidP="00ED769E">
            <w:pPr>
              <w:spacing w:after="0" w:line="240" w:lineRule="auto"/>
              <w:ind w:left="-10" w:right="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xml:space="preserve">подготовке и проведении </w:t>
            </w:r>
            <w:r w:rsidRPr="00EE439F">
              <w:rPr>
                <w:rFonts w:ascii="Times New Roman" w:eastAsia="Times New Roman" w:hAnsi="Times New Roman" w:cs="Times New Roman"/>
                <w:b/>
                <w:bCs/>
                <w:sz w:val="28"/>
                <w:szCs w:val="28"/>
                <w:lang w:eastAsia="ru-RU"/>
              </w:rPr>
              <w:lastRenderedPageBreak/>
              <w:t>мероприятий,</w:t>
            </w:r>
          </w:p>
          <w:p w:rsidR="00707469" w:rsidRPr="00EE439F" w:rsidRDefault="00707469" w:rsidP="00ED769E">
            <w:pPr>
              <w:spacing w:after="0" w:line="240" w:lineRule="auto"/>
              <w:ind w:right="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конкурсов</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спортивные соревнования</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сюжетно-ролевые игры,</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проектная деятельность</w:t>
            </w:r>
          </w:p>
        </w:tc>
        <w:tc>
          <w:tcPr>
            <w:tcW w:w="6010"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lastRenderedPageBreak/>
              <w:t>«Здравствуй, школа», «Правила поведения в школе», «Что такое доброта?», «Государственные символы России», цикл бесед «Трудиться- всегда пригодиться», «Твое здоровье».</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«Что значит- быть учеником?» , «Что такое хорошо и что такое плохо?», «Краски природы», «Любимое время года», «Моя семья»; «Моя малая Родина»,«Народные приметы», «Мой домашний любимец».</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lastRenderedPageBreak/>
              <w:t>Школьные </w:t>
            </w:r>
            <w:r w:rsidRPr="00EE439F">
              <w:rPr>
                <w:rFonts w:ascii="Times New Roman" w:eastAsia="Times New Roman" w:hAnsi="Times New Roman" w:cs="Times New Roman"/>
                <w:spacing w:val="4"/>
                <w:sz w:val="28"/>
                <w:lang w:eastAsia="ru-RU"/>
              </w:rPr>
              <w:t> </w:t>
            </w:r>
            <w:r w:rsidRPr="00EE439F">
              <w:rPr>
                <w:rFonts w:ascii="Times New Roman" w:eastAsia="Times New Roman" w:hAnsi="Times New Roman" w:cs="Times New Roman"/>
                <w:spacing w:val="4"/>
                <w:sz w:val="28"/>
                <w:szCs w:val="28"/>
                <w:lang w:eastAsia="ru-RU"/>
              </w:rPr>
              <w:t>праздники и социально значимые мероприятия: «Звезды школы», «Новогодняя сказка», Весенняя Неделя Добра, Фестиваль патриотической песни.</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«Прощание с букварем», конкурсы рисунков «Осторожно, дети!» «Зимняя сказка», «Лучшая открытка» ( к 23 февраля и 8 марта»); конкурс чтецов «Салют, Победа!»</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Спортивные соревнования «Мама, папа, я-спортивная семья»,</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«Масленица», «А, ну- ка, мальчики»,«А, ну- ка, девочки»,</w:t>
            </w:r>
          </w:p>
          <w:p w:rsidR="00707469" w:rsidRPr="00EE439F" w:rsidRDefault="00707469" w:rsidP="00ED769E">
            <w:pPr>
              <w:spacing w:before="30" w:after="30" w:line="240" w:lineRule="auto"/>
              <w:ind w:right="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 </w:t>
            </w:r>
          </w:p>
          <w:p w:rsidR="00707469" w:rsidRPr="00EE439F" w:rsidRDefault="00707469" w:rsidP="00ED769E">
            <w:pPr>
              <w:spacing w:before="30" w:after="30" w:line="240" w:lineRule="auto"/>
              <w:ind w:right="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 </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«Правила безопасности», «Краеведческий музей».</w:t>
            </w:r>
          </w:p>
          <w:p w:rsidR="00707469" w:rsidRPr="00EE439F" w:rsidRDefault="00707469" w:rsidP="00ED769E">
            <w:pPr>
              <w:spacing w:before="30" w:after="30" w:line="240" w:lineRule="auto"/>
              <w:ind w:right="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 </w:t>
            </w:r>
          </w:p>
          <w:p w:rsidR="00707469" w:rsidRPr="00EE439F" w:rsidRDefault="00707469" w:rsidP="00ED769E">
            <w:pPr>
              <w:spacing w:before="30" w:after="30" w:line="240" w:lineRule="auto"/>
              <w:ind w:right="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 </w:t>
            </w:r>
          </w:p>
          <w:p w:rsidR="00707469" w:rsidRPr="00EE439F" w:rsidRDefault="00707469" w:rsidP="00ED769E">
            <w:pPr>
              <w:spacing w:before="30" w:after="30" w:line="240" w:lineRule="auto"/>
              <w:ind w:right="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 </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«Я -гражданин России», «Я и мир вокруг меня».</w:t>
            </w:r>
          </w:p>
        </w:tc>
      </w:tr>
      <w:tr w:rsidR="00707469" w:rsidRPr="00EE439F" w:rsidTr="00EE4A28">
        <w:tc>
          <w:tcPr>
            <w:tcW w:w="1382"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lastRenderedPageBreak/>
              <w:t>2 уровень</w:t>
            </w:r>
          </w:p>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(2-3 класс)</w:t>
            </w:r>
          </w:p>
        </w:tc>
        <w:tc>
          <w:tcPr>
            <w:tcW w:w="2508"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after="0" w:line="240" w:lineRule="auto"/>
              <w:ind w:left="-10" w:right="5" w:firstLine="15"/>
              <w:rPr>
                <w:rFonts w:ascii="Times New Roman" w:eastAsia="Times New Roman" w:hAnsi="Times New Roman" w:cs="Times New Roman"/>
                <w:sz w:val="24"/>
                <w:szCs w:val="24"/>
                <w:lang w:eastAsia="ru-RU"/>
              </w:rPr>
            </w:pPr>
            <w:r w:rsidRPr="00EE439F">
              <w:rPr>
                <w:rFonts w:ascii="Times New Roman" w:eastAsia="Times New Roman" w:hAnsi="Times New Roman" w:cs="Times New Roman"/>
                <w:b/>
                <w:bCs/>
                <w:sz w:val="28"/>
                <w:szCs w:val="28"/>
                <w:lang w:eastAsia="ru-RU"/>
              </w:rPr>
              <w:t> Беседы</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классные часы</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right="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right="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участие в</w:t>
            </w:r>
          </w:p>
          <w:p w:rsidR="00707469" w:rsidRPr="00EE439F" w:rsidRDefault="00707469" w:rsidP="00ED769E">
            <w:pPr>
              <w:spacing w:after="0" w:line="240" w:lineRule="auto"/>
              <w:ind w:left="-10" w:right="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подготовке и проведении мероприятий,</w:t>
            </w:r>
          </w:p>
          <w:p w:rsidR="00707469" w:rsidRPr="00EE439F" w:rsidRDefault="00707469" w:rsidP="00ED769E">
            <w:pPr>
              <w:spacing w:after="0" w:line="240" w:lineRule="auto"/>
              <w:ind w:right="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конкурсов</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спортивные соревнования,</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сюжетно-ролевые игры</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учебно-исследовательские</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lastRenderedPageBreak/>
              <w:t>конференции</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 </w:t>
            </w:r>
          </w:p>
          <w:p w:rsidR="00707469" w:rsidRPr="00EE439F"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EE439F">
              <w:rPr>
                <w:rFonts w:ascii="Times New Roman" w:eastAsia="Times New Roman" w:hAnsi="Times New Roman" w:cs="Times New Roman"/>
                <w:b/>
                <w:bCs/>
                <w:sz w:val="28"/>
                <w:szCs w:val="28"/>
                <w:lang w:eastAsia="ru-RU"/>
              </w:rPr>
              <w:t>проектная деятельность</w:t>
            </w:r>
          </w:p>
        </w:tc>
        <w:tc>
          <w:tcPr>
            <w:tcW w:w="6010"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lastRenderedPageBreak/>
              <w:t>«Здравствуй, школа», «Все мы-дружная семья»,«Как появилась религия», «Что такое -Конституция ?»</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цикл бесед «Учись учиться», «Береги здоровье смолоду»;</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«Все мы разные, но все мы равные» , «Здорово, когда на свете есть друзья...», </w:t>
            </w:r>
            <w:r w:rsidRPr="00EE439F">
              <w:rPr>
                <w:rFonts w:ascii="Times New Roman" w:eastAsia="Times New Roman" w:hAnsi="Times New Roman" w:cs="Times New Roman"/>
                <w:spacing w:val="4"/>
                <w:sz w:val="28"/>
                <w:lang w:eastAsia="ru-RU"/>
              </w:rPr>
              <w:t> </w:t>
            </w:r>
            <w:r w:rsidRPr="00EE439F">
              <w:rPr>
                <w:rFonts w:ascii="Times New Roman" w:eastAsia="Times New Roman" w:hAnsi="Times New Roman" w:cs="Times New Roman"/>
                <w:spacing w:val="4"/>
                <w:sz w:val="28"/>
                <w:szCs w:val="28"/>
                <w:lang w:eastAsia="ru-RU"/>
              </w:rPr>
              <w:t xml:space="preserve">«Хочу и надо- трудный выбор», «Профессии моих родителей», «Люблю, тебя, </w:t>
            </w:r>
            <w:r>
              <w:rPr>
                <w:rFonts w:ascii="Times New Roman" w:eastAsia="Times New Roman" w:hAnsi="Times New Roman" w:cs="Times New Roman"/>
                <w:spacing w:val="4"/>
                <w:sz w:val="28"/>
                <w:szCs w:val="28"/>
                <w:lang w:eastAsia="ru-RU"/>
              </w:rPr>
              <w:t>Осетия</w:t>
            </w:r>
            <w:r w:rsidRPr="00EE439F">
              <w:rPr>
                <w:rFonts w:ascii="Times New Roman" w:eastAsia="Times New Roman" w:hAnsi="Times New Roman" w:cs="Times New Roman"/>
                <w:spacing w:val="4"/>
                <w:sz w:val="28"/>
                <w:szCs w:val="28"/>
                <w:lang w:eastAsia="ru-RU"/>
              </w:rPr>
              <w:t xml:space="preserve">», «Народный костюм </w:t>
            </w:r>
            <w:r>
              <w:rPr>
                <w:rFonts w:ascii="Times New Roman" w:eastAsia="Times New Roman" w:hAnsi="Times New Roman" w:cs="Times New Roman"/>
                <w:spacing w:val="4"/>
                <w:sz w:val="28"/>
                <w:szCs w:val="28"/>
                <w:lang w:eastAsia="ru-RU"/>
              </w:rPr>
              <w:t>осетин</w:t>
            </w:r>
            <w:r w:rsidRPr="00EE439F">
              <w:rPr>
                <w:rFonts w:ascii="Times New Roman" w:eastAsia="Times New Roman" w:hAnsi="Times New Roman" w:cs="Times New Roman"/>
                <w:spacing w:val="4"/>
                <w:sz w:val="28"/>
                <w:szCs w:val="28"/>
                <w:lang w:eastAsia="ru-RU"/>
              </w:rPr>
              <w:t>», «Моя родословная», «Я и мое имя», «Название моего поселка», «Моя любимая книга».</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Школьные праздники и социально значимые мероприятия: «Звезды школы», «Новогодняя сказка», Весенняя Неделя Добра, Фестиваль патриотической песни.</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Конкурсы рисунков «Осторожно, дети!» «Зимняя сказка», «Лучшая открытка» ( к 23 февраля и 8 марта»); конкурс чтецов «Салют, Победа!»</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Спортивные соревнования «Мама, папа, я-спортивная семья»,</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 xml:space="preserve">«Масленица», «А, ну- ка, мальчики»,«А, ну- </w:t>
            </w:r>
            <w:r w:rsidRPr="00EE439F">
              <w:rPr>
                <w:rFonts w:ascii="Times New Roman" w:eastAsia="Times New Roman" w:hAnsi="Times New Roman" w:cs="Times New Roman"/>
                <w:spacing w:val="4"/>
                <w:sz w:val="28"/>
                <w:szCs w:val="28"/>
                <w:lang w:eastAsia="ru-RU"/>
              </w:rPr>
              <w:lastRenderedPageBreak/>
              <w:t>ка, девочки»,</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 </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«Вместе весело шагать», «Мои друзья».</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 </w:t>
            </w:r>
          </w:p>
          <w:p w:rsidR="00707469" w:rsidRPr="00EE439F" w:rsidRDefault="00707469" w:rsidP="00ED769E">
            <w:pPr>
              <w:spacing w:before="30" w:after="30" w:line="240" w:lineRule="auto"/>
              <w:ind w:right="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 </w:t>
            </w:r>
          </w:p>
          <w:p w:rsidR="00707469" w:rsidRPr="00EE439F" w:rsidRDefault="00707469" w:rsidP="00ED769E">
            <w:pPr>
              <w:spacing w:before="30" w:after="30" w:line="240" w:lineRule="auto"/>
              <w:ind w:right="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 </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«История моей семьи в истории моей страны»,</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«Мир моих увлечений».</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 </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 </w:t>
            </w:r>
          </w:p>
          <w:p w:rsidR="00707469" w:rsidRPr="00EE439F"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pacing w:val="4"/>
                <w:sz w:val="28"/>
                <w:szCs w:val="28"/>
                <w:lang w:eastAsia="ru-RU"/>
              </w:rPr>
              <w:t>«Я -гражданин России», «Я и мир вокруг меня».</w:t>
            </w:r>
          </w:p>
        </w:tc>
      </w:tr>
      <w:tr w:rsidR="00707469" w:rsidRPr="00F44583" w:rsidTr="00EE4A28">
        <w:tc>
          <w:tcPr>
            <w:tcW w:w="1382"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F44583" w:rsidRDefault="00707469" w:rsidP="00ED769E">
            <w:pPr>
              <w:spacing w:before="30" w:after="30" w:line="240" w:lineRule="auto"/>
              <w:jc w:val="center"/>
              <w:rPr>
                <w:rFonts w:ascii="Times New Roman" w:eastAsia="Times New Roman" w:hAnsi="Times New Roman" w:cs="Times New Roman"/>
                <w:sz w:val="20"/>
                <w:szCs w:val="20"/>
                <w:lang w:eastAsia="ru-RU"/>
              </w:rPr>
            </w:pPr>
            <w:r w:rsidRPr="00F44583">
              <w:rPr>
                <w:rFonts w:ascii="Times New Roman" w:eastAsia="Times New Roman" w:hAnsi="Times New Roman" w:cs="Times New Roman"/>
                <w:b/>
                <w:bCs/>
                <w:sz w:val="28"/>
                <w:szCs w:val="28"/>
                <w:lang w:eastAsia="ru-RU"/>
              </w:rPr>
              <w:lastRenderedPageBreak/>
              <w:t>3 уровень</w:t>
            </w:r>
          </w:p>
          <w:p w:rsidR="00707469" w:rsidRPr="00F44583" w:rsidRDefault="00707469" w:rsidP="00ED769E">
            <w:pPr>
              <w:spacing w:before="30" w:after="30" w:line="240" w:lineRule="auto"/>
              <w:jc w:val="center"/>
              <w:rPr>
                <w:rFonts w:ascii="Times New Roman" w:eastAsia="Times New Roman" w:hAnsi="Times New Roman" w:cs="Times New Roman"/>
                <w:sz w:val="20"/>
                <w:szCs w:val="20"/>
                <w:lang w:eastAsia="ru-RU"/>
              </w:rPr>
            </w:pPr>
            <w:r w:rsidRPr="00F44583">
              <w:rPr>
                <w:rFonts w:ascii="Times New Roman" w:eastAsia="Times New Roman" w:hAnsi="Times New Roman" w:cs="Times New Roman"/>
                <w:sz w:val="28"/>
                <w:szCs w:val="28"/>
                <w:lang w:eastAsia="ru-RU"/>
              </w:rPr>
              <w:t>( 4 класс)</w:t>
            </w:r>
          </w:p>
        </w:tc>
        <w:tc>
          <w:tcPr>
            <w:tcW w:w="2508"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F44583" w:rsidRDefault="00707469" w:rsidP="00ED769E">
            <w:pPr>
              <w:spacing w:after="0" w:line="240" w:lineRule="auto"/>
              <w:ind w:left="-10" w:right="5" w:firstLine="15"/>
              <w:rPr>
                <w:rFonts w:ascii="Times New Roman" w:eastAsia="Times New Roman" w:hAnsi="Times New Roman" w:cs="Times New Roman"/>
                <w:sz w:val="24"/>
                <w:szCs w:val="24"/>
                <w:lang w:eastAsia="ru-RU"/>
              </w:rPr>
            </w:pPr>
            <w:r w:rsidRPr="00F44583">
              <w:rPr>
                <w:rFonts w:ascii="Times New Roman" w:eastAsia="Times New Roman" w:hAnsi="Times New Roman" w:cs="Times New Roman"/>
                <w:b/>
                <w:bCs/>
                <w:sz w:val="28"/>
                <w:szCs w:val="28"/>
                <w:lang w:eastAsia="ru-RU"/>
              </w:rPr>
              <w:t>Беседы</w:t>
            </w:r>
          </w:p>
          <w:p w:rsidR="00707469" w:rsidRPr="00F44583" w:rsidRDefault="00707469" w:rsidP="00ED769E">
            <w:pPr>
              <w:spacing w:after="0" w:line="240" w:lineRule="auto"/>
              <w:ind w:left="-10" w:right="5" w:firstLine="15"/>
              <w:rPr>
                <w:rFonts w:ascii="Times New Roman" w:eastAsia="Times New Roman" w:hAnsi="Times New Roman" w:cs="Times New Roman"/>
                <w:sz w:val="24"/>
                <w:szCs w:val="24"/>
                <w:lang w:eastAsia="ru-RU"/>
              </w:rPr>
            </w:pPr>
            <w:r w:rsidRPr="00F44583">
              <w:rPr>
                <w:rFonts w:ascii="Times New Roman" w:eastAsia="Times New Roman" w:hAnsi="Times New Roman" w:cs="Times New Roman"/>
                <w:sz w:val="28"/>
                <w:szCs w:val="28"/>
                <w:lang w:eastAsia="ru-RU"/>
              </w:rPr>
              <w:t> </w:t>
            </w:r>
          </w:p>
          <w:p w:rsidR="00707469" w:rsidRPr="00F44583" w:rsidRDefault="00707469" w:rsidP="00ED769E">
            <w:pPr>
              <w:spacing w:after="0" w:line="240" w:lineRule="auto"/>
              <w:ind w:left="-10" w:right="5" w:firstLine="15"/>
              <w:rPr>
                <w:rFonts w:ascii="Times New Roman" w:eastAsia="Times New Roman" w:hAnsi="Times New Roman" w:cs="Times New Roman"/>
                <w:sz w:val="24"/>
                <w:szCs w:val="24"/>
                <w:lang w:eastAsia="ru-RU"/>
              </w:rPr>
            </w:pPr>
            <w:r w:rsidRPr="00F44583">
              <w:rPr>
                <w:rFonts w:ascii="Times New Roman" w:eastAsia="Times New Roman" w:hAnsi="Times New Roman" w:cs="Times New Roman"/>
                <w:sz w:val="28"/>
                <w:szCs w:val="28"/>
                <w:lang w:eastAsia="ru-RU"/>
              </w:rPr>
              <w:t> </w:t>
            </w:r>
          </w:p>
          <w:p w:rsidR="00707469" w:rsidRPr="00F44583"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F44583">
              <w:rPr>
                <w:rFonts w:ascii="Times New Roman" w:eastAsia="Times New Roman" w:hAnsi="Times New Roman" w:cs="Times New Roman"/>
                <w:b/>
                <w:bCs/>
                <w:sz w:val="28"/>
                <w:szCs w:val="28"/>
                <w:lang w:eastAsia="ru-RU"/>
              </w:rPr>
              <w:t>классные часы</w:t>
            </w:r>
          </w:p>
          <w:p w:rsidR="00707469" w:rsidRPr="00F44583"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F44583">
              <w:rPr>
                <w:rFonts w:ascii="Times New Roman" w:eastAsia="Times New Roman" w:hAnsi="Times New Roman" w:cs="Times New Roman"/>
                <w:b/>
                <w:bCs/>
                <w:sz w:val="28"/>
                <w:szCs w:val="28"/>
                <w:lang w:eastAsia="ru-RU"/>
              </w:rPr>
              <w:t> </w:t>
            </w:r>
          </w:p>
          <w:p w:rsidR="00707469" w:rsidRPr="00F44583"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F44583">
              <w:rPr>
                <w:rFonts w:ascii="Times New Roman" w:eastAsia="Times New Roman" w:hAnsi="Times New Roman" w:cs="Times New Roman"/>
                <w:b/>
                <w:bCs/>
                <w:sz w:val="28"/>
                <w:szCs w:val="28"/>
                <w:lang w:eastAsia="ru-RU"/>
              </w:rPr>
              <w:t> </w:t>
            </w:r>
          </w:p>
          <w:p w:rsidR="00707469" w:rsidRPr="00F44583"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F44583">
              <w:rPr>
                <w:rFonts w:ascii="Times New Roman" w:eastAsia="Times New Roman" w:hAnsi="Times New Roman" w:cs="Times New Roman"/>
                <w:b/>
                <w:bCs/>
                <w:sz w:val="28"/>
                <w:szCs w:val="28"/>
                <w:lang w:eastAsia="ru-RU"/>
              </w:rPr>
              <w:t> </w:t>
            </w:r>
          </w:p>
          <w:p w:rsidR="00707469" w:rsidRPr="00F44583"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F44583">
              <w:rPr>
                <w:rFonts w:ascii="Times New Roman" w:eastAsia="Times New Roman" w:hAnsi="Times New Roman" w:cs="Times New Roman"/>
                <w:b/>
                <w:bCs/>
                <w:sz w:val="28"/>
                <w:szCs w:val="28"/>
                <w:lang w:eastAsia="ru-RU"/>
              </w:rPr>
              <w:t> </w:t>
            </w:r>
          </w:p>
          <w:p w:rsidR="00707469" w:rsidRPr="00F44583"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F44583">
              <w:rPr>
                <w:rFonts w:ascii="Times New Roman" w:eastAsia="Times New Roman" w:hAnsi="Times New Roman" w:cs="Times New Roman"/>
                <w:b/>
                <w:bCs/>
                <w:sz w:val="28"/>
                <w:szCs w:val="28"/>
                <w:lang w:eastAsia="ru-RU"/>
              </w:rPr>
              <w:t> </w:t>
            </w:r>
          </w:p>
          <w:p w:rsidR="00707469" w:rsidRPr="00F44583"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F44583">
              <w:rPr>
                <w:rFonts w:ascii="Times New Roman" w:eastAsia="Times New Roman" w:hAnsi="Times New Roman" w:cs="Times New Roman"/>
                <w:b/>
                <w:bCs/>
                <w:sz w:val="28"/>
                <w:szCs w:val="28"/>
                <w:lang w:eastAsia="ru-RU"/>
              </w:rPr>
              <w:t> </w:t>
            </w:r>
          </w:p>
          <w:p w:rsidR="00707469" w:rsidRPr="00F44583"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F44583">
              <w:rPr>
                <w:rFonts w:ascii="Times New Roman" w:eastAsia="Times New Roman" w:hAnsi="Times New Roman" w:cs="Times New Roman"/>
                <w:b/>
                <w:bCs/>
                <w:sz w:val="28"/>
                <w:szCs w:val="28"/>
                <w:lang w:eastAsia="ru-RU"/>
              </w:rPr>
              <w:t> </w:t>
            </w:r>
          </w:p>
          <w:p w:rsidR="00707469" w:rsidRPr="00F44583"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F44583">
              <w:rPr>
                <w:rFonts w:ascii="Times New Roman" w:eastAsia="Times New Roman" w:hAnsi="Times New Roman" w:cs="Times New Roman"/>
                <w:b/>
                <w:bCs/>
                <w:sz w:val="28"/>
                <w:szCs w:val="28"/>
                <w:lang w:eastAsia="ru-RU"/>
              </w:rPr>
              <w:t> </w:t>
            </w:r>
          </w:p>
          <w:p w:rsidR="00707469" w:rsidRPr="00F44583"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F44583">
              <w:rPr>
                <w:rFonts w:ascii="Times New Roman" w:eastAsia="Times New Roman" w:hAnsi="Times New Roman" w:cs="Times New Roman"/>
                <w:b/>
                <w:bCs/>
                <w:sz w:val="28"/>
                <w:szCs w:val="28"/>
                <w:lang w:eastAsia="ru-RU"/>
              </w:rPr>
              <w:t>участие в</w:t>
            </w:r>
          </w:p>
          <w:p w:rsidR="00707469" w:rsidRPr="00F44583"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F44583">
              <w:rPr>
                <w:rFonts w:ascii="Times New Roman" w:eastAsia="Times New Roman" w:hAnsi="Times New Roman" w:cs="Times New Roman"/>
                <w:b/>
                <w:bCs/>
                <w:sz w:val="28"/>
                <w:szCs w:val="28"/>
                <w:lang w:eastAsia="ru-RU"/>
              </w:rPr>
              <w:t>подготовке и проведении мероприятий,</w:t>
            </w:r>
          </w:p>
          <w:p w:rsidR="00707469" w:rsidRPr="00F44583"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F44583">
              <w:rPr>
                <w:rFonts w:ascii="Times New Roman" w:eastAsia="Times New Roman" w:hAnsi="Times New Roman" w:cs="Times New Roman"/>
                <w:b/>
                <w:bCs/>
                <w:sz w:val="28"/>
                <w:szCs w:val="28"/>
                <w:lang w:eastAsia="ru-RU"/>
              </w:rPr>
              <w:t>конкурсов</w:t>
            </w:r>
          </w:p>
          <w:p w:rsidR="00707469" w:rsidRPr="00F44583"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F44583">
              <w:rPr>
                <w:rFonts w:ascii="Times New Roman" w:eastAsia="Times New Roman" w:hAnsi="Times New Roman" w:cs="Times New Roman"/>
                <w:b/>
                <w:bCs/>
                <w:sz w:val="28"/>
                <w:szCs w:val="28"/>
                <w:lang w:eastAsia="ru-RU"/>
              </w:rPr>
              <w:t> </w:t>
            </w:r>
          </w:p>
          <w:p w:rsidR="00707469" w:rsidRPr="00F44583" w:rsidRDefault="00707469" w:rsidP="00ED769E">
            <w:pPr>
              <w:spacing w:after="0" w:line="240" w:lineRule="auto"/>
              <w:ind w:right="5"/>
              <w:rPr>
                <w:rFonts w:ascii="Times New Roman" w:eastAsia="Times New Roman" w:hAnsi="Times New Roman" w:cs="Times New Roman"/>
                <w:sz w:val="20"/>
                <w:szCs w:val="20"/>
                <w:lang w:eastAsia="ru-RU"/>
              </w:rPr>
            </w:pPr>
            <w:r w:rsidRPr="00F44583">
              <w:rPr>
                <w:rFonts w:ascii="Times New Roman" w:eastAsia="Times New Roman" w:hAnsi="Times New Roman" w:cs="Times New Roman"/>
                <w:b/>
                <w:bCs/>
                <w:sz w:val="28"/>
                <w:szCs w:val="28"/>
                <w:lang w:eastAsia="ru-RU"/>
              </w:rPr>
              <w:t> </w:t>
            </w:r>
          </w:p>
          <w:p w:rsidR="00707469" w:rsidRPr="00F44583" w:rsidRDefault="00707469" w:rsidP="00ED769E">
            <w:pPr>
              <w:spacing w:after="0" w:line="240" w:lineRule="auto"/>
              <w:ind w:right="5"/>
              <w:rPr>
                <w:rFonts w:ascii="Times New Roman" w:eastAsia="Times New Roman" w:hAnsi="Times New Roman" w:cs="Times New Roman"/>
                <w:sz w:val="20"/>
                <w:szCs w:val="20"/>
                <w:lang w:eastAsia="ru-RU"/>
              </w:rPr>
            </w:pPr>
            <w:r w:rsidRPr="00F44583">
              <w:rPr>
                <w:rFonts w:ascii="Times New Roman" w:eastAsia="Times New Roman" w:hAnsi="Times New Roman" w:cs="Times New Roman"/>
                <w:b/>
                <w:bCs/>
                <w:sz w:val="28"/>
                <w:szCs w:val="28"/>
                <w:lang w:eastAsia="ru-RU"/>
              </w:rPr>
              <w:t> </w:t>
            </w:r>
          </w:p>
          <w:p w:rsidR="00707469" w:rsidRPr="00F44583"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F44583">
              <w:rPr>
                <w:rFonts w:ascii="Times New Roman" w:eastAsia="Times New Roman" w:hAnsi="Times New Roman" w:cs="Times New Roman"/>
                <w:b/>
                <w:bCs/>
                <w:sz w:val="28"/>
                <w:szCs w:val="28"/>
                <w:lang w:eastAsia="ru-RU"/>
              </w:rPr>
              <w:t> спортивные соревнования</w:t>
            </w:r>
          </w:p>
          <w:p w:rsidR="00707469" w:rsidRPr="00F44583"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F44583">
              <w:rPr>
                <w:rFonts w:ascii="Times New Roman" w:eastAsia="Times New Roman" w:hAnsi="Times New Roman" w:cs="Times New Roman"/>
                <w:b/>
                <w:bCs/>
                <w:sz w:val="28"/>
                <w:szCs w:val="28"/>
                <w:lang w:eastAsia="ru-RU"/>
              </w:rPr>
              <w:t> </w:t>
            </w:r>
          </w:p>
          <w:p w:rsidR="00707469" w:rsidRPr="00F44583"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F44583">
              <w:rPr>
                <w:rFonts w:ascii="Times New Roman" w:eastAsia="Times New Roman" w:hAnsi="Times New Roman" w:cs="Times New Roman"/>
                <w:b/>
                <w:bCs/>
                <w:sz w:val="28"/>
                <w:szCs w:val="28"/>
                <w:lang w:eastAsia="ru-RU"/>
              </w:rPr>
              <w:t> </w:t>
            </w:r>
          </w:p>
          <w:p w:rsidR="00707469" w:rsidRPr="00F44583" w:rsidRDefault="00707469" w:rsidP="00ED7771">
            <w:pPr>
              <w:spacing w:after="0" w:line="240" w:lineRule="auto"/>
              <w:ind w:left="-10" w:right="5"/>
              <w:rPr>
                <w:rFonts w:ascii="Times New Roman" w:eastAsia="Times New Roman" w:hAnsi="Times New Roman" w:cs="Times New Roman"/>
                <w:sz w:val="20"/>
                <w:szCs w:val="20"/>
                <w:lang w:eastAsia="ru-RU"/>
              </w:rPr>
            </w:pPr>
            <w:r w:rsidRPr="00F44583">
              <w:rPr>
                <w:rFonts w:ascii="Times New Roman" w:eastAsia="Times New Roman" w:hAnsi="Times New Roman" w:cs="Times New Roman"/>
                <w:b/>
                <w:bCs/>
                <w:sz w:val="28"/>
                <w:szCs w:val="28"/>
                <w:lang w:eastAsia="ru-RU"/>
              </w:rPr>
              <w:t>сюжетно-ролевые игры,</w:t>
            </w:r>
          </w:p>
          <w:p w:rsidR="00707469" w:rsidRPr="00F44583" w:rsidRDefault="00707469" w:rsidP="00ED7771">
            <w:pPr>
              <w:spacing w:after="0" w:line="240" w:lineRule="auto"/>
              <w:ind w:left="-10" w:right="5"/>
              <w:rPr>
                <w:rFonts w:ascii="Times New Roman" w:eastAsia="Times New Roman" w:hAnsi="Times New Roman" w:cs="Times New Roman"/>
                <w:sz w:val="20"/>
                <w:szCs w:val="20"/>
                <w:lang w:eastAsia="ru-RU"/>
              </w:rPr>
            </w:pPr>
            <w:r w:rsidRPr="00F44583">
              <w:rPr>
                <w:rFonts w:ascii="Times New Roman" w:eastAsia="Times New Roman" w:hAnsi="Times New Roman" w:cs="Times New Roman"/>
                <w:b/>
                <w:bCs/>
                <w:sz w:val="28"/>
                <w:szCs w:val="28"/>
                <w:lang w:eastAsia="ru-RU"/>
              </w:rPr>
              <w:t>учебно-исследовательские</w:t>
            </w:r>
          </w:p>
          <w:p w:rsidR="00707469" w:rsidRPr="00F44583"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F44583">
              <w:rPr>
                <w:rFonts w:ascii="Times New Roman" w:eastAsia="Times New Roman" w:hAnsi="Times New Roman" w:cs="Times New Roman"/>
                <w:b/>
                <w:bCs/>
                <w:sz w:val="28"/>
                <w:szCs w:val="28"/>
                <w:lang w:eastAsia="ru-RU"/>
              </w:rPr>
              <w:t>конференции</w:t>
            </w:r>
          </w:p>
          <w:p w:rsidR="00707469" w:rsidRPr="00F44583"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F44583">
              <w:rPr>
                <w:rFonts w:ascii="Times New Roman" w:eastAsia="Times New Roman" w:hAnsi="Times New Roman" w:cs="Times New Roman"/>
                <w:b/>
                <w:bCs/>
                <w:sz w:val="28"/>
                <w:szCs w:val="28"/>
                <w:lang w:eastAsia="ru-RU"/>
              </w:rPr>
              <w:t> </w:t>
            </w:r>
          </w:p>
          <w:p w:rsidR="00707469" w:rsidRPr="00F44583"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F44583">
              <w:rPr>
                <w:rFonts w:ascii="Times New Roman" w:eastAsia="Times New Roman" w:hAnsi="Times New Roman" w:cs="Times New Roman"/>
                <w:b/>
                <w:bCs/>
                <w:sz w:val="28"/>
                <w:szCs w:val="28"/>
                <w:lang w:eastAsia="ru-RU"/>
              </w:rPr>
              <w:t>проектная</w:t>
            </w:r>
          </w:p>
          <w:p w:rsidR="00707469" w:rsidRPr="00F44583" w:rsidRDefault="00707469" w:rsidP="00ED769E">
            <w:pPr>
              <w:spacing w:after="0" w:line="240" w:lineRule="auto"/>
              <w:ind w:left="-10" w:right="5" w:firstLine="45"/>
              <w:rPr>
                <w:rFonts w:ascii="Times New Roman" w:eastAsia="Times New Roman" w:hAnsi="Times New Roman" w:cs="Times New Roman"/>
                <w:sz w:val="20"/>
                <w:szCs w:val="20"/>
                <w:lang w:eastAsia="ru-RU"/>
              </w:rPr>
            </w:pPr>
            <w:r w:rsidRPr="00F44583">
              <w:rPr>
                <w:rFonts w:ascii="Times New Roman" w:eastAsia="Times New Roman" w:hAnsi="Times New Roman" w:cs="Times New Roman"/>
                <w:b/>
                <w:bCs/>
                <w:sz w:val="28"/>
                <w:szCs w:val="28"/>
                <w:lang w:eastAsia="ru-RU"/>
              </w:rPr>
              <w:t>деятельность</w:t>
            </w:r>
          </w:p>
        </w:tc>
        <w:tc>
          <w:tcPr>
            <w:tcW w:w="6010"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F44583"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F44583">
              <w:rPr>
                <w:rFonts w:ascii="Times New Roman" w:eastAsia="Times New Roman" w:hAnsi="Times New Roman" w:cs="Times New Roman"/>
                <w:spacing w:val="4"/>
                <w:sz w:val="28"/>
                <w:szCs w:val="28"/>
                <w:lang w:eastAsia="ru-RU"/>
              </w:rPr>
              <w:t>«Я и другие люди», «Что значит, быть нужным людям», </w:t>
            </w:r>
            <w:r w:rsidRPr="00F44583">
              <w:rPr>
                <w:rFonts w:ascii="Times New Roman" w:eastAsia="Times New Roman" w:hAnsi="Times New Roman" w:cs="Times New Roman"/>
                <w:spacing w:val="4"/>
                <w:sz w:val="28"/>
                <w:lang w:eastAsia="ru-RU"/>
              </w:rPr>
              <w:t> </w:t>
            </w:r>
            <w:r w:rsidRPr="00F44583">
              <w:rPr>
                <w:rFonts w:ascii="Times New Roman" w:eastAsia="Times New Roman" w:hAnsi="Times New Roman" w:cs="Times New Roman"/>
                <w:spacing w:val="4"/>
                <w:sz w:val="28"/>
                <w:szCs w:val="28"/>
                <w:lang w:eastAsia="ru-RU"/>
              </w:rPr>
              <w:t>«Мир человеческих чувств », </w:t>
            </w:r>
            <w:r w:rsidRPr="00F44583">
              <w:rPr>
                <w:rFonts w:ascii="Times New Roman" w:eastAsia="Times New Roman" w:hAnsi="Times New Roman" w:cs="Times New Roman"/>
                <w:spacing w:val="4"/>
                <w:sz w:val="28"/>
                <w:lang w:eastAsia="ru-RU"/>
              </w:rPr>
              <w:t> </w:t>
            </w:r>
            <w:r w:rsidRPr="00F44583">
              <w:rPr>
                <w:rFonts w:ascii="Times New Roman" w:eastAsia="Times New Roman" w:hAnsi="Times New Roman" w:cs="Times New Roman"/>
                <w:spacing w:val="4"/>
                <w:sz w:val="28"/>
                <w:szCs w:val="28"/>
                <w:lang w:eastAsia="ru-RU"/>
              </w:rPr>
              <w:t>«Для чего нужна </w:t>
            </w:r>
            <w:r w:rsidRPr="00F44583">
              <w:rPr>
                <w:rFonts w:ascii="Times New Roman" w:eastAsia="Times New Roman" w:hAnsi="Times New Roman" w:cs="Times New Roman"/>
                <w:spacing w:val="4"/>
                <w:sz w:val="28"/>
                <w:lang w:eastAsia="ru-RU"/>
              </w:rPr>
              <w:t> </w:t>
            </w:r>
            <w:r w:rsidRPr="00F44583">
              <w:rPr>
                <w:rFonts w:ascii="Times New Roman" w:eastAsia="Times New Roman" w:hAnsi="Times New Roman" w:cs="Times New Roman"/>
                <w:spacing w:val="4"/>
                <w:sz w:val="28"/>
                <w:szCs w:val="28"/>
                <w:lang w:eastAsia="ru-RU"/>
              </w:rPr>
              <w:t>религия», «Путешествие в храм», «Россия-Родина моя!», «Государственное устройство России», «Мир профессий»,</w:t>
            </w:r>
          </w:p>
          <w:p w:rsidR="00707469" w:rsidRPr="00F44583"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F44583">
              <w:rPr>
                <w:rFonts w:ascii="Times New Roman" w:eastAsia="Times New Roman" w:hAnsi="Times New Roman" w:cs="Times New Roman"/>
                <w:spacing w:val="4"/>
                <w:sz w:val="28"/>
                <w:szCs w:val="28"/>
                <w:lang w:eastAsia="ru-RU"/>
              </w:rPr>
              <w:t>«А гражданином быть обязан» , «Память сердца...», </w:t>
            </w:r>
            <w:r w:rsidRPr="00F44583">
              <w:rPr>
                <w:rFonts w:ascii="Times New Roman" w:eastAsia="Times New Roman" w:hAnsi="Times New Roman" w:cs="Times New Roman"/>
                <w:spacing w:val="4"/>
                <w:sz w:val="28"/>
                <w:lang w:eastAsia="ru-RU"/>
              </w:rPr>
              <w:t> </w:t>
            </w:r>
            <w:r w:rsidRPr="00F44583">
              <w:rPr>
                <w:rFonts w:ascii="Times New Roman" w:eastAsia="Times New Roman" w:hAnsi="Times New Roman" w:cs="Times New Roman"/>
                <w:spacing w:val="4"/>
                <w:sz w:val="28"/>
                <w:szCs w:val="28"/>
                <w:lang w:eastAsia="ru-RU"/>
              </w:rPr>
              <w:t>«Из истории семейной летописи», «Край любимый, край родной», </w:t>
            </w:r>
            <w:r w:rsidRPr="00F44583">
              <w:rPr>
                <w:rFonts w:ascii="Times New Roman" w:eastAsia="Times New Roman" w:hAnsi="Times New Roman" w:cs="Times New Roman"/>
                <w:spacing w:val="4"/>
                <w:sz w:val="28"/>
                <w:lang w:eastAsia="ru-RU"/>
              </w:rPr>
              <w:t> </w:t>
            </w:r>
            <w:r w:rsidRPr="00F44583">
              <w:rPr>
                <w:rFonts w:ascii="Times New Roman" w:eastAsia="Times New Roman" w:hAnsi="Times New Roman" w:cs="Times New Roman"/>
                <w:spacing w:val="4"/>
                <w:sz w:val="28"/>
                <w:szCs w:val="28"/>
                <w:lang w:eastAsia="ru-RU"/>
              </w:rPr>
              <w:t>цикл мероприятий «По страницам истории Отечества», «Мой </w:t>
            </w:r>
            <w:r w:rsidRPr="00F44583">
              <w:rPr>
                <w:rFonts w:ascii="Times New Roman" w:eastAsia="Times New Roman" w:hAnsi="Times New Roman" w:cs="Times New Roman"/>
                <w:spacing w:val="4"/>
                <w:sz w:val="28"/>
                <w:lang w:eastAsia="ru-RU"/>
              </w:rPr>
              <w:t> </w:t>
            </w:r>
            <w:r w:rsidRPr="00F44583">
              <w:rPr>
                <w:rFonts w:ascii="Times New Roman" w:eastAsia="Times New Roman" w:hAnsi="Times New Roman" w:cs="Times New Roman"/>
                <w:spacing w:val="4"/>
                <w:sz w:val="28"/>
                <w:szCs w:val="28"/>
                <w:lang w:eastAsia="ru-RU"/>
              </w:rPr>
              <w:t>любимый литературный герой», «Труд и воспитание характера», «Что значит-быть полезным людям?».</w:t>
            </w:r>
          </w:p>
          <w:p w:rsidR="00707469" w:rsidRPr="00F44583"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F44583">
              <w:rPr>
                <w:rFonts w:ascii="Times New Roman" w:eastAsia="Times New Roman" w:hAnsi="Times New Roman" w:cs="Times New Roman"/>
                <w:spacing w:val="4"/>
                <w:sz w:val="28"/>
                <w:szCs w:val="28"/>
                <w:lang w:eastAsia="ru-RU"/>
              </w:rPr>
              <w:t> </w:t>
            </w:r>
          </w:p>
          <w:p w:rsidR="00707469" w:rsidRPr="00F44583"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F44583">
              <w:rPr>
                <w:rFonts w:ascii="Times New Roman" w:eastAsia="Times New Roman" w:hAnsi="Times New Roman" w:cs="Times New Roman"/>
                <w:spacing w:val="4"/>
                <w:sz w:val="28"/>
                <w:szCs w:val="28"/>
                <w:lang w:eastAsia="ru-RU"/>
              </w:rPr>
              <w:t>Школьные </w:t>
            </w:r>
            <w:r w:rsidRPr="00F44583">
              <w:rPr>
                <w:rFonts w:ascii="Times New Roman" w:eastAsia="Times New Roman" w:hAnsi="Times New Roman" w:cs="Times New Roman"/>
                <w:spacing w:val="4"/>
                <w:sz w:val="28"/>
                <w:lang w:eastAsia="ru-RU"/>
              </w:rPr>
              <w:t> </w:t>
            </w:r>
            <w:r w:rsidRPr="00F44583">
              <w:rPr>
                <w:rFonts w:ascii="Times New Roman" w:eastAsia="Times New Roman" w:hAnsi="Times New Roman" w:cs="Times New Roman"/>
                <w:spacing w:val="4"/>
                <w:sz w:val="28"/>
                <w:szCs w:val="28"/>
                <w:lang w:eastAsia="ru-RU"/>
              </w:rPr>
              <w:t>праздники и социально значимые мероприятия: «Звезды школы», «Новогодняя сказка», Весенняя Неделя Добра, Фестиваль патриотической песни</w:t>
            </w:r>
            <w:r w:rsidRPr="00F44583">
              <w:rPr>
                <w:rFonts w:ascii="Times New Roman" w:eastAsia="Times New Roman" w:hAnsi="Times New Roman" w:cs="Times New Roman"/>
                <w:b/>
                <w:bCs/>
                <w:spacing w:val="4"/>
                <w:sz w:val="28"/>
                <w:szCs w:val="28"/>
                <w:lang w:eastAsia="ru-RU"/>
              </w:rPr>
              <w:t>.</w:t>
            </w:r>
          </w:p>
          <w:p w:rsidR="00707469" w:rsidRPr="00F44583"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F44583">
              <w:rPr>
                <w:rFonts w:ascii="Times New Roman" w:eastAsia="Times New Roman" w:hAnsi="Times New Roman" w:cs="Times New Roman"/>
                <w:spacing w:val="4"/>
                <w:sz w:val="28"/>
                <w:szCs w:val="28"/>
                <w:lang w:eastAsia="ru-RU"/>
              </w:rPr>
              <w:t>Конкурсы рисунков «Осторожно, дети!» «Зимняя сказка», «Лучшая открытка» ( к 23 февраля и 8 марта»); конкурс чтецов «Салют, Победа!»</w:t>
            </w:r>
          </w:p>
          <w:p w:rsidR="00707469" w:rsidRPr="00F44583"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F44583">
              <w:rPr>
                <w:rFonts w:ascii="Times New Roman" w:eastAsia="Times New Roman" w:hAnsi="Times New Roman" w:cs="Times New Roman"/>
                <w:spacing w:val="4"/>
                <w:sz w:val="28"/>
                <w:szCs w:val="28"/>
                <w:lang w:eastAsia="ru-RU"/>
              </w:rPr>
              <w:t> </w:t>
            </w:r>
          </w:p>
          <w:p w:rsidR="00707469" w:rsidRPr="00F44583"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F44583">
              <w:rPr>
                <w:rFonts w:ascii="Times New Roman" w:eastAsia="Times New Roman" w:hAnsi="Times New Roman" w:cs="Times New Roman"/>
                <w:spacing w:val="4"/>
                <w:sz w:val="28"/>
                <w:szCs w:val="28"/>
                <w:lang w:eastAsia="ru-RU"/>
              </w:rPr>
              <w:t>Спортивные соревнования «Мама, папа, я-спортивная семья»,</w:t>
            </w:r>
          </w:p>
          <w:p w:rsidR="00707469" w:rsidRPr="00F44583"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F44583">
              <w:rPr>
                <w:rFonts w:ascii="Times New Roman" w:eastAsia="Times New Roman" w:hAnsi="Times New Roman" w:cs="Times New Roman"/>
                <w:spacing w:val="4"/>
                <w:sz w:val="28"/>
                <w:szCs w:val="28"/>
                <w:lang w:eastAsia="ru-RU"/>
              </w:rPr>
              <w:t>«Масленица», «А, ну- ка, мальчики»,«А, ну- ка, девочки»,</w:t>
            </w:r>
          </w:p>
          <w:p w:rsidR="00707469" w:rsidRPr="00F44583"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F44583">
              <w:rPr>
                <w:rFonts w:ascii="Times New Roman" w:eastAsia="Times New Roman" w:hAnsi="Times New Roman" w:cs="Times New Roman"/>
                <w:sz w:val="28"/>
                <w:szCs w:val="28"/>
                <w:lang w:eastAsia="ru-RU"/>
              </w:rPr>
              <w:t> </w:t>
            </w:r>
          </w:p>
          <w:p w:rsidR="00707469" w:rsidRPr="00F44583"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F44583">
              <w:rPr>
                <w:rFonts w:ascii="Times New Roman" w:eastAsia="Times New Roman" w:hAnsi="Times New Roman" w:cs="Times New Roman"/>
                <w:spacing w:val="4"/>
                <w:sz w:val="28"/>
                <w:szCs w:val="28"/>
                <w:lang w:eastAsia="ru-RU"/>
              </w:rPr>
              <w:t>«Друг познается в беде», «Этикет».</w:t>
            </w:r>
          </w:p>
          <w:p w:rsidR="00707469" w:rsidRPr="00F44583"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F44583">
              <w:rPr>
                <w:rFonts w:ascii="Times New Roman" w:eastAsia="Times New Roman" w:hAnsi="Times New Roman" w:cs="Times New Roman"/>
                <w:sz w:val="28"/>
                <w:szCs w:val="28"/>
                <w:lang w:eastAsia="ru-RU"/>
              </w:rPr>
              <w:t> </w:t>
            </w:r>
          </w:p>
          <w:p w:rsidR="00707469" w:rsidRPr="00F44583"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F44583">
              <w:rPr>
                <w:rFonts w:ascii="Times New Roman" w:eastAsia="Times New Roman" w:hAnsi="Times New Roman" w:cs="Times New Roman"/>
                <w:sz w:val="28"/>
                <w:szCs w:val="28"/>
                <w:lang w:eastAsia="ru-RU"/>
              </w:rPr>
              <w:t> </w:t>
            </w:r>
          </w:p>
          <w:p w:rsidR="00707469" w:rsidRPr="00F44583"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F44583">
              <w:rPr>
                <w:rFonts w:ascii="Times New Roman" w:eastAsia="Times New Roman" w:hAnsi="Times New Roman" w:cs="Times New Roman"/>
                <w:spacing w:val="4"/>
                <w:sz w:val="28"/>
                <w:szCs w:val="28"/>
                <w:lang w:eastAsia="ru-RU"/>
              </w:rPr>
              <w:t>«История моей семьи в истории моей страны»,</w:t>
            </w:r>
          </w:p>
          <w:p w:rsidR="00707469" w:rsidRPr="00F44583"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F44583">
              <w:rPr>
                <w:rFonts w:ascii="Times New Roman" w:eastAsia="Times New Roman" w:hAnsi="Times New Roman" w:cs="Times New Roman"/>
                <w:spacing w:val="4"/>
                <w:sz w:val="28"/>
                <w:szCs w:val="28"/>
                <w:lang w:eastAsia="ru-RU"/>
              </w:rPr>
              <w:lastRenderedPageBreak/>
              <w:t>«Мир моих увлечений».</w:t>
            </w:r>
          </w:p>
          <w:p w:rsidR="00707469" w:rsidRPr="00F44583"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F44583">
              <w:rPr>
                <w:rFonts w:ascii="Times New Roman" w:eastAsia="Times New Roman" w:hAnsi="Times New Roman" w:cs="Times New Roman"/>
                <w:sz w:val="28"/>
                <w:szCs w:val="28"/>
                <w:lang w:eastAsia="ru-RU"/>
              </w:rPr>
              <w:t> </w:t>
            </w:r>
          </w:p>
          <w:p w:rsidR="00707469" w:rsidRPr="00F44583" w:rsidRDefault="00707469" w:rsidP="00ED769E">
            <w:pPr>
              <w:spacing w:after="0" w:line="240" w:lineRule="auto"/>
              <w:ind w:left="5" w:right="5" w:firstLine="75"/>
              <w:jc w:val="both"/>
              <w:rPr>
                <w:rFonts w:ascii="Times New Roman" w:eastAsia="Times New Roman" w:hAnsi="Times New Roman" w:cs="Times New Roman"/>
                <w:sz w:val="24"/>
                <w:szCs w:val="24"/>
                <w:lang w:eastAsia="ru-RU"/>
              </w:rPr>
            </w:pPr>
            <w:r w:rsidRPr="00F44583">
              <w:rPr>
                <w:rFonts w:ascii="Times New Roman" w:eastAsia="Times New Roman" w:hAnsi="Times New Roman" w:cs="Times New Roman"/>
                <w:spacing w:val="4"/>
                <w:sz w:val="28"/>
                <w:szCs w:val="28"/>
                <w:lang w:eastAsia="ru-RU"/>
              </w:rPr>
              <w:t>Я -гражданин России», «Я и мир вокруг меня».</w:t>
            </w:r>
          </w:p>
        </w:tc>
      </w:tr>
    </w:tbl>
    <w:p w:rsidR="00707469" w:rsidRPr="00F44583" w:rsidRDefault="00707469" w:rsidP="00707469">
      <w:pPr>
        <w:spacing w:before="30" w:after="30" w:line="240" w:lineRule="auto"/>
        <w:ind w:firstLine="700"/>
        <w:rPr>
          <w:rFonts w:ascii="Times New Roman" w:eastAsia="Times New Roman" w:hAnsi="Times New Roman" w:cs="Times New Roman"/>
          <w:sz w:val="24"/>
          <w:szCs w:val="24"/>
          <w:lang w:eastAsia="ru-RU"/>
        </w:rPr>
      </w:pPr>
      <w:r w:rsidRPr="00F44583">
        <w:rPr>
          <w:rFonts w:ascii="Times New Roman" w:eastAsia="Times New Roman" w:hAnsi="Times New Roman" w:cs="Times New Roman"/>
          <w:sz w:val="28"/>
          <w:szCs w:val="28"/>
          <w:lang w:eastAsia="ru-RU"/>
        </w:rPr>
        <w:lastRenderedPageBreak/>
        <w:t> </w:t>
      </w:r>
    </w:p>
    <w:p w:rsidR="00707469" w:rsidRPr="00F44583" w:rsidRDefault="00707469" w:rsidP="00EE4A28">
      <w:pPr>
        <w:tabs>
          <w:tab w:val="left" w:pos="8647"/>
        </w:tabs>
        <w:spacing w:before="30" w:after="30" w:line="240" w:lineRule="auto"/>
        <w:ind w:left="426" w:right="-617" w:firstLine="284"/>
        <w:jc w:val="both"/>
        <w:rPr>
          <w:rFonts w:ascii="Times New Roman" w:eastAsia="Times New Roman" w:hAnsi="Times New Roman" w:cs="Times New Roman"/>
          <w:sz w:val="24"/>
          <w:szCs w:val="24"/>
          <w:lang w:eastAsia="ru-RU"/>
        </w:rPr>
      </w:pPr>
      <w:r w:rsidRPr="00F44583">
        <w:rPr>
          <w:rFonts w:ascii="Times New Roman" w:eastAsia="Times New Roman" w:hAnsi="Times New Roman" w:cs="Times New Roman"/>
          <w:sz w:val="28"/>
          <w:szCs w:val="28"/>
          <w:lang w:eastAsia="ru-RU"/>
        </w:rPr>
        <w:t> </w:t>
      </w:r>
      <w:r w:rsidRPr="00F44583">
        <w:rPr>
          <w:rFonts w:ascii="Times New Roman" w:eastAsia="Times New Roman" w:hAnsi="Times New Roman" w:cs="Times New Roman"/>
          <w:spacing w:val="-4"/>
          <w:sz w:val="28"/>
          <w:szCs w:val="28"/>
          <w:lang w:eastAsia="ru-RU"/>
        </w:rPr>
        <w:t>Наличие у выпускников </w:t>
      </w:r>
      <w:r w:rsidRPr="00F44583">
        <w:rPr>
          <w:rFonts w:ascii="Times New Roman" w:eastAsia="Times New Roman" w:hAnsi="Times New Roman" w:cs="Times New Roman"/>
          <w:spacing w:val="-4"/>
          <w:sz w:val="28"/>
          <w:lang w:eastAsia="ru-RU"/>
        </w:rPr>
        <w:t> </w:t>
      </w:r>
      <w:r w:rsidRPr="00F44583">
        <w:rPr>
          <w:rFonts w:ascii="Times New Roman" w:eastAsia="Times New Roman" w:hAnsi="Times New Roman" w:cs="Times New Roman"/>
          <w:spacing w:val="-4"/>
          <w:sz w:val="28"/>
          <w:szCs w:val="28"/>
          <w:lang w:eastAsia="ru-RU"/>
        </w:rPr>
        <w:t>начальной школы способностей к саморазвитию и самовоспитанию,</w:t>
      </w:r>
      <w:r w:rsidRPr="00F44583">
        <w:rPr>
          <w:rFonts w:ascii="Times New Roman" w:eastAsia="Times New Roman" w:hAnsi="Times New Roman" w:cs="Times New Roman"/>
          <w:sz w:val="28"/>
          <w:lang w:eastAsia="ru-RU"/>
        </w:rPr>
        <w:t> </w:t>
      </w:r>
      <w:r w:rsidRPr="00F44583">
        <w:rPr>
          <w:rFonts w:ascii="Times New Roman" w:eastAsia="Times New Roman" w:hAnsi="Times New Roman" w:cs="Times New Roman"/>
          <w:spacing w:val="-2"/>
          <w:sz w:val="28"/>
          <w:szCs w:val="28"/>
          <w:lang w:eastAsia="ru-RU"/>
        </w:rPr>
        <w:t>сформированных в системе воспитательной работы, позволит</w:t>
      </w:r>
      <w:r w:rsidRPr="00F44583">
        <w:rPr>
          <w:rFonts w:ascii="Times New Roman" w:eastAsia="Times New Roman" w:hAnsi="Times New Roman" w:cs="Times New Roman"/>
          <w:sz w:val="28"/>
          <w:lang w:eastAsia="ru-RU"/>
        </w:rPr>
        <w:t> </w:t>
      </w:r>
      <w:r w:rsidRPr="00F44583">
        <w:rPr>
          <w:rFonts w:ascii="Times New Roman" w:eastAsia="Times New Roman" w:hAnsi="Times New Roman" w:cs="Times New Roman"/>
          <w:sz w:val="28"/>
          <w:szCs w:val="28"/>
          <w:lang w:eastAsia="ru-RU"/>
        </w:rPr>
        <w:t>им успешно адаптироваться к постоянно изменяющимся</w:t>
      </w:r>
      <w:r w:rsidRPr="00F44583">
        <w:rPr>
          <w:rFonts w:ascii="Times New Roman" w:eastAsia="Times New Roman" w:hAnsi="Times New Roman" w:cs="Times New Roman"/>
          <w:sz w:val="28"/>
          <w:lang w:eastAsia="ru-RU"/>
        </w:rPr>
        <w:t> </w:t>
      </w:r>
      <w:r w:rsidRPr="00F44583">
        <w:rPr>
          <w:rFonts w:ascii="Times New Roman" w:eastAsia="Times New Roman" w:hAnsi="Times New Roman" w:cs="Times New Roman"/>
          <w:spacing w:val="4"/>
          <w:sz w:val="28"/>
          <w:szCs w:val="28"/>
          <w:lang w:eastAsia="ru-RU"/>
        </w:rPr>
        <w:t>внешним условиям и обеспечит самореализацию, не вступая при этом в конфликт с об</w:t>
      </w:r>
      <w:r w:rsidRPr="00F44583">
        <w:rPr>
          <w:rFonts w:ascii="Times New Roman" w:eastAsia="Times New Roman" w:hAnsi="Times New Roman" w:cs="Times New Roman"/>
          <w:sz w:val="28"/>
          <w:szCs w:val="28"/>
          <w:lang w:eastAsia="ru-RU"/>
        </w:rPr>
        <w:t>ществом и государством.</w:t>
      </w:r>
    </w:p>
    <w:p w:rsidR="00707469" w:rsidRPr="00F44583" w:rsidRDefault="00707469" w:rsidP="00EE4A28">
      <w:pPr>
        <w:tabs>
          <w:tab w:val="left" w:pos="8647"/>
        </w:tabs>
        <w:spacing w:before="30" w:after="30" w:line="240" w:lineRule="auto"/>
        <w:ind w:left="426" w:right="-617" w:firstLine="284"/>
        <w:jc w:val="both"/>
        <w:rPr>
          <w:rFonts w:ascii="Times New Roman" w:eastAsia="Times New Roman" w:hAnsi="Times New Roman" w:cs="Times New Roman"/>
          <w:sz w:val="24"/>
          <w:szCs w:val="24"/>
          <w:lang w:eastAsia="ru-RU"/>
        </w:rPr>
      </w:pPr>
      <w:r w:rsidRPr="00F44583">
        <w:rPr>
          <w:rFonts w:ascii="Times New Roman" w:eastAsia="Times New Roman" w:hAnsi="Times New Roman" w:cs="Times New Roman"/>
          <w:sz w:val="28"/>
          <w:szCs w:val="28"/>
          <w:lang w:eastAsia="ru-RU"/>
        </w:rPr>
        <w:t> Достижение трех уровней воспитательных результатов обеспечивает появление значимых</w:t>
      </w:r>
      <w:r w:rsidRPr="00F44583">
        <w:rPr>
          <w:rFonts w:ascii="Times New Roman" w:eastAsia="Times New Roman" w:hAnsi="Times New Roman" w:cs="Times New Roman"/>
          <w:sz w:val="28"/>
          <w:lang w:eastAsia="ru-RU"/>
        </w:rPr>
        <w:t> </w:t>
      </w:r>
      <w:r w:rsidRPr="00F44583">
        <w:rPr>
          <w:rFonts w:ascii="Times New Roman" w:eastAsia="Times New Roman" w:hAnsi="Times New Roman" w:cs="Times New Roman"/>
          <w:i/>
          <w:iCs/>
          <w:sz w:val="28"/>
          <w:szCs w:val="28"/>
          <w:lang w:eastAsia="ru-RU"/>
        </w:rPr>
        <w:t>эффектов</w:t>
      </w:r>
      <w:r w:rsidRPr="00F44583">
        <w:rPr>
          <w:rFonts w:ascii="Times New Roman" w:eastAsia="Times New Roman" w:hAnsi="Times New Roman" w:cs="Times New Roman"/>
          <w:i/>
          <w:iCs/>
          <w:sz w:val="28"/>
          <w:lang w:eastAsia="ru-RU"/>
        </w:rPr>
        <w:t> </w:t>
      </w:r>
      <w:r w:rsidRPr="00F44583">
        <w:rPr>
          <w:rFonts w:ascii="Times New Roman" w:eastAsia="Times New Roman" w:hAnsi="Times New Roman" w:cs="Times New Roman"/>
          <w:sz w:val="28"/>
          <w:szCs w:val="28"/>
          <w:lang w:eastAsia="ru-RU"/>
        </w:rPr>
        <w:t>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гендерном и других аспектах.</w:t>
      </w:r>
    </w:p>
    <w:p w:rsidR="00707469" w:rsidRPr="00F44583" w:rsidRDefault="00707469" w:rsidP="00707469">
      <w:pPr>
        <w:tabs>
          <w:tab w:val="left" w:pos="8647"/>
        </w:tabs>
        <w:spacing w:before="30" w:after="30" w:line="240" w:lineRule="auto"/>
        <w:ind w:left="-851" w:right="-142" w:firstLine="567"/>
        <w:jc w:val="both"/>
        <w:rPr>
          <w:rFonts w:ascii="Times New Roman" w:eastAsia="Times New Roman" w:hAnsi="Times New Roman" w:cs="Times New Roman"/>
          <w:sz w:val="24"/>
          <w:szCs w:val="24"/>
          <w:lang w:eastAsia="ru-RU"/>
        </w:rPr>
      </w:pPr>
      <w:r w:rsidRPr="00F44583">
        <w:rPr>
          <w:rFonts w:ascii="Times New Roman" w:eastAsia="Times New Roman" w:hAnsi="Times New Roman" w:cs="Times New Roman"/>
          <w:b/>
          <w:bCs/>
          <w:sz w:val="28"/>
          <w:szCs w:val="28"/>
          <w:lang w:eastAsia="ru-RU"/>
        </w:rPr>
        <w:t>              </w:t>
      </w:r>
    </w:p>
    <w:p w:rsidR="00707469" w:rsidRPr="00F44583" w:rsidRDefault="00707469" w:rsidP="00707469">
      <w:pPr>
        <w:spacing w:before="30" w:after="30" w:line="240" w:lineRule="auto"/>
        <w:ind w:right="-142" w:firstLine="567"/>
        <w:jc w:val="both"/>
        <w:rPr>
          <w:rFonts w:ascii="Times New Roman" w:eastAsia="Times New Roman" w:hAnsi="Times New Roman" w:cs="Times New Roman"/>
          <w:b/>
          <w:bCs/>
          <w:sz w:val="28"/>
          <w:szCs w:val="28"/>
          <w:lang w:val="en-US" w:eastAsia="ru-RU"/>
        </w:rPr>
      </w:pPr>
      <w:r w:rsidRPr="00F44583">
        <w:rPr>
          <w:rFonts w:ascii="Times New Roman" w:eastAsia="Times New Roman" w:hAnsi="Times New Roman" w:cs="Times New Roman"/>
          <w:b/>
          <w:bCs/>
          <w:sz w:val="28"/>
          <w:szCs w:val="28"/>
          <w:lang w:eastAsia="ru-RU"/>
        </w:rPr>
        <w:t>                   </w:t>
      </w:r>
      <w:r w:rsidRPr="00F44583">
        <w:rPr>
          <w:rFonts w:ascii="Times New Roman" w:eastAsia="Times New Roman" w:hAnsi="Times New Roman" w:cs="Times New Roman"/>
          <w:b/>
          <w:bCs/>
          <w:sz w:val="28"/>
          <w:lang w:eastAsia="ru-RU"/>
        </w:rPr>
        <w:t> </w:t>
      </w:r>
      <w:r w:rsidRPr="00F44583">
        <w:rPr>
          <w:rFonts w:ascii="Times New Roman" w:eastAsia="Times New Roman" w:hAnsi="Times New Roman" w:cs="Times New Roman"/>
          <w:b/>
          <w:bCs/>
          <w:sz w:val="28"/>
          <w:szCs w:val="28"/>
          <w:lang w:eastAsia="ru-RU"/>
        </w:rPr>
        <w:t>Диагностика обучающихся начальной школы.</w:t>
      </w:r>
    </w:p>
    <w:p w:rsidR="00707469" w:rsidRPr="00FD2B0A" w:rsidRDefault="00707469" w:rsidP="00707469">
      <w:pPr>
        <w:spacing w:before="30" w:after="30" w:line="240" w:lineRule="auto"/>
        <w:ind w:right="-142" w:firstLine="567"/>
        <w:jc w:val="both"/>
        <w:rPr>
          <w:rFonts w:ascii="Times New Roman" w:eastAsia="Times New Roman" w:hAnsi="Times New Roman" w:cs="Times New Roman"/>
          <w:color w:val="000000"/>
          <w:sz w:val="24"/>
          <w:szCs w:val="24"/>
          <w:lang w:val="en-US" w:eastAsia="ru-RU"/>
        </w:rPr>
      </w:pPr>
    </w:p>
    <w:p w:rsidR="00707469" w:rsidRPr="00EE439F" w:rsidRDefault="00707469" w:rsidP="00707469">
      <w:pPr>
        <w:spacing w:before="30" w:after="30" w:line="240" w:lineRule="auto"/>
        <w:ind w:right="-142" w:firstLine="567"/>
        <w:jc w:val="both"/>
        <w:rPr>
          <w:rFonts w:ascii="Times New Roman" w:eastAsia="Times New Roman" w:hAnsi="Times New Roman" w:cs="Times New Roman"/>
          <w:color w:val="000000"/>
          <w:sz w:val="24"/>
          <w:szCs w:val="24"/>
          <w:lang w:eastAsia="ru-RU"/>
        </w:rPr>
      </w:pPr>
      <w:r w:rsidRPr="00EE439F">
        <w:rPr>
          <w:rFonts w:ascii="Times New Roman" w:eastAsia="Times New Roman" w:hAnsi="Times New Roman" w:cs="Times New Roman"/>
          <w:b/>
          <w:bCs/>
          <w:color w:val="333333"/>
          <w:sz w:val="28"/>
          <w:szCs w:val="28"/>
          <w:lang w:eastAsia="ru-RU"/>
        </w:rPr>
        <w:t> </w:t>
      </w:r>
    </w:p>
    <w:tbl>
      <w:tblPr>
        <w:tblW w:w="9725" w:type="dxa"/>
        <w:tblInd w:w="197" w:type="dxa"/>
        <w:tblCellMar>
          <w:left w:w="0" w:type="dxa"/>
          <w:right w:w="0" w:type="dxa"/>
        </w:tblCellMar>
        <w:tblLook w:val="04A0" w:firstRow="1" w:lastRow="0" w:firstColumn="1" w:lastColumn="0" w:noHBand="0" w:noVBand="1"/>
      </w:tblPr>
      <w:tblGrid>
        <w:gridCol w:w="1331"/>
        <w:gridCol w:w="6324"/>
        <w:gridCol w:w="2070"/>
      </w:tblGrid>
      <w:tr w:rsidR="00707469" w:rsidRPr="00EE439F" w:rsidTr="00EE4A28">
        <w:trPr>
          <w:trHeight w:val="708"/>
        </w:trPr>
        <w:tc>
          <w:tcPr>
            <w:tcW w:w="1331" w:type="dxa"/>
            <w:tcBorders>
              <w:top w:val="single" w:sz="8" w:space="0" w:color="000000"/>
              <w:left w:val="single" w:sz="8" w:space="0" w:color="000000"/>
              <w:bottom w:val="single" w:sz="8" w:space="0" w:color="000000"/>
              <w:right w:val="nil"/>
            </w:tcBorders>
            <w:tcMar>
              <w:top w:w="55" w:type="dxa"/>
              <w:left w:w="55" w:type="dxa"/>
              <w:bottom w:w="55" w:type="dxa"/>
              <w:right w:w="55" w:type="dxa"/>
            </w:tcMar>
            <w:vAlign w:val="cente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Класс</w:t>
            </w:r>
          </w:p>
        </w:tc>
        <w:tc>
          <w:tcPr>
            <w:tcW w:w="6324" w:type="dxa"/>
            <w:tcBorders>
              <w:top w:val="single" w:sz="8" w:space="0" w:color="000000"/>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Задачи</w:t>
            </w:r>
          </w:p>
        </w:tc>
        <w:tc>
          <w:tcPr>
            <w:tcW w:w="2070"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Форма диагностики</w:t>
            </w:r>
          </w:p>
        </w:tc>
      </w:tr>
      <w:tr w:rsidR="00707469" w:rsidRPr="00EE439F" w:rsidTr="00EE4A28">
        <w:trPr>
          <w:trHeight w:val="1593"/>
        </w:trPr>
        <w:tc>
          <w:tcPr>
            <w:tcW w:w="1331" w:type="dxa"/>
            <w:tcBorders>
              <w:top w:val="nil"/>
              <w:left w:val="single" w:sz="8" w:space="0" w:color="000000"/>
              <w:bottom w:val="single" w:sz="8" w:space="0" w:color="000000"/>
              <w:right w:val="nil"/>
            </w:tcBorders>
            <w:tcMar>
              <w:top w:w="55" w:type="dxa"/>
              <w:left w:w="55" w:type="dxa"/>
              <w:bottom w:w="55" w:type="dxa"/>
              <w:right w:w="55" w:type="dxa"/>
            </w:tcMar>
            <w:vAlign w:val="cente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1класс</w:t>
            </w:r>
          </w:p>
        </w:tc>
        <w:tc>
          <w:tcPr>
            <w:tcW w:w="6324"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after="0" w:line="240" w:lineRule="auto"/>
              <w:ind w:left="5" w:right="-145" w:firstLine="30"/>
              <w:rPr>
                <w:rFonts w:ascii="Times New Roman" w:eastAsia="Times New Roman" w:hAnsi="Times New Roman" w:cs="Times New Roman"/>
                <w:sz w:val="20"/>
                <w:szCs w:val="20"/>
                <w:lang w:eastAsia="ru-RU"/>
              </w:rPr>
            </w:pPr>
            <w:r w:rsidRPr="00EE439F">
              <w:rPr>
                <w:rFonts w:ascii="Times New Roman" w:eastAsia="Times New Roman" w:hAnsi="Times New Roman" w:cs="Times New Roman"/>
                <w:spacing w:val="4"/>
                <w:sz w:val="28"/>
                <w:szCs w:val="28"/>
                <w:lang w:eastAsia="ru-RU"/>
              </w:rPr>
              <w:t>необходимость </w:t>
            </w:r>
            <w:r w:rsidRPr="00EE439F">
              <w:rPr>
                <w:rFonts w:ascii="Times New Roman" w:eastAsia="Times New Roman" w:hAnsi="Times New Roman" w:cs="Times New Roman"/>
                <w:spacing w:val="4"/>
                <w:sz w:val="28"/>
                <w:lang w:eastAsia="ru-RU"/>
              </w:rPr>
              <w:t> </w:t>
            </w:r>
            <w:r w:rsidRPr="00EE439F">
              <w:rPr>
                <w:rFonts w:ascii="Times New Roman" w:eastAsia="Times New Roman" w:hAnsi="Times New Roman" w:cs="Times New Roman"/>
                <w:spacing w:val="4"/>
                <w:sz w:val="28"/>
                <w:szCs w:val="28"/>
                <w:lang w:eastAsia="ru-RU"/>
              </w:rPr>
              <w:t>выявить неко</w:t>
            </w:r>
            <w:r w:rsidRPr="00EE439F">
              <w:rPr>
                <w:rFonts w:ascii="Times New Roman" w:eastAsia="Times New Roman" w:hAnsi="Times New Roman" w:cs="Times New Roman"/>
                <w:spacing w:val="-4"/>
                <w:sz w:val="28"/>
                <w:szCs w:val="28"/>
                <w:lang w:eastAsia="ru-RU"/>
              </w:rPr>
              <w:t>торые ценностные характеристики личности (направленность «на себя», «на общение», «на дело»),</w:t>
            </w:r>
            <w:r w:rsidRPr="00EE439F">
              <w:rPr>
                <w:rFonts w:ascii="Times New Roman" w:eastAsia="Times New Roman" w:hAnsi="Times New Roman" w:cs="Times New Roman"/>
                <w:sz w:val="28"/>
                <w:lang w:eastAsia="ru-RU"/>
              </w:rPr>
              <w:t> </w:t>
            </w:r>
            <w:r w:rsidRPr="00EE439F">
              <w:rPr>
                <w:rFonts w:ascii="Times New Roman" w:eastAsia="Times New Roman" w:hAnsi="Times New Roman" w:cs="Times New Roman"/>
                <w:spacing w:val="-4"/>
                <w:sz w:val="28"/>
                <w:szCs w:val="28"/>
                <w:lang w:eastAsia="ru-RU"/>
              </w:rPr>
              <w:t>которые помогут учителю</w:t>
            </w:r>
            <w:r w:rsidRPr="00EE439F">
              <w:rPr>
                <w:rFonts w:ascii="Times New Roman" w:eastAsia="Times New Roman" w:hAnsi="Times New Roman" w:cs="Times New Roman"/>
                <w:spacing w:val="-4"/>
                <w:sz w:val="28"/>
                <w:lang w:eastAsia="ru-RU"/>
              </w:rPr>
              <w:t> </w:t>
            </w:r>
            <w:r w:rsidRPr="00EE439F">
              <w:rPr>
                <w:rFonts w:ascii="Times New Roman" w:eastAsia="Times New Roman" w:hAnsi="Times New Roman" w:cs="Times New Roman"/>
                <w:spacing w:val="-2"/>
                <w:sz w:val="28"/>
                <w:szCs w:val="28"/>
                <w:lang w:eastAsia="ru-RU"/>
              </w:rPr>
              <w:t>грамотно организовать взаимодействие</w:t>
            </w:r>
            <w:r w:rsidRPr="00EE439F">
              <w:rPr>
                <w:rFonts w:ascii="Times New Roman" w:eastAsia="Times New Roman" w:hAnsi="Times New Roman" w:cs="Times New Roman"/>
                <w:spacing w:val="-4"/>
                <w:sz w:val="28"/>
                <w:lang w:eastAsia="ru-RU"/>
              </w:rPr>
              <w:t> </w:t>
            </w:r>
            <w:r w:rsidRPr="00EE439F">
              <w:rPr>
                <w:rFonts w:ascii="Times New Roman" w:eastAsia="Times New Roman" w:hAnsi="Times New Roman" w:cs="Times New Roman"/>
                <w:spacing w:val="-4"/>
                <w:sz w:val="28"/>
                <w:szCs w:val="28"/>
                <w:lang w:eastAsia="ru-RU"/>
              </w:rPr>
              <w:t>с детьми</w:t>
            </w:r>
          </w:p>
        </w:tc>
        <w:tc>
          <w:tcPr>
            <w:tcW w:w="2070"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after="0" w:line="240" w:lineRule="auto"/>
              <w:ind w:left="5" w:right="-130" w:firstLine="75"/>
              <w:rPr>
                <w:rFonts w:ascii="Times New Roman" w:eastAsia="Times New Roman" w:hAnsi="Times New Roman" w:cs="Times New Roman"/>
                <w:sz w:val="20"/>
                <w:szCs w:val="20"/>
                <w:lang w:eastAsia="ru-RU"/>
              </w:rPr>
            </w:pPr>
            <w:r w:rsidRPr="00EE439F">
              <w:rPr>
                <w:rFonts w:ascii="Times New Roman" w:eastAsia="Times New Roman" w:hAnsi="Times New Roman" w:cs="Times New Roman"/>
                <w:spacing w:val="4"/>
                <w:sz w:val="28"/>
                <w:szCs w:val="28"/>
                <w:lang w:eastAsia="ru-RU"/>
              </w:rPr>
              <w:t>Тест направленности личности Б. Басса</w:t>
            </w:r>
          </w:p>
        </w:tc>
      </w:tr>
      <w:tr w:rsidR="00707469" w:rsidRPr="00EE439F" w:rsidTr="00EE4A28">
        <w:trPr>
          <w:trHeight w:val="1903"/>
        </w:trPr>
        <w:tc>
          <w:tcPr>
            <w:tcW w:w="1331" w:type="dxa"/>
            <w:tcBorders>
              <w:top w:val="nil"/>
              <w:left w:val="single" w:sz="8" w:space="0" w:color="000000"/>
              <w:bottom w:val="single" w:sz="8" w:space="0" w:color="000000"/>
              <w:right w:val="nil"/>
            </w:tcBorders>
            <w:tcMar>
              <w:top w:w="55" w:type="dxa"/>
              <w:left w:w="55" w:type="dxa"/>
              <w:bottom w:w="55" w:type="dxa"/>
              <w:right w:w="55" w:type="dxa"/>
            </w:tcMar>
            <w:vAlign w:val="cente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2 -3 класс</w:t>
            </w:r>
          </w:p>
        </w:tc>
        <w:tc>
          <w:tcPr>
            <w:tcW w:w="6324"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after="0" w:line="240" w:lineRule="auto"/>
              <w:ind w:right="-142" w:firstLine="567"/>
              <w:jc w:val="both"/>
              <w:rPr>
                <w:rFonts w:ascii="Times New Roman" w:eastAsia="Times New Roman" w:hAnsi="Times New Roman" w:cs="Times New Roman"/>
                <w:sz w:val="20"/>
                <w:szCs w:val="20"/>
                <w:lang w:eastAsia="ru-RU"/>
              </w:rPr>
            </w:pPr>
            <w:r w:rsidRPr="00EE439F">
              <w:rPr>
                <w:rFonts w:ascii="Times New Roman" w:eastAsia="Times New Roman" w:hAnsi="Times New Roman" w:cs="Times New Roman"/>
                <w:spacing w:val="-4"/>
                <w:sz w:val="28"/>
                <w:szCs w:val="28"/>
                <w:lang w:eastAsia="ru-RU"/>
              </w:rPr>
              <w:t>особен</w:t>
            </w:r>
            <w:r w:rsidRPr="00EE439F">
              <w:rPr>
                <w:rFonts w:ascii="Times New Roman" w:eastAsia="Times New Roman" w:hAnsi="Times New Roman" w:cs="Times New Roman"/>
                <w:sz w:val="28"/>
                <w:szCs w:val="28"/>
                <w:lang w:eastAsia="ru-RU"/>
              </w:rPr>
              <w:t>ности самооценки и уровня притязаний каждого ребенка, его положение в системе личных взаимоотношений класса («звезды», «предпочитаемые», «принятые», «непринятые», «пренебрегаемые»), а также характер его отношения к школе.</w:t>
            </w:r>
          </w:p>
        </w:tc>
        <w:tc>
          <w:tcPr>
            <w:tcW w:w="2070"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after="0" w:line="240" w:lineRule="auto"/>
              <w:ind w:right="-142" w:firstLine="567"/>
              <w:rPr>
                <w:rFonts w:ascii="Times New Roman" w:eastAsia="Times New Roman" w:hAnsi="Times New Roman" w:cs="Times New Roman"/>
                <w:sz w:val="20"/>
                <w:szCs w:val="20"/>
                <w:lang w:eastAsia="ru-RU"/>
              </w:rPr>
            </w:pPr>
            <w:r w:rsidRPr="00EE439F">
              <w:rPr>
                <w:rFonts w:ascii="Times New Roman" w:eastAsia="Times New Roman" w:hAnsi="Times New Roman" w:cs="Times New Roman"/>
                <w:spacing w:val="-4"/>
                <w:sz w:val="28"/>
                <w:szCs w:val="28"/>
                <w:lang w:eastAsia="ru-RU"/>
              </w:rPr>
              <w:t>Анкета «Отношение учащихся к школе, себе и другим»</w:t>
            </w:r>
          </w:p>
        </w:tc>
      </w:tr>
      <w:tr w:rsidR="00707469" w:rsidRPr="00EE439F" w:rsidTr="00EE4A28">
        <w:trPr>
          <w:trHeight w:val="679"/>
        </w:trPr>
        <w:tc>
          <w:tcPr>
            <w:tcW w:w="1331" w:type="dxa"/>
            <w:tcBorders>
              <w:top w:val="nil"/>
              <w:left w:val="single" w:sz="8" w:space="0" w:color="000000"/>
              <w:bottom w:val="single" w:sz="8" w:space="0" w:color="000000"/>
              <w:right w:val="nil"/>
            </w:tcBorders>
            <w:tcMar>
              <w:top w:w="55" w:type="dxa"/>
              <w:left w:w="55" w:type="dxa"/>
              <w:bottom w:w="55" w:type="dxa"/>
              <w:right w:w="55" w:type="dxa"/>
            </w:tcMar>
            <w:vAlign w:val="cente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4 класс</w:t>
            </w:r>
          </w:p>
        </w:tc>
        <w:tc>
          <w:tcPr>
            <w:tcW w:w="6324"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after="0" w:line="240" w:lineRule="auto"/>
              <w:ind w:right="-142" w:firstLine="567"/>
              <w:rPr>
                <w:rFonts w:ascii="Times New Roman" w:eastAsia="Times New Roman" w:hAnsi="Times New Roman" w:cs="Times New Roman"/>
                <w:sz w:val="20"/>
                <w:szCs w:val="20"/>
                <w:lang w:eastAsia="ru-RU"/>
              </w:rPr>
            </w:pPr>
            <w:r w:rsidRPr="00EE439F">
              <w:rPr>
                <w:rFonts w:ascii="Times New Roman" w:eastAsia="Times New Roman" w:hAnsi="Times New Roman" w:cs="Times New Roman"/>
                <w:spacing w:val="4"/>
                <w:sz w:val="28"/>
                <w:szCs w:val="28"/>
                <w:lang w:eastAsia="ru-RU"/>
              </w:rPr>
              <w:t> изучения</w:t>
            </w:r>
            <w:r w:rsidRPr="00EE439F">
              <w:rPr>
                <w:rFonts w:ascii="Times New Roman" w:eastAsia="Times New Roman" w:hAnsi="Times New Roman" w:cs="Times New Roman"/>
                <w:sz w:val="28"/>
                <w:lang w:eastAsia="ru-RU"/>
              </w:rPr>
              <w:t> </w:t>
            </w:r>
            <w:r w:rsidRPr="00EE439F">
              <w:rPr>
                <w:rFonts w:ascii="Times New Roman" w:eastAsia="Times New Roman" w:hAnsi="Times New Roman" w:cs="Times New Roman"/>
                <w:sz w:val="28"/>
                <w:szCs w:val="28"/>
                <w:lang w:eastAsia="ru-RU"/>
              </w:rPr>
              <w:t>самооценки</w:t>
            </w:r>
            <w:r w:rsidRPr="00EE439F">
              <w:rPr>
                <w:rFonts w:ascii="Times New Roman" w:eastAsia="Times New Roman" w:hAnsi="Times New Roman" w:cs="Times New Roman"/>
                <w:sz w:val="28"/>
                <w:lang w:eastAsia="ru-RU"/>
              </w:rPr>
              <w:t> </w:t>
            </w:r>
            <w:r w:rsidRPr="00EE439F">
              <w:rPr>
                <w:rFonts w:ascii="Times New Roman" w:eastAsia="Times New Roman" w:hAnsi="Times New Roman" w:cs="Times New Roman"/>
                <w:spacing w:val="-4"/>
                <w:sz w:val="28"/>
                <w:szCs w:val="28"/>
                <w:lang w:eastAsia="ru-RU"/>
              </w:rPr>
              <w:t>детей </w:t>
            </w:r>
            <w:r w:rsidRPr="00EE439F">
              <w:rPr>
                <w:rFonts w:ascii="Times New Roman" w:eastAsia="Times New Roman" w:hAnsi="Times New Roman" w:cs="Times New Roman"/>
                <w:sz w:val="28"/>
                <w:szCs w:val="28"/>
                <w:lang w:eastAsia="ru-RU"/>
              </w:rPr>
              <w:t>младшего школьного</w:t>
            </w:r>
            <w:r w:rsidRPr="00EE439F">
              <w:rPr>
                <w:rFonts w:ascii="Times New Roman" w:eastAsia="Times New Roman" w:hAnsi="Times New Roman" w:cs="Times New Roman"/>
                <w:spacing w:val="-4"/>
                <w:sz w:val="28"/>
                <w:lang w:eastAsia="ru-RU"/>
              </w:rPr>
              <w:t> </w:t>
            </w:r>
            <w:r w:rsidRPr="00EE439F">
              <w:rPr>
                <w:rFonts w:ascii="Times New Roman" w:eastAsia="Times New Roman" w:hAnsi="Times New Roman" w:cs="Times New Roman"/>
                <w:spacing w:val="-4"/>
                <w:sz w:val="28"/>
                <w:szCs w:val="28"/>
                <w:lang w:eastAsia="ru-RU"/>
              </w:rPr>
              <w:t>возраста</w:t>
            </w:r>
          </w:p>
        </w:tc>
        <w:tc>
          <w:tcPr>
            <w:tcW w:w="2070"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before="30" w:after="30" w:line="240" w:lineRule="auto"/>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Методика «Оцени себя»</w:t>
            </w:r>
          </w:p>
        </w:tc>
      </w:tr>
    </w:tbl>
    <w:p w:rsidR="00707469" w:rsidRPr="00EE439F" w:rsidRDefault="00707469" w:rsidP="00707469">
      <w:pPr>
        <w:spacing w:after="0" w:line="240" w:lineRule="auto"/>
        <w:ind w:right="-142" w:firstLine="567"/>
        <w:jc w:val="both"/>
        <w:rPr>
          <w:rFonts w:ascii="Times New Roman" w:eastAsia="Times New Roman" w:hAnsi="Times New Roman" w:cs="Times New Roman"/>
          <w:color w:val="000000"/>
          <w:sz w:val="24"/>
          <w:szCs w:val="24"/>
          <w:lang w:eastAsia="ru-RU"/>
        </w:rPr>
      </w:pPr>
      <w:r w:rsidRPr="00EE439F">
        <w:rPr>
          <w:rFonts w:ascii="Verdana" w:eastAsia="Times New Roman" w:hAnsi="Verdana" w:cs="Times New Roman"/>
          <w:color w:val="333333"/>
          <w:sz w:val="28"/>
          <w:szCs w:val="28"/>
          <w:lang w:eastAsia="ru-RU"/>
        </w:rPr>
        <w:t> </w:t>
      </w:r>
    </w:p>
    <w:p w:rsidR="00707469" w:rsidRDefault="00707469" w:rsidP="00707469">
      <w:pPr>
        <w:spacing w:before="30" w:after="30" w:line="240" w:lineRule="auto"/>
        <w:ind w:firstLine="700"/>
        <w:rPr>
          <w:rFonts w:ascii="Times New Roman" w:eastAsia="Times New Roman" w:hAnsi="Times New Roman" w:cs="Times New Roman"/>
          <w:b/>
          <w:bCs/>
          <w:color w:val="333333"/>
          <w:spacing w:val="8"/>
          <w:sz w:val="28"/>
          <w:szCs w:val="28"/>
          <w:lang w:val="en-US" w:eastAsia="ru-RU"/>
        </w:rPr>
      </w:pPr>
    </w:p>
    <w:p w:rsidR="00707469" w:rsidRPr="003E4357" w:rsidRDefault="00707469" w:rsidP="001B5FF1">
      <w:pPr>
        <w:spacing w:after="0" w:line="360" w:lineRule="auto"/>
        <w:ind w:left="284" w:right="-617" w:firstLine="284"/>
        <w:jc w:val="center"/>
        <w:rPr>
          <w:rFonts w:ascii="Times New Roman" w:eastAsia="Times New Roman" w:hAnsi="Times New Roman" w:cs="Times New Roman"/>
          <w:sz w:val="24"/>
          <w:szCs w:val="24"/>
          <w:lang w:eastAsia="ru-RU"/>
        </w:rPr>
      </w:pPr>
      <w:r w:rsidRPr="003E4357">
        <w:rPr>
          <w:rFonts w:ascii="Times New Roman" w:eastAsia="Times New Roman" w:hAnsi="Times New Roman" w:cs="Times New Roman"/>
          <w:b/>
          <w:bCs/>
          <w:spacing w:val="8"/>
          <w:sz w:val="28"/>
          <w:szCs w:val="28"/>
          <w:lang w:eastAsia="ru-RU"/>
        </w:rPr>
        <w:t>Система дидактических принципов гуманистического воспитания,</w:t>
      </w:r>
      <w:r w:rsidRPr="003E4357">
        <w:rPr>
          <w:rFonts w:ascii="Times New Roman" w:eastAsia="Times New Roman" w:hAnsi="Times New Roman" w:cs="Times New Roman"/>
          <w:spacing w:val="8"/>
          <w:sz w:val="28"/>
          <w:lang w:eastAsia="ru-RU"/>
        </w:rPr>
        <w:t> </w:t>
      </w:r>
      <w:r w:rsidRPr="003E4357">
        <w:rPr>
          <w:rFonts w:ascii="Times New Roman" w:eastAsia="Times New Roman" w:hAnsi="Times New Roman" w:cs="Times New Roman"/>
          <w:sz w:val="28"/>
          <w:szCs w:val="28"/>
          <w:lang w:eastAsia="ru-RU"/>
        </w:rPr>
        <w:t>построенная на основе системно-деятельностного подхода с учетом особой специфики организации воспитательного процесса, включает в себя:</w:t>
      </w:r>
    </w:p>
    <w:p w:rsidR="00707469" w:rsidRPr="003E4357" w:rsidRDefault="00707469" w:rsidP="001B5FF1">
      <w:pPr>
        <w:spacing w:after="0" w:line="360" w:lineRule="auto"/>
        <w:ind w:left="284" w:right="-617" w:firstLine="284"/>
        <w:rPr>
          <w:rFonts w:ascii="Times New Roman" w:eastAsia="Times New Roman" w:hAnsi="Times New Roman" w:cs="Times New Roman"/>
          <w:spacing w:val="6"/>
          <w:sz w:val="28"/>
          <w:szCs w:val="28"/>
          <w:lang w:eastAsia="ru-RU"/>
        </w:rPr>
      </w:pPr>
      <w:r w:rsidRPr="003E4357">
        <w:rPr>
          <w:rFonts w:ascii="Symbol" w:eastAsia="Times New Roman" w:hAnsi="Symbol" w:cs="Times New Roman"/>
          <w:sz w:val="28"/>
          <w:szCs w:val="28"/>
          <w:lang w:eastAsia="ru-RU"/>
        </w:rPr>
        <w:lastRenderedPageBreak/>
        <w:t></w:t>
      </w:r>
      <w:r w:rsidRPr="003E4357">
        <w:rPr>
          <w:rFonts w:ascii="Times New Roman" w:eastAsia="Times New Roman" w:hAnsi="Times New Roman" w:cs="Times New Roman"/>
          <w:sz w:val="14"/>
          <w:szCs w:val="14"/>
          <w:lang w:eastAsia="ru-RU"/>
        </w:rPr>
        <w:t>       </w:t>
      </w:r>
      <w:r w:rsidRPr="003E4357">
        <w:rPr>
          <w:rFonts w:ascii="Times New Roman" w:eastAsia="Times New Roman" w:hAnsi="Times New Roman" w:cs="Times New Roman"/>
          <w:sz w:val="28"/>
          <w:szCs w:val="28"/>
          <w:lang w:eastAsia="ru-RU"/>
        </w:rPr>
        <w:t>Принцип</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b/>
          <w:bCs/>
          <w:i/>
          <w:iCs/>
          <w:sz w:val="28"/>
          <w:szCs w:val="28"/>
          <w:lang w:eastAsia="ru-RU"/>
        </w:rPr>
        <w:t>деятельности</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sz w:val="28"/>
          <w:szCs w:val="28"/>
          <w:lang w:eastAsia="ru-RU"/>
        </w:rPr>
        <w:t>– заключается в том, что ученик не пассивно усваива</w:t>
      </w:r>
      <w:r w:rsidRPr="003E4357">
        <w:rPr>
          <w:rFonts w:ascii="Times New Roman" w:eastAsia="Times New Roman" w:hAnsi="Times New Roman" w:cs="Times New Roman"/>
          <w:spacing w:val="4"/>
          <w:sz w:val="28"/>
          <w:szCs w:val="28"/>
          <w:lang w:eastAsia="ru-RU"/>
        </w:rPr>
        <w:t>ет го</w:t>
      </w:r>
      <w:r w:rsidRPr="003E4357">
        <w:rPr>
          <w:rFonts w:ascii="Times New Roman" w:eastAsia="Times New Roman" w:hAnsi="Times New Roman" w:cs="Times New Roman"/>
          <w:spacing w:val="-4"/>
          <w:sz w:val="28"/>
          <w:szCs w:val="28"/>
          <w:lang w:eastAsia="ru-RU"/>
        </w:rPr>
        <w:t>товые, пусть даже и «правильные», общекультурные нормы ценностей, а добывает их сам в</w:t>
      </w:r>
      <w:r w:rsidRPr="003E4357">
        <w:rPr>
          <w:rFonts w:ascii="Times New Roman" w:eastAsia="Times New Roman" w:hAnsi="Times New Roman" w:cs="Times New Roman"/>
          <w:spacing w:val="-4"/>
          <w:sz w:val="28"/>
          <w:lang w:eastAsia="ru-RU"/>
        </w:rPr>
        <w:t> </w:t>
      </w:r>
      <w:r w:rsidRPr="003E4357">
        <w:rPr>
          <w:rFonts w:ascii="Times New Roman" w:eastAsia="Times New Roman" w:hAnsi="Times New Roman" w:cs="Times New Roman"/>
          <w:spacing w:val="4"/>
          <w:sz w:val="28"/>
          <w:szCs w:val="28"/>
          <w:lang w:eastAsia="ru-RU"/>
        </w:rPr>
        <w:t>процессе собственной деятельности под руководством учителя, активно участвует в их</w:t>
      </w:r>
      <w:r w:rsidRPr="003E4357">
        <w:rPr>
          <w:rFonts w:ascii="Times New Roman" w:eastAsia="Times New Roman" w:hAnsi="Times New Roman" w:cs="Times New Roman"/>
          <w:spacing w:val="4"/>
          <w:sz w:val="28"/>
          <w:lang w:eastAsia="ru-RU"/>
        </w:rPr>
        <w:t> </w:t>
      </w:r>
      <w:r w:rsidRPr="003E4357">
        <w:rPr>
          <w:rFonts w:ascii="Times New Roman" w:eastAsia="Times New Roman" w:hAnsi="Times New Roman" w:cs="Times New Roman"/>
          <w:spacing w:val="6"/>
          <w:sz w:val="28"/>
          <w:szCs w:val="28"/>
          <w:lang w:eastAsia="ru-RU"/>
        </w:rPr>
        <w:t>совершенствовании.</w:t>
      </w:r>
    </w:p>
    <w:p w:rsidR="00707469" w:rsidRPr="003E4357" w:rsidRDefault="00707469" w:rsidP="001B5FF1">
      <w:pPr>
        <w:spacing w:after="0" w:line="360" w:lineRule="auto"/>
        <w:ind w:left="284" w:right="-617" w:firstLine="284"/>
        <w:jc w:val="both"/>
        <w:rPr>
          <w:rFonts w:ascii="Times New Roman" w:eastAsia="Times New Roman" w:hAnsi="Times New Roman" w:cs="Times New Roman"/>
          <w:sz w:val="24"/>
          <w:szCs w:val="24"/>
          <w:lang w:eastAsia="ru-RU"/>
        </w:rPr>
      </w:pPr>
      <w:r w:rsidRPr="003E4357">
        <w:rPr>
          <w:rFonts w:ascii="Symbol" w:eastAsia="Times New Roman" w:hAnsi="Symbol" w:cs="Times New Roman"/>
          <w:sz w:val="28"/>
          <w:szCs w:val="28"/>
          <w:lang w:eastAsia="ru-RU"/>
        </w:rPr>
        <w:t></w:t>
      </w:r>
      <w:r w:rsidRPr="003E4357">
        <w:rPr>
          <w:rFonts w:ascii="Times New Roman" w:eastAsia="Times New Roman" w:hAnsi="Times New Roman" w:cs="Times New Roman"/>
          <w:sz w:val="14"/>
          <w:szCs w:val="14"/>
          <w:lang w:eastAsia="ru-RU"/>
        </w:rPr>
        <w:t>        </w:t>
      </w:r>
      <w:r w:rsidRPr="003E4357">
        <w:rPr>
          <w:rFonts w:ascii="Times New Roman" w:eastAsia="Times New Roman" w:hAnsi="Times New Roman" w:cs="Times New Roman"/>
          <w:sz w:val="28"/>
          <w:szCs w:val="28"/>
          <w:lang w:eastAsia="ru-RU"/>
        </w:rPr>
        <w:t>Принцип</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b/>
          <w:bCs/>
          <w:i/>
          <w:iCs/>
          <w:sz w:val="28"/>
          <w:szCs w:val="28"/>
          <w:lang w:eastAsia="ru-RU"/>
        </w:rPr>
        <w:t>непрерывности</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sz w:val="28"/>
          <w:szCs w:val="28"/>
          <w:lang w:eastAsia="ru-RU"/>
        </w:rPr>
        <w:t>– означает преемственность между всеми ступенями и</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spacing w:val="-4"/>
          <w:sz w:val="28"/>
          <w:szCs w:val="28"/>
          <w:lang w:eastAsia="ru-RU"/>
        </w:rPr>
        <w:t>этапами воспитательного процесса на уровне технологии, содержания и методик с учетом</w:t>
      </w:r>
      <w:r w:rsidRPr="003E4357">
        <w:rPr>
          <w:rFonts w:ascii="Times New Roman" w:eastAsia="Times New Roman" w:hAnsi="Times New Roman" w:cs="Times New Roman"/>
          <w:spacing w:val="4"/>
          <w:sz w:val="28"/>
          <w:lang w:eastAsia="ru-RU"/>
        </w:rPr>
        <w:t> </w:t>
      </w:r>
      <w:r w:rsidRPr="003E4357">
        <w:rPr>
          <w:rFonts w:ascii="Times New Roman" w:eastAsia="Times New Roman" w:hAnsi="Times New Roman" w:cs="Times New Roman"/>
          <w:sz w:val="28"/>
          <w:szCs w:val="28"/>
          <w:lang w:eastAsia="ru-RU"/>
        </w:rPr>
        <w:t>возрастных психологических особенностей развития детей.</w:t>
      </w:r>
    </w:p>
    <w:p w:rsidR="00707469" w:rsidRPr="003E4357" w:rsidRDefault="00707469" w:rsidP="001B5FF1">
      <w:pPr>
        <w:spacing w:after="0" w:line="360" w:lineRule="auto"/>
        <w:ind w:left="284" w:right="-617" w:firstLine="284"/>
        <w:jc w:val="both"/>
        <w:rPr>
          <w:rFonts w:ascii="Times New Roman" w:eastAsia="Times New Roman" w:hAnsi="Times New Roman" w:cs="Times New Roman"/>
          <w:sz w:val="28"/>
          <w:szCs w:val="28"/>
          <w:lang w:eastAsia="ru-RU"/>
        </w:rPr>
      </w:pPr>
      <w:r w:rsidRPr="003E4357">
        <w:rPr>
          <w:rFonts w:ascii="Symbol" w:eastAsia="Times New Roman" w:hAnsi="Symbol" w:cs="Times New Roman"/>
          <w:sz w:val="28"/>
          <w:szCs w:val="28"/>
          <w:lang w:eastAsia="ru-RU"/>
        </w:rPr>
        <w:t></w:t>
      </w:r>
      <w:r w:rsidRPr="003E4357">
        <w:rPr>
          <w:rFonts w:ascii="Times New Roman" w:eastAsia="Times New Roman" w:hAnsi="Times New Roman" w:cs="Times New Roman"/>
          <w:sz w:val="14"/>
          <w:szCs w:val="14"/>
          <w:lang w:eastAsia="ru-RU"/>
        </w:rPr>
        <w:t>        </w:t>
      </w:r>
      <w:r w:rsidRPr="003E4357">
        <w:rPr>
          <w:rFonts w:ascii="Times New Roman" w:eastAsia="Times New Roman" w:hAnsi="Times New Roman" w:cs="Times New Roman"/>
          <w:sz w:val="28"/>
          <w:szCs w:val="28"/>
          <w:lang w:eastAsia="ru-RU"/>
        </w:rPr>
        <w:t>Принцип</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b/>
          <w:bCs/>
          <w:i/>
          <w:iCs/>
          <w:sz w:val="28"/>
          <w:szCs w:val="28"/>
          <w:lang w:eastAsia="ru-RU"/>
        </w:rPr>
        <w:t>целостности</w:t>
      </w:r>
      <w:r w:rsidRPr="003E4357">
        <w:rPr>
          <w:rFonts w:ascii="Times New Roman" w:eastAsia="Times New Roman" w:hAnsi="Times New Roman" w:cs="Times New Roman"/>
          <w:i/>
          <w:iCs/>
          <w:sz w:val="28"/>
          <w:lang w:eastAsia="ru-RU"/>
        </w:rPr>
        <w:t> </w:t>
      </w:r>
      <w:r w:rsidRPr="003E4357">
        <w:rPr>
          <w:rFonts w:ascii="Times New Roman" w:eastAsia="Times New Roman" w:hAnsi="Times New Roman" w:cs="Times New Roman"/>
          <w:sz w:val="28"/>
          <w:szCs w:val="28"/>
          <w:lang w:eastAsia="ru-RU"/>
        </w:rPr>
        <w:t>– предполагает формирование у учащихся не отдельных ценностных норм, а системы ценностей на основе</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i/>
          <w:iCs/>
          <w:sz w:val="28"/>
          <w:szCs w:val="28"/>
          <w:lang w:eastAsia="ru-RU"/>
        </w:rPr>
        <w:t>принципа</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i/>
          <w:iCs/>
          <w:spacing w:val="4"/>
          <w:sz w:val="28"/>
          <w:szCs w:val="28"/>
          <w:lang w:eastAsia="ru-RU"/>
        </w:rPr>
        <w:t>сохранения целостности системы</w:t>
      </w:r>
      <w:r w:rsidRPr="003E4357">
        <w:rPr>
          <w:rFonts w:ascii="Times New Roman" w:eastAsia="Times New Roman" w:hAnsi="Times New Roman" w:cs="Times New Roman"/>
          <w:spacing w:val="4"/>
          <w:sz w:val="28"/>
          <w:szCs w:val="28"/>
          <w:lang w:eastAsia="ru-RU"/>
        </w:rPr>
        <w:t>, предполагающего</w:t>
      </w:r>
      <w:r w:rsidRPr="003E4357">
        <w:rPr>
          <w:rFonts w:ascii="Times New Roman" w:eastAsia="Times New Roman" w:hAnsi="Times New Roman" w:cs="Times New Roman"/>
          <w:spacing w:val="4"/>
          <w:sz w:val="28"/>
          <w:lang w:eastAsia="ru-RU"/>
        </w:rPr>
        <w:t> </w:t>
      </w:r>
      <w:r w:rsidRPr="003E4357">
        <w:rPr>
          <w:rFonts w:ascii="Times New Roman" w:eastAsia="Times New Roman" w:hAnsi="Times New Roman" w:cs="Times New Roman"/>
          <w:sz w:val="28"/>
          <w:szCs w:val="28"/>
          <w:lang w:eastAsia="ru-RU"/>
        </w:rPr>
        <w:t>не разрушение, а совершенствовать и создание на основе выявления и устраняя причины затруднений.</w:t>
      </w:r>
    </w:p>
    <w:p w:rsidR="00707469" w:rsidRPr="003E4357" w:rsidRDefault="00707469" w:rsidP="001B5FF1">
      <w:pPr>
        <w:spacing w:after="0" w:line="360" w:lineRule="auto"/>
        <w:ind w:left="284" w:right="-617" w:firstLine="284"/>
        <w:jc w:val="both"/>
        <w:rPr>
          <w:rFonts w:ascii="Times New Roman" w:eastAsia="Times New Roman" w:hAnsi="Times New Roman" w:cs="Times New Roman"/>
          <w:spacing w:val="4"/>
          <w:sz w:val="28"/>
          <w:szCs w:val="28"/>
          <w:lang w:eastAsia="ru-RU"/>
        </w:rPr>
      </w:pPr>
      <w:r w:rsidRPr="003E4357">
        <w:rPr>
          <w:rFonts w:ascii="Symbol" w:eastAsia="Times New Roman" w:hAnsi="Symbol" w:cs="Times New Roman"/>
          <w:spacing w:val="4"/>
          <w:sz w:val="28"/>
          <w:szCs w:val="28"/>
          <w:lang w:eastAsia="ru-RU"/>
        </w:rPr>
        <w:t></w:t>
      </w:r>
      <w:r w:rsidRPr="003E4357">
        <w:rPr>
          <w:rFonts w:ascii="Times New Roman" w:eastAsia="Times New Roman" w:hAnsi="Times New Roman" w:cs="Times New Roman"/>
          <w:spacing w:val="4"/>
          <w:sz w:val="14"/>
          <w:szCs w:val="14"/>
          <w:lang w:eastAsia="ru-RU"/>
        </w:rPr>
        <w:t>         </w:t>
      </w:r>
      <w:r w:rsidRPr="003E4357">
        <w:rPr>
          <w:rFonts w:ascii="Times New Roman" w:eastAsia="Times New Roman" w:hAnsi="Times New Roman" w:cs="Times New Roman"/>
          <w:spacing w:val="4"/>
          <w:sz w:val="28"/>
          <w:szCs w:val="28"/>
          <w:lang w:eastAsia="ru-RU"/>
        </w:rPr>
        <w:t>Принцип</w:t>
      </w:r>
      <w:r w:rsidRPr="003E4357">
        <w:rPr>
          <w:rFonts w:ascii="Times New Roman" w:eastAsia="Times New Roman" w:hAnsi="Times New Roman" w:cs="Times New Roman"/>
          <w:spacing w:val="4"/>
          <w:sz w:val="28"/>
          <w:lang w:eastAsia="ru-RU"/>
        </w:rPr>
        <w:t> </w:t>
      </w:r>
      <w:r w:rsidRPr="003E4357">
        <w:rPr>
          <w:rFonts w:ascii="Times New Roman" w:eastAsia="Times New Roman" w:hAnsi="Times New Roman" w:cs="Times New Roman"/>
          <w:b/>
          <w:bCs/>
          <w:i/>
          <w:iCs/>
          <w:spacing w:val="4"/>
          <w:sz w:val="28"/>
          <w:szCs w:val="28"/>
          <w:lang w:eastAsia="ru-RU"/>
        </w:rPr>
        <w:t>минимакса</w:t>
      </w:r>
      <w:r w:rsidRPr="003E4357">
        <w:rPr>
          <w:rFonts w:ascii="Times New Roman" w:eastAsia="Times New Roman" w:hAnsi="Times New Roman" w:cs="Times New Roman"/>
          <w:spacing w:val="4"/>
          <w:sz w:val="28"/>
          <w:lang w:eastAsia="ru-RU"/>
        </w:rPr>
        <w:t> </w:t>
      </w:r>
      <w:r w:rsidRPr="003E4357">
        <w:rPr>
          <w:rFonts w:ascii="Times New Roman" w:eastAsia="Times New Roman" w:hAnsi="Times New Roman" w:cs="Times New Roman"/>
          <w:spacing w:val="4"/>
          <w:sz w:val="28"/>
          <w:szCs w:val="28"/>
          <w:lang w:eastAsia="ru-RU"/>
        </w:rPr>
        <w:t>– заключается в следующем: школа должна предложить каждому ученику возможность освоения культурных нравственных и морально-этических норм на максимальном для него уровне</w:t>
      </w:r>
      <w:r w:rsidRPr="003E4357">
        <w:rPr>
          <w:rFonts w:ascii="Times New Roman" w:eastAsia="Times New Roman" w:hAnsi="Times New Roman" w:cs="Times New Roman"/>
          <w:spacing w:val="4"/>
          <w:sz w:val="28"/>
          <w:lang w:eastAsia="ru-RU"/>
        </w:rPr>
        <w:t> </w:t>
      </w:r>
      <w:r w:rsidRPr="003E4357">
        <w:rPr>
          <w:rFonts w:ascii="Times New Roman" w:eastAsia="Times New Roman" w:hAnsi="Times New Roman" w:cs="Times New Roman"/>
          <w:sz w:val="28"/>
          <w:szCs w:val="28"/>
          <w:lang w:eastAsia="ru-RU"/>
        </w:rPr>
        <w:t>(определяемом зоной ближайшего развития возрастной группы) и обеспечить при этом их усвоение на уровне социально безопасного минимума (государственных правовых норм</w:t>
      </w:r>
      <w:r w:rsidRPr="003E4357">
        <w:rPr>
          <w:rFonts w:ascii="Times New Roman" w:eastAsia="Times New Roman" w:hAnsi="Times New Roman" w:cs="Times New Roman"/>
          <w:spacing w:val="4"/>
          <w:sz w:val="28"/>
          <w:szCs w:val="28"/>
          <w:lang w:eastAsia="ru-RU"/>
        </w:rPr>
        <w:t>).</w:t>
      </w:r>
    </w:p>
    <w:p w:rsidR="00707469" w:rsidRPr="003E4357" w:rsidRDefault="00707469" w:rsidP="001B5FF1">
      <w:pPr>
        <w:spacing w:after="0" w:line="360" w:lineRule="auto"/>
        <w:ind w:left="284" w:right="-617" w:firstLine="284"/>
        <w:jc w:val="both"/>
        <w:rPr>
          <w:rFonts w:ascii="Times New Roman" w:eastAsia="Times New Roman" w:hAnsi="Times New Roman" w:cs="Times New Roman"/>
          <w:spacing w:val="-3"/>
          <w:sz w:val="28"/>
          <w:szCs w:val="28"/>
          <w:lang w:eastAsia="ru-RU"/>
        </w:rPr>
      </w:pPr>
      <w:r w:rsidRPr="003E4357">
        <w:rPr>
          <w:rFonts w:ascii="Symbol" w:eastAsia="Times New Roman" w:hAnsi="Symbol" w:cs="Times New Roman"/>
          <w:spacing w:val="-3"/>
          <w:sz w:val="28"/>
          <w:szCs w:val="28"/>
          <w:lang w:eastAsia="ru-RU"/>
        </w:rPr>
        <w:t></w:t>
      </w:r>
      <w:r w:rsidRPr="003E4357">
        <w:rPr>
          <w:rFonts w:ascii="Times New Roman" w:eastAsia="Times New Roman" w:hAnsi="Times New Roman" w:cs="Times New Roman"/>
          <w:spacing w:val="-3"/>
          <w:sz w:val="14"/>
          <w:szCs w:val="14"/>
          <w:lang w:eastAsia="ru-RU"/>
        </w:rPr>
        <w:t>         </w:t>
      </w:r>
      <w:r w:rsidRPr="003E4357">
        <w:rPr>
          <w:rFonts w:ascii="Times New Roman" w:eastAsia="Times New Roman" w:hAnsi="Times New Roman" w:cs="Times New Roman"/>
          <w:sz w:val="28"/>
          <w:szCs w:val="28"/>
          <w:lang w:eastAsia="ru-RU"/>
        </w:rPr>
        <w:t>Принцип</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b/>
          <w:bCs/>
          <w:i/>
          <w:iCs/>
          <w:sz w:val="28"/>
          <w:szCs w:val="28"/>
          <w:lang w:eastAsia="ru-RU"/>
        </w:rPr>
        <w:t>психологической комфортности</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sz w:val="28"/>
          <w:szCs w:val="28"/>
          <w:lang w:eastAsia="ru-RU"/>
        </w:rPr>
        <w:t>– предполагает снятие всех стрессообразующих факторов воспитательного процесса на основе реализации идей педагогики</w:t>
      </w:r>
      <w:r w:rsidRPr="003E4357">
        <w:rPr>
          <w:rFonts w:ascii="Times New Roman" w:eastAsia="Times New Roman" w:hAnsi="Times New Roman" w:cs="Times New Roman"/>
          <w:spacing w:val="4"/>
          <w:sz w:val="28"/>
          <w:szCs w:val="28"/>
          <w:lang w:eastAsia="ru-RU"/>
        </w:rPr>
        <w:t>сотрудничества, создание в коллективе атмосферы товарищества, доброжелательного ува</w:t>
      </w:r>
      <w:r w:rsidRPr="003E4357">
        <w:rPr>
          <w:rFonts w:ascii="Times New Roman" w:eastAsia="Times New Roman" w:hAnsi="Times New Roman" w:cs="Times New Roman"/>
          <w:spacing w:val="-4"/>
          <w:sz w:val="28"/>
          <w:szCs w:val="28"/>
          <w:lang w:eastAsia="ru-RU"/>
        </w:rPr>
        <w:t>жительного отношения</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spacing w:val="-4"/>
          <w:sz w:val="28"/>
          <w:szCs w:val="28"/>
          <w:lang w:eastAsia="ru-RU"/>
        </w:rPr>
        <w:t>к личности и индивидуальности каждого учащегося, признание за ним права</w:t>
      </w:r>
      <w:r w:rsidRPr="003E4357">
        <w:rPr>
          <w:rFonts w:ascii="Times New Roman" w:eastAsia="Times New Roman" w:hAnsi="Times New Roman" w:cs="Times New Roman"/>
          <w:spacing w:val="-4"/>
          <w:sz w:val="28"/>
          <w:lang w:eastAsia="ru-RU"/>
        </w:rPr>
        <w:t> </w:t>
      </w:r>
      <w:r w:rsidRPr="003E4357">
        <w:rPr>
          <w:rFonts w:ascii="Times New Roman" w:eastAsia="Times New Roman" w:hAnsi="Times New Roman" w:cs="Times New Roman"/>
          <w:spacing w:val="-3"/>
          <w:sz w:val="28"/>
          <w:szCs w:val="28"/>
          <w:lang w:eastAsia="ru-RU"/>
        </w:rPr>
        <w:t>на собственную точку зрения,</w:t>
      </w:r>
      <w:r w:rsidRPr="003E4357">
        <w:rPr>
          <w:rFonts w:ascii="Times New Roman" w:eastAsia="Times New Roman" w:hAnsi="Times New Roman" w:cs="Times New Roman"/>
          <w:spacing w:val="-3"/>
          <w:sz w:val="28"/>
          <w:lang w:eastAsia="ru-RU"/>
        </w:rPr>
        <w:t> </w:t>
      </w:r>
      <w:r w:rsidRPr="003E4357">
        <w:rPr>
          <w:rFonts w:ascii="Times New Roman" w:eastAsia="Times New Roman" w:hAnsi="Times New Roman" w:cs="Times New Roman"/>
          <w:sz w:val="28"/>
          <w:szCs w:val="28"/>
          <w:lang w:eastAsia="ru-RU"/>
        </w:rPr>
        <w:t>позицию, развитие диалоговых</w:t>
      </w:r>
      <w:r w:rsidRPr="003E4357">
        <w:rPr>
          <w:rFonts w:ascii="Times New Roman" w:eastAsia="Times New Roman" w:hAnsi="Times New Roman" w:cs="Times New Roman"/>
          <w:spacing w:val="-3"/>
          <w:sz w:val="28"/>
          <w:lang w:eastAsia="ru-RU"/>
        </w:rPr>
        <w:t> </w:t>
      </w:r>
      <w:r w:rsidRPr="003E4357">
        <w:rPr>
          <w:rFonts w:ascii="Times New Roman" w:eastAsia="Times New Roman" w:hAnsi="Times New Roman" w:cs="Times New Roman"/>
          <w:spacing w:val="-3"/>
          <w:sz w:val="28"/>
          <w:szCs w:val="28"/>
          <w:lang w:eastAsia="ru-RU"/>
        </w:rPr>
        <w:t>форм общения.</w:t>
      </w:r>
    </w:p>
    <w:p w:rsidR="00707469" w:rsidRPr="003E4357" w:rsidRDefault="00707469" w:rsidP="001B5FF1">
      <w:pPr>
        <w:spacing w:after="0" w:line="360" w:lineRule="auto"/>
        <w:ind w:left="284" w:right="-617" w:firstLine="284"/>
        <w:jc w:val="both"/>
        <w:rPr>
          <w:rFonts w:ascii="Times New Roman" w:eastAsia="Times New Roman" w:hAnsi="Times New Roman" w:cs="Times New Roman"/>
          <w:sz w:val="28"/>
          <w:szCs w:val="28"/>
          <w:lang w:eastAsia="ru-RU"/>
        </w:rPr>
      </w:pPr>
      <w:r w:rsidRPr="003E4357">
        <w:rPr>
          <w:rFonts w:ascii="Symbol" w:eastAsia="Times New Roman" w:hAnsi="Symbol" w:cs="Times New Roman"/>
          <w:sz w:val="28"/>
          <w:szCs w:val="28"/>
          <w:lang w:eastAsia="ru-RU"/>
        </w:rPr>
        <w:t></w:t>
      </w:r>
      <w:r w:rsidRPr="003E4357">
        <w:rPr>
          <w:rFonts w:ascii="Times New Roman" w:eastAsia="Times New Roman" w:hAnsi="Times New Roman" w:cs="Times New Roman"/>
          <w:sz w:val="14"/>
          <w:szCs w:val="14"/>
          <w:lang w:eastAsia="ru-RU"/>
        </w:rPr>
        <w:t>     </w:t>
      </w:r>
      <w:r w:rsidRPr="003E4357">
        <w:rPr>
          <w:rFonts w:ascii="Times New Roman" w:eastAsia="Times New Roman" w:hAnsi="Times New Roman" w:cs="Times New Roman"/>
          <w:sz w:val="28"/>
          <w:szCs w:val="28"/>
          <w:lang w:eastAsia="ru-RU"/>
        </w:rPr>
        <w:t>Принцип</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b/>
          <w:bCs/>
          <w:i/>
          <w:iCs/>
          <w:sz w:val="28"/>
          <w:szCs w:val="28"/>
          <w:lang w:eastAsia="ru-RU"/>
        </w:rPr>
        <w:t>вариативности</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sz w:val="28"/>
          <w:szCs w:val="28"/>
          <w:lang w:eastAsia="ru-RU"/>
        </w:rPr>
        <w:t>– предполагает выращивание личности,</w:t>
      </w:r>
      <w:r w:rsidRPr="003E4357">
        <w:rPr>
          <w:rFonts w:ascii="Times New Roman" w:eastAsia="Times New Roman" w:hAnsi="Times New Roman" w:cs="Times New Roman"/>
          <w:spacing w:val="-4"/>
          <w:sz w:val="28"/>
          <w:lang w:eastAsia="ru-RU"/>
        </w:rPr>
        <w:t> </w:t>
      </w:r>
      <w:r w:rsidRPr="003E4357">
        <w:rPr>
          <w:rFonts w:ascii="Times New Roman" w:eastAsia="Times New Roman" w:hAnsi="Times New Roman" w:cs="Times New Roman"/>
          <w:sz w:val="28"/>
          <w:szCs w:val="28"/>
          <w:lang w:eastAsia="ru-RU"/>
        </w:rPr>
        <w:t>способной к</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spacing w:val="-4"/>
          <w:sz w:val="28"/>
          <w:szCs w:val="28"/>
          <w:lang w:eastAsia="ru-RU"/>
        </w:rPr>
        <w:t>самостоятельному выбору и адекватному принятию решений в ситуациях выбора, умеющей противостоять внешнему давлению и отстаивать</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spacing w:val="-4"/>
          <w:sz w:val="28"/>
          <w:szCs w:val="28"/>
          <w:lang w:eastAsia="ru-RU"/>
        </w:rPr>
        <w:t>свою позицию, но в то же время способной понять и принять альтернативную</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sz w:val="28"/>
          <w:szCs w:val="28"/>
          <w:lang w:eastAsia="ru-RU"/>
        </w:rPr>
        <w:t>точку зрения, если она аргументирована общепринятыми культурными нормами морали и нравственности.</w:t>
      </w:r>
    </w:p>
    <w:p w:rsidR="00707469" w:rsidRPr="003E4357" w:rsidRDefault="00707469" w:rsidP="001B5FF1">
      <w:pPr>
        <w:spacing w:before="30" w:after="30" w:line="360" w:lineRule="auto"/>
        <w:ind w:left="284" w:right="-617" w:firstLine="284"/>
        <w:jc w:val="both"/>
        <w:rPr>
          <w:rFonts w:ascii="Times New Roman" w:eastAsia="Times New Roman" w:hAnsi="Times New Roman" w:cs="Times New Roman"/>
          <w:sz w:val="28"/>
          <w:szCs w:val="28"/>
          <w:lang w:eastAsia="ru-RU"/>
        </w:rPr>
      </w:pPr>
      <w:r w:rsidRPr="003E4357">
        <w:rPr>
          <w:rFonts w:ascii="Symbol" w:eastAsia="Times New Roman" w:hAnsi="Symbol" w:cs="Times New Roman"/>
          <w:sz w:val="28"/>
          <w:szCs w:val="28"/>
          <w:lang w:eastAsia="ru-RU"/>
        </w:rPr>
        <w:lastRenderedPageBreak/>
        <w:t></w:t>
      </w:r>
      <w:r w:rsidRPr="003E4357">
        <w:rPr>
          <w:rFonts w:ascii="Times New Roman" w:eastAsia="Times New Roman" w:hAnsi="Times New Roman" w:cs="Times New Roman"/>
          <w:sz w:val="14"/>
          <w:szCs w:val="14"/>
          <w:lang w:eastAsia="ru-RU"/>
        </w:rPr>
        <w:t>       </w:t>
      </w:r>
      <w:r w:rsidRPr="003E4357">
        <w:rPr>
          <w:rFonts w:ascii="Times New Roman" w:eastAsia="Times New Roman" w:hAnsi="Times New Roman" w:cs="Times New Roman"/>
          <w:sz w:val="28"/>
          <w:szCs w:val="28"/>
          <w:lang w:eastAsia="ru-RU"/>
        </w:rPr>
        <w:t>Принцип</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b/>
          <w:bCs/>
          <w:i/>
          <w:iCs/>
          <w:sz w:val="28"/>
          <w:szCs w:val="28"/>
          <w:lang w:eastAsia="ru-RU"/>
        </w:rPr>
        <w:t>творчества</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sz w:val="28"/>
          <w:szCs w:val="28"/>
          <w:lang w:eastAsia="ru-RU"/>
        </w:rPr>
        <w:t>– означает максимальную ориентацию на творческое начало</w:t>
      </w:r>
      <w:r w:rsidRPr="003E4357">
        <w:rPr>
          <w:rFonts w:ascii="Times New Roman" w:eastAsia="Times New Roman" w:hAnsi="Times New Roman" w:cs="Times New Roman"/>
          <w:sz w:val="28"/>
          <w:lang w:eastAsia="ru-RU"/>
        </w:rPr>
        <w:t> </w:t>
      </w:r>
      <w:r w:rsidRPr="003E4357">
        <w:rPr>
          <w:rFonts w:ascii="Times New Roman" w:eastAsia="Times New Roman" w:hAnsi="Times New Roman" w:cs="Times New Roman"/>
          <w:spacing w:val="4"/>
          <w:sz w:val="28"/>
          <w:szCs w:val="28"/>
          <w:lang w:eastAsia="ru-RU"/>
        </w:rPr>
        <w:t>в воспитательном процессе, приобретение учащимся собственного опыта социальной активности, практической реализации со</w:t>
      </w:r>
      <w:r w:rsidRPr="003E4357">
        <w:rPr>
          <w:rFonts w:ascii="Times New Roman" w:eastAsia="Times New Roman" w:hAnsi="Times New Roman" w:cs="Times New Roman"/>
          <w:sz w:val="28"/>
          <w:szCs w:val="28"/>
          <w:lang w:eastAsia="ru-RU"/>
        </w:rPr>
        <w:t>циально-значимых проектов, созданных детьми.</w:t>
      </w:r>
    </w:p>
    <w:p w:rsidR="00707469" w:rsidRPr="00B12B35" w:rsidRDefault="00707469" w:rsidP="00ED769E">
      <w:pPr>
        <w:spacing w:before="30" w:after="30" w:line="240" w:lineRule="auto"/>
        <w:ind w:right="-2" w:firstLine="142"/>
        <w:jc w:val="both"/>
        <w:rPr>
          <w:rFonts w:ascii="Times New Roman" w:eastAsia="Times New Roman" w:hAnsi="Times New Roman" w:cs="Times New Roman"/>
          <w:color w:val="333333"/>
          <w:sz w:val="28"/>
          <w:szCs w:val="28"/>
          <w:lang w:eastAsia="ru-RU"/>
        </w:rPr>
      </w:pPr>
    </w:p>
    <w:p w:rsidR="00707469" w:rsidRPr="00B12B35" w:rsidRDefault="00707469" w:rsidP="00707469">
      <w:pPr>
        <w:spacing w:before="30" w:after="30" w:line="240" w:lineRule="auto"/>
        <w:ind w:firstLine="765"/>
        <w:rPr>
          <w:rFonts w:ascii="Times New Roman" w:eastAsia="Times New Roman" w:hAnsi="Times New Roman" w:cs="Times New Roman"/>
          <w:color w:val="000000"/>
          <w:sz w:val="24"/>
          <w:szCs w:val="24"/>
          <w:lang w:eastAsia="ru-RU"/>
        </w:rPr>
      </w:pPr>
    </w:p>
    <w:tbl>
      <w:tblPr>
        <w:tblW w:w="0" w:type="auto"/>
        <w:tblCellMar>
          <w:left w:w="0" w:type="dxa"/>
          <w:right w:w="0" w:type="dxa"/>
        </w:tblCellMar>
        <w:tblLook w:val="04A0" w:firstRow="1" w:lastRow="0" w:firstColumn="1" w:lastColumn="0" w:noHBand="0" w:noVBand="1"/>
      </w:tblPr>
      <w:tblGrid>
        <w:gridCol w:w="9589"/>
      </w:tblGrid>
      <w:tr w:rsidR="00707469" w:rsidRPr="00EE439F" w:rsidTr="00ED769E">
        <w:tc>
          <w:tcPr>
            <w:tcW w:w="0" w:type="auto"/>
            <w:hideMark/>
          </w:tcPr>
          <w:tbl>
            <w:tblPr>
              <w:tblW w:w="8921" w:type="dxa"/>
              <w:tblCellMar>
                <w:left w:w="0" w:type="dxa"/>
                <w:right w:w="0" w:type="dxa"/>
              </w:tblCellMar>
              <w:tblLook w:val="04A0" w:firstRow="1" w:lastRow="0" w:firstColumn="1" w:lastColumn="0" w:noHBand="0" w:noVBand="1"/>
            </w:tblPr>
            <w:tblGrid>
              <w:gridCol w:w="3008"/>
              <w:gridCol w:w="3865"/>
              <w:gridCol w:w="2696"/>
            </w:tblGrid>
            <w:tr w:rsidR="00707469" w:rsidRPr="00EE439F" w:rsidTr="00ED7771">
              <w:tc>
                <w:tcPr>
                  <w:tcW w:w="0" w:type="auto"/>
                  <w:tcBorders>
                    <w:top w:val="single" w:sz="8" w:space="0" w:color="000000"/>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hd w:val="clear" w:color="auto" w:fill="FFB739"/>
                    <w:spacing w:after="0" w:line="240" w:lineRule="auto"/>
                    <w:ind w:left="5" w:right="5" w:firstLine="15"/>
                    <w:outlineLvl w:val="1"/>
                    <w:rPr>
                      <w:rFonts w:ascii="Times New Roman" w:eastAsia="Times New Roman" w:hAnsi="Times New Roman" w:cs="Times New Roman"/>
                      <w:color w:val="FFFFFF"/>
                      <w:sz w:val="28"/>
                      <w:szCs w:val="28"/>
                      <w:lang w:eastAsia="ru-RU"/>
                    </w:rPr>
                  </w:pPr>
                  <w:r w:rsidRPr="00EE439F">
                    <w:rPr>
                      <w:rFonts w:ascii="Times New Roman" w:eastAsia="Times New Roman" w:hAnsi="Times New Roman" w:cs="Times New Roman"/>
                      <w:color w:val="333333"/>
                      <w:sz w:val="28"/>
                      <w:szCs w:val="28"/>
                      <w:lang w:eastAsia="ru-RU"/>
                    </w:rPr>
                    <w:t>      </w:t>
                  </w:r>
                  <w:r w:rsidRPr="00EE439F">
                    <w:rPr>
                      <w:rFonts w:ascii="Times New Roman" w:eastAsia="Times New Roman" w:hAnsi="Times New Roman" w:cs="Times New Roman"/>
                      <w:color w:val="333333"/>
                      <w:sz w:val="28"/>
                      <w:lang w:eastAsia="ru-RU"/>
                    </w:rPr>
                    <w:t> </w:t>
                  </w:r>
                  <w:r w:rsidRPr="00EE439F">
                    <w:rPr>
                      <w:rFonts w:ascii="Times New Roman" w:eastAsia="Times New Roman" w:hAnsi="Times New Roman" w:cs="Times New Roman"/>
                      <w:color w:val="FFFFFF"/>
                      <w:sz w:val="28"/>
                      <w:szCs w:val="28"/>
                      <w:lang w:eastAsia="ru-RU"/>
                    </w:rPr>
                    <w:t>  Направление</w:t>
                  </w:r>
                </w:p>
              </w:tc>
              <w:tc>
                <w:tcPr>
                  <w:tcW w:w="3520" w:type="dxa"/>
                  <w:tcBorders>
                    <w:top w:val="single" w:sz="8" w:space="0" w:color="000000"/>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jc w:val="center"/>
                    <w:rPr>
                      <w:rFonts w:ascii="Times New Roman" w:eastAsia="Times New Roman" w:hAnsi="Times New Roman" w:cs="Times New Roman"/>
                      <w:sz w:val="24"/>
                      <w:szCs w:val="24"/>
                      <w:lang w:eastAsia="ru-RU"/>
                    </w:rPr>
                  </w:pPr>
                  <w:r w:rsidRPr="00EE439F">
                    <w:rPr>
                      <w:rFonts w:ascii="Times New Roman" w:eastAsia="Times New Roman" w:hAnsi="Times New Roman" w:cs="Times New Roman"/>
                      <w:b/>
                      <w:bCs/>
                      <w:sz w:val="28"/>
                      <w:szCs w:val="28"/>
                      <w:lang w:eastAsia="ru-RU"/>
                    </w:rPr>
                    <w:t>Задачи воспитания</w:t>
                  </w:r>
                </w:p>
              </w:tc>
              <w:tc>
                <w:tcPr>
                  <w:tcW w:w="2660"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before="30" w:after="30" w:line="240" w:lineRule="auto"/>
                    <w:jc w:val="center"/>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Формы работы</w:t>
                  </w:r>
                </w:p>
              </w:tc>
            </w:tr>
            <w:tr w:rsidR="00707469" w:rsidRPr="00EE439F" w:rsidTr="00ED7771">
              <w:tc>
                <w:tcPr>
                  <w:tcW w:w="0" w:type="auto"/>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hd w:val="clear" w:color="auto" w:fill="FFB739"/>
                    <w:spacing w:after="0" w:line="240" w:lineRule="auto"/>
                    <w:ind w:left="5" w:right="5" w:firstLine="89"/>
                    <w:outlineLvl w:val="1"/>
                    <w:rPr>
                      <w:rFonts w:ascii="Times New Roman" w:eastAsia="Times New Roman" w:hAnsi="Times New Roman" w:cs="Times New Roman"/>
                      <w:color w:val="FFFFFF"/>
                      <w:sz w:val="28"/>
                      <w:szCs w:val="28"/>
                      <w:lang w:eastAsia="ru-RU"/>
                    </w:rPr>
                  </w:pPr>
                  <w:r w:rsidRPr="00EE439F">
                    <w:rPr>
                      <w:rFonts w:ascii="Times New Roman" w:eastAsia="Times New Roman" w:hAnsi="Times New Roman" w:cs="Times New Roman"/>
                      <w:color w:val="FFFFFF"/>
                      <w:sz w:val="28"/>
                      <w:szCs w:val="28"/>
                      <w:lang w:eastAsia="ru-RU"/>
                    </w:rPr>
                    <w:t xml:space="preserve">Воспитание Гражданственности, Патриотизма, Уважения </w:t>
                  </w:r>
                  <w:r>
                    <w:rPr>
                      <w:rFonts w:ascii="Times New Roman" w:eastAsia="Times New Roman" w:hAnsi="Times New Roman" w:cs="Times New Roman"/>
                      <w:color w:val="FFFFFF"/>
                      <w:sz w:val="28"/>
                      <w:szCs w:val="28"/>
                      <w:lang w:eastAsia="ru-RU"/>
                    </w:rPr>
                    <w:t>к</w:t>
                  </w:r>
                  <w:r w:rsidRPr="00EE439F">
                    <w:rPr>
                      <w:rFonts w:ascii="Times New Roman" w:eastAsia="Times New Roman" w:hAnsi="Times New Roman" w:cs="Times New Roman"/>
                      <w:color w:val="FFFFFF"/>
                      <w:sz w:val="28"/>
                      <w:szCs w:val="28"/>
                      <w:lang w:eastAsia="ru-RU"/>
                    </w:rPr>
                    <w:t xml:space="preserve"> Правам, Свободам </w:t>
                  </w:r>
                  <w:r>
                    <w:rPr>
                      <w:rFonts w:ascii="Times New Roman" w:eastAsia="Times New Roman" w:hAnsi="Times New Roman" w:cs="Times New Roman"/>
                      <w:color w:val="FFFFFF"/>
                      <w:sz w:val="28"/>
                      <w:szCs w:val="28"/>
                      <w:lang w:eastAsia="ru-RU"/>
                    </w:rPr>
                    <w:t>и</w:t>
                  </w:r>
                  <w:r w:rsidRPr="00EE439F">
                    <w:rPr>
                      <w:rFonts w:ascii="Times New Roman" w:eastAsia="Times New Roman" w:hAnsi="Times New Roman" w:cs="Times New Roman"/>
                      <w:color w:val="FFFFFF"/>
                      <w:sz w:val="28"/>
                      <w:szCs w:val="28"/>
                      <w:lang w:eastAsia="ru-RU"/>
                    </w:rPr>
                    <w:t xml:space="preserve"> Обязанностям Человека:</w:t>
                  </w:r>
                </w:p>
              </w:tc>
              <w:tc>
                <w:tcPr>
                  <w:tcW w:w="3520"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ind w:left="360"/>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Ценностное отношение к России, к своей малой родине, отечественному культурно-историческому наследию, государственной символике, русскому и родному языку, народным традициям;</w:t>
                  </w:r>
                </w:p>
                <w:p w:rsidR="00707469" w:rsidRPr="00EE439F" w:rsidRDefault="00707469" w:rsidP="00ED769E">
                  <w:pPr>
                    <w:spacing w:before="30" w:after="30" w:line="240" w:lineRule="auto"/>
                    <w:ind w:left="360"/>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к Конституции и законам Российской Федерации;</w:t>
                  </w:r>
                </w:p>
                <w:p w:rsidR="00707469" w:rsidRPr="00EE439F" w:rsidRDefault="00707469" w:rsidP="00ED769E">
                  <w:pPr>
                    <w:spacing w:before="30" w:after="30" w:line="240" w:lineRule="auto"/>
                    <w:ind w:left="360"/>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 к старшему поколению;</w:t>
                  </w:r>
                </w:p>
                <w:p w:rsidR="00707469" w:rsidRPr="00EE439F" w:rsidRDefault="00707469" w:rsidP="00ED769E">
                  <w:pPr>
                    <w:spacing w:before="30" w:after="30" w:line="240" w:lineRule="auto"/>
                    <w:ind w:left="360"/>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w:t>
                  </w:r>
                </w:p>
              </w:tc>
              <w:tc>
                <w:tcPr>
                  <w:tcW w:w="2660"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before="30" w:after="30" w:line="240" w:lineRule="auto"/>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Проект</w:t>
                  </w:r>
                </w:p>
                <w:p w:rsidR="00707469" w:rsidRPr="00EE439F" w:rsidRDefault="00707469" w:rsidP="00ED769E">
                  <w:pPr>
                    <w:spacing w:before="30" w:after="30" w:line="240" w:lineRule="auto"/>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«Я-гражданин России»</w:t>
                  </w:r>
                </w:p>
                <w:p w:rsidR="00707469" w:rsidRPr="00EE439F" w:rsidRDefault="00707469" w:rsidP="00ED769E">
                  <w:pPr>
                    <w:spacing w:before="30" w:after="30" w:line="240" w:lineRule="auto"/>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 </w:t>
                  </w:r>
                  <w:r w:rsidRPr="00EE439F">
                    <w:rPr>
                      <w:rFonts w:ascii="Times New Roman" w:eastAsia="Times New Roman" w:hAnsi="Times New Roman" w:cs="Times New Roman"/>
                      <w:sz w:val="28"/>
                      <w:lang w:eastAsia="ru-RU"/>
                    </w:rPr>
                    <w:t> </w:t>
                  </w:r>
                  <w:r w:rsidRPr="00EE439F">
                    <w:rPr>
                      <w:rFonts w:ascii="Times New Roman" w:eastAsia="Times New Roman" w:hAnsi="Times New Roman" w:cs="Times New Roman"/>
                      <w:sz w:val="28"/>
                      <w:szCs w:val="28"/>
                      <w:lang w:eastAsia="ru-RU"/>
                    </w:rPr>
                    <w:t>Беседы, </w:t>
                  </w:r>
                  <w:r w:rsidRPr="00EE439F">
                    <w:rPr>
                      <w:rFonts w:ascii="Times New Roman" w:eastAsia="Times New Roman" w:hAnsi="Times New Roman" w:cs="Times New Roman"/>
                      <w:sz w:val="28"/>
                      <w:lang w:eastAsia="ru-RU"/>
                    </w:rPr>
                    <w:t> </w:t>
                  </w:r>
                  <w:r w:rsidRPr="00EE439F">
                    <w:rPr>
                      <w:rFonts w:ascii="Times New Roman" w:eastAsia="Times New Roman" w:hAnsi="Times New Roman" w:cs="Times New Roman"/>
                      <w:sz w:val="28"/>
                      <w:szCs w:val="28"/>
                      <w:lang w:eastAsia="ru-RU"/>
                    </w:rPr>
                    <w:t>классные часы, просмотры учебных фильмов, участие в подготовке и проведении мероприятий, посвященных государственным праздникам, в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tc>
            </w:tr>
            <w:tr w:rsidR="00707469" w:rsidRPr="00EE439F" w:rsidTr="00ED7771">
              <w:tc>
                <w:tcPr>
                  <w:tcW w:w="0" w:type="auto"/>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771">
                  <w:pPr>
                    <w:shd w:val="clear" w:color="auto" w:fill="FFB739"/>
                    <w:spacing w:after="0" w:line="240" w:lineRule="auto"/>
                    <w:ind w:right="5"/>
                    <w:jc w:val="both"/>
                    <w:outlineLvl w:val="1"/>
                    <w:rPr>
                      <w:rFonts w:ascii="Times New Roman" w:eastAsia="Times New Roman" w:hAnsi="Times New Roman" w:cs="Times New Roman"/>
                      <w:color w:val="FFFFFF"/>
                      <w:sz w:val="28"/>
                      <w:szCs w:val="28"/>
                      <w:lang w:eastAsia="ru-RU"/>
                    </w:rPr>
                  </w:pPr>
                  <w:r w:rsidRPr="00EE439F">
                    <w:rPr>
                      <w:rFonts w:ascii="Times New Roman" w:eastAsia="Times New Roman" w:hAnsi="Times New Roman" w:cs="Times New Roman"/>
                      <w:color w:val="FFFFFF"/>
                      <w:sz w:val="28"/>
                      <w:szCs w:val="28"/>
                      <w:lang w:eastAsia="ru-RU"/>
                    </w:rPr>
                    <w:t>Воспитание Нравственных Чувств И Этического Сознания.</w:t>
                  </w:r>
                </w:p>
              </w:tc>
              <w:tc>
                <w:tcPr>
                  <w:tcW w:w="3520"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0" w:line="240" w:lineRule="auto"/>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707469" w:rsidRPr="00EE439F" w:rsidRDefault="00707469" w:rsidP="00ED769E">
                  <w:pPr>
                    <w:spacing w:after="0" w:line="240" w:lineRule="auto"/>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 xml:space="preserve">нравственно-этический опыт </w:t>
                  </w:r>
                  <w:r w:rsidRPr="00EE439F">
                    <w:rPr>
                      <w:rFonts w:ascii="Times New Roman" w:eastAsia="Times New Roman" w:hAnsi="Times New Roman" w:cs="Times New Roman"/>
                      <w:sz w:val="28"/>
                      <w:szCs w:val="28"/>
                      <w:lang w:eastAsia="ru-RU"/>
                    </w:rPr>
                    <w:lastRenderedPageBreak/>
                    <w:t>взаимодействия со сверстниками, старшими и младшими детьми, взрослыми в соответствии с общепринятыми нравственными нормами;</w:t>
                  </w:r>
                </w:p>
                <w:p w:rsidR="00707469" w:rsidRPr="00EE439F" w:rsidRDefault="00707469" w:rsidP="00ED769E">
                  <w:pPr>
                    <w:spacing w:before="30" w:after="30" w:line="240" w:lineRule="auto"/>
                    <w:ind w:left="360"/>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 </w:t>
                  </w:r>
                </w:p>
              </w:tc>
              <w:tc>
                <w:tcPr>
                  <w:tcW w:w="2660"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before="30" w:after="30" w:line="240" w:lineRule="auto"/>
                    <w:jc w:val="both"/>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lastRenderedPageBreak/>
                    <w:t>Проект «Я-и мир вокруг меня»</w:t>
                  </w:r>
                </w:p>
                <w:p w:rsidR="00707469" w:rsidRPr="00EE439F" w:rsidRDefault="00707469" w:rsidP="00ED769E">
                  <w:pPr>
                    <w:spacing w:after="0" w:line="240" w:lineRule="auto"/>
                    <w:ind w:left="5" w:right="5" w:firstLine="75"/>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участие в проведении уроков этики, внеурочных мероприятий, направленных на формирование представлений о нормах морально-</w:t>
                  </w:r>
                  <w:r w:rsidRPr="00EE439F">
                    <w:rPr>
                      <w:rFonts w:ascii="Times New Roman" w:eastAsia="Times New Roman" w:hAnsi="Times New Roman" w:cs="Times New Roman"/>
                      <w:sz w:val="28"/>
                      <w:szCs w:val="28"/>
                      <w:lang w:eastAsia="ru-RU"/>
                    </w:rPr>
                    <w:lastRenderedPageBreak/>
                    <w:t>нравственного поведения, игровых программах, позволяющих школьникам приобретать опыт ролевого нравственного взаимодействия;</w:t>
                  </w:r>
                </w:p>
              </w:tc>
            </w:tr>
            <w:tr w:rsidR="00707469" w:rsidRPr="00EE439F" w:rsidTr="00ED7771">
              <w:tc>
                <w:tcPr>
                  <w:tcW w:w="0" w:type="auto"/>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hd w:val="clear" w:color="auto" w:fill="FFB739"/>
                    <w:spacing w:after="0" w:line="240" w:lineRule="auto"/>
                    <w:ind w:right="5"/>
                    <w:jc w:val="both"/>
                    <w:outlineLvl w:val="1"/>
                    <w:rPr>
                      <w:rFonts w:ascii="Times New Roman" w:eastAsia="Times New Roman" w:hAnsi="Times New Roman" w:cs="Times New Roman"/>
                      <w:color w:val="FFFFFF"/>
                      <w:sz w:val="28"/>
                      <w:szCs w:val="28"/>
                      <w:lang w:eastAsia="ru-RU"/>
                    </w:rPr>
                  </w:pPr>
                  <w:r w:rsidRPr="00EE439F">
                    <w:rPr>
                      <w:rFonts w:ascii="Times New Roman" w:eastAsia="Times New Roman" w:hAnsi="Times New Roman" w:cs="Times New Roman"/>
                      <w:color w:val="FFFFFF"/>
                      <w:sz w:val="28"/>
                      <w:szCs w:val="28"/>
                      <w:lang w:eastAsia="ru-RU"/>
                    </w:rPr>
                    <w:lastRenderedPageBreak/>
                    <w:t> Воспитание Трудолюбия, Творческого Отношения К Учению, Труду, Жизни</w:t>
                  </w:r>
                </w:p>
              </w:tc>
              <w:tc>
                <w:tcPr>
                  <w:tcW w:w="3520"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ind w:left="84"/>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Ценностное отношение к труду и творчеству, человеку труда, трудовым достижениям России и человечества;</w:t>
                  </w:r>
                </w:p>
                <w:p w:rsidR="00707469" w:rsidRPr="00EE439F" w:rsidRDefault="00707469" w:rsidP="00ED769E">
                  <w:pPr>
                    <w:spacing w:before="30" w:after="30" w:line="240" w:lineRule="auto"/>
                    <w:ind w:left="84"/>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ценностное и творческое отношение к учебному труду;</w:t>
                  </w:r>
                </w:p>
                <w:p w:rsidR="00707469" w:rsidRPr="00EE439F" w:rsidRDefault="00707469" w:rsidP="00ED769E">
                  <w:pPr>
                    <w:spacing w:before="30" w:after="30" w:line="240" w:lineRule="auto"/>
                    <w:ind w:left="84"/>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 трудолюбие;</w:t>
                  </w:r>
                </w:p>
                <w:p w:rsidR="00707469" w:rsidRPr="00EE439F" w:rsidRDefault="00707469" w:rsidP="00ED769E">
                  <w:pPr>
                    <w:spacing w:after="0" w:line="240" w:lineRule="auto"/>
                    <w:ind w:left="84"/>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элементарные  представления   </w:t>
                  </w:r>
                  <w:r w:rsidRPr="00EE439F">
                    <w:rPr>
                      <w:rFonts w:ascii="Times New Roman" w:eastAsia="Times New Roman" w:hAnsi="Times New Roman" w:cs="Times New Roman"/>
                      <w:sz w:val="28"/>
                      <w:lang w:eastAsia="ru-RU"/>
                    </w:rPr>
                    <w:t> </w:t>
                  </w:r>
                  <w:r w:rsidRPr="00EE439F">
                    <w:rPr>
                      <w:rFonts w:ascii="Times New Roman" w:eastAsia="Times New Roman" w:hAnsi="Times New Roman" w:cs="Times New Roman"/>
                      <w:sz w:val="28"/>
                      <w:szCs w:val="28"/>
                      <w:lang w:eastAsia="ru-RU"/>
                    </w:rPr>
                    <w:t>о различных профессиях;</w:t>
                  </w:r>
                </w:p>
                <w:p w:rsidR="00707469" w:rsidRPr="00EE439F" w:rsidRDefault="00707469" w:rsidP="00ED769E">
                  <w:pPr>
                    <w:spacing w:after="0" w:line="240" w:lineRule="auto"/>
                    <w:ind w:left="84"/>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первоначальные навыки -трудового творческого сотрудничества со сверстниками, старшими детьми и взрослыми;</w:t>
                  </w:r>
                </w:p>
                <w:p w:rsidR="00707469" w:rsidRPr="00EE439F" w:rsidRDefault="00707469" w:rsidP="00ED769E">
                  <w:pPr>
                    <w:spacing w:after="0" w:line="240" w:lineRule="auto"/>
                    <w:ind w:left="84"/>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осознание приоритета    нравственных основ труда, творчества, создания нового;</w:t>
                  </w:r>
                </w:p>
              </w:tc>
              <w:tc>
                <w:tcPr>
                  <w:tcW w:w="2660"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before="30" w:after="30" w:line="240" w:lineRule="auto"/>
                    <w:jc w:val="both"/>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Проект «Я — и мир вокруг меня»</w:t>
                  </w:r>
                </w:p>
                <w:p w:rsidR="00707469" w:rsidRPr="00FD2B0A" w:rsidRDefault="00707469" w:rsidP="00ED769E">
                  <w:pPr>
                    <w:spacing w:after="0" w:line="240" w:lineRule="auto"/>
                    <w:ind w:left="5" w:right="5" w:firstLine="150"/>
                    <w:rPr>
                      <w:rFonts w:ascii="Times New Roman" w:eastAsia="Times New Roman" w:hAnsi="Times New Roman" w:cs="Times New Roman"/>
                      <w:sz w:val="28"/>
                      <w:szCs w:val="28"/>
                      <w:lang w:eastAsia="ru-RU"/>
                    </w:rPr>
                  </w:pPr>
                  <w:r w:rsidRPr="00FD2B0A">
                    <w:rPr>
                      <w:rFonts w:ascii="Times New Roman" w:eastAsia="Times New Roman" w:hAnsi="Times New Roman" w:cs="Times New Roman"/>
                      <w:sz w:val="28"/>
                      <w:szCs w:val="28"/>
                      <w:lang w:eastAsia="ru-RU"/>
                    </w:rPr>
                    <w:t xml:space="preserve">Экскурсии по </w:t>
                  </w:r>
                  <w:r>
                    <w:rPr>
                      <w:rFonts w:ascii="Times New Roman" w:eastAsia="Times New Roman" w:hAnsi="Times New Roman" w:cs="Times New Roman"/>
                      <w:sz w:val="28"/>
                      <w:szCs w:val="28"/>
                      <w:lang w:eastAsia="ru-RU"/>
                    </w:rPr>
                    <w:t>городу</w:t>
                  </w:r>
                  <w:r w:rsidRPr="00FD2B0A">
                    <w:rPr>
                      <w:rFonts w:ascii="Times New Roman" w:eastAsia="Times New Roman" w:hAnsi="Times New Roman" w:cs="Times New Roman"/>
                      <w:sz w:val="28"/>
                      <w:szCs w:val="28"/>
                      <w:lang w:eastAsia="ru-RU"/>
                    </w:rPr>
                    <w:t>, знакомство с различными профессиями в ходе экскурсии на производственные предприятия,</w:t>
                  </w:r>
                </w:p>
                <w:p w:rsidR="00707469" w:rsidRPr="00EE439F" w:rsidRDefault="00707469" w:rsidP="00ED769E">
                  <w:pPr>
                    <w:spacing w:after="0" w:line="240" w:lineRule="auto"/>
                    <w:ind w:left="5" w:right="5" w:firstLine="105"/>
                    <w:rPr>
                      <w:rFonts w:ascii="Times New Roman" w:eastAsia="Times New Roman" w:hAnsi="Times New Roman" w:cs="Times New Roman"/>
                      <w:sz w:val="20"/>
                      <w:szCs w:val="20"/>
                      <w:lang w:eastAsia="ru-RU"/>
                    </w:rPr>
                  </w:pPr>
                  <w:r w:rsidRPr="00FD2B0A">
                    <w:rPr>
                      <w:rFonts w:ascii="Times New Roman" w:eastAsia="Times New Roman" w:hAnsi="Times New Roman" w:cs="Times New Roman"/>
                      <w:sz w:val="28"/>
                      <w:szCs w:val="28"/>
                      <w:lang w:eastAsia="ru-RU"/>
                    </w:rPr>
                    <w:t>знакомство с профессиями своих родителей, участие в организации и проведении презентаций «Труд наших родных»;</w:t>
                  </w:r>
                </w:p>
              </w:tc>
            </w:tr>
            <w:tr w:rsidR="00707469" w:rsidRPr="00EE439F" w:rsidTr="00ED7771">
              <w:tc>
                <w:tcPr>
                  <w:tcW w:w="0" w:type="auto"/>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hd w:val="clear" w:color="auto" w:fill="FFB739"/>
                    <w:spacing w:after="0" w:line="240" w:lineRule="auto"/>
                    <w:ind w:left="20" w:right="5"/>
                    <w:jc w:val="both"/>
                    <w:outlineLvl w:val="1"/>
                    <w:rPr>
                      <w:rFonts w:ascii="Times New Roman" w:eastAsia="Times New Roman" w:hAnsi="Times New Roman" w:cs="Times New Roman"/>
                      <w:color w:val="FFFFFF"/>
                      <w:sz w:val="28"/>
                      <w:szCs w:val="28"/>
                      <w:lang w:eastAsia="ru-RU"/>
                    </w:rPr>
                  </w:pPr>
                  <w:r w:rsidRPr="00EE439F">
                    <w:rPr>
                      <w:rFonts w:ascii="Times New Roman" w:eastAsia="Times New Roman" w:hAnsi="Times New Roman" w:cs="Times New Roman"/>
                      <w:color w:val="FFFFFF"/>
                      <w:sz w:val="28"/>
                      <w:szCs w:val="28"/>
                      <w:lang w:eastAsia="ru-RU"/>
                    </w:rPr>
                    <w:t>Формирование Ценностного Отношения КЗдоровью И Здоровому Образу Жизни</w:t>
                  </w:r>
                </w:p>
              </w:tc>
              <w:tc>
                <w:tcPr>
                  <w:tcW w:w="3520"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ind w:left="360"/>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Ценностное отношение к своему здоровью, здоровью близких и окружающих людей;</w:t>
                  </w:r>
                </w:p>
                <w:p w:rsidR="00707469" w:rsidRPr="00EE439F" w:rsidRDefault="00707469" w:rsidP="00ED769E">
                  <w:pPr>
                    <w:spacing w:before="30" w:after="30" w:line="240" w:lineRule="auto"/>
                    <w:ind w:left="360"/>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элементарные представления о взаимной обусловленности физического, социального и психического здоровья человека, о важности нравственности в сохранении здоровья человека;</w:t>
                  </w:r>
                </w:p>
                <w:p w:rsidR="00707469" w:rsidRPr="00EE439F" w:rsidRDefault="00707469" w:rsidP="00ED769E">
                  <w:pPr>
                    <w:spacing w:before="30" w:after="30" w:line="240" w:lineRule="auto"/>
                    <w:ind w:left="360"/>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первоначальный личный опыт здоровьесберегающей деятельности;</w:t>
                  </w:r>
                </w:p>
                <w:p w:rsidR="00707469" w:rsidRPr="00EE439F" w:rsidRDefault="00707469" w:rsidP="00ED769E">
                  <w:pPr>
                    <w:spacing w:before="30" w:after="30" w:line="240" w:lineRule="auto"/>
                    <w:ind w:left="360"/>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lastRenderedPageBreak/>
                    <w:t>знания о возможном негативном влиянии компьютерных игр, телевидения, рекламы на здоровье человека.</w:t>
                  </w:r>
                </w:p>
              </w:tc>
              <w:tc>
                <w:tcPr>
                  <w:tcW w:w="2660"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DC7CF0" w:rsidP="00ED769E">
                  <w:pPr>
                    <w:spacing w:before="30" w:after="3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lastRenderedPageBreak/>
                    <w:t>Проект«Я — и мир во</w:t>
                  </w:r>
                  <w:r w:rsidR="00707469" w:rsidRPr="00EE439F">
                    <w:rPr>
                      <w:rFonts w:ascii="Times New Roman" w:eastAsia="Times New Roman" w:hAnsi="Times New Roman" w:cs="Times New Roman"/>
                      <w:sz w:val="28"/>
                      <w:szCs w:val="28"/>
                      <w:lang w:eastAsia="ru-RU"/>
                    </w:rPr>
                    <w:t>круг меня»</w:t>
                  </w:r>
                </w:p>
                <w:p w:rsidR="00707469" w:rsidRPr="00EE439F" w:rsidRDefault="00707469" w:rsidP="00ED769E">
                  <w:pPr>
                    <w:spacing w:after="0" w:line="240" w:lineRule="auto"/>
                    <w:ind w:left="5" w:right="5" w:firstLine="10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Реализация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w:t>
                  </w:r>
                </w:p>
                <w:p w:rsidR="00707469" w:rsidRPr="00EE439F" w:rsidRDefault="00707469" w:rsidP="00ED769E">
                  <w:pPr>
                    <w:spacing w:after="0" w:line="240" w:lineRule="auto"/>
                    <w:ind w:left="5" w:right="5" w:firstLine="210"/>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lastRenderedPageBreak/>
                    <w:t>Подготовка и проведение подвижных игр, туристических походов, спортивных соревнований.;</w:t>
                  </w:r>
                </w:p>
              </w:tc>
            </w:tr>
            <w:tr w:rsidR="00707469" w:rsidRPr="00EE439F" w:rsidTr="00ED7771">
              <w:tc>
                <w:tcPr>
                  <w:tcW w:w="0" w:type="auto"/>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hd w:val="clear" w:color="auto" w:fill="FFB739"/>
                    <w:spacing w:after="0" w:line="240" w:lineRule="auto"/>
                    <w:ind w:left="95" w:right="5"/>
                    <w:jc w:val="both"/>
                    <w:outlineLvl w:val="1"/>
                    <w:rPr>
                      <w:rFonts w:ascii="Times New Roman" w:eastAsia="Times New Roman" w:hAnsi="Times New Roman" w:cs="Times New Roman"/>
                      <w:color w:val="FFFFFF"/>
                      <w:sz w:val="28"/>
                      <w:szCs w:val="28"/>
                      <w:lang w:eastAsia="ru-RU"/>
                    </w:rPr>
                  </w:pPr>
                  <w:r w:rsidRPr="00EE439F">
                    <w:rPr>
                      <w:rFonts w:ascii="Times New Roman" w:eastAsia="Times New Roman" w:hAnsi="Times New Roman" w:cs="Times New Roman"/>
                      <w:color w:val="FFFFFF"/>
                      <w:sz w:val="28"/>
                      <w:szCs w:val="28"/>
                      <w:lang w:eastAsia="ru-RU"/>
                    </w:rPr>
                    <w:lastRenderedPageBreak/>
                    <w:t>Воспитание Ценностного Отношения К Природе, Окружающей Среде.</w:t>
                  </w:r>
                </w:p>
              </w:tc>
              <w:tc>
                <w:tcPr>
                  <w:tcW w:w="3520"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ind w:left="360"/>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Ценностное отношение к природе;</w:t>
                  </w:r>
                </w:p>
                <w:p w:rsidR="00707469" w:rsidRPr="00EE439F" w:rsidRDefault="00707469" w:rsidP="00ED769E">
                  <w:pPr>
                    <w:spacing w:before="30" w:after="30" w:line="240" w:lineRule="auto"/>
                    <w:ind w:left="360"/>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первоначальный опыт эстетического, эмоционально-нравственного отношения к природе;</w:t>
                  </w:r>
                </w:p>
                <w:p w:rsidR="00707469" w:rsidRPr="00EE439F" w:rsidRDefault="00707469" w:rsidP="00ED769E">
                  <w:pPr>
                    <w:spacing w:before="30" w:after="30" w:line="240" w:lineRule="auto"/>
                    <w:ind w:left="360"/>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элементарные знания о традициях нравственно-этического отношения к природе в культуре народов России, нормах экологической этики;</w:t>
                  </w:r>
                </w:p>
                <w:p w:rsidR="00707469" w:rsidRPr="00EE439F" w:rsidRDefault="00707469" w:rsidP="00ED769E">
                  <w:pPr>
                    <w:spacing w:before="30" w:after="30" w:line="240" w:lineRule="auto"/>
                    <w:ind w:left="360"/>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первоначальный опыт участия в природоохранной деятельности в школе, на пришкольном участке, по месту жительства;</w:t>
                  </w:r>
                </w:p>
                <w:p w:rsidR="00707469" w:rsidRPr="00EE439F" w:rsidRDefault="00707469" w:rsidP="00ED769E">
                  <w:pPr>
                    <w:spacing w:before="30" w:after="30" w:line="240" w:lineRule="auto"/>
                    <w:ind w:left="360"/>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личный опыт участия в экологических инициативах, проектах</w:t>
                  </w:r>
                </w:p>
              </w:tc>
              <w:tc>
                <w:tcPr>
                  <w:tcW w:w="2660"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before="30" w:after="30" w:line="240" w:lineRule="auto"/>
                    <w:jc w:val="both"/>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t>Проект «Я — и мир вокруг меня»</w:t>
                  </w:r>
                </w:p>
                <w:p w:rsidR="00707469" w:rsidRPr="00EE439F" w:rsidRDefault="00707469" w:rsidP="00ED769E">
                  <w:pPr>
                    <w:spacing w:after="0" w:line="240" w:lineRule="auto"/>
                    <w:ind w:left="5" w:right="5"/>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Экскурсии, прогулки, туристические походы и путешествия по родному краю, участие в природоохранительной деятельности (в школе и на пришкольном участке, экологических акциях, десантах, высадка растений, создание цветочных клумб, очистка доступных территорий от мусора, подкормка птиц и т. д.).</w:t>
                  </w:r>
                </w:p>
              </w:tc>
            </w:tr>
            <w:tr w:rsidR="00707469" w:rsidRPr="00EE439F" w:rsidTr="00ED7771">
              <w:tc>
                <w:tcPr>
                  <w:tcW w:w="0" w:type="auto"/>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hd w:val="clear" w:color="auto" w:fill="FFB739"/>
                    <w:spacing w:after="0" w:line="240" w:lineRule="auto"/>
                    <w:ind w:left="110" w:right="5"/>
                    <w:jc w:val="both"/>
                    <w:outlineLvl w:val="1"/>
                    <w:rPr>
                      <w:rFonts w:ascii="Times New Roman" w:eastAsia="Times New Roman" w:hAnsi="Times New Roman" w:cs="Times New Roman"/>
                      <w:color w:val="FFFFFF"/>
                      <w:sz w:val="28"/>
                      <w:szCs w:val="28"/>
                      <w:lang w:eastAsia="ru-RU"/>
                    </w:rPr>
                  </w:pPr>
                  <w:r w:rsidRPr="00EE439F">
                    <w:rPr>
                      <w:rFonts w:ascii="Times New Roman" w:eastAsia="Times New Roman" w:hAnsi="Times New Roman" w:cs="Times New Roman"/>
                      <w:color w:val="FFFFFF"/>
                      <w:sz w:val="28"/>
                      <w:szCs w:val="28"/>
                      <w:lang w:eastAsia="ru-RU"/>
                    </w:rPr>
                    <w:t>Воспитание Ценностного Отношения КПрекрасному, Формирование Представлений Об Эстетических Идеалах И Ценностях (Эстетическое Воспитание)</w:t>
                  </w:r>
                </w:p>
              </w:tc>
              <w:tc>
                <w:tcPr>
                  <w:tcW w:w="3520"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ind w:left="360"/>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Первоначальные умения видеть красоту в окружающем мире;</w:t>
                  </w:r>
                </w:p>
                <w:p w:rsidR="00707469" w:rsidRPr="00EE439F" w:rsidRDefault="00707469" w:rsidP="00ED769E">
                  <w:pPr>
                    <w:spacing w:before="30" w:after="30" w:line="240" w:lineRule="auto"/>
                    <w:ind w:left="360"/>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первоначальные умения видеть красоту в поведении, поступках людей;</w:t>
                  </w:r>
                </w:p>
                <w:p w:rsidR="00707469" w:rsidRPr="001679E9" w:rsidRDefault="00707469" w:rsidP="00ED769E">
                  <w:pPr>
                    <w:spacing w:before="30" w:after="30" w:line="240" w:lineRule="auto"/>
                    <w:ind w:left="360"/>
                    <w:rPr>
                      <w:rFonts w:ascii="Times New Roman" w:eastAsia="Times New Roman" w:hAnsi="Times New Roman" w:cs="Times New Roman"/>
                      <w:sz w:val="28"/>
                      <w:szCs w:val="28"/>
                      <w:lang w:eastAsia="ru-RU"/>
                    </w:rPr>
                  </w:pPr>
                  <w:r w:rsidRPr="001679E9">
                    <w:rPr>
                      <w:rFonts w:ascii="Times New Roman" w:eastAsia="Times New Roman" w:hAnsi="Times New Roman" w:cs="Times New Roman"/>
                      <w:sz w:val="28"/>
                      <w:szCs w:val="28"/>
                      <w:lang w:eastAsia="ru-RU"/>
                    </w:rPr>
                    <w:t>элементарные представления об эстетических и художественных ценностях отечественной культуры;</w:t>
                  </w:r>
                </w:p>
                <w:p w:rsidR="00707469" w:rsidRPr="001679E9" w:rsidRDefault="00707469" w:rsidP="00ED769E">
                  <w:pPr>
                    <w:spacing w:before="30" w:after="30" w:line="240" w:lineRule="auto"/>
                    <w:ind w:left="360"/>
                    <w:rPr>
                      <w:rFonts w:ascii="Times New Roman" w:eastAsia="Times New Roman" w:hAnsi="Times New Roman" w:cs="Times New Roman"/>
                      <w:sz w:val="28"/>
                      <w:szCs w:val="28"/>
                      <w:lang w:eastAsia="ru-RU"/>
                    </w:rPr>
                  </w:pPr>
                  <w:r w:rsidRPr="001679E9">
                    <w:rPr>
                      <w:rFonts w:ascii="Times New Roman" w:eastAsia="Times New Roman" w:hAnsi="Times New Roman" w:cs="Times New Roman"/>
                      <w:sz w:val="28"/>
                      <w:szCs w:val="28"/>
                      <w:lang w:eastAsia="ru-RU"/>
                    </w:rPr>
                    <w:t xml:space="preserve">первоначальный опыт эмоционального постижения народного </w:t>
                  </w:r>
                  <w:r w:rsidRPr="001679E9">
                    <w:rPr>
                      <w:rFonts w:ascii="Times New Roman" w:eastAsia="Times New Roman" w:hAnsi="Times New Roman" w:cs="Times New Roman"/>
                      <w:sz w:val="28"/>
                      <w:szCs w:val="28"/>
                      <w:lang w:eastAsia="ru-RU"/>
                    </w:rPr>
                    <w:lastRenderedPageBreak/>
                    <w:t>творчества, этнокультурных традиций, фольклора народов России;</w:t>
                  </w:r>
                </w:p>
                <w:p w:rsidR="00707469" w:rsidRPr="001679E9" w:rsidRDefault="00707469" w:rsidP="00ED769E">
                  <w:pPr>
                    <w:spacing w:before="30" w:after="30" w:line="240" w:lineRule="auto"/>
                    <w:ind w:left="360"/>
                    <w:rPr>
                      <w:rFonts w:ascii="Times New Roman" w:eastAsia="Times New Roman" w:hAnsi="Times New Roman" w:cs="Times New Roman"/>
                      <w:sz w:val="28"/>
                      <w:szCs w:val="28"/>
                      <w:lang w:eastAsia="ru-RU"/>
                    </w:rPr>
                  </w:pPr>
                  <w:r w:rsidRPr="001679E9">
                    <w:rPr>
                      <w:rFonts w:ascii="Times New Roman" w:eastAsia="Times New Roman" w:hAnsi="Times New Roman" w:cs="Times New Roman"/>
                      <w:sz w:val="28"/>
                      <w:szCs w:val="28"/>
                      <w:lang w:eastAsia="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07469" w:rsidRPr="001679E9" w:rsidRDefault="00707469" w:rsidP="00ED769E">
                  <w:pPr>
                    <w:spacing w:before="30" w:after="30" w:line="240" w:lineRule="auto"/>
                    <w:ind w:left="360"/>
                    <w:rPr>
                      <w:rFonts w:ascii="Times New Roman" w:eastAsia="Times New Roman" w:hAnsi="Times New Roman" w:cs="Times New Roman"/>
                      <w:sz w:val="28"/>
                      <w:szCs w:val="28"/>
                      <w:lang w:eastAsia="ru-RU"/>
                    </w:rPr>
                  </w:pPr>
                  <w:r w:rsidRPr="001679E9">
                    <w:rPr>
                      <w:rFonts w:ascii="Times New Roman" w:eastAsia="Times New Roman" w:hAnsi="Times New Roman" w:cs="Times New Roman"/>
                      <w:sz w:val="28"/>
                      <w:szCs w:val="28"/>
                      <w:lang w:eastAsia="ru-RU"/>
                    </w:rPr>
                    <w:t>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w:t>
                  </w:r>
                </w:p>
                <w:p w:rsidR="00707469" w:rsidRPr="00EE439F" w:rsidRDefault="00707469" w:rsidP="00ED769E">
                  <w:pPr>
                    <w:spacing w:before="30" w:after="30" w:line="240" w:lineRule="auto"/>
                    <w:ind w:left="360"/>
                    <w:rPr>
                      <w:rFonts w:ascii="Times New Roman" w:eastAsia="Times New Roman" w:hAnsi="Times New Roman" w:cs="Times New Roman"/>
                      <w:sz w:val="20"/>
                      <w:szCs w:val="20"/>
                      <w:lang w:eastAsia="ru-RU"/>
                    </w:rPr>
                  </w:pPr>
                  <w:r w:rsidRPr="001679E9">
                    <w:rPr>
                      <w:rFonts w:ascii="Times New Roman" w:eastAsia="Times New Roman" w:hAnsi="Times New Roman" w:cs="Times New Roman"/>
                      <w:sz w:val="28"/>
                      <w:szCs w:val="28"/>
                      <w:lang w:eastAsia="ru-RU"/>
                    </w:rPr>
                    <w:t>мотивация к реализации эстетических ценностей в пространстве школы и семьи.</w:t>
                  </w:r>
                </w:p>
              </w:tc>
              <w:tc>
                <w:tcPr>
                  <w:tcW w:w="2660"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before="30" w:after="30" w:line="240" w:lineRule="auto"/>
                    <w:rPr>
                      <w:rFonts w:ascii="Times New Roman" w:eastAsia="Times New Roman" w:hAnsi="Times New Roman" w:cs="Times New Roman"/>
                      <w:sz w:val="20"/>
                      <w:szCs w:val="20"/>
                      <w:lang w:eastAsia="ru-RU"/>
                    </w:rPr>
                  </w:pPr>
                  <w:r w:rsidRPr="00EE439F">
                    <w:rPr>
                      <w:rFonts w:ascii="Times New Roman" w:eastAsia="Times New Roman" w:hAnsi="Times New Roman" w:cs="Times New Roman"/>
                      <w:sz w:val="28"/>
                      <w:szCs w:val="28"/>
                      <w:lang w:eastAsia="ru-RU"/>
                    </w:rPr>
                    <w:lastRenderedPageBreak/>
                    <w:t>Проект   </w:t>
                  </w:r>
                  <w:r w:rsidRPr="00EE439F">
                    <w:rPr>
                      <w:rFonts w:ascii="Times New Roman" w:eastAsia="Times New Roman" w:hAnsi="Times New Roman" w:cs="Times New Roman"/>
                      <w:sz w:val="28"/>
                      <w:lang w:eastAsia="ru-RU"/>
                    </w:rPr>
                    <w:t> </w:t>
                  </w:r>
                  <w:r w:rsidRPr="00EE439F">
                    <w:rPr>
                      <w:rFonts w:ascii="Times New Roman" w:eastAsia="Times New Roman" w:hAnsi="Times New Roman" w:cs="Times New Roman"/>
                      <w:sz w:val="28"/>
                      <w:szCs w:val="28"/>
                      <w:lang w:eastAsia="ru-RU"/>
                    </w:rPr>
                    <w:t>«Я — и мир вокруг меня»</w:t>
                  </w:r>
                </w:p>
                <w:p w:rsidR="00707469" w:rsidRPr="001679E9" w:rsidRDefault="00707469" w:rsidP="00ED769E">
                  <w:pPr>
                    <w:spacing w:after="0" w:line="240" w:lineRule="auto"/>
                    <w:ind w:left="5" w:right="5" w:firstLine="12"/>
                    <w:rPr>
                      <w:rFonts w:ascii="Times New Roman" w:eastAsia="Times New Roman" w:hAnsi="Times New Roman" w:cs="Times New Roman"/>
                      <w:sz w:val="28"/>
                      <w:szCs w:val="28"/>
                      <w:lang w:eastAsia="ru-RU"/>
                    </w:rPr>
                  </w:pPr>
                  <w:r w:rsidRPr="001679E9">
                    <w:rPr>
                      <w:rFonts w:ascii="Times New Roman" w:eastAsia="Times New Roman" w:hAnsi="Times New Roman" w:cs="Times New Roman"/>
                      <w:sz w:val="28"/>
                      <w:szCs w:val="28"/>
                      <w:lang w:eastAsia="ru-RU"/>
                    </w:rPr>
                    <w:t xml:space="preserve">реализация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w:t>
                  </w:r>
                  <w:r w:rsidRPr="001679E9">
                    <w:rPr>
                      <w:rFonts w:ascii="Times New Roman" w:eastAsia="Times New Roman" w:hAnsi="Times New Roman" w:cs="Times New Roman"/>
                      <w:sz w:val="28"/>
                      <w:szCs w:val="28"/>
                      <w:lang w:eastAsia="ru-RU"/>
                    </w:rPr>
                    <w:lastRenderedPageBreak/>
                    <w:t>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tc>
            </w:tr>
            <w:tr w:rsidR="00707469" w:rsidRPr="00EE439F" w:rsidTr="00ED7771">
              <w:tc>
                <w:tcPr>
                  <w:tcW w:w="0" w:type="auto"/>
                  <w:tcBorders>
                    <w:top w:val="nil"/>
                    <w:left w:val="single" w:sz="8" w:space="0" w:color="000000"/>
                    <w:bottom w:val="single" w:sz="8" w:space="0" w:color="000000"/>
                    <w:right w:val="nil"/>
                  </w:tcBorders>
                  <w:tcMar>
                    <w:top w:w="55" w:type="dxa"/>
                    <w:left w:w="55" w:type="dxa"/>
                    <w:bottom w:w="55" w:type="dxa"/>
                    <w:right w:w="55" w:type="dxa"/>
                  </w:tcMar>
                  <w:hideMark/>
                </w:tcPr>
                <w:p w:rsidR="00707469" w:rsidRPr="0007148D" w:rsidRDefault="00707469" w:rsidP="00ED769E">
                  <w:pPr>
                    <w:spacing w:before="30" w:after="30" w:line="240" w:lineRule="auto"/>
                    <w:jc w:val="both"/>
                    <w:rPr>
                      <w:rFonts w:ascii="Times New Roman" w:eastAsia="Times New Roman" w:hAnsi="Times New Roman" w:cs="Times New Roman"/>
                      <w:sz w:val="28"/>
                      <w:szCs w:val="28"/>
                      <w:lang w:eastAsia="ru-RU"/>
                    </w:rPr>
                  </w:pPr>
                  <w:r w:rsidRPr="0007148D">
                    <w:rPr>
                      <w:rFonts w:ascii="Times New Roman" w:eastAsia="Times New Roman" w:hAnsi="Times New Roman" w:cs="Times New Roman"/>
                      <w:iCs/>
                      <w:sz w:val="28"/>
                      <w:szCs w:val="28"/>
                      <w:lang w:eastAsia="ru-RU"/>
                    </w:rPr>
                    <w:lastRenderedPageBreak/>
                    <w:t>Повышение педагогической культуры родителей</w:t>
                  </w:r>
                </w:p>
              </w:tc>
              <w:tc>
                <w:tcPr>
                  <w:tcW w:w="3520" w:type="dxa"/>
                  <w:tcBorders>
                    <w:top w:val="nil"/>
                    <w:left w:val="single" w:sz="8" w:space="0" w:color="000000"/>
                    <w:bottom w:val="single" w:sz="8" w:space="0" w:color="000000"/>
                    <w:right w:val="nil"/>
                  </w:tcBorders>
                  <w:tcMar>
                    <w:top w:w="55" w:type="dxa"/>
                    <w:left w:w="55" w:type="dxa"/>
                    <w:bottom w:w="55" w:type="dxa"/>
                    <w:right w:w="55" w:type="dxa"/>
                  </w:tcMar>
                  <w:hideMark/>
                </w:tcPr>
                <w:p w:rsidR="00707469" w:rsidRPr="00EE439F" w:rsidRDefault="00707469" w:rsidP="00ED769E">
                  <w:pPr>
                    <w:spacing w:before="30" w:after="30" w:line="240" w:lineRule="auto"/>
                    <w:ind w:left="53"/>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Система работы школы по повышению педагогической культуры родителей основана на следующих принципах:</w:t>
                  </w:r>
                </w:p>
                <w:p w:rsidR="00707469" w:rsidRPr="00EE439F" w:rsidRDefault="00707469" w:rsidP="00ED769E">
                  <w:pPr>
                    <w:spacing w:before="30" w:after="30" w:line="240" w:lineRule="auto"/>
                    <w:ind w:left="53" w:hanging="53"/>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совместная педагогическая деятельность семьи и школы;</w:t>
                  </w:r>
                </w:p>
                <w:p w:rsidR="00707469" w:rsidRPr="00EE439F" w:rsidRDefault="00707469" w:rsidP="00ED769E">
                  <w:pPr>
                    <w:spacing w:before="30" w:after="30" w:line="240" w:lineRule="auto"/>
                    <w:ind w:left="53"/>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сочетание педагогическо</w:t>
                  </w:r>
                  <w:r>
                    <w:rPr>
                      <w:rFonts w:ascii="Times New Roman" w:eastAsia="Times New Roman" w:hAnsi="Times New Roman" w:cs="Times New Roman"/>
                      <w:sz w:val="28"/>
                      <w:szCs w:val="28"/>
                      <w:lang w:eastAsia="ru-RU"/>
                    </w:rPr>
                    <w:t xml:space="preserve">го просвещения с педагогическим </w:t>
                  </w:r>
                  <w:r w:rsidRPr="00EE439F">
                    <w:rPr>
                      <w:rFonts w:ascii="Times New Roman" w:eastAsia="Times New Roman" w:hAnsi="Times New Roman" w:cs="Times New Roman"/>
                      <w:sz w:val="28"/>
                      <w:szCs w:val="28"/>
                      <w:lang w:eastAsia="ru-RU"/>
                    </w:rPr>
                    <w:t>самообразованием родителей;</w:t>
                  </w:r>
                </w:p>
                <w:p w:rsidR="00707469" w:rsidRPr="00EE439F" w:rsidRDefault="00707469" w:rsidP="00ED769E">
                  <w:pPr>
                    <w:spacing w:before="30" w:after="30" w:line="240" w:lineRule="auto"/>
                    <w:ind w:left="53" w:hanging="53"/>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педагогическое внимание, уважение и требовательность к родителям;</w:t>
                  </w:r>
                </w:p>
                <w:p w:rsidR="00707469" w:rsidRPr="00EE439F" w:rsidRDefault="00707469" w:rsidP="00ED769E">
                  <w:pPr>
                    <w:spacing w:before="30" w:after="30" w:line="240" w:lineRule="auto"/>
                    <w:ind w:left="53" w:hanging="53"/>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поддержка и индивидуальное сопровождение становления и развития педагогической культуры каждого из родителей;</w:t>
                  </w:r>
                </w:p>
                <w:p w:rsidR="00707469" w:rsidRPr="00EE439F" w:rsidRDefault="00707469" w:rsidP="00ED769E">
                  <w:pPr>
                    <w:spacing w:before="30" w:after="30" w:line="240" w:lineRule="auto"/>
                    <w:ind w:left="53"/>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содействие родителям в решении индивидуальных проблем воспитания детей;</w:t>
                  </w:r>
                </w:p>
                <w:p w:rsidR="00707469" w:rsidRPr="00EE439F" w:rsidRDefault="00707469" w:rsidP="00ED769E">
                  <w:pPr>
                    <w:spacing w:before="30" w:after="30" w:line="240" w:lineRule="auto"/>
                    <w:ind w:left="53"/>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t xml:space="preserve">опора на положительный опыт </w:t>
                  </w:r>
                  <w:r w:rsidRPr="00EE439F">
                    <w:rPr>
                      <w:rFonts w:ascii="Times New Roman" w:eastAsia="Times New Roman" w:hAnsi="Times New Roman" w:cs="Times New Roman"/>
                      <w:sz w:val="28"/>
                      <w:szCs w:val="28"/>
                      <w:lang w:eastAsia="ru-RU"/>
                    </w:rPr>
                    <w:lastRenderedPageBreak/>
                    <w:t>семейного воспитания.</w:t>
                  </w:r>
                </w:p>
              </w:tc>
              <w:tc>
                <w:tcPr>
                  <w:tcW w:w="2660"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707469" w:rsidRPr="00EE439F" w:rsidRDefault="00707469" w:rsidP="00ED769E">
                  <w:pPr>
                    <w:spacing w:after="0" w:line="240" w:lineRule="auto"/>
                    <w:ind w:left="109" w:right="5"/>
                    <w:jc w:val="both"/>
                    <w:rPr>
                      <w:rFonts w:ascii="Times New Roman" w:eastAsia="Times New Roman" w:hAnsi="Times New Roman" w:cs="Times New Roman"/>
                      <w:sz w:val="24"/>
                      <w:szCs w:val="24"/>
                      <w:lang w:eastAsia="ru-RU"/>
                    </w:rPr>
                  </w:pPr>
                  <w:r w:rsidRPr="00EE439F">
                    <w:rPr>
                      <w:rFonts w:ascii="Times New Roman" w:eastAsia="Times New Roman" w:hAnsi="Times New Roman" w:cs="Times New Roman"/>
                      <w:sz w:val="28"/>
                      <w:szCs w:val="28"/>
                      <w:lang w:eastAsia="ru-RU"/>
                    </w:rPr>
                    <w:lastRenderedPageBreak/>
                    <w:t>родительские собрания, родительские конференции, организационно-деятельностные и психологические игры, собрания-диспуты, родительские лектории, семейные гостиные, встречи за круглым столом, вечера вопросов и ответов, семинары, педагогические практикумы, тренинги для</w:t>
                  </w:r>
                  <w:r w:rsidRPr="00EE439F">
                    <w:rPr>
                      <w:rFonts w:ascii="Times New Roman" w:eastAsia="Times New Roman" w:hAnsi="Times New Roman" w:cs="Times New Roman"/>
                      <w:sz w:val="28"/>
                      <w:lang w:eastAsia="ru-RU"/>
                    </w:rPr>
                    <w:t> </w:t>
                  </w:r>
                </w:p>
              </w:tc>
            </w:tr>
          </w:tbl>
          <w:p w:rsidR="00707469" w:rsidRPr="00EE439F" w:rsidRDefault="00707469" w:rsidP="00ED769E">
            <w:pPr>
              <w:spacing w:after="0" w:line="240" w:lineRule="auto"/>
              <w:rPr>
                <w:rFonts w:ascii="Times New Roman" w:eastAsia="Times New Roman" w:hAnsi="Times New Roman" w:cs="Times New Roman"/>
                <w:sz w:val="20"/>
                <w:szCs w:val="20"/>
                <w:lang w:eastAsia="ru-RU"/>
              </w:rPr>
            </w:pPr>
          </w:p>
        </w:tc>
      </w:tr>
    </w:tbl>
    <w:p w:rsidR="001474D3" w:rsidRPr="000B10AC" w:rsidRDefault="001474D3" w:rsidP="000B10AC">
      <w:pPr>
        <w:ind w:left="142" w:right="-2" w:firstLine="642"/>
        <w:jc w:val="both"/>
        <w:rPr>
          <w:rFonts w:ascii="Times New Roman" w:hAnsi="Times New Roman" w:cs="Times New Roman"/>
          <w:sz w:val="28"/>
          <w:szCs w:val="28"/>
        </w:rPr>
      </w:pPr>
    </w:p>
    <w:p w:rsidR="001A6A02" w:rsidRPr="00DC7CF0" w:rsidRDefault="001A6A02" w:rsidP="001A6A02">
      <w:pPr>
        <w:pStyle w:val="Osnova"/>
        <w:tabs>
          <w:tab w:val="left" w:leader="dot" w:pos="624"/>
        </w:tabs>
        <w:spacing w:line="240" w:lineRule="auto"/>
        <w:ind w:right="-441"/>
        <w:jc w:val="center"/>
        <w:rPr>
          <w:rFonts w:ascii="Times New Roman" w:hAnsi="Times New Roman" w:cs="Times New Roman"/>
          <w:b/>
          <w:sz w:val="32"/>
          <w:szCs w:val="32"/>
          <w:lang w:val="ru-RU"/>
        </w:rPr>
      </w:pPr>
      <w:r w:rsidRPr="00DC7CF0">
        <w:rPr>
          <w:rFonts w:ascii="Times New Roman" w:hAnsi="Times New Roman" w:cs="Times New Roman"/>
          <w:b/>
          <w:sz w:val="32"/>
          <w:szCs w:val="32"/>
          <w:lang w:val="ru-RU"/>
        </w:rPr>
        <w:t>2.4. Программа формирования экологической культуры,  здорового и безопасного образа жизни.</w:t>
      </w:r>
    </w:p>
    <w:p w:rsidR="001A6A02" w:rsidRPr="000C3DF9" w:rsidRDefault="001A6A02" w:rsidP="001A6A02">
      <w:pPr>
        <w:pStyle w:val="Osnova"/>
        <w:tabs>
          <w:tab w:val="left" w:leader="dot" w:pos="624"/>
        </w:tabs>
        <w:spacing w:line="240" w:lineRule="auto"/>
        <w:ind w:right="-441"/>
        <w:jc w:val="center"/>
        <w:rPr>
          <w:rFonts w:ascii="Times New Roman" w:hAnsi="Times New Roman" w:cs="Times New Roman"/>
          <w:b/>
          <w:sz w:val="28"/>
          <w:szCs w:val="28"/>
          <w:lang w:val="ru-RU"/>
        </w:rPr>
      </w:pPr>
    </w:p>
    <w:p w:rsidR="001A6A02" w:rsidRPr="000C3DF9" w:rsidRDefault="001A6A02" w:rsidP="001B5FF1">
      <w:pPr>
        <w:spacing w:after="0" w:line="360" w:lineRule="auto"/>
        <w:ind w:left="709" w:right="-617" w:firstLine="283"/>
        <w:jc w:val="both"/>
        <w:rPr>
          <w:rFonts w:ascii="Times New Roman" w:hAnsi="Times New Roman" w:cs="Times New Roman"/>
          <w:sz w:val="28"/>
          <w:szCs w:val="28"/>
        </w:rPr>
      </w:pPr>
      <w:r w:rsidRPr="000C3DF9">
        <w:rPr>
          <w:rFonts w:ascii="Times New Roman" w:hAnsi="Times New Roman" w:cs="Times New Roman"/>
          <w:sz w:val="28"/>
          <w:szCs w:val="28"/>
        </w:rPr>
        <w:t>Программа формирования экологической культуры, здорового и безопасного образа жизни обучающихся в соответствии с определением Стандарта — это комплексная программа формирования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1A6A02" w:rsidRPr="000C3DF9" w:rsidRDefault="001A6A02" w:rsidP="001B5FF1">
      <w:pPr>
        <w:autoSpaceDE w:val="0"/>
        <w:autoSpaceDN w:val="0"/>
        <w:adjustRightInd w:val="0"/>
        <w:spacing w:after="0" w:line="360" w:lineRule="auto"/>
        <w:ind w:left="709" w:right="-759" w:firstLine="142"/>
        <w:jc w:val="both"/>
        <w:rPr>
          <w:rFonts w:ascii="Times New Roman" w:hAnsi="Times New Roman" w:cs="Times New Roman"/>
          <w:sz w:val="28"/>
          <w:szCs w:val="28"/>
        </w:rPr>
      </w:pPr>
      <w:r w:rsidRPr="000C3DF9">
        <w:rPr>
          <w:rFonts w:ascii="Times New Roman" w:hAnsi="Times New Roman" w:cs="Times New Roman"/>
          <w:sz w:val="28"/>
          <w:szCs w:val="28"/>
        </w:rPr>
        <w:t xml:space="preserve"> 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 </w:t>
      </w:r>
    </w:p>
    <w:p w:rsidR="001A6A02" w:rsidRPr="000C3DF9" w:rsidRDefault="001A6A02" w:rsidP="00DB57B2">
      <w:pPr>
        <w:pStyle w:val="a5"/>
        <w:numPr>
          <w:ilvl w:val="0"/>
          <w:numId w:val="36"/>
        </w:numPr>
        <w:tabs>
          <w:tab w:val="clear" w:pos="1080"/>
          <w:tab w:val="num" w:pos="426"/>
        </w:tabs>
        <w:spacing w:before="0" w:beforeAutospacing="0" w:after="0" w:afterAutospacing="0" w:line="360" w:lineRule="auto"/>
        <w:ind w:left="709" w:right="-759" w:firstLine="142"/>
        <w:jc w:val="both"/>
        <w:rPr>
          <w:sz w:val="28"/>
          <w:szCs w:val="28"/>
        </w:rPr>
      </w:pPr>
      <w:r w:rsidRPr="000C3DF9">
        <w:rPr>
          <w:sz w:val="28"/>
          <w:szCs w:val="28"/>
        </w:rPr>
        <w:t>Закон Российской Федерации «Об образовании»;</w:t>
      </w:r>
    </w:p>
    <w:p w:rsidR="001A6A02" w:rsidRPr="000C3DF9" w:rsidRDefault="001A6A02" w:rsidP="00DB57B2">
      <w:pPr>
        <w:pStyle w:val="a5"/>
        <w:numPr>
          <w:ilvl w:val="0"/>
          <w:numId w:val="36"/>
        </w:numPr>
        <w:tabs>
          <w:tab w:val="clear" w:pos="1080"/>
          <w:tab w:val="num" w:pos="426"/>
        </w:tabs>
        <w:spacing w:before="0" w:beforeAutospacing="0" w:after="0" w:afterAutospacing="0" w:line="360" w:lineRule="auto"/>
        <w:ind w:left="709" w:right="-759" w:firstLine="142"/>
        <w:jc w:val="both"/>
        <w:rPr>
          <w:sz w:val="28"/>
          <w:szCs w:val="28"/>
        </w:rPr>
      </w:pPr>
      <w:r w:rsidRPr="000C3DF9">
        <w:rPr>
          <w:sz w:val="28"/>
          <w:szCs w:val="28"/>
        </w:rPr>
        <w:t>Федеральный государственный образовательный стандарт начального общего образования;</w:t>
      </w:r>
    </w:p>
    <w:p w:rsidR="001A6A02" w:rsidRPr="000C3DF9" w:rsidRDefault="001A6A02" w:rsidP="00DB57B2">
      <w:pPr>
        <w:pStyle w:val="a3"/>
        <w:numPr>
          <w:ilvl w:val="0"/>
          <w:numId w:val="36"/>
        </w:numPr>
        <w:tabs>
          <w:tab w:val="clear" w:pos="1080"/>
          <w:tab w:val="num" w:pos="426"/>
          <w:tab w:val="left" w:pos="1260"/>
        </w:tabs>
        <w:autoSpaceDE w:val="0"/>
        <w:autoSpaceDN w:val="0"/>
        <w:adjustRightInd w:val="0"/>
        <w:spacing w:after="0" w:line="360" w:lineRule="auto"/>
        <w:ind w:left="709" w:right="-759" w:firstLine="142"/>
        <w:jc w:val="both"/>
        <w:rPr>
          <w:rFonts w:ascii="Times New Roman" w:hAnsi="Times New Roman" w:cs="Times New Roman"/>
          <w:sz w:val="28"/>
          <w:szCs w:val="28"/>
        </w:rPr>
      </w:pPr>
      <w:r w:rsidRPr="000C3DF9">
        <w:rPr>
          <w:rFonts w:ascii="Times New Roman" w:hAnsi="Times New Roman" w:cs="Times New Roman"/>
          <w:sz w:val="28"/>
          <w:szCs w:val="28"/>
        </w:rPr>
        <w:t>СанПиН, 2.4.2.1178-02 «Гигиенические требования к режиму учебно-воспитательного процесса» (Приказ Минздрава от 28.11.2002) раздел 2.9.;</w:t>
      </w:r>
    </w:p>
    <w:p w:rsidR="001A6A02" w:rsidRPr="000C3DF9" w:rsidRDefault="001A6A02" w:rsidP="00DB57B2">
      <w:pPr>
        <w:pStyle w:val="a3"/>
        <w:numPr>
          <w:ilvl w:val="0"/>
          <w:numId w:val="36"/>
        </w:numPr>
        <w:tabs>
          <w:tab w:val="clear" w:pos="1080"/>
          <w:tab w:val="num" w:pos="426"/>
          <w:tab w:val="left" w:pos="1260"/>
        </w:tabs>
        <w:autoSpaceDE w:val="0"/>
        <w:autoSpaceDN w:val="0"/>
        <w:adjustRightInd w:val="0"/>
        <w:spacing w:after="0" w:line="360" w:lineRule="auto"/>
        <w:ind w:left="709" w:right="-759" w:firstLine="142"/>
        <w:jc w:val="both"/>
        <w:rPr>
          <w:rFonts w:ascii="Times New Roman" w:hAnsi="Times New Roman" w:cs="Times New Roman"/>
          <w:sz w:val="28"/>
          <w:szCs w:val="28"/>
        </w:rPr>
      </w:pPr>
      <w:r w:rsidRPr="000C3DF9">
        <w:rPr>
          <w:rFonts w:ascii="Times New Roman" w:hAnsi="Times New Roman" w:cs="Times New Roman"/>
          <w:sz w:val="28"/>
          <w:szCs w:val="28"/>
        </w:rPr>
        <w:t>Рекомендации по организации обучения в первом классе четырехлетней начальной школы (Письмо МО РФ № 408/13-13 от 20.04.2001);</w:t>
      </w:r>
    </w:p>
    <w:p w:rsidR="001A6A02" w:rsidRPr="000C3DF9" w:rsidRDefault="001A6A02" w:rsidP="00DB57B2">
      <w:pPr>
        <w:pStyle w:val="a3"/>
        <w:numPr>
          <w:ilvl w:val="0"/>
          <w:numId w:val="36"/>
        </w:numPr>
        <w:tabs>
          <w:tab w:val="clear" w:pos="1080"/>
          <w:tab w:val="num" w:pos="426"/>
          <w:tab w:val="left" w:pos="1260"/>
        </w:tabs>
        <w:autoSpaceDE w:val="0"/>
        <w:autoSpaceDN w:val="0"/>
        <w:adjustRightInd w:val="0"/>
        <w:spacing w:after="0" w:line="360" w:lineRule="auto"/>
        <w:ind w:left="709" w:right="-759" w:firstLine="142"/>
        <w:jc w:val="both"/>
        <w:rPr>
          <w:rFonts w:ascii="Times New Roman" w:hAnsi="Times New Roman" w:cs="Times New Roman"/>
          <w:sz w:val="28"/>
          <w:szCs w:val="28"/>
        </w:rPr>
      </w:pPr>
      <w:r w:rsidRPr="000C3DF9">
        <w:rPr>
          <w:rFonts w:ascii="Times New Roman" w:hAnsi="Times New Roman" w:cs="Times New Roman"/>
          <w:sz w:val="28"/>
          <w:szCs w:val="28"/>
        </w:rPr>
        <w:t xml:space="preserve">Об организации обучения  в первом классе четырехлетней начальной школы (Письмо МО РФ № 202/11-13 от 25.09.2000); </w:t>
      </w:r>
    </w:p>
    <w:p w:rsidR="001A6A02" w:rsidRPr="000C3DF9" w:rsidRDefault="001A6A02" w:rsidP="00DB57B2">
      <w:pPr>
        <w:pStyle w:val="a3"/>
        <w:numPr>
          <w:ilvl w:val="0"/>
          <w:numId w:val="36"/>
        </w:numPr>
        <w:tabs>
          <w:tab w:val="clear" w:pos="1080"/>
          <w:tab w:val="num" w:pos="426"/>
          <w:tab w:val="left" w:pos="1260"/>
        </w:tabs>
        <w:autoSpaceDE w:val="0"/>
        <w:autoSpaceDN w:val="0"/>
        <w:adjustRightInd w:val="0"/>
        <w:spacing w:after="0" w:line="360" w:lineRule="auto"/>
        <w:ind w:left="709" w:right="-759" w:firstLine="142"/>
        <w:jc w:val="both"/>
        <w:rPr>
          <w:rFonts w:ascii="Times New Roman" w:hAnsi="Times New Roman" w:cs="Times New Roman"/>
          <w:sz w:val="28"/>
          <w:szCs w:val="28"/>
        </w:rPr>
      </w:pPr>
      <w:r w:rsidRPr="000C3DF9">
        <w:rPr>
          <w:rFonts w:ascii="Times New Roman" w:hAnsi="Times New Roman" w:cs="Times New Roman"/>
          <w:sz w:val="28"/>
          <w:szCs w:val="28"/>
        </w:rPr>
        <w:t>О недопустимости перегрузок обучающихся в начальной школе (Письмо МО РФ № 220/11-13 от 20.02.1999);</w:t>
      </w:r>
    </w:p>
    <w:p w:rsidR="001A6A02" w:rsidRPr="000C3DF9" w:rsidRDefault="001A6A02" w:rsidP="00DB57B2">
      <w:pPr>
        <w:pStyle w:val="a3"/>
        <w:numPr>
          <w:ilvl w:val="0"/>
          <w:numId w:val="36"/>
        </w:numPr>
        <w:tabs>
          <w:tab w:val="clear" w:pos="1080"/>
          <w:tab w:val="num" w:pos="426"/>
          <w:tab w:val="left" w:pos="1260"/>
        </w:tabs>
        <w:autoSpaceDE w:val="0"/>
        <w:autoSpaceDN w:val="0"/>
        <w:adjustRightInd w:val="0"/>
        <w:spacing w:after="0" w:line="360" w:lineRule="auto"/>
        <w:ind w:left="709" w:right="-759" w:firstLine="142"/>
        <w:jc w:val="both"/>
        <w:rPr>
          <w:rFonts w:ascii="Times New Roman" w:hAnsi="Times New Roman" w:cs="Times New Roman"/>
          <w:sz w:val="28"/>
          <w:szCs w:val="28"/>
        </w:rPr>
      </w:pPr>
      <w:r w:rsidRPr="000C3DF9">
        <w:rPr>
          <w:rFonts w:ascii="Times New Roman" w:hAnsi="Times New Roman" w:cs="Times New Roman"/>
          <w:sz w:val="28"/>
          <w:szCs w:val="28"/>
        </w:rPr>
        <w:lastRenderedPageBreak/>
        <w:t>Рекомендации по использованию компьютеров в начальной школе. (Письмо  МО РФ и НИИ гигиены и охраны здоровья детей и подростков РАМ № 199/13 от 28.03.2002);</w:t>
      </w:r>
    </w:p>
    <w:p w:rsidR="001A6A02" w:rsidRPr="000B6129" w:rsidRDefault="001A6A02" w:rsidP="00DB57B2">
      <w:pPr>
        <w:pStyle w:val="a3"/>
        <w:numPr>
          <w:ilvl w:val="0"/>
          <w:numId w:val="36"/>
        </w:numPr>
        <w:tabs>
          <w:tab w:val="clear" w:pos="1080"/>
          <w:tab w:val="num" w:pos="426"/>
          <w:tab w:val="left" w:pos="1260"/>
        </w:tabs>
        <w:autoSpaceDE w:val="0"/>
        <w:autoSpaceDN w:val="0"/>
        <w:adjustRightInd w:val="0"/>
        <w:spacing w:after="0" w:line="360" w:lineRule="auto"/>
        <w:ind w:left="709" w:right="-759" w:firstLine="142"/>
        <w:jc w:val="both"/>
        <w:rPr>
          <w:rFonts w:ascii="Times New Roman" w:hAnsi="Times New Roman" w:cs="Times New Roman"/>
          <w:sz w:val="28"/>
          <w:szCs w:val="28"/>
        </w:rPr>
      </w:pPr>
      <w:r w:rsidRPr="000C3DF9">
        <w:rPr>
          <w:rFonts w:ascii="Times New Roman" w:hAnsi="Times New Roman" w:cs="Times New Roman"/>
          <w:sz w:val="28"/>
          <w:szCs w:val="28"/>
        </w:rPr>
        <w:t>Гигиенические требования к условиям реализации основной образовательной программы начального общего образования (2009 г.);</w:t>
      </w:r>
    </w:p>
    <w:p w:rsidR="000B6129" w:rsidRPr="00DB043C" w:rsidRDefault="000B6129" w:rsidP="00DB57B2">
      <w:pPr>
        <w:pStyle w:val="a3"/>
        <w:numPr>
          <w:ilvl w:val="0"/>
          <w:numId w:val="36"/>
        </w:numPr>
        <w:tabs>
          <w:tab w:val="clear" w:pos="1080"/>
          <w:tab w:val="num" w:pos="426"/>
          <w:tab w:val="left" w:pos="709"/>
          <w:tab w:val="left" w:pos="1260"/>
        </w:tabs>
        <w:suppressAutoHyphens/>
        <w:spacing w:after="0" w:line="360" w:lineRule="auto"/>
        <w:ind w:left="709" w:hanging="1506"/>
        <w:contextualSpacing w:val="0"/>
        <w:jc w:val="both"/>
        <w:rPr>
          <w:sz w:val="28"/>
          <w:szCs w:val="28"/>
        </w:rPr>
      </w:pPr>
      <w:r w:rsidRPr="00DB043C">
        <w:rPr>
          <w:rFonts w:ascii="Times New Roman" w:hAnsi="Times New Roman" w:cs="Times New Roman"/>
          <w:sz w:val="28"/>
          <w:szCs w:val="28"/>
        </w:rPr>
        <w:t>Концепция УМК «</w:t>
      </w:r>
      <w:r>
        <w:rPr>
          <w:rFonts w:ascii="Times New Roman" w:hAnsi="Times New Roman" w:cs="Times New Roman"/>
          <w:sz w:val="28"/>
          <w:szCs w:val="28"/>
        </w:rPr>
        <w:t xml:space="preserve">Начальная школа </w:t>
      </w:r>
      <w:r>
        <w:rPr>
          <w:rFonts w:ascii="Times New Roman" w:hAnsi="Times New Roman" w:cs="Times New Roman"/>
          <w:sz w:val="28"/>
          <w:szCs w:val="28"/>
          <w:lang w:val="en-US"/>
        </w:rPr>
        <w:t>XXI</w:t>
      </w:r>
      <w:r>
        <w:rPr>
          <w:rFonts w:ascii="Times New Roman" w:hAnsi="Times New Roman" w:cs="Times New Roman"/>
          <w:sz w:val="28"/>
          <w:szCs w:val="28"/>
        </w:rPr>
        <w:t xml:space="preserve"> века</w:t>
      </w:r>
      <w:r w:rsidRPr="00DB043C">
        <w:rPr>
          <w:rFonts w:ascii="Times New Roman" w:hAnsi="Times New Roman" w:cs="Times New Roman"/>
          <w:sz w:val="28"/>
          <w:szCs w:val="28"/>
        </w:rPr>
        <w:t>»</w:t>
      </w:r>
      <w:r w:rsidR="00FC0C26">
        <w:rPr>
          <w:rFonts w:ascii="Times New Roman" w:hAnsi="Times New Roman" w:cs="Times New Roman"/>
          <w:sz w:val="28"/>
          <w:szCs w:val="28"/>
        </w:rPr>
        <w:t>, «Школа России»</w:t>
      </w:r>
    </w:p>
    <w:p w:rsidR="001A6A02" w:rsidRPr="000C3DF9" w:rsidRDefault="001A6A02" w:rsidP="001B5FF1">
      <w:pPr>
        <w:autoSpaceDE w:val="0"/>
        <w:autoSpaceDN w:val="0"/>
        <w:adjustRightInd w:val="0"/>
        <w:spacing w:line="360" w:lineRule="auto"/>
        <w:ind w:left="709" w:right="-617" w:firstLine="142"/>
        <w:jc w:val="both"/>
        <w:rPr>
          <w:rFonts w:ascii="Times New Roman" w:hAnsi="Times New Roman" w:cs="Times New Roman"/>
          <w:b/>
          <w:sz w:val="28"/>
          <w:szCs w:val="28"/>
        </w:rPr>
      </w:pPr>
      <w:r w:rsidRPr="000C3DF9">
        <w:rPr>
          <w:rFonts w:ascii="Times New Roman" w:hAnsi="Times New Roman" w:cs="Times New Roman"/>
          <w:sz w:val="28"/>
          <w:szCs w:val="28"/>
        </w:rPr>
        <w:t xml:space="preserve">       Программа формирования культуры здорового и безопасного образа жизни на ступени начального общего образования сформирована </w:t>
      </w:r>
      <w:r w:rsidRPr="000C3DF9">
        <w:rPr>
          <w:rFonts w:ascii="Times New Roman" w:hAnsi="Times New Roman" w:cs="Times New Roman"/>
          <w:b/>
          <w:sz w:val="28"/>
          <w:szCs w:val="28"/>
        </w:rPr>
        <w:t>с учётом факторов, оказывающих существенное влияние на состояние здоровья детей:</w:t>
      </w:r>
    </w:p>
    <w:p w:rsidR="001A6A02" w:rsidRPr="000C3DF9" w:rsidRDefault="001A6A02" w:rsidP="001B5FF1">
      <w:pPr>
        <w:autoSpaceDE w:val="0"/>
        <w:autoSpaceDN w:val="0"/>
        <w:adjustRightInd w:val="0"/>
        <w:spacing w:after="0" w:line="360" w:lineRule="auto"/>
        <w:ind w:left="709" w:right="-617" w:firstLine="142"/>
        <w:jc w:val="both"/>
        <w:rPr>
          <w:rFonts w:ascii="Times New Roman" w:hAnsi="Times New Roman" w:cs="Times New Roman"/>
          <w:sz w:val="28"/>
          <w:szCs w:val="28"/>
        </w:rPr>
      </w:pPr>
      <w:r w:rsidRPr="000C3DF9">
        <w:rPr>
          <w:rFonts w:ascii="Times New Roman" w:hAnsi="Times New Roman" w:cs="Times New Roman"/>
          <w:sz w:val="28"/>
          <w:szCs w:val="28"/>
        </w:rPr>
        <w:t>• неблагоприятные социальные,  экономические  и  экологические   условия;</w:t>
      </w:r>
    </w:p>
    <w:p w:rsidR="001A6A02" w:rsidRPr="000C3DF9" w:rsidRDefault="001A6A02" w:rsidP="001B5FF1">
      <w:pPr>
        <w:autoSpaceDE w:val="0"/>
        <w:autoSpaceDN w:val="0"/>
        <w:adjustRightInd w:val="0"/>
        <w:spacing w:after="0" w:line="360" w:lineRule="auto"/>
        <w:ind w:left="709" w:right="-759" w:firstLine="142"/>
        <w:jc w:val="both"/>
        <w:rPr>
          <w:rFonts w:ascii="Times New Roman" w:hAnsi="Times New Roman" w:cs="Times New Roman"/>
          <w:sz w:val="28"/>
          <w:szCs w:val="28"/>
        </w:rPr>
      </w:pPr>
      <w:r w:rsidRPr="000C3DF9">
        <w:rPr>
          <w:rFonts w:ascii="Times New Roman" w:hAnsi="Times New Roman" w:cs="Times New Roman"/>
          <w:sz w:val="28"/>
          <w:szCs w:val="28"/>
        </w:rPr>
        <w:t>•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1A6A02" w:rsidRPr="000C3DF9" w:rsidRDefault="001A6A02" w:rsidP="00DB57B2">
      <w:pPr>
        <w:numPr>
          <w:ilvl w:val="0"/>
          <w:numId w:val="37"/>
        </w:numPr>
        <w:tabs>
          <w:tab w:val="left" w:pos="0"/>
        </w:tabs>
        <w:autoSpaceDE w:val="0"/>
        <w:autoSpaceDN w:val="0"/>
        <w:adjustRightInd w:val="0"/>
        <w:spacing w:after="0" w:line="360" w:lineRule="auto"/>
        <w:ind w:left="709" w:right="-617" w:firstLine="142"/>
        <w:jc w:val="both"/>
        <w:rPr>
          <w:rFonts w:ascii="Times New Roman" w:hAnsi="Times New Roman" w:cs="Times New Roman"/>
          <w:sz w:val="28"/>
          <w:szCs w:val="28"/>
        </w:rPr>
      </w:pPr>
      <w:r w:rsidRPr="000C3DF9">
        <w:rPr>
          <w:rFonts w:ascii="Times New Roman" w:hAnsi="Times New Roman" w:cs="Times New Roman"/>
          <w:sz w:val="28"/>
          <w:szCs w:val="28"/>
        </w:rPr>
        <w:t>активно формируемые в младшем школьном возрасте комплексы</w:t>
      </w:r>
    </w:p>
    <w:p w:rsidR="001A6A02" w:rsidRPr="000C3DF9" w:rsidRDefault="001A6A02" w:rsidP="001B5FF1">
      <w:pPr>
        <w:tabs>
          <w:tab w:val="left" w:pos="0"/>
        </w:tabs>
        <w:autoSpaceDE w:val="0"/>
        <w:autoSpaceDN w:val="0"/>
        <w:adjustRightInd w:val="0"/>
        <w:spacing w:after="0" w:line="360" w:lineRule="auto"/>
        <w:ind w:left="709" w:right="-617" w:firstLine="142"/>
        <w:jc w:val="both"/>
        <w:rPr>
          <w:rFonts w:ascii="Times New Roman" w:hAnsi="Times New Roman" w:cs="Times New Roman"/>
          <w:sz w:val="28"/>
          <w:szCs w:val="28"/>
        </w:rPr>
      </w:pPr>
      <w:r w:rsidRPr="000C3DF9">
        <w:rPr>
          <w:rFonts w:ascii="Times New Roman" w:hAnsi="Times New Roman" w:cs="Times New Roman"/>
          <w:sz w:val="28"/>
          <w:szCs w:val="28"/>
        </w:rPr>
        <w:t>знаний, установок, правил поведения, привычек;</w:t>
      </w:r>
    </w:p>
    <w:p w:rsidR="001A6A02" w:rsidRPr="000C3DF9" w:rsidRDefault="001A6A02" w:rsidP="001B5FF1">
      <w:pPr>
        <w:tabs>
          <w:tab w:val="left" w:pos="0"/>
        </w:tabs>
        <w:autoSpaceDE w:val="0"/>
        <w:autoSpaceDN w:val="0"/>
        <w:adjustRightInd w:val="0"/>
        <w:spacing w:after="0" w:line="360" w:lineRule="auto"/>
        <w:ind w:left="709" w:right="-617" w:firstLine="142"/>
        <w:jc w:val="both"/>
        <w:rPr>
          <w:rFonts w:ascii="Times New Roman" w:hAnsi="Times New Roman" w:cs="Times New Roman"/>
          <w:sz w:val="28"/>
          <w:szCs w:val="28"/>
        </w:rPr>
      </w:pPr>
      <w:r w:rsidRPr="000C3DF9">
        <w:rPr>
          <w:rFonts w:ascii="Times New Roman" w:hAnsi="Times New Roman" w:cs="Times New Roman"/>
          <w:sz w:val="28"/>
          <w:szCs w:val="28"/>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1A6A02" w:rsidRPr="000C3DF9" w:rsidRDefault="001A6A02" w:rsidP="001B5FF1">
      <w:pPr>
        <w:tabs>
          <w:tab w:val="left" w:pos="0"/>
        </w:tabs>
        <w:spacing w:after="0" w:line="360" w:lineRule="auto"/>
        <w:ind w:left="709" w:right="-617" w:firstLine="142"/>
        <w:jc w:val="both"/>
        <w:rPr>
          <w:rFonts w:ascii="Times New Roman" w:hAnsi="Times New Roman" w:cs="Times New Roman"/>
          <w:sz w:val="28"/>
          <w:szCs w:val="28"/>
        </w:rPr>
      </w:pPr>
      <w:r w:rsidRPr="000C3DF9">
        <w:rPr>
          <w:rFonts w:ascii="Times New Roman" w:hAnsi="Times New Roman" w:cs="Times New Roman"/>
          <w:b/>
          <w:sz w:val="28"/>
          <w:szCs w:val="28"/>
        </w:rPr>
        <w:t xml:space="preserve">          Цель</w:t>
      </w:r>
      <w:r w:rsidRPr="000C3DF9">
        <w:rPr>
          <w:rFonts w:ascii="Times New Roman" w:hAnsi="Times New Roman" w:cs="Times New Roman"/>
          <w:sz w:val="28"/>
          <w:szCs w:val="28"/>
        </w:rPr>
        <w:t xml:space="preserve"> программы формирования экологической культуры, здорового и безопасного образа жизни обучающихся:</w:t>
      </w:r>
    </w:p>
    <w:p w:rsidR="001A6A02" w:rsidRPr="000C3DF9" w:rsidRDefault="001A6A02" w:rsidP="001B5FF1">
      <w:pPr>
        <w:tabs>
          <w:tab w:val="left" w:pos="0"/>
        </w:tabs>
        <w:autoSpaceDE w:val="0"/>
        <w:autoSpaceDN w:val="0"/>
        <w:adjustRightInd w:val="0"/>
        <w:spacing w:after="0" w:line="360" w:lineRule="auto"/>
        <w:ind w:left="709" w:right="-617"/>
        <w:jc w:val="both"/>
        <w:rPr>
          <w:rFonts w:ascii="Times New Roman" w:hAnsi="Times New Roman" w:cs="Times New Roman"/>
          <w:sz w:val="28"/>
          <w:szCs w:val="28"/>
        </w:rPr>
      </w:pPr>
      <w:r w:rsidRPr="000C3DF9">
        <w:rPr>
          <w:rFonts w:ascii="Times New Roman" w:hAnsi="Times New Roman" w:cs="Times New Roman"/>
          <w:sz w:val="28"/>
          <w:szCs w:val="28"/>
        </w:rPr>
        <w:lastRenderedPageBreak/>
        <w:t>реализация комплексной системы мер по формированию экологической культуры, ценности здоровья и здорового образа жизни обучающихся в условиях школы, создание санитарно- гигиенических условий в сочетании с грамотным просвещением и соблюдением принципов природосообразности и целостности развития личности ребёнка.</w:t>
      </w:r>
    </w:p>
    <w:p w:rsidR="001A6A02" w:rsidRPr="000C3DF9" w:rsidRDefault="001A6A02" w:rsidP="001B5FF1">
      <w:pPr>
        <w:tabs>
          <w:tab w:val="left" w:pos="0"/>
        </w:tabs>
        <w:autoSpaceDE w:val="0"/>
        <w:autoSpaceDN w:val="0"/>
        <w:adjustRightInd w:val="0"/>
        <w:spacing w:line="360" w:lineRule="auto"/>
        <w:ind w:left="709" w:right="-617" w:firstLine="142"/>
        <w:jc w:val="both"/>
        <w:rPr>
          <w:rFonts w:ascii="Times New Roman" w:hAnsi="Times New Roman" w:cs="Times New Roman"/>
          <w:b/>
          <w:bCs/>
          <w:sz w:val="28"/>
          <w:szCs w:val="28"/>
        </w:rPr>
      </w:pPr>
      <w:r w:rsidRPr="000C3DF9">
        <w:rPr>
          <w:rFonts w:ascii="Times New Roman" w:hAnsi="Times New Roman" w:cs="Times New Roman"/>
          <w:b/>
          <w:bCs/>
          <w:sz w:val="28"/>
          <w:szCs w:val="28"/>
        </w:rPr>
        <w:t>Задачи программы:</w:t>
      </w:r>
    </w:p>
    <w:p w:rsidR="001A6A02" w:rsidRPr="000C3DF9" w:rsidRDefault="001A6A02" w:rsidP="00DB57B2">
      <w:pPr>
        <w:pStyle w:val="afb"/>
        <w:widowControl w:val="0"/>
        <w:numPr>
          <w:ilvl w:val="0"/>
          <w:numId w:val="38"/>
        </w:numPr>
        <w:tabs>
          <w:tab w:val="left" w:pos="0"/>
        </w:tabs>
        <w:autoSpaceDE w:val="0"/>
        <w:autoSpaceDN w:val="0"/>
        <w:adjustRightInd w:val="0"/>
        <w:spacing w:before="0" w:beforeAutospacing="0" w:after="0" w:afterAutospacing="0" w:line="360" w:lineRule="auto"/>
        <w:ind w:left="709" w:right="-617" w:firstLine="142"/>
        <w:jc w:val="both"/>
        <w:rPr>
          <w:rStyle w:val="10"/>
          <w:rFonts w:eastAsia="@Arial Unicode MS"/>
          <w:b w:val="0"/>
          <w:szCs w:val="28"/>
        </w:rPr>
      </w:pPr>
      <w:r w:rsidRPr="000C3DF9">
        <w:rPr>
          <w:sz w:val="28"/>
          <w:szCs w:val="28"/>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1A6A02" w:rsidRPr="000C3DF9" w:rsidRDefault="001A6A02" w:rsidP="00DB57B2">
      <w:pPr>
        <w:pStyle w:val="afb"/>
        <w:widowControl w:val="0"/>
        <w:numPr>
          <w:ilvl w:val="0"/>
          <w:numId w:val="38"/>
        </w:numPr>
        <w:tabs>
          <w:tab w:val="left" w:pos="0"/>
        </w:tabs>
        <w:autoSpaceDE w:val="0"/>
        <w:autoSpaceDN w:val="0"/>
        <w:adjustRightInd w:val="0"/>
        <w:spacing w:before="0" w:beforeAutospacing="0" w:after="0" w:afterAutospacing="0" w:line="360" w:lineRule="auto"/>
        <w:ind w:left="709" w:right="-617" w:firstLine="142"/>
        <w:jc w:val="both"/>
        <w:rPr>
          <w:rStyle w:val="Zag11"/>
          <w:rFonts w:eastAsia="@Arial Unicode MS"/>
          <w:sz w:val="28"/>
          <w:szCs w:val="28"/>
        </w:rPr>
      </w:pPr>
      <w:r w:rsidRPr="000C3DF9">
        <w:rPr>
          <w:rStyle w:val="Zag11"/>
          <w:rFonts w:eastAsia="@Arial Unicode MS"/>
          <w:sz w:val="28"/>
          <w:szCs w:val="28"/>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1A6A02" w:rsidRPr="000C3DF9" w:rsidRDefault="001A6A02" w:rsidP="00DB57B2">
      <w:pPr>
        <w:pStyle w:val="afb"/>
        <w:widowControl w:val="0"/>
        <w:numPr>
          <w:ilvl w:val="0"/>
          <w:numId w:val="38"/>
        </w:numPr>
        <w:tabs>
          <w:tab w:val="left" w:pos="0"/>
        </w:tabs>
        <w:autoSpaceDE w:val="0"/>
        <w:autoSpaceDN w:val="0"/>
        <w:adjustRightInd w:val="0"/>
        <w:spacing w:before="0" w:beforeAutospacing="0" w:after="0" w:afterAutospacing="0" w:line="360" w:lineRule="auto"/>
        <w:ind w:left="709" w:right="-617" w:firstLine="142"/>
        <w:jc w:val="both"/>
        <w:rPr>
          <w:rStyle w:val="Zag11"/>
          <w:rFonts w:eastAsia="@Arial Unicode MS"/>
          <w:sz w:val="28"/>
          <w:szCs w:val="28"/>
        </w:rPr>
      </w:pPr>
      <w:r w:rsidRPr="000C3DF9">
        <w:rPr>
          <w:rStyle w:val="Zag11"/>
          <w:rFonts w:eastAsia="@Arial Unicode MS"/>
          <w:sz w:val="28"/>
          <w:szCs w:val="28"/>
        </w:rPr>
        <w:t>пробудить в детях желание заботиться о своем здоровье ( формирование заинтересованного отношения к собственному здоровью) путем соблюдения правил здорового образа жизни и здоровьесберег</w:t>
      </w:r>
      <w:r w:rsidR="00467D4D">
        <w:rPr>
          <w:rStyle w:val="Zag11"/>
          <w:rFonts w:eastAsia="@Arial Unicode MS"/>
          <w:sz w:val="28"/>
          <w:szCs w:val="28"/>
        </w:rPr>
        <w:t>аю</w:t>
      </w:r>
      <w:r w:rsidRPr="000C3DF9">
        <w:rPr>
          <w:rStyle w:val="Zag11"/>
          <w:rFonts w:eastAsia="@Arial Unicode MS"/>
          <w:sz w:val="28"/>
          <w:szCs w:val="28"/>
        </w:rPr>
        <w:t>щего характера учебной деятельности и общения;</w:t>
      </w:r>
    </w:p>
    <w:p w:rsidR="001A6A02" w:rsidRPr="000C3DF9" w:rsidRDefault="001A6A02" w:rsidP="00DB57B2">
      <w:pPr>
        <w:numPr>
          <w:ilvl w:val="0"/>
          <w:numId w:val="38"/>
        </w:numPr>
        <w:tabs>
          <w:tab w:val="left" w:pos="0"/>
        </w:tabs>
        <w:spacing w:after="0" w:line="360" w:lineRule="auto"/>
        <w:ind w:left="709" w:right="-617" w:firstLine="142"/>
        <w:jc w:val="both"/>
        <w:rPr>
          <w:rStyle w:val="Zag11"/>
          <w:rFonts w:ascii="Times New Roman" w:hAnsi="Times New Roman" w:cs="Times New Roman"/>
          <w:sz w:val="28"/>
          <w:szCs w:val="28"/>
        </w:rPr>
      </w:pPr>
      <w:r w:rsidRPr="000C3DF9">
        <w:rPr>
          <w:rFonts w:ascii="Times New Roman" w:hAnsi="Times New Roman" w:cs="Times New Roman"/>
          <w:sz w:val="28"/>
          <w:szCs w:val="28"/>
        </w:rPr>
        <w:t>формирование познавательного интереса и бережного отношения к природе;</w:t>
      </w:r>
    </w:p>
    <w:p w:rsidR="001A6A02" w:rsidRPr="000C3DF9" w:rsidRDefault="001A6A02" w:rsidP="00DB57B2">
      <w:pPr>
        <w:pStyle w:val="afb"/>
        <w:widowControl w:val="0"/>
        <w:numPr>
          <w:ilvl w:val="0"/>
          <w:numId w:val="39"/>
        </w:numPr>
        <w:tabs>
          <w:tab w:val="left" w:pos="0"/>
        </w:tabs>
        <w:autoSpaceDE w:val="0"/>
        <w:autoSpaceDN w:val="0"/>
        <w:adjustRightInd w:val="0"/>
        <w:spacing w:before="0" w:beforeAutospacing="0" w:after="0" w:afterAutospacing="0" w:line="360" w:lineRule="auto"/>
        <w:ind w:left="709" w:right="-617" w:firstLine="142"/>
        <w:jc w:val="both"/>
        <w:rPr>
          <w:rStyle w:val="Zag11"/>
          <w:rFonts w:eastAsia="@Arial Unicode MS"/>
          <w:sz w:val="28"/>
          <w:szCs w:val="28"/>
        </w:rPr>
      </w:pPr>
      <w:r w:rsidRPr="000C3DF9">
        <w:rPr>
          <w:rStyle w:val="Zag11"/>
          <w:rFonts w:eastAsia="@Arial Unicode MS"/>
          <w:sz w:val="28"/>
          <w:szCs w:val="28"/>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1A6A02" w:rsidRPr="000C3DF9" w:rsidRDefault="001A6A02" w:rsidP="00DB57B2">
      <w:pPr>
        <w:pStyle w:val="afb"/>
        <w:widowControl w:val="0"/>
        <w:numPr>
          <w:ilvl w:val="0"/>
          <w:numId w:val="40"/>
        </w:numPr>
        <w:autoSpaceDE w:val="0"/>
        <w:autoSpaceDN w:val="0"/>
        <w:adjustRightInd w:val="0"/>
        <w:spacing w:before="0" w:beforeAutospacing="0" w:after="0" w:afterAutospacing="0" w:line="360" w:lineRule="auto"/>
        <w:ind w:left="709" w:right="-617"/>
        <w:jc w:val="both"/>
        <w:rPr>
          <w:rStyle w:val="Zag11"/>
          <w:rFonts w:eastAsia="@Arial Unicode MS"/>
          <w:sz w:val="28"/>
          <w:szCs w:val="28"/>
        </w:rPr>
      </w:pPr>
      <w:r w:rsidRPr="000C3DF9">
        <w:rPr>
          <w:rStyle w:val="Zag11"/>
          <w:rFonts w:eastAsia="@Arial Unicode MS"/>
          <w:sz w:val="28"/>
          <w:szCs w:val="28"/>
        </w:rPr>
        <w:t>сформировать представление об основных компонентах культуры здоровья и здорового образа жизни:</w:t>
      </w:r>
    </w:p>
    <w:p w:rsidR="001A6A02" w:rsidRPr="000C3DF9" w:rsidRDefault="001A6A02" w:rsidP="00DB57B2">
      <w:pPr>
        <w:pStyle w:val="afb"/>
        <w:widowControl w:val="0"/>
        <w:numPr>
          <w:ilvl w:val="0"/>
          <w:numId w:val="40"/>
        </w:numPr>
        <w:autoSpaceDE w:val="0"/>
        <w:autoSpaceDN w:val="0"/>
        <w:adjustRightInd w:val="0"/>
        <w:spacing w:before="0" w:beforeAutospacing="0" w:after="0" w:afterAutospacing="0" w:line="360" w:lineRule="auto"/>
        <w:ind w:left="709" w:right="-617"/>
        <w:jc w:val="both"/>
        <w:rPr>
          <w:rStyle w:val="Zag11"/>
          <w:rFonts w:eastAsia="@Arial Unicode MS"/>
          <w:sz w:val="28"/>
          <w:szCs w:val="28"/>
        </w:rPr>
      </w:pPr>
      <w:r w:rsidRPr="000C3DF9">
        <w:rPr>
          <w:rStyle w:val="Zag11"/>
          <w:rFonts w:eastAsia="@Arial Unicode MS"/>
          <w:sz w:val="28"/>
          <w:szCs w:val="28"/>
        </w:rPr>
        <w:t>научить выполнять правила личной гигиены и развить готовность на основе их использования самостоятельно поддерживать своё здоровье;</w:t>
      </w:r>
    </w:p>
    <w:p w:rsidR="001A6A02" w:rsidRPr="000C3DF9" w:rsidRDefault="001A6A02" w:rsidP="00DB57B2">
      <w:pPr>
        <w:pStyle w:val="afb"/>
        <w:widowControl w:val="0"/>
        <w:numPr>
          <w:ilvl w:val="0"/>
          <w:numId w:val="40"/>
        </w:numPr>
        <w:autoSpaceDE w:val="0"/>
        <w:autoSpaceDN w:val="0"/>
        <w:adjustRightInd w:val="0"/>
        <w:spacing w:before="0" w:beforeAutospacing="0" w:after="0" w:afterAutospacing="0" w:line="360" w:lineRule="auto"/>
        <w:ind w:left="709" w:right="-617"/>
        <w:jc w:val="both"/>
        <w:rPr>
          <w:rStyle w:val="Zag11"/>
          <w:rFonts w:eastAsia="@Arial Unicode MS"/>
          <w:sz w:val="28"/>
          <w:szCs w:val="28"/>
        </w:rPr>
      </w:pPr>
      <w:r w:rsidRPr="000C3DF9">
        <w:rPr>
          <w:rStyle w:val="Zag11"/>
          <w:rFonts w:eastAsia="@Arial Unicode MS"/>
          <w:sz w:val="28"/>
          <w:szCs w:val="28"/>
        </w:rPr>
        <w:t xml:space="preserve">сформировать представление о правильном (здоровом) питании, его режиме, </w:t>
      </w:r>
      <w:r w:rsidRPr="000C3DF9">
        <w:rPr>
          <w:rStyle w:val="Zag11"/>
          <w:rFonts w:eastAsia="@Arial Unicode MS"/>
          <w:sz w:val="28"/>
          <w:szCs w:val="28"/>
        </w:rPr>
        <w:lastRenderedPageBreak/>
        <w:t>структуре, полезных продуктах;</w:t>
      </w:r>
    </w:p>
    <w:p w:rsidR="001A6A02" w:rsidRPr="000C3DF9" w:rsidRDefault="001A6A02" w:rsidP="00DB57B2">
      <w:pPr>
        <w:pStyle w:val="afb"/>
        <w:widowControl w:val="0"/>
        <w:numPr>
          <w:ilvl w:val="0"/>
          <w:numId w:val="40"/>
        </w:numPr>
        <w:autoSpaceDE w:val="0"/>
        <w:autoSpaceDN w:val="0"/>
        <w:adjustRightInd w:val="0"/>
        <w:spacing w:before="0" w:beforeAutospacing="0" w:after="0" w:afterAutospacing="0" w:line="360" w:lineRule="auto"/>
        <w:ind w:left="709" w:right="-617"/>
        <w:jc w:val="both"/>
        <w:rPr>
          <w:rStyle w:val="Zag11"/>
          <w:rFonts w:eastAsia="@Arial Unicode MS"/>
          <w:sz w:val="28"/>
          <w:szCs w:val="28"/>
        </w:rPr>
      </w:pPr>
      <w:r w:rsidRPr="000C3DF9">
        <w:rPr>
          <w:rStyle w:val="Zag11"/>
          <w:rFonts w:eastAsia="@Arial Unicode MS"/>
          <w:sz w:val="28"/>
          <w:szCs w:val="28"/>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1A6A02" w:rsidRPr="000C3DF9" w:rsidRDefault="001A6A02" w:rsidP="00DB57B2">
      <w:pPr>
        <w:pStyle w:val="afb"/>
        <w:widowControl w:val="0"/>
        <w:numPr>
          <w:ilvl w:val="0"/>
          <w:numId w:val="40"/>
        </w:numPr>
        <w:autoSpaceDE w:val="0"/>
        <w:autoSpaceDN w:val="0"/>
        <w:adjustRightInd w:val="0"/>
        <w:spacing w:before="0" w:beforeAutospacing="0" w:after="0" w:afterAutospacing="0" w:line="360" w:lineRule="auto"/>
        <w:ind w:left="709" w:right="-617"/>
        <w:jc w:val="both"/>
        <w:rPr>
          <w:rStyle w:val="Zag11"/>
          <w:rFonts w:eastAsia="@Arial Unicode MS"/>
          <w:sz w:val="28"/>
          <w:szCs w:val="28"/>
        </w:rPr>
      </w:pPr>
      <w:r w:rsidRPr="000C3DF9">
        <w:rPr>
          <w:rStyle w:val="Zag11"/>
          <w:rFonts w:eastAsia="@Arial Unicode MS"/>
          <w:sz w:val="28"/>
          <w:szCs w:val="28"/>
        </w:rPr>
        <w:t>обучить элементарным навыкам эмоциональной разгрузки (релаксации);</w:t>
      </w:r>
    </w:p>
    <w:p w:rsidR="001A6A02" w:rsidRPr="000C3DF9" w:rsidRDefault="001A6A02" w:rsidP="00DB57B2">
      <w:pPr>
        <w:pStyle w:val="afb"/>
        <w:widowControl w:val="0"/>
        <w:numPr>
          <w:ilvl w:val="0"/>
          <w:numId w:val="40"/>
        </w:numPr>
        <w:autoSpaceDE w:val="0"/>
        <w:autoSpaceDN w:val="0"/>
        <w:adjustRightInd w:val="0"/>
        <w:spacing w:before="0" w:beforeAutospacing="0" w:after="0" w:afterAutospacing="0" w:line="360" w:lineRule="auto"/>
        <w:ind w:left="709" w:right="-617"/>
        <w:jc w:val="both"/>
        <w:rPr>
          <w:rStyle w:val="Zag11"/>
          <w:rFonts w:eastAsia="@Arial Unicode MS"/>
          <w:sz w:val="28"/>
          <w:szCs w:val="28"/>
        </w:rPr>
      </w:pPr>
      <w:r w:rsidRPr="000C3DF9">
        <w:rPr>
          <w:rStyle w:val="Zag11"/>
          <w:rFonts w:eastAsia="@Arial Unicode MS"/>
          <w:sz w:val="28"/>
          <w:szCs w:val="28"/>
        </w:rPr>
        <w:t>сформировать навыки позитивного коммуникативного общения;</w:t>
      </w:r>
    </w:p>
    <w:p w:rsidR="001A6A02" w:rsidRPr="000C3DF9" w:rsidRDefault="001A6A02" w:rsidP="00DB57B2">
      <w:pPr>
        <w:pStyle w:val="afb"/>
        <w:widowControl w:val="0"/>
        <w:numPr>
          <w:ilvl w:val="0"/>
          <w:numId w:val="40"/>
        </w:numPr>
        <w:autoSpaceDE w:val="0"/>
        <w:autoSpaceDN w:val="0"/>
        <w:adjustRightInd w:val="0"/>
        <w:spacing w:before="0" w:beforeAutospacing="0" w:after="0" w:afterAutospacing="0" w:line="360" w:lineRule="auto"/>
        <w:ind w:left="709" w:right="-617"/>
        <w:jc w:val="both"/>
        <w:rPr>
          <w:rStyle w:val="Zag11"/>
          <w:rFonts w:eastAsia="@Arial Unicode MS"/>
          <w:sz w:val="28"/>
          <w:szCs w:val="28"/>
        </w:rPr>
      </w:pPr>
      <w:r w:rsidRPr="000C3DF9">
        <w:rPr>
          <w:rStyle w:val="Zag11"/>
          <w:rFonts w:eastAsia="@Arial Unicode MS"/>
          <w:sz w:val="28"/>
          <w:szCs w:val="28"/>
        </w:rPr>
        <w:t>научить обучающихся делать осознанный выбор поступков, поведения, позволяющих сохранять и укреплять здоровье;</w:t>
      </w:r>
    </w:p>
    <w:p w:rsidR="001A6A02" w:rsidRPr="000C3DF9" w:rsidRDefault="001A6A02" w:rsidP="00DB57B2">
      <w:pPr>
        <w:pStyle w:val="afb"/>
        <w:widowControl w:val="0"/>
        <w:numPr>
          <w:ilvl w:val="0"/>
          <w:numId w:val="40"/>
        </w:numPr>
        <w:autoSpaceDE w:val="0"/>
        <w:autoSpaceDN w:val="0"/>
        <w:adjustRightInd w:val="0"/>
        <w:spacing w:before="0" w:beforeAutospacing="0" w:after="0" w:afterAutospacing="0" w:line="360" w:lineRule="auto"/>
        <w:ind w:left="709" w:right="-617"/>
        <w:jc w:val="both"/>
        <w:rPr>
          <w:rStyle w:val="Zag11"/>
          <w:sz w:val="28"/>
          <w:szCs w:val="28"/>
        </w:rPr>
      </w:pPr>
      <w:r w:rsidRPr="000C3DF9">
        <w:rPr>
          <w:rStyle w:val="Zag11"/>
          <w:rFonts w:eastAsia="@Arial Unicode MS"/>
          <w:sz w:val="28"/>
          <w:szCs w:val="28"/>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1A6A02" w:rsidRPr="000C3DF9" w:rsidRDefault="001A6A02" w:rsidP="00DB57B2">
      <w:pPr>
        <w:numPr>
          <w:ilvl w:val="0"/>
          <w:numId w:val="40"/>
        </w:numPr>
        <w:spacing w:after="0" w:line="360" w:lineRule="auto"/>
        <w:ind w:left="709" w:right="-617"/>
        <w:rPr>
          <w:rFonts w:ascii="Times New Roman" w:hAnsi="Times New Roman" w:cs="Times New Roman"/>
          <w:sz w:val="28"/>
          <w:szCs w:val="28"/>
        </w:rPr>
      </w:pPr>
      <w:r w:rsidRPr="000C3DF9">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1A6A02" w:rsidRPr="000C3DF9" w:rsidRDefault="001A6A02" w:rsidP="001B5FF1">
      <w:pPr>
        <w:spacing w:line="360" w:lineRule="auto"/>
        <w:ind w:left="709" w:right="-617" w:firstLine="426"/>
        <w:rPr>
          <w:rFonts w:ascii="Times New Roman" w:hAnsi="Times New Roman" w:cs="Times New Roman"/>
          <w:bCs/>
          <w:sz w:val="28"/>
          <w:szCs w:val="28"/>
        </w:rPr>
      </w:pPr>
    </w:p>
    <w:p w:rsidR="001A6A02" w:rsidRPr="000C3DF9" w:rsidRDefault="001A6A02" w:rsidP="003E4357">
      <w:pPr>
        <w:autoSpaceDE w:val="0"/>
        <w:autoSpaceDN w:val="0"/>
        <w:adjustRightInd w:val="0"/>
        <w:spacing w:line="360" w:lineRule="auto"/>
        <w:ind w:left="-709" w:right="-617"/>
        <w:jc w:val="both"/>
        <w:rPr>
          <w:rFonts w:ascii="Times New Roman" w:hAnsi="Times New Roman" w:cs="Times New Roman"/>
          <w:b/>
          <w:bCs/>
          <w:sz w:val="28"/>
          <w:szCs w:val="28"/>
        </w:rPr>
      </w:pPr>
    </w:p>
    <w:p w:rsidR="001A6A02" w:rsidRPr="000C3DF9" w:rsidRDefault="001A6A02" w:rsidP="003E4357">
      <w:pPr>
        <w:autoSpaceDE w:val="0"/>
        <w:autoSpaceDN w:val="0"/>
        <w:adjustRightInd w:val="0"/>
        <w:spacing w:line="360" w:lineRule="auto"/>
        <w:ind w:left="-709" w:right="-617"/>
        <w:jc w:val="both"/>
        <w:rPr>
          <w:rFonts w:ascii="Times New Roman" w:hAnsi="Times New Roman" w:cs="Times New Roman"/>
          <w:sz w:val="16"/>
          <w:szCs w:val="16"/>
        </w:rPr>
      </w:pPr>
    </w:p>
    <w:p w:rsidR="001A6A02" w:rsidRPr="000C3DF9" w:rsidRDefault="001A6A02" w:rsidP="003E4357">
      <w:pPr>
        <w:spacing w:before="100" w:beforeAutospacing="1" w:after="100" w:afterAutospacing="1" w:line="360" w:lineRule="auto"/>
        <w:ind w:right="-617"/>
        <w:jc w:val="center"/>
        <w:rPr>
          <w:rFonts w:ascii="Times New Roman" w:hAnsi="Times New Roman" w:cs="Times New Roman"/>
          <w:b/>
          <w:bCs/>
        </w:rPr>
        <w:sectPr w:rsidR="001A6A02" w:rsidRPr="000C3DF9" w:rsidSect="00F44583">
          <w:pgSz w:w="11906" w:h="16838"/>
          <w:pgMar w:top="851" w:right="1466" w:bottom="993" w:left="851" w:header="708" w:footer="708" w:gutter="0"/>
          <w:pgBorders w:offsetFrom="page">
            <w:top w:val="single" w:sz="6" w:space="24" w:color="auto"/>
            <w:left w:val="single" w:sz="6" w:space="24" w:color="auto"/>
            <w:bottom w:val="single" w:sz="6" w:space="24" w:color="auto"/>
            <w:right w:val="single" w:sz="6" w:space="24" w:color="auto"/>
          </w:pgBorders>
          <w:pgNumType w:start="152"/>
          <w:cols w:space="708"/>
          <w:docGrid w:linePitch="360"/>
        </w:sectPr>
      </w:pPr>
    </w:p>
    <w:p w:rsidR="000C3DF9" w:rsidRPr="000C3DF9" w:rsidRDefault="000C3DF9" w:rsidP="000C3DF9">
      <w:pPr>
        <w:spacing w:before="100" w:beforeAutospacing="1" w:after="100" w:afterAutospacing="1"/>
        <w:jc w:val="center"/>
        <w:rPr>
          <w:rFonts w:ascii="Times New Roman" w:hAnsi="Times New Roman" w:cs="Times New Roman"/>
          <w:sz w:val="17"/>
          <w:szCs w:val="17"/>
        </w:rPr>
      </w:pPr>
      <w:r w:rsidRPr="000C3DF9">
        <w:rPr>
          <w:rFonts w:ascii="Times New Roman" w:hAnsi="Times New Roman" w:cs="Times New Roman"/>
          <w:b/>
          <w:bCs/>
        </w:rPr>
        <w:lastRenderedPageBreak/>
        <w:t>Направления реализации программы</w:t>
      </w:r>
    </w:p>
    <w:tbl>
      <w:tblPr>
        <w:tblW w:w="24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7"/>
        <w:gridCol w:w="2033"/>
        <w:gridCol w:w="2927"/>
        <w:gridCol w:w="7222"/>
        <w:gridCol w:w="9226"/>
      </w:tblGrid>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Направления формирования экологической культуры и культуры здорового образа жизни</w:t>
            </w:r>
          </w:p>
        </w:tc>
        <w:tc>
          <w:tcPr>
            <w:tcW w:w="12201" w:type="dxa"/>
            <w:gridSpan w:val="3"/>
          </w:tcPr>
          <w:p w:rsidR="000C3DF9" w:rsidRPr="000C3DF9" w:rsidRDefault="000C3DF9" w:rsidP="00DD22B4">
            <w:pPr>
              <w:autoSpaceDE w:val="0"/>
              <w:snapToGrid w:val="0"/>
              <w:spacing w:after="120"/>
              <w:ind w:left="283"/>
              <w:jc w:val="both"/>
              <w:rPr>
                <w:rFonts w:ascii="Times New Roman" w:hAnsi="Times New Roman" w:cs="Times New Roman"/>
                <w:b/>
                <w:kern w:val="2"/>
                <w:sz w:val="20"/>
                <w:szCs w:val="20"/>
                <w:lang w:eastAsia="hi-IN" w:bidi="hi-IN"/>
              </w:rPr>
            </w:pPr>
            <w:r w:rsidRPr="000C3DF9">
              <w:rPr>
                <w:rFonts w:ascii="Times New Roman" w:hAnsi="Times New Roman" w:cs="Times New Roman"/>
                <w:b/>
                <w:sz w:val="20"/>
                <w:szCs w:val="20"/>
              </w:rPr>
              <w:t>Формирование ценностного отношения к здоровью и</w:t>
            </w:r>
          </w:p>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b/>
                <w:sz w:val="20"/>
                <w:szCs w:val="20"/>
              </w:rPr>
              <w:t>здоровому образу жизни.</w:t>
            </w: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Задачи формирования экологической культуры и культуры здорового образа жизни</w:t>
            </w:r>
          </w:p>
        </w:tc>
        <w:tc>
          <w:tcPr>
            <w:tcW w:w="12201" w:type="dxa"/>
            <w:gridSpan w:val="3"/>
          </w:tcPr>
          <w:p w:rsidR="000C3DF9" w:rsidRPr="000C3DF9" w:rsidRDefault="000C3DF9" w:rsidP="00DB57B2">
            <w:pPr>
              <w:pStyle w:val="a3"/>
              <w:numPr>
                <w:ilvl w:val="0"/>
                <w:numId w:val="41"/>
              </w:numPr>
              <w:autoSpaceDE w:val="0"/>
              <w:snapToGrid w:val="0"/>
              <w:spacing w:after="0" w:line="240" w:lineRule="auto"/>
              <w:jc w:val="both"/>
              <w:rPr>
                <w:rFonts w:ascii="Times New Roman" w:hAnsi="Times New Roman" w:cs="Times New Roman"/>
                <w:iCs/>
                <w:kern w:val="2"/>
                <w:sz w:val="20"/>
                <w:szCs w:val="20"/>
                <w:lang w:eastAsia="hi-IN" w:bidi="hi-IN"/>
              </w:rPr>
            </w:pPr>
            <w:r w:rsidRPr="000C3DF9">
              <w:rPr>
                <w:rFonts w:ascii="Times New Roman" w:hAnsi="Times New Roman" w:cs="Times New Roman"/>
                <w:iCs/>
                <w:kern w:val="1"/>
                <w:sz w:val="20"/>
                <w:szCs w:val="20"/>
                <w:lang w:eastAsia="hi-IN" w:bidi="hi-IN"/>
              </w:rPr>
              <w:t>Пробуждение в детях желания заботиться о своем здоровье (формирование заинтересованного отношения к собственному здоровью).</w:t>
            </w:r>
          </w:p>
          <w:p w:rsidR="000C3DF9" w:rsidRPr="000C3DF9" w:rsidRDefault="000C3DF9" w:rsidP="00DB57B2">
            <w:pPr>
              <w:pStyle w:val="a3"/>
              <w:numPr>
                <w:ilvl w:val="0"/>
                <w:numId w:val="41"/>
              </w:numPr>
              <w:spacing w:after="0" w:line="240" w:lineRule="auto"/>
              <w:rPr>
                <w:rFonts w:ascii="Times New Roman" w:hAnsi="Times New Roman" w:cs="Times New Roman"/>
                <w:kern w:val="1"/>
                <w:sz w:val="20"/>
                <w:szCs w:val="20"/>
                <w:lang w:eastAsia="hi-IN" w:bidi="hi-IN"/>
              </w:rPr>
            </w:pPr>
            <w:r w:rsidRPr="000C3DF9">
              <w:rPr>
                <w:rFonts w:ascii="Times New Roman" w:hAnsi="Times New Roman" w:cs="Times New Roman"/>
                <w:iCs/>
                <w:kern w:val="1"/>
                <w:sz w:val="20"/>
                <w:szCs w:val="20"/>
                <w:lang w:eastAsia="hi-IN" w:bidi="hi-IN"/>
              </w:rPr>
              <w:t>Обеспечение заинтересованного отношения педагогов, родителей к здоровью детей.</w:t>
            </w: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Виды и формы здоровьесберегающих мероприятий</w:t>
            </w:r>
          </w:p>
        </w:tc>
        <w:tc>
          <w:tcPr>
            <w:tcW w:w="12201" w:type="dxa"/>
            <w:gridSpan w:val="3"/>
          </w:tcPr>
          <w:p w:rsidR="000C3DF9" w:rsidRPr="000C3DF9" w:rsidRDefault="000C3DF9" w:rsidP="00DD22B4">
            <w:pPr>
              <w:autoSpaceDE w:val="0"/>
              <w:snapToGrid w:val="0"/>
              <w:spacing w:after="120"/>
              <w:ind w:left="283"/>
              <w:jc w:val="both"/>
              <w:rPr>
                <w:rFonts w:ascii="Times New Roman" w:hAnsi="Times New Roman" w:cs="Times New Roman"/>
                <w:iCs/>
                <w:kern w:val="2"/>
                <w:sz w:val="20"/>
                <w:szCs w:val="20"/>
                <w:lang w:eastAsia="hi-IN" w:bidi="hi-IN"/>
              </w:rPr>
            </w:pPr>
            <w:r w:rsidRPr="000C3DF9">
              <w:rPr>
                <w:rFonts w:ascii="Times New Roman" w:hAnsi="Times New Roman" w:cs="Times New Roman"/>
                <w:iCs/>
                <w:sz w:val="20"/>
                <w:szCs w:val="20"/>
              </w:rPr>
              <w:t xml:space="preserve">Беседа </w:t>
            </w:r>
            <w:r w:rsidRPr="000C3DF9">
              <w:rPr>
                <w:rFonts w:ascii="Times New Roman" w:hAnsi="Times New Roman" w:cs="Times New Roman"/>
                <w:i/>
                <w:iCs/>
                <w:sz w:val="20"/>
                <w:szCs w:val="20"/>
              </w:rPr>
              <w:t>(урочная, внеурочная, внешкольная</w:t>
            </w:r>
            <w:r w:rsidRPr="000C3DF9">
              <w:rPr>
                <w:rFonts w:ascii="Times New Roman" w:hAnsi="Times New Roman" w:cs="Times New Roman"/>
                <w:iCs/>
                <w:sz w:val="20"/>
                <w:szCs w:val="20"/>
              </w:rPr>
              <w:t xml:space="preserve">). </w:t>
            </w:r>
          </w:p>
          <w:p w:rsidR="000C3DF9" w:rsidRPr="000C3DF9" w:rsidRDefault="000C3DF9" w:rsidP="00DD22B4">
            <w:pPr>
              <w:autoSpaceDE w:val="0"/>
              <w:spacing w:after="120"/>
              <w:ind w:left="283"/>
              <w:jc w:val="both"/>
              <w:rPr>
                <w:rFonts w:ascii="Times New Roman" w:hAnsi="Times New Roman" w:cs="Times New Roman"/>
                <w:iCs/>
                <w:sz w:val="20"/>
                <w:szCs w:val="20"/>
              </w:rPr>
            </w:pPr>
            <w:r w:rsidRPr="000C3DF9">
              <w:rPr>
                <w:rFonts w:ascii="Times New Roman" w:hAnsi="Times New Roman" w:cs="Times New Roman"/>
                <w:iCs/>
                <w:sz w:val="20"/>
                <w:szCs w:val="20"/>
              </w:rPr>
              <w:t xml:space="preserve">Спортивные секции, </w:t>
            </w:r>
            <w:r w:rsidRPr="000C3DF9">
              <w:rPr>
                <w:rFonts w:ascii="Times New Roman" w:hAnsi="Times New Roman" w:cs="Times New Roman"/>
                <w:i/>
                <w:iCs/>
                <w:sz w:val="20"/>
                <w:szCs w:val="20"/>
              </w:rPr>
              <w:t>(внеурочная, внешкольная</w:t>
            </w:r>
            <w:r w:rsidRPr="000C3DF9">
              <w:rPr>
                <w:rFonts w:ascii="Times New Roman" w:hAnsi="Times New Roman" w:cs="Times New Roman"/>
                <w:iCs/>
                <w:sz w:val="20"/>
                <w:szCs w:val="20"/>
              </w:rPr>
              <w:t>).</w:t>
            </w:r>
          </w:p>
          <w:p w:rsidR="000C3DF9" w:rsidRPr="000C3DF9" w:rsidRDefault="000C3DF9" w:rsidP="00DD22B4">
            <w:pPr>
              <w:autoSpaceDE w:val="0"/>
              <w:spacing w:after="120"/>
              <w:ind w:left="283"/>
              <w:jc w:val="both"/>
              <w:rPr>
                <w:rFonts w:ascii="Times New Roman" w:hAnsi="Times New Roman" w:cs="Times New Roman"/>
                <w:iCs/>
                <w:sz w:val="20"/>
                <w:szCs w:val="20"/>
              </w:rPr>
            </w:pPr>
            <w:r w:rsidRPr="000C3DF9">
              <w:rPr>
                <w:rFonts w:ascii="Times New Roman" w:hAnsi="Times New Roman" w:cs="Times New Roman"/>
                <w:iCs/>
                <w:sz w:val="20"/>
                <w:szCs w:val="20"/>
              </w:rPr>
              <w:t xml:space="preserve">Урок  физической культуры </w:t>
            </w:r>
            <w:r w:rsidRPr="000C3DF9">
              <w:rPr>
                <w:rFonts w:ascii="Times New Roman" w:hAnsi="Times New Roman" w:cs="Times New Roman"/>
                <w:i/>
                <w:iCs/>
                <w:sz w:val="20"/>
                <w:szCs w:val="20"/>
              </w:rPr>
              <w:t>(урочная</w:t>
            </w:r>
            <w:r w:rsidRPr="000C3DF9">
              <w:rPr>
                <w:rFonts w:ascii="Times New Roman" w:hAnsi="Times New Roman" w:cs="Times New Roman"/>
                <w:iCs/>
                <w:sz w:val="20"/>
                <w:szCs w:val="20"/>
              </w:rPr>
              <w:t>).</w:t>
            </w:r>
          </w:p>
          <w:p w:rsidR="000C3DF9" w:rsidRPr="000C3DF9" w:rsidRDefault="000C3DF9" w:rsidP="00DD22B4">
            <w:pPr>
              <w:autoSpaceDE w:val="0"/>
              <w:spacing w:after="120"/>
              <w:ind w:left="283"/>
              <w:jc w:val="both"/>
              <w:rPr>
                <w:rFonts w:ascii="Times New Roman" w:hAnsi="Times New Roman" w:cs="Times New Roman"/>
                <w:iCs/>
                <w:sz w:val="20"/>
                <w:szCs w:val="20"/>
              </w:rPr>
            </w:pPr>
            <w:r w:rsidRPr="000C3DF9">
              <w:rPr>
                <w:rFonts w:ascii="Times New Roman" w:hAnsi="Times New Roman" w:cs="Times New Roman"/>
                <w:iCs/>
                <w:sz w:val="20"/>
                <w:szCs w:val="20"/>
              </w:rPr>
              <w:t xml:space="preserve">Подвижные игры </w:t>
            </w:r>
            <w:r w:rsidRPr="000C3DF9">
              <w:rPr>
                <w:rFonts w:ascii="Times New Roman" w:hAnsi="Times New Roman" w:cs="Times New Roman"/>
                <w:i/>
                <w:iCs/>
                <w:sz w:val="20"/>
                <w:szCs w:val="20"/>
              </w:rPr>
              <w:t>(урочная, внеурочная, внешкольная</w:t>
            </w:r>
            <w:r w:rsidRPr="000C3DF9">
              <w:rPr>
                <w:rFonts w:ascii="Times New Roman" w:hAnsi="Times New Roman" w:cs="Times New Roman"/>
                <w:iCs/>
                <w:sz w:val="20"/>
                <w:szCs w:val="20"/>
              </w:rPr>
              <w:t>).</w:t>
            </w:r>
          </w:p>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iCs/>
                <w:sz w:val="20"/>
                <w:szCs w:val="20"/>
              </w:rPr>
              <w:t xml:space="preserve">Спортивные соревнования,  игровые и  программы  </w:t>
            </w:r>
            <w:r w:rsidRPr="000C3DF9">
              <w:rPr>
                <w:rFonts w:ascii="Times New Roman" w:hAnsi="Times New Roman" w:cs="Times New Roman"/>
                <w:i/>
                <w:iCs/>
                <w:sz w:val="20"/>
                <w:szCs w:val="20"/>
              </w:rPr>
              <w:t>(внешкольная</w:t>
            </w:r>
            <w:r w:rsidRPr="000C3DF9">
              <w:rPr>
                <w:rFonts w:ascii="Times New Roman" w:hAnsi="Times New Roman" w:cs="Times New Roman"/>
                <w:iCs/>
                <w:sz w:val="20"/>
                <w:szCs w:val="20"/>
              </w:rPr>
              <w:t>).</w:t>
            </w: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Ценностные установки</w:t>
            </w:r>
          </w:p>
        </w:tc>
        <w:tc>
          <w:tcPr>
            <w:tcW w:w="2052"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Планируемые результаты формирования экологической культуры и культуры здорового образа жизни</w:t>
            </w:r>
          </w:p>
        </w:tc>
        <w:tc>
          <w:tcPr>
            <w:tcW w:w="10149" w:type="dxa"/>
            <w:gridSpan w:val="2"/>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Виды и формы здоровьесберегающих мероприятий  школы 1 ступени</w:t>
            </w:r>
          </w:p>
        </w:tc>
      </w:tr>
      <w:tr w:rsidR="000C3DF9" w:rsidRPr="000C3DF9" w:rsidTr="00DD22B4">
        <w:trPr>
          <w:gridAfter w:val="1"/>
          <w:wAfter w:w="9949" w:type="dxa"/>
        </w:trPr>
        <w:tc>
          <w:tcPr>
            <w:tcW w:w="2785" w:type="dxa"/>
          </w:tcPr>
          <w:p w:rsidR="000C3DF9" w:rsidRPr="000C3DF9" w:rsidRDefault="000C3DF9" w:rsidP="00DD22B4">
            <w:pPr>
              <w:autoSpaceDE w:val="0"/>
              <w:snapToGrid w:val="0"/>
              <w:spacing w:after="120"/>
              <w:ind w:left="283"/>
              <w:jc w:val="both"/>
              <w:rPr>
                <w:rFonts w:ascii="Times New Roman" w:hAnsi="Times New Roman" w:cs="Times New Roman"/>
                <w:iCs/>
                <w:kern w:val="2"/>
                <w:sz w:val="20"/>
                <w:szCs w:val="20"/>
                <w:lang w:eastAsia="hi-IN" w:bidi="hi-IN"/>
              </w:rPr>
            </w:pPr>
            <w:r w:rsidRPr="000C3DF9">
              <w:rPr>
                <w:rFonts w:ascii="Times New Roman" w:hAnsi="Times New Roman" w:cs="Times New Roman"/>
                <w:iCs/>
                <w:sz w:val="20"/>
                <w:szCs w:val="20"/>
              </w:rPr>
              <w:t>Здоровье физическое, стремление к здоровому образу жизни, здоровье нравственное, психологическое,</w:t>
            </w:r>
          </w:p>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iCs/>
                <w:sz w:val="20"/>
                <w:szCs w:val="20"/>
              </w:rPr>
              <w:t>нервно-психическое и социально-психологическое.</w:t>
            </w:r>
          </w:p>
        </w:tc>
        <w:tc>
          <w:tcPr>
            <w:tcW w:w="2052" w:type="dxa"/>
          </w:tcPr>
          <w:p w:rsidR="000C3DF9" w:rsidRPr="000C3DF9" w:rsidRDefault="000C3DF9" w:rsidP="00DD22B4">
            <w:pPr>
              <w:autoSpaceDE w:val="0"/>
              <w:snapToGrid w:val="0"/>
              <w:spacing w:after="120"/>
              <w:ind w:left="283"/>
              <w:jc w:val="both"/>
              <w:rPr>
                <w:rFonts w:ascii="Times New Roman" w:hAnsi="Times New Roman" w:cs="Times New Roman"/>
                <w:iCs/>
                <w:kern w:val="2"/>
                <w:sz w:val="20"/>
                <w:szCs w:val="20"/>
                <w:lang w:eastAsia="hi-IN" w:bidi="hi-IN"/>
              </w:rPr>
            </w:pPr>
            <w:r w:rsidRPr="000C3DF9">
              <w:rPr>
                <w:rFonts w:ascii="Times New Roman" w:hAnsi="Times New Roman" w:cs="Times New Roman"/>
                <w:iCs/>
                <w:sz w:val="20"/>
                <w:szCs w:val="20"/>
              </w:rPr>
              <w:t>- у учащихся сформировано ценностное отношение к своему здоровью, здоровью близких и окружающих людей;</w:t>
            </w:r>
          </w:p>
          <w:p w:rsidR="000C3DF9" w:rsidRPr="000C3DF9" w:rsidRDefault="000C3DF9" w:rsidP="00DD22B4">
            <w:pPr>
              <w:spacing w:before="30" w:after="30"/>
              <w:ind w:left="283"/>
              <w:jc w:val="center"/>
              <w:rPr>
                <w:rFonts w:ascii="Times New Roman" w:hAnsi="Times New Roman" w:cs="Times New Roman"/>
                <w:color w:val="000000"/>
                <w:sz w:val="20"/>
                <w:szCs w:val="20"/>
              </w:rPr>
            </w:pPr>
            <w:r w:rsidRPr="000C3DF9">
              <w:rPr>
                <w:rFonts w:ascii="Times New Roman" w:hAnsi="Times New Roman" w:cs="Times New Roman"/>
                <w:iCs/>
                <w:sz w:val="20"/>
                <w:szCs w:val="20"/>
              </w:rPr>
              <w:t>.</w:t>
            </w:r>
            <w:r w:rsidRPr="000C3DF9">
              <w:rPr>
                <w:rFonts w:ascii="Times New Roman" w:hAnsi="Times New Roman" w:cs="Times New Roman"/>
                <w:i/>
                <w:iCs/>
                <w:color w:val="000000"/>
                <w:sz w:val="20"/>
                <w:szCs w:val="20"/>
              </w:rPr>
              <w:t xml:space="preserve"> Учащиеся </w:t>
            </w:r>
            <w:r w:rsidRPr="000C3DF9">
              <w:rPr>
                <w:rFonts w:ascii="Times New Roman" w:hAnsi="Times New Roman" w:cs="Times New Roman"/>
                <w:i/>
                <w:iCs/>
                <w:color w:val="000000"/>
                <w:sz w:val="20"/>
                <w:szCs w:val="20"/>
              </w:rPr>
              <w:lastRenderedPageBreak/>
              <w:t>должны знать:</w:t>
            </w:r>
          </w:p>
          <w:p w:rsidR="000C3DF9" w:rsidRPr="000C3DF9" w:rsidRDefault="000C3DF9" w:rsidP="00DD22B4">
            <w:pPr>
              <w:spacing w:after="120"/>
              <w:ind w:left="283"/>
              <w:rPr>
                <w:rFonts w:ascii="Times New Roman" w:hAnsi="Times New Roman" w:cs="Times New Roman"/>
                <w:color w:val="000000"/>
                <w:sz w:val="20"/>
                <w:szCs w:val="20"/>
              </w:rPr>
            </w:pPr>
            <w:r w:rsidRPr="000C3DF9">
              <w:rPr>
                <w:rFonts w:ascii="Times New Roman" w:hAnsi="Times New Roman" w:cs="Times New Roman"/>
                <w:color w:val="000000"/>
                <w:sz w:val="20"/>
                <w:szCs w:val="20"/>
              </w:rPr>
              <w:t>-Значение образа жизни для личного здоровья, хорошего самочувствия, успехов в учебе;</w:t>
            </w:r>
          </w:p>
          <w:p w:rsidR="000C3DF9" w:rsidRPr="000C3DF9" w:rsidRDefault="000C3DF9" w:rsidP="00DD22B4">
            <w:pPr>
              <w:spacing w:after="120"/>
              <w:ind w:left="283"/>
              <w:rPr>
                <w:rFonts w:ascii="Times New Roman" w:hAnsi="Times New Roman" w:cs="Times New Roman"/>
                <w:color w:val="000000"/>
                <w:sz w:val="20"/>
                <w:szCs w:val="20"/>
              </w:rPr>
            </w:pPr>
            <w:r w:rsidRPr="000C3DF9">
              <w:rPr>
                <w:rFonts w:ascii="Times New Roman" w:hAnsi="Times New Roman" w:cs="Times New Roman"/>
                <w:color w:val="000000"/>
                <w:sz w:val="20"/>
                <w:szCs w:val="20"/>
              </w:rPr>
              <w:t>-Как охранять свое здоровье от простудных и других инфекционных заболеваний;</w:t>
            </w:r>
          </w:p>
          <w:p w:rsidR="000C3DF9" w:rsidRPr="000C3DF9" w:rsidRDefault="000C3DF9" w:rsidP="00DD22B4">
            <w:pPr>
              <w:spacing w:after="120"/>
              <w:ind w:left="283"/>
              <w:rPr>
                <w:rFonts w:ascii="Times New Roman" w:hAnsi="Times New Roman" w:cs="Times New Roman"/>
                <w:color w:val="000000"/>
                <w:sz w:val="20"/>
                <w:szCs w:val="20"/>
              </w:rPr>
            </w:pPr>
            <w:r w:rsidRPr="000C3DF9">
              <w:rPr>
                <w:rFonts w:ascii="Times New Roman" w:hAnsi="Times New Roman" w:cs="Times New Roman"/>
                <w:color w:val="000000"/>
                <w:sz w:val="20"/>
                <w:szCs w:val="20"/>
              </w:rPr>
              <w:t>-Как правильно питаться;</w:t>
            </w:r>
          </w:p>
          <w:p w:rsidR="000C3DF9" w:rsidRPr="000C3DF9" w:rsidRDefault="000C3DF9" w:rsidP="00DD22B4">
            <w:pPr>
              <w:spacing w:after="120"/>
              <w:ind w:left="283"/>
              <w:rPr>
                <w:rFonts w:ascii="Times New Roman" w:hAnsi="Times New Roman" w:cs="Times New Roman"/>
                <w:color w:val="000000"/>
                <w:sz w:val="20"/>
                <w:szCs w:val="20"/>
              </w:rPr>
            </w:pPr>
            <w:r w:rsidRPr="000C3DF9">
              <w:rPr>
                <w:rFonts w:ascii="Times New Roman" w:hAnsi="Times New Roman" w:cs="Times New Roman"/>
                <w:color w:val="000000"/>
                <w:sz w:val="20"/>
                <w:szCs w:val="20"/>
              </w:rPr>
              <w:t>-Для чего нужна физкультура;</w:t>
            </w:r>
          </w:p>
          <w:p w:rsidR="000C3DF9" w:rsidRPr="000C3DF9" w:rsidRDefault="000C3DF9" w:rsidP="00DD22B4">
            <w:pPr>
              <w:spacing w:after="120"/>
              <w:ind w:left="283"/>
              <w:rPr>
                <w:rFonts w:ascii="Times New Roman" w:hAnsi="Times New Roman" w:cs="Times New Roman"/>
                <w:color w:val="000000"/>
                <w:sz w:val="20"/>
                <w:szCs w:val="20"/>
              </w:rPr>
            </w:pPr>
            <w:r w:rsidRPr="000C3DF9">
              <w:rPr>
                <w:rFonts w:ascii="Times New Roman" w:hAnsi="Times New Roman" w:cs="Times New Roman"/>
                <w:color w:val="000000"/>
                <w:sz w:val="20"/>
                <w:szCs w:val="20"/>
              </w:rPr>
              <w:t>-Что такое правильная осанка и как ее поддерживать;</w:t>
            </w:r>
          </w:p>
          <w:p w:rsidR="000C3DF9" w:rsidRPr="000C3DF9" w:rsidRDefault="000C3DF9" w:rsidP="00DD22B4">
            <w:pPr>
              <w:spacing w:after="120"/>
              <w:ind w:left="283"/>
              <w:rPr>
                <w:rFonts w:ascii="Times New Roman" w:hAnsi="Times New Roman" w:cs="Times New Roman"/>
                <w:color w:val="000000"/>
                <w:sz w:val="20"/>
                <w:szCs w:val="20"/>
              </w:rPr>
            </w:pPr>
            <w:r w:rsidRPr="000C3DF9">
              <w:rPr>
                <w:rFonts w:ascii="Times New Roman" w:hAnsi="Times New Roman" w:cs="Times New Roman"/>
                <w:color w:val="000000"/>
                <w:sz w:val="20"/>
                <w:szCs w:val="20"/>
              </w:rPr>
              <w:t>-Что такое закаливание. Способы закаливания;</w:t>
            </w:r>
          </w:p>
          <w:p w:rsidR="000C3DF9" w:rsidRPr="000C3DF9" w:rsidRDefault="000C3DF9" w:rsidP="00DD22B4">
            <w:pPr>
              <w:spacing w:after="120"/>
              <w:ind w:left="283"/>
              <w:rPr>
                <w:rFonts w:ascii="Times New Roman" w:hAnsi="Times New Roman" w:cs="Times New Roman"/>
                <w:color w:val="000000"/>
                <w:sz w:val="20"/>
                <w:szCs w:val="20"/>
              </w:rPr>
            </w:pPr>
            <w:r w:rsidRPr="000C3DF9">
              <w:rPr>
                <w:rFonts w:ascii="Times New Roman" w:hAnsi="Times New Roman" w:cs="Times New Roman"/>
                <w:color w:val="000000"/>
                <w:sz w:val="20"/>
                <w:szCs w:val="20"/>
              </w:rPr>
              <w:t>-Что такое гигиена. Как соблюдать правила гигиены;</w:t>
            </w:r>
          </w:p>
          <w:p w:rsidR="000C3DF9" w:rsidRPr="000C3DF9" w:rsidRDefault="000C3DF9" w:rsidP="00DD22B4">
            <w:pPr>
              <w:spacing w:after="120"/>
              <w:ind w:left="283"/>
              <w:rPr>
                <w:rFonts w:ascii="Times New Roman" w:hAnsi="Times New Roman" w:cs="Times New Roman"/>
                <w:color w:val="000000"/>
                <w:sz w:val="20"/>
                <w:szCs w:val="20"/>
              </w:rPr>
            </w:pPr>
            <w:r w:rsidRPr="000C3DF9">
              <w:rPr>
                <w:rFonts w:ascii="Times New Roman" w:hAnsi="Times New Roman" w:cs="Times New Roman"/>
                <w:color w:val="000000"/>
                <w:sz w:val="20"/>
                <w:szCs w:val="20"/>
              </w:rPr>
              <w:t xml:space="preserve">-Что такое режим дня;          </w:t>
            </w:r>
          </w:p>
          <w:p w:rsidR="000C3DF9" w:rsidRPr="000C3DF9" w:rsidRDefault="000C3DF9" w:rsidP="00DD22B4">
            <w:pPr>
              <w:spacing w:after="120"/>
              <w:ind w:left="283"/>
              <w:rPr>
                <w:rFonts w:ascii="Times New Roman" w:hAnsi="Times New Roman" w:cs="Times New Roman"/>
                <w:color w:val="000000"/>
                <w:sz w:val="20"/>
                <w:szCs w:val="20"/>
              </w:rPr>
            </w:pPr>
            <w:r w:rsidRPr="000C3DF9">
              <w:rPr>
                <w:rFonts w:ascii="Times New Roman" w:hAnsi="Times New Roman" w:cs="Times New Roman"/>
                <w:color w:val="000000"/>
                <w:sz w:val="20"/>
                <w:szCs w:val="20"/>
              </w:rPr>
              <w:lastRenderedPageBreak/>
              <w:t>-Полезные привычки. Как их создать;</w:t>
            </w:r>
          </w:p>
          <w:p w:rsidR="000C3DF9" w:rsidRPr="000C3DF9" w:rsidRDefault="000C3DF9" w:rsidP="00DD22B4">
            <w:pPr>
              <w:spacing w:after="120"/>
              <w:ind w:left="283"/>
              <w:rPr>
                <w:rFonts w:ascii="Times New Roman" w:hAnsi="Times New Roman" w:cs="Times New Roman"/>
                <w:color w:val="000000"/>
                <w:sz w:val="20"/>
                <w:szCs w:val="20"/>
              </w:rPr>
            </w:pPr>
            <w:r w:rsidRPr="000C3DF9">
              <w:rPr>
                <w:rFonts w:ascii="Times New Roman" w:hAnsi="Times New Roman" w:cs="Times New Roman"/>
                <w:color w:val="000000"/>
                <w:sz w:val="20"/>
                <w:szCs w:val="20"/>
              </w:rPr>
              <w:t>-Вредные привычки. Как от них избавиться;</w:t>
            </w:r>
          </w:p>
          <w:p w:rsidR="000C3DF9" w:rsidRPr="000C3DF9" w:rsidRDefault="000C3DF9" w:rsidP="00DD22B4">
            <w:pPr>
              <w:spacing w:after="120"/>
              <w:ind w:left="283"/>
              <w:rPr>
                <w:rFonts w:ascii="Times New Roman" w:hAnsi="Times New Roman" w:cs="Times New Roman"/>
                <w:color w:val="000000"/>
                <w:sz w:val="20"/>
                <w:szCs w:val="20"/>
              </w:rPr>
            </w:pPr>
            <w:r w:rsidRPr="000C3DF9">
              <w:rPr>
                <w:rFonts w:ascii="Times New Roman" w:hAnsi="Times New Roman" w:cs="Times New Roman"/>
                <w:color w:val="000000"/>
                <w:sz w:val="20"/>
                <w:szCs w:val="20"/>
              </w:rPr>
              <w:t>-Правила и нормы поведения во время учебных занятий, соревнований, игровой деятельности, нахождения вблизи водоема, железной дороги и в общественном транспорте;</w:t>
            </w:r>
          </w:p>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color w:val="000000"/>
                <w:sz w:val="20"/>
                <w:szCs w:val="20"/>
              </w:rPr>
              <w:t>-Лечебные свойства растений, уметь их использовать для профилактики</w:t>
            </w:r>
          </w:p>
        </w:tc>
        <w:tc>
          <w:tcPr>
            <w:tcW w:w="10149" w:type="dxa"/>
            <w:gridSpan w:val="2"/>
          </w:tcPr>
          <w:p w:rsidR="000C3DF9" w:rsidRPr="000C3DF9" w:rsidRDefault="000C3DF9" w:rsidP="00DD22B4">
            <w:pPr>
              <w:jc w:val="center"/>
              <w:rPr>
                <w:rFonts w:ascii="Times New Roman" w:hAnsi="Times New Roman" w:cs="Times New Roman"/>
                <w:b/>
                <w:sz w:val="18"/>
                <w:szCs w:val="18"/>
              </w:rPr>
            </w:pPr>
            <w:r w:rsidRPr="000C3DF9">
              <w:rPr>
                <w:rFonts w:ascii="Times New Roman" w:hAnsi="Times New Roman" w:cs="Times New Roman"/>
                <w:b/>
                <w:sz w:val="18"/>
                <w:szCs w:val="18"/>
              </w:rPr>
              <w:lastRenderedPageBreak/>
              <w:t>1 класс</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552"/>
              <w:gridCol w:w="2693"/>
              <w:gridCol w:w="2693"/>
            </w:tblGrid>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jc w:val="center"/>
                    <w:rPr>
                      <w:rFonts w:ascii="Times New Roman" w:hAnsi="Times New Roman" w:cs="Times New Roman"/>
                      <w:b/>
                      <w:sz w:val="18"/>
                      <w:szCs w:val="18"/>
                    </w:rPr>
                  </w:pPr>
                  <w:r w:rsidRPr="000C3DF9">
                    <w:rPr>
                      <w:rFonts w:ascii="Times New Roman" w:hAnsi="Times New Roman" w:cs="Times New Roman"/>
                      <w:b/>
                      <w:sz w:val="18"/>
                      <w:szCs w:val="18"/>
                      <w:lang w:val="en-US"/>
                    </w:rPr>
                    <w:t xml:space="preserve">I </w:t>
                  </w:r>
                  <w:r w:rsidRPr="000C3DF9">
                    <w:rPr>
                      <w:rFonts w:ascii="Times New Roman" w:hAnsi="Times New Roman" w:cs="Times New Roman"/>
                      <w:b/>
                      <w:sz w:val="18"/>
                      <w:szCs w:val="18"/>
                    </w:rPr>
                    <w:t>четверть</w:t>
                  </w:r>
                </w:p>
              </w:tc>
              <w:tc>
                <w:tcPr>
                  <w:tcW w:w="2552"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jc w:val="center"/>
                    <w:rPr>
                      <w:rFonts w:ascii="Times New Roman" w:hAnsi="Times New Roman" w:cs="Times New Roman"/>
                      <w:b/>
                      <w:sz w:val="18"/>
                      <w:szCs w:val="18"/>
                      <w:lang w:val="en-US"/>
                    </w:rPr>
                  </w:pPr>
                  <w:r w:rsidRPr="000C3DF9">
                    <w:rPr>
                      <w:rFonts w:ascii="Times New Roman" w:hAnsi="Times New Roman" w:cs="Times New Roman"/>
                      <w:b/>
                      <w:sz w:val="18"/>
                      <w:szCs w:val="18"/>
                      <w:lang w:val="en-US"/>
                    </w:rPr>
                    <w:t>II</w:t>
                  </w:r>
                  <w:r w:rsidRPr="000C3DF9">
                    <w:rPr>
                      <w:rFonts w:ascii="Times New Roman" w:hAnsi="Times New Roman" w:cs="Times New Roman"/>
                      <w:b/>
                      <w:sz w:val="18"/>
                      <w:szCs w:val="18"/>
                    </w:rPr>
                    <w:t xml:space="preserve"> четверть</w:t>
                  </w:r>
                </w:p>
              </w:tc>
              <w:tc>
                <w:tcPr>
                  <w:tcW w:w="2693"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jc w:val="center"/>
                    <w:rPr>
                      <w:rFonts w:ascii="Times New Roman" w:hAnsi="Times New Roman" w:cs="Times New Roman"/>
                      <w:b/>
                      <w:sz w:val="18"/>
                      <w:szCs w:val="18"/>
                      <w:lang w:val="en-US"/>
                    </w:rPr>
                  </w:pPr>
                  <w:r w:rsidRPr="000C3DF9">
                    <w:rPr>
                      <w:rFonts w:ascii="Times New Roman" w:hAnsi="Times New Roman" w:cs="Times New Roman"/>
                      <w:b/>
                      <w:sz w:val="18"/>
                      <w:szCs w:val="18"/>
                      <w:lang w:val="en-US"/>
                    </w:rPr>
                    <w:t>III</w:t>
                  </w:r>
                  <w:r w:rsidRPr="000C3DF9">
                    <w:rPr>
                      <w:rFonts w:ascii="Times New Roman" w:hAnsi="Times New Roman" w:cs="Times New Roman"/>
                      <w:b/>
                      <w:sz w:val="18"/>
                      <w:szCs w:val="18"/>
                    </w:rPr>
                    <w:t xml:space="preserve"> четверть</w:t>
                  </w:r>
                </w:p>
              </w:tc>
              <w:tc>
                <w:tcPr>
                  <w:tcW w:w="2693"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jc w:val="center"/>
                    <w:rPr>
                      <w:rFonts w:ascii="Times New Roman" w:hAnsi="Times New Roman" w:cs="Times New Roman"/>
                      <w:b/>
                      <w:sz w:val="18"/>
                      <w:szCs w:val="18"/>
                      <w:lang w:val="en-US"/>
                    </w:rPr>
                  </w:pPr>
                  <w:r w:rsidRPr="000C3DF9">
                    <w:rPr>
                      <w:rFonts w:ascii="Times New Roman" w:hAnsi="Times New Roman" w:cs="Times New Roman"/>
                      <w:b/>
                      <w:sz w:val="18"/>
                      <w:szCs w:val="18"/>
                      <w:lang w:val="en-US"/>
                    </w:rPr>
                    <w:t>IV</w:t>
                  </w:r>
                  <w:r w:rsidRPr="000C3DF9">
                    <w:rPr>
                      <w:rFonts w:ascii="Times New Roman" w:hAnsi="Times New Roman" w:cs="Times New Roman"/>
                      <w:b/>
                      <w:sz w:val="18"/>
                      <w:szCs w:val="18"/>
                    </w:rPr>
                    <w:t xml:space="preserve"> четверть</w:t>
                  </w:r>
                </w:p>
              </w:tc>
            </w:tr>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Я – школьник.</w:t>
                  </w:r>
                </w:p>
              </w:tc>
              <w:tc>
                <w:tcPr>
                  <w:tcW w:w="2552"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Режим дня и спорт.</w:t>
                  </w:r>
                </w:p>
              </w:tc>
              <w:tc>
                <w:tcPr>
                  <w:tcW w:w="2693"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Умеем ли мы правильно питаться?</w:t>
                  </w:r>
                </w:p>
              </w:tc>
              <w:tc>
                <w:tcPr>
                  <w:tcW w:w="2693"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Кто нас лечит? Что нужно знать о лекарствах.</w:t>
                  </w:r>
                </w:p>
              </w:tc>
            </w:tr>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Режим дня – основа жизни человека.</w:t>
                  </w:r>
                </w:p>
              </w:tc>
              <w:tc>
                <w:tcPr>
                  <w:tcW w:w="2552"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Растем здоровыми(профилактика инфекционных заболеваний).</w:t>
                  </w:r>
                </w:p>
              </w:tc>
              <w:tc>
                <w:tcPr>
                  <w:tcW w:w="2693"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Спорт в моей семье.</w:t>
                  </w:r>
                </w:p>
              </w:tc>
              <w:tc>
                <w:tcPr>
                  <w:tcW w:w="2693"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Мой поступок и мой проступок.</w:t>
                  </w:r>
                </w:p>
              </w:tc>
            </w:tr>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lastRenderedPageBreak/>
                    <w:t>Что такое осанка.</w:t>
                  </w:r>
                </w:p>
              </w:tc>
              <w:tc>
                <w:tcPr>
                  <w:tcW w:w="2552"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Лесная аптека.</w:t>
                  </w:r>
                </w:p>
              </w:tc>
              <w:tc>
                <w:tcPr>
                  <w:tcW w:w="2693"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В гостях у  Айболита.</w:t>
                  </w:r>
                </w:p>
              </w:tc>
              <w:tc>
                <w:tcPr>
                  <w:tcW w:w="2693"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Как мы слышим.</w:t>
                  </w:r>
                </w:p>
              </w:tc>
            </w:tr>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Чистота – залог здоровья.</w:t>
                  </w:r>
                </w:p>
              </w:tc>
              <w:tc>
                <w:tcPr>
                  <w:tcW w:w="2552"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Гигиена и ее значение.</w:t>
                  </w:r>
                </w:p>
              </w:tc>
              <w:tc>
                <w:tcPr>
                  <w:tcW w:w="2693"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Тренировка памяти.</w:t>
                  </w:r>
                </w:p>
              </w:tc>
              <w:tc>
                <w:tcPr>
                  <w:tcW w:w="2693"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Я здоровье берегу – сам себе я помогу.</w:t>
                  </w:r>
                </w:p>
              </w:tc>
            </w:tr>
          </w:tbl>
          <w:p w:rsidR="000C3DF9" w:rsidRPr="000C3DF9" w:rsidRDefault="000C3DF9" w:rsidP="00DD22B4">
            <w:pPr>
              <w:spacing w:after="120"/>
              <w:ind w:left="283"/>
              <w:jc w:val="center"/>
              <w:rPr>
                <w:rFonts w:ascii="Times New Roman" w:hAnsi="Times New Roman" w:cs="Times New Roman"/>
                <w:b/>
                <w:sz w:val="18"/>
                <w:szCs w:val="18"/>
              </w:rPr>
            </w:pPr>
          </w:p>
          <w:p w:rsidR="000C3DF9" w:rsidRPr="000C3DF9" w:rsidRDefault="000C3DF9" w:rsidP="00DD22B4">
            <w:pPr>
              <w:spacing w:after="120"/>
              <w:ind w:left="283"/>
              <w:jc w:val="center"/>
              <w:rPr>
                <w:rFonts w:ascii="Times New Roman" w:hAnsi="Times New Roman" w:cs="Times New Roman"/>
                <w:b/>
                <w:sz w:val="18"/>
                <w:szCs w:val="18"/>
              </w:rPr>
            </w:pPr>
          </w:p>
          <w:p w:rsidR="000C3DF9" w:rsidRPr="000C3DF9" w:rsidRDefault="000C3DF9" w:rsidP="00DD22B4">
            <w:pPr>
              <w:spacing w:after="120"/>
              <w:ind w:left="283"/>
              <w:jc w:val="center"/>
              <w:rPr>
                <w:rFonts w:ascii="Times New Roman" w:hAnsi="Times New Roman" w:cs="Times New Roman"/>
                <w:b/>
                <w:sz w:val="18"/>
                <w:szCs w:val="18"/>
              </w:rPr>
            </w:pPr>
            <w:r w:rsidRPr="000C3DF9">
              <w:rPr>
                <w:rFonts w:ascii="Times New Roman" w:hAnsi="Times New Roman" w:cs="Times New Roman"/>
                <w:b/>
                <w:sz w:val="18"/>
                <w:szCs w:val="18"/>
              </w:rPr>
              <w:t>2 класс</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693"/>
              <w:gridCol w:w="2714"/>
              <w:gridCol w:w="2531"/>
            </w:tblGrid>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jc w:val="center"/>
                    <w:rPr>
                      <w:rFonts w:ascii="Times New Roman" w:hAnsi="Times New Roman" w:cs="Times New Roman"/>
                      <w:b/>
                      <w:sz w:val="18"/>
                      <w:szCs w:val="18"/>
                    </w:rPr>
                  </w:pPr>
                  <w:r w:rsidRPr="000C3DF9">
                    <w:rPr>
                      <w:rFonts w:ascii="Times New Roman" w:hAnsi="Times New Roman" w:cs="Times New Roman"/>
                      <w:b/>
                      <w:sz w:val="18"/>
                      <w:szCs w:val="18"/>
                      <w:lang w:val="en-US"/>
                    </w:rPr>
                    <w:t>I</w:t>
                  </w:r>
                  <w:r w:rsidRPr="000C3DF9">
                    <w:rPr>
                      <w:rFonts w:ascii="Times New Roman" w:hAnsi="Times New Roman" w:cs="Times New Roman"/>
                      <w:b/>
                      <w:sz w:val="18"/>
                      <w:szCs w:val="18"/>
                    </w:rPr>
                    <w:t xml:space="preserve"> четверть</w:t>
                  </w:r>
                </w:p>
              </w:tc>
              <w:tc>
                <w:tcPr>
                  <w:tcW w:w="2693"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jc w:val="center"/>
                    <w:rPr>
                      <w:rFonts w:ascii="Times New Roman" w:hAnsi="Times New Roman" w:cs="Times New Roman"/>
                      <w:b/>
                      <w:sz w:val="18"/>
                      <w:szCs w:val="18"/>
                    </w:rPr>
                  </w:pPr>
                  <w:r w:rsidRPr="000C3DF9">
                    <w:rPr>
                      <w:rFonts w:ascii="Times New Roman" w:hAnsi="Times New Roman" w:cs="Times New Roman"/>
                      <w:b/>
                      <w:sz w:val="18"/>
                      <w:szCs w:val="18"/>
                      <w:lang w:val="en-US"/>
                    </w:rPr>
                    <w:t>II</w:t>
                  </w:r>
                  <w:r w:rsidRPr="000C3DF9">
                    <w:rPr>
                      <w:rFonts w:ascii="Times New Roman" w:hAnsi="Times New Roman" w:cs="Times New Roman"/>
                      <w:b/>
                      <w:sz w:val="18"/>
                      <w:szCs w:val="18"/>
                    </w:rPr>
                    <w:t xml:space="preserve"> четверть</w:t>
                  </w:r>
                </w:p>
              </w:tc>
              <w:tc>
                <w:tcPr>
                  <w:tcW w:w="2714"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jc w:val="center"/>
                    <w:rPr>
                      <w:rFonts w:ascii="Times New Roman" w:hAnsi="Times New Roman" w:cs="Times New Roman"/>
                      <w:b/>
                      <w:sz w:val="18"/>
                      <w:szCs w:val="18"/>
                    </w:rPr>
                  </w:pPr>
                  <w:r w:rsidRPr="000C3DF9">
                    <w:rPr>
                      <w:rFonts w:ascii="Times New Roman" w:hAnsi="Times New Roman" w:cs="Times New Roman"/>
                      <w:b/>
                      <w:sz w:val="18"/>
                      <w:szCs w:val="18"/>
                      <w:lang w:val="en-US"/>
                    </w:rPr>
                    <w:t>III</w:t>
                  </w:r>
                  <w:r w:rsidRPr="000C3DF9">
                    <w:rPr>
                      <w:rFonts w:ascii="Times New Roman" w:hAnsi="Times New Roman" w:cs="Times New Roman"/>
                      <w:b/>
                      <w:sz w:val="18"/>
                      <w:szCs w:val="18"/>
                    </w:rPr>
                    <w:t xml:space="preserve"> четверть</w:t>
                  </w:r>
                </w:p>
              </w:tc>
              <w:tc>
                <w:tcPr>
                  <w:tcW w:w="2531"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jc w:val="center"/>
                    <w:rPr>
                      <w:rFonts w:ascii="Times New Roman" w:hAnsi="Times New Roman" w:cs="Times New Roman"/>
                      <w:b/>
                      <w:sz w:val="18"/>
                      <w:szCs w:val="18"/>
                    </w:rPr>
                  </w:pPr>
                  <w:r w:rsidRPr="000C3DF9">
                    <w:rPr>
                      <w:rFonts w:ascii="Times New Roman" w:hAnsi="Times New Roman" w:cs="Times New Roman"/>
                      <w:b/>
                      <w:sz w:val="18"/>
                      <w:szCs w:val="18"/>
                      <w:lang w:val="en-US"/>
                    </w:rPr>
                    <w:t>IV</w:t>
                  </w:r>
                  <w:r w:rsidRPr="000C3DF9">
                    <w:rPr>
                      <w:rFonts w:ascii="Times New Roman" w:hAnsi="Times New Roman" w:cs="Times New Roman"/>
                      <w:b/>
                      <w:sz w:val="18"/>
                      <w:szCs w:val="18"/>
                    </w:rPr>
                    <w:t xml:space="preserve"> четверть</w:t>
                  </w:r>
                </w:p>
              </w:tc>
            </w:tr>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На природе с родителями «Осенняя краса».</w:t>
                  </w:r>
                </w:p>
              </w:tc>
              <w:tc>
                <w:tcPr>
                  <w:tcW w:w="2693"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Личная безопасность. Меры безопасного поведения во время подвижных игр.</w:t>
                  </w:r>
                </w:p>
              </w:tc>
              <w:tc>
                <w:tcPr>
                  <w:tcW w:w="2714"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У нас в гостях психолог.</w:t>
                  </w:r>
                </w:p>
              </w:tc>
              <w:tc>
                <w:tcPr>
                  <w:tcW w:w="2531"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Как беречь здоровье.</w:t>
                  </w:r>
                </w:p>
              </w:tc>
            </w:tr>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В гостях у ребят Мойдодыр.</w:t>
                  </w:r>
                </w:p>
              </w:tc>
              <w:tc>
                <w:tcPr>
                  <w:tcW w:w="2693"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Закаляйся, если хочешь быть здоровым!</w:t>
                  </w:r>
                </w:p>
              </w:tc>
              <w:tc>
                <w:tcPr>
                  <w:tcW w:w="2714"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Я и мои желания.</w:t>
                  </w:r>
                </w:p>
              </w:tc>
              <w:tc>
                <w:tcPr>
                  <w:tcW w:w="2531"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Правила безопасного поведения в доме.</w:t>
                  </w:r>
                </w:p>
              </w:tc>
            </w:tr>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Что такое здоровье?</w:t>
                  </w:r>
                </w:p>
              </w:tc>
              <w:tc>
                <w:tcPr>
                  <w:tcW w:w="2693"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Воспитание здоровых привычек</w:t>
                  </w:r>
                </w:p>
              </w:tc>
              <w:tc>
                <w:tcPr>
                  <w:tcW w:w="2714"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Как учиться без утомления.</w:t>
                  </w:r>
                </w:p>
              </w:tc>
              <w:tc>
                <w:tcPr>
                  <w:tcW w:w="2531"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Не вреди себе.</w:t>
                  </w:r>
                </w:p>
              </w:tc>
            </w:tr>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Как и чем мы питаемся.</w:t>
                  </w:r>
                </w:p>
              </w:tc>
              <w:tc>
                <w:tcPr>
                  <w:tcW w:w="2693"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Как защитить себя от болезней.</w:t>
                  </w:r>
                </w:p>
              </w:tc>
              <w:tc>
                <w:tcPr>
                  <w:tcW w:w="2714"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Зачем человек спит, или как сделать сон полезным.</w:t>
                  </w:r>
                </w:p>
              </w:tc>
              <w:tc>
                <w:tcPr>
                  <w:tcW w:w="2531"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Почему важно не забывать о гигиене.</w:t>
                  </w:r>
                </w:p>
              </w:tc>
            </w:tr>
          </w:tbl>
          <w:p w:rsidR="000C3DF9" w:rsidRPr="000C3DF9" w:rsidRDefault="000C3DF9" w:rsidP="00DD22B4">
            <w:pPr>
              <w:spacing w:after="120"/>
              <w:ind w:left="283"/>
              <w:jc w:val="center"/>
              <w:rPr>
                <w:rFonts w:ascii="Times New Roman" w:hAnsi="Times New Roman" w:cs="Times New Roman"/>
                <w:b/>
                <w:sz w:val="18"/>
                <w:szCs w:val="18"/>
              </w:rPr>
            </w:pPr>
            <w:r w:rsidRPr="000C3DF9">
              <w:rPr>
                <w:rFonts w:ascii="Times New Roman" w:hAnsi="Times New Roman" w:cs="Times New Roman"/>
                <w:b/>
                <w:sz w:val="18"/>
                <w:szCs w:val="18"/>
              </w:rPr>
              <w:t>3 класс</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552"/>
              <w:gridCol w:w="2551"/>
              <w:gridCol w:w="2835"/>
            </w:tblGrid>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jc w:val="center"/>
                    <w:rPr>
                      <w:rFonts w:ascii="Times New Roman" w:hAnsi="Times New Roman" w:cs="Times New Roman"/>
                      <w:b/>
                      <w:sz w:val="18"/>
                      <w:szCs w:val="18"/>
                    </w:rPr>
                  </w:pPr>
                  <w:r w:rsidRPr="000C3DF9">
                    <w:rPr>
                      <w:rFonts w:ascii="Times New Roman" w:hAnsi="Times New Roman" w:cs="Times New Roman"/>
                      <w:b/>
                      <w:sz w:val="18"/>
                      <w:szCs w:val="18"/>
                      <w:lang w:val="en-US"/>
                    </w:rPr>
                    <w:t>I</w:t>
                  </w:r>
                  <w:r w:rsidRPr="000C3DF9">
                    <w:rPr>
                      <w:rFonts w:ascii="Times New Roman" w:hAnsi="Times New Roman" w:cs="Times New Roman"/>
                      <w:b/>
                      <w:sz w:val="18"/>
                      <w:szCs w:val="18"/>
                    </w:rPr>
                    <w:t xml:space="preserve"> четверть</w:t>
                  </w:r>
                </w:p>
              </w:tc>
              <w:tc>
                <w:tcPr>
                  <w:tcW w:w="2552"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jc w:val="center"/>
                    <w:rPr>
                      <w:rFonts w:ascii="Times New Roman" w:hAnsi="Times New Roman" w:cs="Times New Roman"/>
                      <w:b/>
                      <w:sz w:val="18"/>
                      <w:szCs w:val="18"/>
                    </w:rPr>
                  </w:pPr>
                  <w:r w:rsidRPr="000C3DF9">
                    <w:rPr>
                      <w:rFonts w:ascii="Times New Roman" w:hAnsi="Times New Roman" w:cs="Times New Roman"/>
                      <w:b/>
                      <w:sz w:val="18"/>
                      <w:szCs w:val="18"/>
                      <w:lang w:val="en-US"/>
                    </w:rPr>
                    <w:t>II</w:t>
                  </w:r>
                  <w:r w:rsidRPr="000C3DF9">
                    <w:rPr>
                      <w:rFonts w:ascii="Times New Roman" w:hAnsi="Times New Roman" w:cs="Times New Roman"/>
                      <w:b/>
                      <w:sz w:val="18"/>
                      <w:szCs w:val="18"/>
                    </w:rPr>
                    <w:t xml:space="preserve"> четверть</w:t>
                  </w:r>
                </w:p>
              </w:tc>
              <w:tc>
                <w:tcPr>
                  <w:tcW w:w="2551"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jc w:val="center"/>
                    <w:rPr>
                      <w:rFonts w:ascii="Times New Roman" w:hAnsi="Times New Roman" w:cs="Times New Roman"/>
                      <w:b/>
                      <w:sz w:val="18"/>
                      <w:szCs w:val="18"/>
                    </w:rPr>
                  </w:pPr>
                  <w:r w:rsidRPr="000C3DF9">
                    <w:rPr>
                      <w:rFonts w:ascii="Times New Roman" w:hAnsi="Times New Roman" w:cs="Times New Roman"/>
                      <w:b/>
                      <w:sz w:val="18"/>
                      <w:szCs w:val="18"/>
                      <w:lang w:val="en-US"/>
                    </w:rPr>
                    <w:t>III</w:t>
                  </w:r>
                  <w:r w:rsidRPr="000C3DF9">
                    <w:rPr>
                      <w:rFonts w:ascii="Times New Roman" w:hAnsi="Times New Roman" w:cs="Times New Roman"/>
                      <w:b/>
                      <w:sz w:val="18"/>
                      <w:szCs w:val="18"/>
                    </w:rPr>
                    <w:t xml:space="preserve"> четверть</w:t>
                  </w:r>
                </w:p>
              </w:tc>
              <w:tc>
                <w:tcPr>
                  <w:tcW w:w="283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jc w:val="center"/>
                    <w:rPr>
                      <w:rFonts w:ascii="Times New Roman" w:hAnsi="Times New Roman" w:cs="Times New Roman"/>
                      <w:b/>
                      <w:sz w:val="18"/>
                      <w:szCs w:val="18"/>
                    </w:rPr>
                  </w:pPr>
                  <w:r w:rsidRPr="000C3DF9">
                    <w:rPr>
                      <w:rFonts w:ascii="Times New Roman" w:hAnsi="Times New Roman" w:cs="Times New Roman"/>
                      <w:b/>
                      <w:sz w:val="18"/>
                      <w:szCs w:val="18"/>
                      <w:lang w:val="en-US"/>
                    </w:rPr>
                    <w:t>IV</w:t>
                  </w:r>
                  <w:r w:rsidRPr="000C3DF9">
                    <w:rPr>
                      <w:rFonts w:ascii="Times New Roman" w:hAnsi="Times New Roman" w:cs="Times New Roman"/>
                      <w:b/>
                      <w:sz w:val="18"/>
                      <w:szCs w:val="18"/>
                    </w:rPr>
                    <w:t xml:space="preserve"> четверть</w:t>
                  </w:r>
                </w:p>
              </w:tc>
            </w:tr>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Твое здоровье в твоих руках.</w:t>
                  </w:r>
                </w:p>
              </w:tc>
              <w:tc>
                <w:tcPr>
                  <w:tcW w:w="2552"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Зачем нужны витамины и прививки.</w:t>
                  </w:r>
                </w:p>
              </w:tc>
              <w:tc>
                <w:tcPr>
                  <w:tcW w:w="2551"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Кто мы есть?</w:t>
                  </w:r>
                </w:p>
              </w:tc>
              <w:tc>
                <w:tcPr>
                  <w:tcW w:w="283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Разговор о правильном питании.</w:t>
                  </w:r>
                </w:p>
              </w:tc>
            </w:tr>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Диагностика здорового образа жизни. Знакомство с «дневником здоровья».</w:t>
                  </w:r>
                </w:p>
              </w:tc>
              <w:tc>
                <w:tcPr>
                  <w:tcW w:w="2552"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Правила поведения на водоеме. Меры безопасности.</w:t>
                  </w:r>
                </w:p>
              </w:tc>
              <w:tc>
                <w:tcPr>
                  <w:tcW w:w="2551"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Вредные привычки. Как сказать : «Нет»?</w:t>
                  </w:r>
                </w:p>
              </w:tc>
              <w:tc>
                <w:tcPr>
                  <w:tcW w:w="283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Курильщик – сам себе могильщик.</w:t>
                  </w:r>
                </w:p>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Почему люди курят?</w:t>
                  </w:r>
                </w:p>
              </w:tc>
            </w:tr>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Зачем человеку сон?</w:t>
                  </w:r>
                </w:p>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 xml:space="preserve">Как сделать его </w:t>
                  </w:r>
                  <w:r w:rsidRPr="000C3DF9">
                    <w:rPr>
                      <w:rFonts w:ascii="Times New Roman" w:hAnsi="Times New Roman" w:cs="Times New Roman"/>
                      <w:sz w:val="18"/>
                      <w:szCs w:val="18"/>
                    </w:rPr>
                    <w:lastRenderedPageBreak/>
                    <w:t>полезным?</w:t>
                  </w:r>
                </w:p>
              </w:tc>
              <w:tc>
                <w:tcPr>
                  <w:tcW w:w="2552"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lastRenderedPageBreak/>
                    <w:t>Первая помощи при травмах.</w:t>
                  </w:r>
                </w:p>
              </w:tc>
              <w:tc>
                <w:tcPr>
                  <w:tcW w:w="2551"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 xml:space="preserve">Зимние виды спорта. Соблюдение правил </w:t>
                  </w:r>
                  <w:r w:rsidRPr="000C3DF9">
                    <w:rPr>
                      <w:rFonts w:ascii="Times New Roman" w:hAnsi="Times New Roman" w:cs="Times New Roman"/>
                      <w:sz w:val="18"/>
                      <w:szCs w:val="18"/>
                    </w:rPr>
                    <w:lastRenderedPageBreak/>
                    <w:t>безопасности.</w:t>
                  </w:r>
                </w:p>
              </w:tc>
              <w:tc>
                <w:tcPr>
                  <w:tcW w:w="283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lastRenderedPageBreak/>
                    <w:t>Наше настроение и здоровье</w:t>
                  </w:r>
                </w:p>
              </w:tc>
            </w:tr>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Откуда берутся грязнули?</w:t>
                  </w:r>
                </w:p>
              </w:tc>
              <w:tc>
                <w:tcPr>
                  <w:tcW w:w="2552"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Осторожно, гололед.</w:t>
                  </w:r>
                </w:p>
              </w:tc>
              <w:tc>
                <w:tcPr>
                  <w:tcW w:w="2551"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Отдых для здоровья.</w:t>
                  </w:r>
                </w:p>
              </w:tc>
              <w:tc>
                <w:tcPr>
                  <w:tcW w:w="283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Солнце, воздух и вода – наши лучшие друзья.</w:t>
                  </w:r>
                </w:p>
              </w:tc>
            </w:tr>
          </w:tbl>
          <w:p w:rsidR="000C3DF9" w:rsidRPr="000C3DF9" w:rsidRDefault="000C3DF9" w:rsidP="00DD22B4">
            <w:pPr>
              <w:spacing w:after="120"/>
              <w:ind w:left="283"/>
              <w:jc w:val="center"/>
              <w:rPr>
                <w:rFonts w:ascii="Times New Roman" w:hAnsi="Times New Roman" w:cs="Times New Roman"/>
                <w:b/>
                <w:sz w:val="18"/>
                <w:szCs w:val="18"/>
              </w:rPr>
            </w:pPr>
          </w:p>
          <w:p w:rsidR="000C3DF9" w:rsidRPr="000C3DF9" w:rsidRDefault="000C3DF9" w:rsidP="00DD22B4">
            <w:pPr>
              <w:spacing w:after="120"/>
              <w:ind w:left="283"/>
              <w:jc w:val="center"/>
              <w:rPr>
                <w:rFonts w:ascii="Times New Roman" w:hAnsi="Times New Roman" w:cs="Times New Roman"/>
                <w:b/>
                <w:sz w:val="18"/>
                <w:szCs w:val="18"/>
              </w:rPr>
            </w:pPr>
          </w:p>
          <w:p w:rsidR="000C3DF9" w:rsidRPr="000C3DF9" w:rsidRDefault="000C3DF9" w:rsidP="00DD22B4">
            <w:pPr>
              <w:spacing w:after="120"/>
              <w:ind w:left="283"/>
              <w:jc w:val="center"/>
              <w:rPr>
                <w:rFonts w:ascii="Times New Roman" w:hAnsi="Times New Roman" w:cs="Times New Roman"/>
                <w:b/>
                <w:sz w:val="18"/>
                <w:szCs w:val="18"/>
              </w:rPr>
            </w:pPr>
          </w:p>
          <w:p w:rsidR="000C3DF9" w:rsidRPr="000C3DF9" w:rsidRDefault="000C3DF9" w:rsidP="00DD22B4">
            <w:pPr>
              <w:spacing w:after="120"/>
              <w:ind w:left="283"/>
              <w:jc w:val="center"/>
              <w:rPr>
                <w:rFonts w:ascii="Times New Roman" w:hAnsi="Times New Roman" w:cs="Times New Roman"/>
                <w:b/>
                <w:sz w:val="18"/>
                <w:szCs w:val="18"/>
              </w:rPr>
            </w:pPr>
            <w:r w:rsidRPr="000C3DF9">
              <w:rPr>
                <w:rFonts w:ascii="Times New Roman" w:hAnsi="Times New Roman" w:cs="Times New Roman"/>
                <w:b/>
                <w:sz w:val="18"/>
                <w:szCs w:val="18"/>
              </w:rPr>
              <w:t>4 класс</w:t>
            </w:r>
          </w:p>
          <w:p w:rsidR="000C3DF9" w:rsidRPr="000C3DF9" w:rsidRDefault="000C3DF9" w:rsidP="00DD22B4">
            <w:pPr>
              <w:spacing w:after="120"/>
              <w:ind w:left="283"/>
              <w:jc w:val="center"/>
              <w:rPr>
                <w:rFonts w:ascii="Times New Roman" w:hAnsi="Times New Roman" w:cs="Times New Roman"/>
                <w:b/>
                <w:sz w:val="18"/>
                <w:szCs w:val="18"/>
              </w:rPr>
            </w:pPr>
          </w:p>
          <w:p w:rsidR="000C3DF9" w:rsidRPr="000C3DF9" w:rsidRDefault="000C3DF9" w:rsidP="00DD22B4">
            <w:pPr>
              <w:spacing w:after="120"/>
              <w:ind w:left="283"/>
              <w:jc w:val="center"/>
              <w:rPr>
                <w:rFonts w:ascii="Times New Roman" w:hAnsi="Times New Roman" w:cs="Times New Roman"/>
                <w:b/>
                <w:sz w:val="18"/>
                <w:szCs w:val="18"/>
              </w:rPr>
            </w:pPr>
          </w:p>
          <w:p w:rsidR="000C3DF9" w:rsidRPr="000C3DF9" w:rsidRDefault="000C3DF9" w:rsidP="00DD22B4">
            <w:pPr>
              <w:spacing w:after="120"/>
              <w:ind w:left="283"/>
              <w:jc w:val="center"/>
              <w:rPr>
                <w:rFonts w:ascii="Times New Roman" w:hAnsi="Times New Roman" w:cs="Times New Roman"/>
                <w:b/>
                <w:sz w:val="18"/>
                <w:szCs w:val="18"/>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552"/>
              <w:gridCol w:w="2409"/>
              <w:gridCol w:w="2977"/>
            </w:tblGrid>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jc w:val="center"/>
                    <w:rPr>
                      <w:rFonts w:ascii="Times New Roman" w:hAnsi="Times New Roman" w:cs="Times New Roman"/>
                      <w:b/>
                      <w:sz w:val="18"/>
                      <w:szCs w:val="18"/>
                    </w:rPr>
                  </w:pPr>
                  <w:r w:rsidRPr="000C3DF9">
                    <w:rPr>
                      <w:rFonts w:ascii="Times New Roman" w:hAnsi="Times New Roman" w:cs="Times New Roman"/>
                      <w:b/>
                      <w:sz w:val="18"/>
                      <w:szCs w:val="18"/>
                      <w:lang w:val="en-US"/>
                    </w:rPr>
                    <w:t>I</w:t>
                  </w:r>
                  <w:r w:rsidRPr="000C3DF9">
                    <w:rPr>
                      <w:rFonts w:ascii="Times New Roman" w:hAnsi="Times New Roman" w:cs="Times New Roman"/>
                      <w:b/>
                      <w:sz w:val="18"/>
                      <w:szCs w:val="18"/>
                    </w:rPr>
                    <w:t xml:space="preserve"> четверть</w:t>
                  </w:r>
                </w:p>
              </w:tc>
              <w:tc>
                <w:tcPr>
                  <w:tcW w:w="2552"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jc w:val="center"/>
                    <w:rPr>
                      <w:rFonts w:ascii="Times New Roman" w:hAnsi="Times New Roman" w:cs="Times New Roman"/>
                      <w:b/>
                      <w:sz w:val="18"/>
                      <w:szCs w:val="18"/>
                    </w:rPr>
                  </w:pPr>
                  <w:r w:rsidRPr="000C3DF9">
                    <w:rPr>
                      <w:rFonts w:ascii="Times New Roman" w:hAnsi="Times New Roman" w:cs="Times New Roman"/>
                      <w:b/>
                      <w:sz w:val="18"/>
                      <w:szCs w:val="18"/>
                      <w:lang w:val="en-US"/>
                    </w:rPr>
                    <w:t>II</w:t>
                  </w:r>
                  <w:r w:rsidRPr="000C3DF9">
                    <w:rPr>
                      <w:rFonts w:ascii="Times New Roman" w:hAnsi="Times New Roman" w:cs="Times New Roman"/>
                      <w:b/>
                      <w:sz w:val="18"/>
                      <w:szCs w:val="18"/>
                    </w:rPr>
                    <w:t xml:space="preserve"> четверть</w:t>
                  </w:r>
                </w:p>
              </w:tc>
              <w:tc>
                <w:tcPr>
                  <w:tcW w:w="2409"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jc w:val="center"/>
                    <w:rPr>
                      <w:rFonts w:ascii="Times New Roman" w:hAnsi="Times New Roman" w:cs="Times New Roman"/>
                      <w:b/>
                      <w:sz w:val="18"/>
                      <w:szCs w:val="18"/>
                    </w:rPr>
                  </w:pPr>
                  <w:r w:rsidRPr="000C3DF9">
                    <w:rPr>
                      <w:rFonts w:ascii="Times New Roman" w:hAnsi="Times New Roman" w:cs="Times New Roman"/>
                      <w:b/>
                      <w:sz w:val="18"/>
                      <w:szCs w:val="18"/>
                      <w:lang w:val="en-US"/>
                    </w:rPr>
                    <w:t>III</w:t>
                  </w:r>
                  <w:r w:rsidRPr="000C3DF9">
                    <w:rPr>
                      <w:rFonts w:ascii="Times New Roman" w:hAnsi="Times New Roman" w:cs="Times New Roman"/>
                      <w:b/>
                      <w:sz w:val="18"/>
                      <w:szCs w:val="18"/>
                    </w:rPr>
                    <w:t xml:space="preserve"> четверть</w:t>
                  </w:r>
                </w:p>
              </w:tc>
              <w:tc>
                <w:tcPr>
                  <w:tcW w:w="2977"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jc w:val="center"/>
                    <w:rPr>
                      <w:rFonts w:ascii="Times New Roman" w:hAnsi="Times New Roman" w:cs="Times New Roman"/>
                      <w:b/>
                      <w:sz w:val="18"/>
                      <w:szCs w:val="18"/>
                    </w:rPr>
                  </w:pPr>
                  <w:r w:rsidRPr="000C3DF9">
                    <w:rPr>
                      <w:rFonts w:ascii="Times New Roman" w:hAnsi="Times New Roman" w:cs="Times New Roman"/>
                      <w:b/>
                      <w:sz w:val="18"/>
                      <w:szCs w:val="18"/>
                      <w:lang w:val="en-US"/>
                    </w:rPr>
                    <w:t>IV</w:t>
                  </w:r>
                  <w:r w:rsidRPr="000C3DF9">
                    <w:rPr>
                      <w:rFonts w:ascii="Times New Roman" w:hAnsi="Times New Roman" w:cs="Times New Roman"/>
                      <w:b/>
                      <w:sz w:val="18"/>
                      <w:szCs w:val="18"/>
                    </w:rPr>
                    <w:t xml:space="preserve"> четверть</w:t>
                  </w:r>
                </w:p>
              </w:tc>
            </w:tr>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Режим дня четвероклассника.</w:t>
                  </w:r>
                </w:p>
              </w:tc>
              <w:tc>
                <w:tcPr>
                  <w:tcW w:w="2552"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Защитные механизмы человеческого организма.</w:t>
                  </w:r>
                </w:p>
              </w:tc>
              <w:tc>
                <w:tcPr>
                  <w:tcW w:w="2409"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Ослепительная улыбка на всю жизнь.</w:t>
                  </w:r>
                </w:p>
              </w:tc>
              <w:tc>
                <w:tcPr>
                  <w:tcW w:w="2977"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Умей сказать : «Нет!»</w:t>
                  </w:r>
                </w:p>
              </w:tc>
            </w:tr>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Диагностика здорового образа жизни. Работа с «дневником здоровья».</w:t>
                  </w:r>
                </w:p>
              </w:tc>
              <w:tc>
                <w:tcPr>
                  <w:tcW w:w="2552"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Эмоции, чувства и здоровье.</w:t>
                  </w:r>
                </w:p>
              </w:tc>
              <w:tc>
                <w:tcPr>
                  <w:tcW w:w="2409"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Гигиена и культура быта.</w:t>
                  </w:r>
                </w:p>
              </w:tc>
              <w:tc>
                <w:tcPr>
                  <w:tcW w:w="2977"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Мифы о «пользе» алкоголя.</w:t>
                  </w:r>
                </w:p>
              </w:tc>
            </w:tr>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Правильно ли мы едим?</w:t>
                  </w:r>
                </w:p>
              </w:tc>
              <w:tc>
                <w:tcPr>
                  <w:tcW w:w="2552"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Первая помощи при ожогах и обморожениях.</w:t>
                  </w:r>
                </w:p>
              </w:tc>
              <w:tc>
                <w:tcPr>
                  <w:tcW w:w="2409"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Как избежать отравления?</w:t>
                  </w:r>
                </w:p>
              </w:tc>
              <w:tc>
                <w:tcPr>
                  <w:tcW w:w="2977"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Сначала подумай, нужны ли в твоей жизни наркотики и алкоголь?</w:t>
                  </w:r>
                </w:p>
              </w:tc>
            </w:tr>
            <w:tr w:rsidR="000C3DF9" w:rsidRPr="000C3DF9" w:rsidTr="00DD22B4">
              <w:tc>
                <w:tcPr>
                  <w:tcW w:w="1985"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Физическое развитие и спорт.</w:t>
                  </w:r>
                </w:p>
              </w:tc>
              <w:tc>
                <w:tcPr>
                  <w:tcW w:w="2552"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Действие никотина на организм человека.</w:t>
                  </w:r>
                </w:p>
              </w:tc>
              <w:tc>
                <w:tcPr>
                  <w:tcW w:w="2409"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Самооценка как регулятор поведения. Как повысить самооценку.</w:t>
                  </w:r>
                </w:p>
              </w:tc>
              <w:tc>
                <w:tcPr>
                  <w:tcW w:w="2977" w:type="dxa"/>
                  <w:tcBorders>
                    <w:top w:val="single" w:sz="4" w:space="0" w:color="000000"/>
                    <w:left w:val="single" w:sz="4" w:space="0" w:color="000000"/>
                    <w:bottom w:val="single" w:sz="4" w:space="0" w:color="000000"/>
                    <w:right w:val="single" w:sz="4" w:space="0" w:color="000000"/>
                  </w:tcBorders>
                </w:tcPr>
                <w:p w:rsidR="000C3DF9" w:rsidRPr="000C3DF9" w:rsidRDefault="000C3DF9" w:rsidP="00DD22B4">
                  <w:pPr>
                    <w:rPr>
                      <w:rFonts w:ascii="Times New Roman" w:hAnsi="Times New Roman" w:cs="Times New Roman"/>
                      <w:sz w:val="18"/>
                      <w:szCs w:val="18"/>
                    </w:rPr>
                  </w:pPr>
                  <w:r w:rsidRPr="000C3DF9">
                    <w:rPr>
                      <w:rFonts w:ascii="Times New Roman" w:hAnsi="Times New Roman" w:cs="Times New Roman"/>
                      <w:sz w:val="18"/>
                      <w:szCs w:val="18"/>
                    </w:rPr>
                    <w:t>Борьба за здоровый образ жизни в мире и у нас в стране.</w:t>
                  </w:r>
                </w:p>
              </w:tc>
            </w:tr>
          </w:tbl>
          <w:p w:rsidR="000C3DF9" w:rsidRPr="000C3DF9" w:rsidRDefault="000C3DF9" w:rsidP="00DD22B4">
            <w:pPr>
              <w:spacing w:after="120"/>
              <w:ind w:left="283"/>
              <w:rPr>
                <w:rFonts w:ascii="Times New Roman" w:hAnsi="Times New Roman" w:cs="Times New Roman"/>
                <w:b/>
                <w:sz w:val="20"/>
                <w:szCs w:val="20"/>
              </w:rPr>
            </w:pPr>
          </w:p>
          <w:p w:rsidR="000C3DF9" w:rsidRPr="000C3DF9" w:rsidRDefault="000C3DF9" w:rsidP="00DD22B4">
            <w:pPr>
              <w:spacing w:after="120"/>
              <w:ind w:left="283"/>
              <w:rPr>
                <w:rFonts w:ascii="Times New Roman" w:hAnsi="Times New Roman" w:cs="Times New Roman"/>
                <w:sz w:val="20"/>
                <w:szCs w:val="20"/>
              </w:rPr>
            </w:pP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lastRenderedPageBreak/>
              <w:t xml:space="preserve">Направления формирования экологической культуры и </w:t>
            </w:r>
            <w:r w:rsidRPr="000C3DF9">
              <w:rPr>
                <w:rFonts w:ascii="Times New Roman" w:hAnsi="Times New Roman" w:cs="Times New Roman"/>
                <w:sz w:val="20"/>
                <w:szCs w:val="20"/>
              </w:rPr>
              <w:lastRenderedPageBreak/>
              <w:t>культуры здорового образа жизни</w:t>
            </w:r>
          </w:p>
        </w:tc>
        <w:tc>
          <w:tcPr>
            <w:tcW w:w="12201" w:type="dxa"/>
            <w:gridSpan w:val="3"/>
          </w:tcPr>
          <w:p w:rsidR="000C3DF9" w:rsidRPr="000C3DF9" w:rsidRDefault="000C3DF9" w:rsidP="00DD22B4">
            <w:pPr>
              <w:spacing w:after="120"/>
              <w:ind w:left="283"/>
              <w:rPr>
                <w:rFonts w:ascii="Times New Roman" w:hAnsi="Times New Roman" w:cs="Times New Roman"/>
                <w:b/>
                <w:sz w:val="20"/>
                <w:szCs w:val="20"/>
              </w:rPr>
            </w:pPr>
            <w:r w:rsidRPr="000C3DF9">
              <w:rPr>
                <w:rFonts w:ascii="Times New Roman" w:hAnsi="Times New Roman" w:cs="Times New Roman"/>
                <w:b/>
                <w:sz w:val="20"/>
                <w:szCs w:val="20"/>
              </w:rPr>
              <w:lastRenderedPageBreak/>
              <w:t>Создание здоровьесберегающейинфракструктуры</w:t>
            </w: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Задачи формирования экологической культуры и культуры здорового образа жизни</w:t>
            </w:r>
          </w:p>
        </w:tc>
        <w:tc>
          <w:tcPr>
            <w:tcW w:w="12201" w:type="dxa"/>
            <w:gridSpan w:val="3"/>
          </w:tcPr>
          <w:p w:rsidR="000C3DF9" w:rsidRPr="000C3DF9" w:rsidRDefault="000C3DF9" w:rsidP="00DD22B4">
            <w:pPr>
              <w:autoSpaceDE w:val="0"/>
              <w:snapToGrid w:val="0"/>
              <w:spacing w:after="120"/>
              <w:ind w:left="283"/>
              <w:jc w:val="both"/>
              <w:rPr>
                <w:rFonts w:ascii="Times New Roman" w:hAnsi="Times New Roman" w:cs="Times New Roman"/>
                <w:kern w:val="2"/>
                <w:sz w:val="20"/>
                <w:szCs w:val="20"/>
                <w:lang w:eastAsia="hi-IN" w:bidi="hi-IN"/>
              </w:rPr>
            </w:pPr>
            <w:r w:rsidRPr="000C3DF9">
              <w:rPr>
                <w:rFonts w:ascii="Times New Roman" w:hAnsi="Times New Roman" w:cs="Times New Roman"/>
                <w:sz w:val="20"/>
                <w:szCs w:val="20"/>
              </w:rPr>
              <w:t>Организация качественного горячего питания учащихся.</w:t>
            </w:r>
          </w:p>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Оснащение кабинетов (в т.ч. медицинского), физкультурного зала, спортплощадок необходимым оборудованием и инвентарем (медицинским, спортивным, игровым)</w:t>
            </w: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Виды и формы здоровьесберегающих мероприятий</w:t>
            </w:r>
          </w:p>
        </w:tc>
        <w:tc>
          <w:tcPr>
            <w:tcW w:w="12201" w:type="dxa"/>
            <w:gridSpan w:val="3"/>
          </w:tcPr>
          <w:p w:rsidR="000C3DF9" w:rsidRPr="000C3DF9" w:rsidRDefault="000C3DF9" w:rsidP="00DD22B4">
            <w:pPr>
              <w:autoSpaceDE w:val="0"/>
              <w:snapToGrid w:val="0"/>
              <w:spacing w:after="120"/>
              <w:ind w:left="283"/>
              <w:jc w:val="both"/>
              <w:rPr>
                <w:rFonts w:ascii="Times New Roman" w:hAnsi="Times New Roman" w:cs="Times New Roman"/>
                <w:kern w:val="2"/>
                <w:sz w:val="20"/>
                <w:szCs w:val="20"/>
                <w:lang w:eastAsia="hi-IN" w:bidi="hi-IN"/>
              </w:rPr>
            </w:pPr>
            <w:r w:rsidRPr="000C3DF9">
              <w:rPr>
                <w:rFonts w:ascii="Times New Roman" w:hAnsi="Times New Roman" w:cs="Times New Roman"/>
                <w:sz w:val="20"/>
                <w:szCs w:val="20"/>
              </w:rPr>
              <w:t>Укрепление материально-технической базы.</w:t>
            </w:r>
          </w:p>
          <w:p w:rsidR="000C3DF9" w:rsidRPr="000C3DF9" w:rsidRDefault="000C3DF9" w:rsidP="00DB57B2">
            <w:pPr>
              <w:pStyle w:val="a3"/>
              <w:numPr>
                <w:ilvl w:val="0"/>
                <w:numId w:val="41"/>
              </w:numPr>
              <w:spacing w:after="0" w:line="240" w:lineRule="auto"/>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Комплектование необходимого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w:t>
            </w:r>
          </w:p>
          <w:p w:rsidR="000C3DF9" w:rsidRPr="000C3DF9" w:rsidRDefault="000C3DF9" w:rsidP="00DD22B4">
            <w:pPr>
              <w:pStyle w:val="a3"/>
              <w:spacing w:after="0" w:line="240" w:lineRule="auto"/>
              <w:rPr>
                <w:rFonts w:ascii="Times New Roman" w:hAnsi="Times New Roman" w:cs="Times New Roman"/>
                <w:kern w:val="1"/>
                <w:sz w:val="20"/>
                <w:szCs w:val="20"/>
                <w:lang w:eastAsia="hi-IN" w:bidi="hi-IN"/>
              </w:rPr>
            </w:pPr>
          </w:p>
          <w:p w:rsidR="000C3DF9" w:rsidRPr="000C3DF9" w:rsidRDefault="000C3DF9" w:rsidP="00DD22B4">
            <w:pPr>
              <w:pStyle w:val="a3"/>
              <w:spacing w:after="0" w:line="240" w:lineRule="auto"/>
              <w:rPr>
                <w:rFonts w:ascii="Times New Roman" w:hAnsi="Times New Roman" w:cs="Times New Roman"/>
                <w:kern w:val="1"/>
                <w:sz w:val="20"/>
                <w:szCs w:val="20"/>
                <w:lang w:eastAsia="hi-IN" w:bidi="hi-IN"/>
              </w:rPr>
            </w:pPr>
          </w:p>
          <w:p w:rsidR="000C3DF9" w:rsidRPr="000C3DF9" w:rsidRDefault="000C3DF9" w:rsidP="00DD22B4">
            <w:pPr>
              <w:pStyle w:val="a3"/>
              <w:spacing w:after="0" w:line="240" w:lineRule="auto"/>
              <w:rPr>
                <w:rFonts w:ascii="Times New Roman" w:hAnsi="Times New Roman" w:cs="Times New Roman"/>
                <w:kern w:val="1"/>
                <w:sz w:val="20"/>
                <w:szCs w:val="20"/>
                <w:lang w:eastAsia="hi-IN" w:bidi="hi-IN"/>
              </w:rPr>
            </w:pPr>
          </w:p>
          <w:p w:rsidR="000C3DF9" w:rsidRPr="000C3DF9" w:rsidRDefault="000C3DF9" w:rsidP="00DD22B4">
            <w:pPr>
              <w:pStyle w:val="a3"/>
              <w:spacing w:after="0" w:line="240" w:lineRule="auto"/>
              <w:ind w:left="0"/>
              <w:rPr>
                <w:rFonts w:ascii="Times New Roman" w:hAnsi="Times New Roman" w:cs="Times New Roman"/>
                <w:kern w:val="1"/>
                <w:sz w:val="20"/>
                <w:szCs w:val="20"/>
                <w:lang w:eastAsia="hi-IN" w:bidi="hi-IN"/>
              </w:rPr>
            </w:pPr>
          </w:p>
        </w:tc>
      </w:tr>
      <w:tr w:rsidR="000C3DF9" w:rsidRPr="000C3DF9" w:rsidTr="00DD22B4">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Ценностные установки</w:t>
            </w:r>
          </w:p>
        </w:tc>
        <w:tc>
          <w:tcPr>
            <w:tcW w:w="4979" w:type="dxa"/>
            <w:gridSpan w:val="2"/>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Планируемые результаты формирования экологической культуры и культуры здорового образа жизни</w:t>
            </w:r>
          </w:p>
        </w:tc>
        <w:tc>
          <w:tcPr>
            <w:tcW w:w="7222"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Виды и формы здоровьесберегающих мероприятий  школы 1 ступени</w:t>
            </w:r>
          </w:p>
          <w:p w:rsidR="000C3DF9" w:rsidRPr="000C3DF9" w:rsidRDefault="000C3DF9" w:rsidP="00DD22B4">
            <w:pPr>
              <w:spacing w:after="120"/>
              <w:ind w:left="283"/>
              <w:rPr>
                <w:rFonts w:ascii="Times New Roman" w:hAnsi="Times New Roman" w:cs="Times New Roman"/>
                <w:sz w:val="20"/>
                <w:szCs w:val="20"/>
              </w:rPr>
            </w:pPr>
          </w:p>
        </w:tc>
        <w:tc>
          <w:tcPr>
            <w:tcW w:w="9949" w:type="dxa"/>
            <w:tcBorders>
              <w:top w:val="nil"/>
            </w:tcBorders>
          </w:tcPr>
          <w:p w:rsidR="000C3DF9" w:rsidRPr="000C3DF9" w:rsidRDefault="000C3DF9" w:rsidP="00DD22B4">
            <w:pPr>
              <w:spacing w:after="120" w:line="480" w:lineRule="auto"/>
              <w:ind w:left="283"/>
              <w:rPr>
                <w:rFonts w:ascii="Times New Roman" w:hAnsi="Times New Roman" w:cs="Times New Roman"/>
                <w:sz w:val="20"/>
                <w:szCs w:val="20"/>
              </w:rPr>
            </w:pPr>
          </w:p>
        </w:tc>
      </w:tr>
      <w:tr w:rsidR="000C3DF9" w:rsidRPr="000C3DF9" w:rsidTr="00DD22B4">
        <w:trPr>
          <w:gridAfter w:val="1"/>
          <w:wAfter w:w="9949" w:type="dxa"/>
        </w:trPr>
        <w:tc>
          <w:tcPr>
            <w:tcW w:w="2785" w:type="dxa"/>
          </w:tcPr>
          <w:p w:rsidR="000C3DF9" w:rsidRPr="000C3DF9" w:rsidRDefault="000C3DF9" w:rsidP="00DD22B4">
            <w:pPr>
              <w:autoSpaceDE w:val="0"/>
              <w:spacing w:after="120"/>
              <w:ind w:left="283"/>
              <w:jc w:val="both"/>
              <w:rPr>
                <w:rFonts w:ascii="Times New Roman" w:hAnsi="Times New Roman" w:cs="Times New Roman"/>
                <w:iCs/>
                <w:sz w:val="20"/>
                <w:szCs w:val="20"/>
              </w:rPr>
            </w:pPr>
            <w:r w:rsidRPr="000C3DF9">
              <w:rPr>
                <w:rFonts w:ascii="Times New Roman" w:hAnsi="Times New Roman" w:cs="Times New Roman"/>
                <w:iCs/>
                <w:sz w:val="20"/>
                <w:szCs w:val="20"/>
              </w:rPr>
              <w:t>.</w:t>
            </w:r>
            <w:r w:rsidRPr="000C3DF9">
              <w:rPr>
                <w:rFonts w:ascii="Times New Roman" w:hAnsi="Times New Roman" w:cs="Times New Roman"/>
                <w:sz w:val="20"/>
                <w:szCs w:val="20"/>
              </w:rPr>
              <w:t xml:space="preserve"> Ценность здоровья и здорового образа жизни.</w:t>
            </w:r>
          </w:p>
          <w:p w:rsidR="000C3DF9" w:rsidRPr="000C3DF9" w:rsidRDefault="000C3DF9" w:rsidP="00DD22B4">
            <w:pPr>
              <w:spacing w:after="120"/>
              <w:ind w:left="283"/>
              <w:rPr>
                <w:rFonts w:ascii="Times New Roman" w:hAnsi="Times New Roman" w:cs="Times New Roman"/>
                <w:sz w:val="20"/>
                <w:szCs w:val="20"/>
              </w:rPr>
            </w:pPr>
          </w:p>
        </w:tc>
        <w:tc>
          <w:tcPr>
            <w:tcW w:w="4979" w:type="dxa"/>
            <w:gridSpan w:val="2"/>
          </w:tcPr>
          <w:p w:rsidR="000C3DF9" w:rsidRPr="000C3DF9" w:rsidRDefault="000C3DF9" w:rsidP="00DD22B4">
            <w:pPr>
              <w:autoSpaceDE w:val="0"/>
              <w:snapToGrid w:val="0"/>
              <w:spacing w:after="120"/>
              <w:ind w:left="283"/>
              <w:jc w:val="both"/>
              <w:rPr>
                <w:rFonts w:ascii="Times New Roman" w:hAnsi="Times New Roman" w:cs="Times New Roman"/>
                <w:kern w:val="2"/>
                <w:sz w:val="20"/>
                <w:szCs w:val="20"/>
                <w:lang w:eastAsia="hi-IN" w:bidi="hi-IN"/>
              </w:rPr>
            </w:pPr>
            <w:r w:rsidRPr="000C3DF9">
              <w:rPr>
                <w:rFonts w:ascii="Times New Roman" w:hAnsi="Times New Roman" w:cs="Times New Roman"/>
                <w:sz w:val="20"/>
                <w:szCs w:val="20"/>
              </w:rPr>
              <w:t>- 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p w:rsidR="000C3DF9" w:rsidRPr="000C3DF9" w:rsidRDefault="000C3DF9" w:rsidP="00DD22B4">
            <w:pPr>
              <w:spacing w:after="120"/>
              <w:ind w:left="283"/>
              <w:rPr>
                <w:rFonts w:ascii="Times New Roman" w:hAnsi="Times New Roman" w:cs="Times New Roman"/>
                <w:sz w:val="20"/>
                <w:szCs w:val="20"/>
              </w:rPr>
            </w:pPr>
          </w:p>
        </w:tc>
        <w:tc>
          <w:tcPr>
            <w:tcW w:w="7222" w:type="dxa"/>
          </w:tcPr>
          <w:p w:rsidR="000C3DF9" w:rsidRPr="000C3DF9" w:rsidRDefault="000C3DF9" w:rsidP="00DD22B4">
            <w:pPr>
              <w:spacing w:before="100" w:beforeAutospacing="1" w:after="100" w:afterAutospacing="1"/>
              <w:ind w:left="283"/>
              <w:rPr>
                <w:rFonts w:ascii="Times New Roman" w:hAnsi="Times New Roman" w:cs="Times New Roman"/>
                <w:sz w:val="20"/>
                <w:szCs w:val="20"/>
              </w:rPr>
            </w:pPr>
            <w:r w:rsidRPr="000C3DF9">
              <w:rPr>
                <w:rFonts w:ascii="Times New Roman" w:hAnsi="Times New Roman" w:cs="Times New Roman"/>
                <w:sz w:val="20"/>
                <w:szCs w:val="20"/>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r w:rsidRPr="000C3DF9">
              <w:rPr>
                <w:rFonts w:ascii="Times New Roman" w:hAnsi="Times New Roman" w:cs="Times New Roman"/>
                <w:sz w:val="20"/>
                <w:szCs w:val="20"/>
              </w:rPr>
              <w:br/>
              <w:t xml:space="preserve">В школе работает </w:t>
            </w:r>
            <w:r w:rsidRPr="000C3DF9">
              <w:rPr>
                <w:rFonts w:ascii="Times New Roman" w:hAnsi="Times New Roman" w:cs="Times New Roman"/>
                <w:b/>
                <w:bCs/>
                <w:sz w:val="20"/>
                <w:szCs w:val="20"/>
              </w:rPr>
              <w:t>столовая,</w:t>
            </w:r>
            <w:r w:rsidRPr="000C3DF9">
              <w:rPr>
                <w:rFonts w:ascii="Times New Roman" w:hAnsi="Times New Roman" w:cs="Times New Roman"/>
                <w:sz w:val="20"/>
                <w:szCs w:val="20"/>
              </w:rPr>
              <w:t xml:space="preserve"> позволяющая организовывать горячие завтраки и обеды в урочное время. </w:t>
            </w:r>
          </w:p>
          <w:p w:rsidR="000C3DF9" w:rsidRPr="000C3DF9" w:rsidRDefault="000C3DF9" w:rsidP="00DD22B4">
            <w:pPr>
              <w:spacing w:before="100" w:beforeAutospacing="1" w:after="100" w:afterAutospacing="1"/>
              <w:ind w:left="283"/>
              <w:rPr>
                <w:rFonts w:ascii="Times New Roman" w:hAnsi="Times New Roman" w:cs="Times New Roman"/>
                <w:sz w:val="20"/>
                <w:szCs w:val="20"/>
              </w:rPr>
            </w:pPr>
            <w:r w:rsidRPr="000C3DF9">
              <w:rPr>
                <w:rFonts w:ascii="Times New Roman" w:hAnsi="Times New Roman" w:cs="Times New Roman"/>
                <w:sz w:val="20"/>
                <w:szCs w:val="20"/>
              </w:rPr>
              <w:t xml:space="preserve">В школе работают оснащенные </w:t>
            </w:r>
            <w:r w:rsidRPr="000C3DF9">
              <w:rPr>
                <w:rFonts w:ascii="Times New Roman" w:hAnsi="Times New Roman" w:cs="Times New Roman"/>
                <w:b/>
                <w:bCs/>
                <w:sz w:val="20"/>
                <w:szCs w:val="20"/>
              </w:rPr>
              <w:t>спортивные залы</w:t>
            </w:r>
            <w:r w:rsidRPr="000C3DF9">
              <w:rPr>
                <w:rFonts w:ascii="Times New Roman" w:hAnsi="Times New Roman" w:cs="Times New Roman"/>
                <w:sz w:val="20"/>
                <w:szCs w:val="20"/>
              </w:rPr>
              <w:t>, имеется спортивная площадка, оборудованные  необходимым игровым и спортивным оборудованием и инвентарём.</w:t>
            </w:r>
          </w:p>
          <w:p w:rsidR="000C3DF9" w:rsidRPr="000C3DF9" w:rsidRDefault="000C3DF9" w:rsidP="00DD22B4">
            <w:pPr>
              <w:spacing w:before="100" w:beforeAutospacing="1" w:after="100" w:afterAutospacing="1"/>
              <w:ind w:left="283"/>
              <w:rPr>
                <w:rFonts w:ascii="Times New Roman" w:hAnsi="Times New Roman" w:cs="Times New Roman"/>
                <w:sz w:val="20"/>
                <w:szCs w:val="20"/>
              </w:rPr>
            </w:pPr>
            <w:r w:rsidRPr="000C3DF9">
              <w:rPr>
                <w:rFonts w:ascii="Times New Roman" w:hAnsi="Times New Roman" w:cs="Times New Roman"/>
                <w:sz w:val="20"/>
                <w:szCs w:val="20"/>
              </w:rPr>
              <w:t xml:space="preserve">В школе работает </w:t>
            </w:r>
            <w:r w:rsidRPr="000C3DF9">
              <w:rPr>
                <w:rFonts w:ascii="Times New Roman" w:hAnsi="Times New Roman" w:cs="Times New Roman"/>
                <w:b/>
                <w:bCs/>
                <w:sz w:val="20"/>
                <w:szCs w:val="20"/>
              </w:rPr>
              <w:t>медицинский кабинет</w:t>
            </w:r>
            <w:r w:rsidRPr="000C3DF9">
              <w:rPr>
                <w:rFonts w:ascii="Times New Roman" w:hAnsi="Times New Roman" w:cs="Times New Roman"/>
                <w:sz w:val="20"/>
                <w:szCs w:val="20"/>
              </w:rPr>
              <w:t>, в котором оказываются медицинские услуги. Создана служба психолого- педагогического сопровождения( психолог)</w:t>
            </w:r>
          </w:p>
          <w:p w:rsidR="000C3DF9" w:rsidRPr="000C3DF9" w:rsidRDefault="000C3DF9" w:rsidP="00DD22B4">
            <w:pPr>
              <w:spacing w:before="100" w:beforeAutospacing="1" w:after="100" w:afterAutospacing="1"/>
              <w:ind w:left="283"/>
              <w:rPr>
                <w:rFonts w:ascii="Times New Roman" w:hAnsi="Times New Roman" w:cs="Times New Roman"/>
                <w:sz w:val="20"/>
                <w:szCs w:val="20"/>
              </w:rPr>
            </w:pPr>
            <w:r w:rsidRPr="000C3DF9">
              <w:rPr>
                <w:rFonts w:ascii="Times New Roman" w:hAnsi="Times New Roman" w:cs="Times New Roman"/>
                <w:sz w:val="20"/>
                <w:szCs w:val="20"/>
              </w:rPr>
              <w:t xml:space="preserve">Эффективное функционирование созданной здоровьсберегающей инфраструктуры в школе поддерживает </w:t>
            </w:r>
            <w:r w:rsidRPr="000C3DF9">
              <w:rPr>
                <w:rFonts w:ascii="Times New Roman" w:hAnsi="Times New Roman" w:cs="Times New Roman"/>
                <w:b/>
                <w:bCs/>
                <w:sz w:val="20"/>
                <w:szCs w:val="20"/>
              </w:rPr>
              <w:t>квалифицированный состав специалистов</w:t>
            </w:r>
            <w:r w:rsidRPr="000C3DF9">
              <w:rPr>
                <w:rFonts w:ascii="Times New Roman" w:hAnsi="Times New Roman" w:cs="Times New Roman"/>
                <w:sz w:val="20"/>
                <w:szCs w:val="20"/>
              </w:rPr>
              <w:t>:</w:t>
            </w: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 xml:space="preserve">Направления формирования </w:t>
            </w:r>
            <w:r w:rsidRPr="000C3DF9">
              <w:rPr>
                <w:rFonts w:ascii="Times New Roman" w:hAnsi="Times New Roman" w:cs="Times New Roman"/>
                <w:sz w:val="20"/>
                <w:szCs w:val="20"/>
              </w:rPr>
              <w:lastRenderedPageBreak/>
              <w:t>экологической культуры и культуры здорового образа жизни</w:t>
            </w:r>
          </w:p>
        </w:tc>
        <w:tc>
          <w:tcPr>
            <w:tcW w:w="12201" w:type="dxa"/>
            <w:gridSpan w:val="3"/>
          </w:tcPr>
          <w:p w:rsidR="000C3DF9" w:rsidRPr="000C3DF9" w:rsidRDefault="000C3DF9" w:rsidP="00DD22B4">
            <w:pPr>
              <w:spacing w:after="120"/>
              <w:ind w:left="283"/>
              <w:rPr>
                <w:rFonts w:ascii="Times New Roman" w:hAnsi="Times New Roman" w:cs="Times New Roman"/>
                <w:b/>
                <w:sz w:val="20"/>
                <w:szCs w:val="20"/>
              </w:rPr>
            </w:pPr>
            <w:r w:rsidRPr="000C3DF9">
              <w:rPr>
                <w:rFonts w:ascii="Times New Roman" w:hAnsi="Times New Roman" w:cs="Times New Roman"/>
                <w:b/>
                <w:sz w:val="20"/>
                <w:szCs w:val="20"/>
              </w:rPr>
              <w:lastRenderedPageBreak/>
              <w:t>Рациональная организация образовательного процесса.</w:t>
            </w:r>
          </w:p>
          <w:p w:rsidR="000C3DF9" w:rsidRPr="000C3DF9" w:rsidRDefault="000C3DF9" w:rsidP="00DD22B4">
            <w:pPr>
              <w:spacing w:after="120"/>
              <w:ind w:left="283"/>
              <w:rPr>
                <w:rFonts w:ascii="Times New Roman" w:hAnsi="Times New Roman" w:cs="Times New Roman"/>
                <w:b/>
                <w:sz w:val="20"/>
                <w:szCs w:val="20"/>
              </w:rPr>
            </w:pPr>
          </w:p>
          <w:p w:rsidR="000C3DF9" w:rsidRPr="000C3DF9" w:rsidRDefault="000C3DF9" w:rsidP="00DD22B4">
            <w:pPr>
              <w:spacing w:after="120"/>
              <w:ind w:left="283"/>
              <w:rPr>
                <w:rFonts w:ascii="Times New Roman" w:hAnsi="Times New Roman" w:cs="Times New Roman"/>
                <w:b/>
                <w:sz w:val="20"/>
                <w:szCs w:val="20"/>
              </w:rPr>
            </w:pP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lastRenderedPageBreak/>
              <w:t>Задачи формирования экологической культуры и культуры здорового образа жизни</w:t>
            </w:r>
          </w:p>
        </w:tc>
        <w:tc>
          <w:tcPr>
            <w:tcW w:w="12201" w:type="dxa"/>
            <w:gridSpan w:val="3"/>
          </w:tcPr>
          <w:p w:rsidR="000C3DF9" w:rsidRPr="000C3DF9" w:rsidRDefault="000C3DF9" w:rsidP="00DD22B4">
            <w:pPr>
              <w:autoSpaceDE w:val="0"/>
              <w:snapToGrid w:val="0"/>
              <w:spacing w:after="120"/>
              <w:ind w:left="283"/>
              <w:jc w:val="both"/>
              <w:rPr>
                <w:rFonts w:ascii="Times New Roman" w:hAnsi="Times New Roman" w:cs="Times New Roman"/>
                <w:kern w:val="2"/>
                <w:sz w:val="20"/>
                <w:szCs w:val="20"/>
                <w:lang w:eastAsia="hi-IN" w:bidi="hi-IN"/>
              </w:rPr>
            </w:pPr>
            <w:r w:rsidRPr="000C3DF9">
              <w:rPr>
                <w:rFonts w:ascii="Times New Roman" w:hAnsi="Times New Roman" w:cs="Times New Roman"/>
                <w:sz w:val="20"/>
                <w:szCs w:val="20"/>
              </w:rPr>
              <w:t>Повышение эффективности учебного процесса, снижение чрезмерного функционального напряжения и утомления, создание условий для снятия перегрузки, нормального чередования труда и отдыха.</w:t>
            </w:r>
          </w:p>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Обеспечение возможности обучающихся осуществлять учебную и внеучебную деятельности  в соответствии с возрастными и индивидуальными возможностями.</w:t>
            </w: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Виды и формы здоровьесберегающих мероприятий</w:t>
            </w:r>
          </w:p>
        </w:tc>
        <w:tc>
          <w:tcPr>
            <w:tcW w:w="12201" w:type="dxa"/>
            <w:gridSpan w:val="3"/>
          </w:tcPr>
          <w:p w:rsidR="000C3DF9" w:rsidRPr="000C3DF9" w:rsidRDefault="000C3DF9" w:rsidP="00DD22B4">
            <w:pPr>
              <w:autoSpaceDE w:val="0"/>
              <w:snapToGrid w:val="0"/>
              <w:spacing w:after="120"/>
              <w:ind w:left="283"/>
              <w:jc w:val="both"/>
              <w:rPr>
                <w:rFonts w:ascii="Times New Roman" w:hAnsi="Times New Roman" w:cs="Times New Roman"/>
                <w:sz w:val="20"/>
                <w:szCs w:val="20"/>
              </w:rPr>
            </w:pPr>
            <w:r w:rsidRPr="000C3DF9">
              <w:rPr>
                <w:rFonts w:ascii="Times New Roman" w:hAnsi="Times New Roman" w:cs="Times New Roman"/>
                <w:sz w:val="20"/>
                <w:szCs w:val="20"/>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0C3DF9" w:rsidRPr="000C3DF9" w:rsidRDefault="000C3DF9" w:rsidP="00DD22B4">
            <w:pPr>
              <w:autoSpaceDE w:val="0"/>
              <w:snapToGrid w:val="0"/>
              <w:spacing w:after="120"/>
              <w:ind w:left="283"/>
              <w:jc w:val="both"/>
              <w:rPr>
                <w:rFonts w:ascii="Times New Roman" w:hAnsi="Times New Roman" w:cs="Times New Roman"/>
                <w:kern w:val="2"/>
                <w:sz w:val="20"/>
                <w:szCs w:val="20"/>
                <w:lang w:eastAsia="hi-IN" w:bidi="hi-IN"/>
              </w:rPr>
            </w:pPr>
            <w:r w:rsidRPr="000C3DF9">
              <w:rPr>
                <w:rFonts w:ascii="Times New Roman" w:hAnsi="Times New Roman" w:cs="Times New Roman"/>
                <w:sz w:val="20"/>
                <w:szCs w:val="20"/>
                <w:lang w:val="en-US"/>
              </w:rPr>
              <w:t>C</w:t>
            </w:r>
            <w:r w:rsidRPr="000C3DF9">
              <w:rPr>
                <w:rFonts w:ascii="Times New Roman" w:hAnsi="Times New Roman" w:cs="Times New Roman"/>
                <w:sz w:val="20"/>
                <w:szCs w:val="20"/>
              </w:rPr>
              <w:t>облюдение всех требований к использованию технических средств обучения.</w:t>
            </w:r>
          </w:p>
          <w:p w:rsidR="000C3DF9" w:rsidRPr="000C3DF9" w:rsidRDefault="000C3DF9" w:rsidP="00DD22B4">
            <w:pPr>
              <w:pStyle w:val="a3"/>
              <w:widowControl w:val="0"/>
              <w:suppressAutoHyphens/>
              <w:spacing w:after="120" w:line="240" w:lineRule="auto"/>
              <w:ind w:left="334" w:hanging="142"/>
              <w:contextualSpacing w:val="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Индивидуализация обучения (учет индивидуальных особенностей развития: темпа развития и темпа деятельности), работа по    индивидуальным программам начального общего образования</w:t>
            </w:r>
            <w:r w:rsidRPr="000C3DF9">
              <w:rPr>
                <w:rFonts w:ascii="Times New Roman" w:hAnsi="Times New Roman" w:cs="Times New Roman"/>
                <w:i/>
                <w:iCs/>
                <w:kern w:val="1"/>
                <w:sz w:val="20"/>
                <w:szCs w:val="20"/>
                <w:lang w:eastAsia="hi-IN" w:bidi="hi-IN"/>
              </w:rPr>
              <w:t>.</w:t>
            </w:r>
            <w:r w:rsidRPr="000C3DF9">
              <w:rPr>
                <w:rFonts w:ascii="Times New Roman" w:hAnsi="Times New Roman" w:cs="Times New Roman"/>
                <w:kern w:val="1"/>
                <w:sz w:val="20"/>
                <w:szCs w:val="20"/>
                <w:lang w:eastAsia="hi-IN" w:bidi="hi-IN"/>
              </w:rPr>
              <w:t>)</w:t>
            </w:r>
            <w:r w:rsidRPr="000C3DF9">
              <w:rPr>
                <w:rFonts w:ascii="Times New Roman" w:hAnsi="Times New Roman" w:cs="Times New Roman"/>
                <w:i/>
                <w:iCs/>
                <w:kern w:val="1"/>
                <w:sz w:val="20"/>
                <w:szCs w:val="20"/>
                <w:lang w:eastAsia="hi-IN" w:bidi="hi-IN"/>
              </w:rPr>
              <w:t>.</w:t>
            </w: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Ценностные установки</w:t>
            </w:r>
          </w:p>
        </w:tc>
        <w:tc>
          <w:tcPr>
            <w:tcW w:w="4979" w:type="dxa"/>
            <w:gridSpan w:val="2"/>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Планируемые результаты формирования экологической культуры и культуры здорового образа жизни</w:t>
            </w:r>
          </w:p>
        </w:tc>
        <w:tc>
          <w:tcPr>
            <w:tcW w:w="7222"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Виды и формы здоровьесберегающих мероприятий  школы 1 ступени</w:t>
            </w:r>
          </w:p>
        </w:tc>
      </w:tr>
      <w:tr w:rsidR="000C3DF9" w:rsidRPr="000C3DF9" w:rsidTr="00DD22B4">
        <w:trPr>
          <w:gridAfter w:val="1"/>
          <w:wAfter w:w="9949" w:type="dxa"/>
        </w:trPr>
        <w:tc>
          <w:tcPr>
            <w:tcW w:w="2785" w:type="dxa"/>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 xml:space="preserve">Отношение к здоровью детей как главной ценности. </w:t>
            </w:r>
          </w:p>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Ценность рациональной организации учебной деятельности.</w:t>
            </w:r>
          </w:p>
        </w:tc>
        <w:tc>
          <w:tcPr>
            <w:tcW w:w="4979" w:type="dxa"/>
            <w:gridSpan w:val="2"/>
          </w:tcPr>
          <w:p w:rsidR="000C3DF9" w:rsidRPr="000C3DF9" w:rsidRDefault="000C3DF9" w:rsidP="00DD22B4">
            <w:pPr>
              <w:autoSpaceDE w:val="0"/>
              <w:snapToGrid w:val="0"/>
              <w:spacing w:after="120"/>
              <w:ind w:left="283"/>
              <w:jc w:val="both"/>
              <w:rPr>
                <w:rFonts w:ascii="Times New Roman" w:hAnsi="Times New Roman" w:cs="Times New Roman"/>
                <w:sz w:val="20"/>
                <w:szCs w:val="20"/>
              </w:rPr>
            </w:pPr>
            <w:r w:rsidRPr="000C3DF9">
              <w:rPr>
                <w:rFonts w:ascii="Times New Roman" w:hAnsi="Times New Roman" w:cs="Times New Roman"/>
                <w:i/>
                <w:iCs/>
                <w:sz w:val="20"/>
                <w:szCs w:val="20"/>
              </w:rPr>
              <w:t>.</w:t>
            </w:r>
            <w:r w:rsidRPr="000C3DF9">
              <w:rPr>
                <w:rFonts w:ascii="Times New Roman" w:hAnsi="Times New Roman" w:cs="Times New Roman"/>
                <w:sz w:val="20"/>
                <w:szCs w:val="20"/>
              </w:rPr>
              <w:t xml:space="preserve"> Соблюдение гигиенических норм и требований к организации и объему учебной и внеучебной нагрузки</w:t>
            </w:r>
          </w:p>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деятельности).</w:t>
            </w:r>
            <w:r w:rsidRPr="000C3DF9">
              <w:rPr>
                <w:rFonts w:ascii="Times New Roman" w:hAnsi="Times New Roman" w:cs="Times New Roman"/>
                <w:i/>
                <w:iCs/>
                <w:sz w:val="20"/>
                <w:szCs w:val="20"/>
              </w:rPr>
              <w:t>.</w:t>
            </w:r>
          </w:p>
        </w:tc>
        <w:tc>
          <w:tcPr>
            <w:tcW w:w="7222" w:type="dxa"/>
          </w:tcPr>
          <w:p w:rsidR="000C3DF9" w:rsidRPr="000C3DF9" w:rsidRDefault="000C3DF9" w:rsidP="00DB57B2">
            <w:pPr>
              <w:pStyle w:val="a3"/>
              <w:numPr>
                <w:ilvl w:val="0"/>
                <w:numId w:val="42"/>
              </w:numPr>
              <w:spacing w:after="0" w:line="240" w:lineRule="auto"/>
              <w:ind w:left="0"/>
              <w:jc w:val="both"/>
              <w:rPr>
                <w:rFonts w:ascii="Times New Roman" w:hAnsi="Times New Roman" w:cs="Times New Roman"/>
                <w:b/>
                <w:i/>
                <w:kern w:val="1"/>
                <w:sz w:val="20"/>
                <w:szCs w:val="20"/>
                <w:lang w:eastAsia="hi-IN" w:bidi="hi-IN"/>
              </w:rPr>
            </w:pPr>
            <w:r w:rsidRPr="000C3DF9">
              <w:rPr>
                <w:rFonts w:ascii="Times New Roman" w:hAnsi="Times New Roman" w:cs="Times New Roman"/>
                <w:kern w:val="1"/>
                <w:sz w:val="20"/>
                <w:szCs w:val="20"/>
                <w:lang w:eastAsia="ru-RU" w:bidi="hi-IN"/>
              </w:rPr>
              <w:t>.</w:t>
            </w:r>
            <w:r w:rsidRPr="000C3DF9">
              <w:rPr>
                <w:rFonts w:ascii="Times New Roman" w:hAnsi="Times New Roman" w:cs="Times New Roman"/>
                <w:b/>
                <w:i/>
                <w:kern w:val="1"/>
                <w:sz w:val="20"/>
                <w:szCs w:val="20"/>
                <w:lang w:eastAsia="hi-IN" w:bidi="hi-IN"/>
              </w:rPr>
              <w:t xml:space="preserve"> Внеклассные мероприятия</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1 класс</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«Здоровье – главное богатство человека»;</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«Путешествие в страну Здоровячков»;</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«Винегрет» (разговор о правильном питании);</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«Будем беречь здоровье»;</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Коллективное творческое дело «Чистота – залог здоровья»;</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2 класс</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Коллективное творческое дело «Здоров будешь  -все добудешь»;</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Полезные продукты;</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КВН «За здоровый образ жизни»;</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«Мы здоровьем дорожим, соблюдая свой режим»;</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Игра – путешествие «Откуда берутся грязнули»;</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3 класс</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lastRenderedPageBreak/>
              <w:t>Инсценировка «Как медведь трубку нашел»;</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«Путешествие по городу Ням-Нямску»;</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Игра «В путь – дорогу собирайтесь, за здоровьем отправляйтесь»;</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КВН «С песней, шуткой и в игре изучаем ПДД»;</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 xml:space="preserve">4 класс  </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 xml:space="preserve">Семейный конкурс «Пальчики оближешь»;   </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Утренник «Уроки Мойдодыра»;</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 xml:space="preserve">Веселые старты </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p>
        </w:tc>
      </w:tr>
      <w:tr w:rsidR="000C3DF9" w:rsidRPr="000C3DF9" w:rsidTr="00DD22B4">
        <w:trPr>
          <w:gridAfter w:val="1"/>
          <w:wAfter w:w="9949" w:type="dxa"/>
        </w:trPr>
        <w:tc>
          <w:tcPr>
            <w:tcW w:w="2785" w:type="dxa"/>
            <w:shd w:val="clear" w:color="auto" w:fill="FBD4B4" w:themeFill="accent6" w:themeFillTint="66"/>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lastRenderedPageBreak/>
              <w:t>Направления формирования экологической культуры и культуры здорового образа жизни</w:t>
            </w:r>
          </w:p>
        </w:tc>
        <w:tc>
          <w:tcPr>
            <w:tcW w:w="12201" w:type="dxa"/>
            <w:gridSpan w:val="3"/>
          </w:tcPr>
          <w:p w:rsidR="000C3DF9" w:rsidRPr="000C3DF9" w:rsidRDefault="000C3DF9" w:rsidP="00DB57B2">
            <w:pPr>
              <w:pStyle w:val="a3"/>
              <w:numPr>
                <w:ilvl w:val="0"/>
                <w:numId w:val="42"/>
              </w:numPr>
              <w:spacing w:after="0" w:line="240" w:lineRule="auto"/>
              <w:ind w:left="0"/>
              <w:jc w:val="both"/>
              <w:rPr>
                <w:rFonts w:ascii="Times New Roman" w:hAnsi="Times New Roman" w:cs="Times New Roman"/>
                <w:kern w:val="1"/>
                <w:sz w:val="20"/>
                <w:szCs w:val="20"/>
                <w:lang w:eastAsia="ru-RU" w:bidi="hi-IN"/>
              </w:rPr>
            </w:pPr>
            <w:r w:rsidRPr="000C3DF9">
              <w:rPr>
                <w:rFonts w:ascii="Times New Roman" w:hAnsi="Times New Roman" w:cs="Times New Roman"/>
                <w:b/>
                <w:iCs/>
                <w:sz w:val="20"/>
                <w:szCs w:val="20"/>
              </w:rPr>
              <w:t>Формирование экологической культуры.</w:t>
            </w:r>
          </w:p>
        </w:tc>
      </w:tr>
      <w:tr w:rsidR="000C3DF9" w:rsidRPr="000C3DF9" w:rsidTr="00DD22B4">
        <w:trPr>
          <w:gridAfter w:val="1"/>
          <w:wAfter w:w="9949" w:type="dxa"/>
        </w:trPr>
        <w:tc>
          <w:tcPr>
            <w:tcW w:w="2785" w:type="dxa"/>
            <w:shd w:val="clear" w:color="auto" w:fill="FBD4B4" w:themeFill="accent6" w:themeFillTint="66"/>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Задачи формирования экологической культуры и культуры здорового образа жизни</w:t>
            </w:r>
          </w:p>
        </w:tc>
        <w:tc>
          <w:tcPr>
            <w:tcW w:w="12201" w:type="dxa"/>
            <w:gridSpan w:val="3"/>
          </w:tcPr>
          <w:p w:rsidR="000C3DF9" w:rsidRPr="000C3DF9" w:rsidRDefault="000C3DF9" w:rsidP="00DB57B2">
            <w:pPr>
              <w:pStyle w:val="a3"/>
              <w:numPr>
                <w:ilvl w:val="0"/>
                <w:numId w:val="49"/>
              </w:numPr>
              <w:spacing w:after="0" w:line="240" w:lineRule="auto"/>
              <w:jc w:val="both"/>
              <w:rPr>
                <w:rFonts w:ascii="Times New Roman" w:hAnsi="Times New Roman" w:cs="Times New Roman"/>
                <w:kern w:val="1"/>
                <w:sz w:val="20"/>
                <w:szCs w:val="20"/>
                <w:lang w:eastAsia="ru-RU" w:bidi="hi-IN"/>
              </w:rPr>
            </w:pPr>
            <w:r w:rsidRPr="000C3DF9">
              <w:rPr>
                <w:rFonts w:ascii="Times New Roman" w:hAnsi="Times New Roman" w:cs="Times New Roman"/>
                <w:sz w:val="20"/>
                <w:szCs w:val="20"/>
              </w:rPr>
              <w:t>теоретическое освоение школьниками знаний о природе, о ее ценностях; деятельности в ней человека; об экологических проблемах и путях их решения на производстве, в быту, в процессе отдыха (включая экологические нормы и правила поведения)</w:t>
            </w:r>
          </w:p>
          <w:p w:rsidR="000C3DF9" w:rsidRPr="000C3DF9" w:rsidRDefault="000C3DF9" w:rsidP="00DB57B2">
            <w:pPr>
              <w:pStyle w:val="a3"/>
              <w:numPr>
                <w:ilvl w:val="0"/>
                <w:numId w:val="49"/>
              </w:numPr>
              <w:spacing w:after="0" w:line="240" w:lineRule="auto"/>
              <w:jc w:val="both"/>
              <w:rPr>
                <w:rFonts w:ascii="Times New Roman" w:hAnsi="Times New Roman" w:cs="Times New Roman"/>
                <w:kern w:val="1"/>
                <w:sz w:val="20"/>
                <w:szCs w:val="20"/>
                <w:lang w:eastAsia="ru-RU" w:bidi="hi-IN"/>
              </w:rPr>
            </w:pPr>
            <w:r w:rsidRPr="000C3DF9">
              <w:rPr>
                <w:rFonts w:ascii="Times New Roman" w:hAnsi="Times New Roman" w:cs="Times New Roman"/>
                <w:sz w:val="20"/>
                <w:szCs w:val="20"/>
              </w:rPr>
              <w:t>приобретение учащимися оценочных суждений</w:t>
            </w:r>
          </w:p>
          <w:p w:rsidR="000C3DF9" w:rsidRPr="000C3DF9" w:rsidRDefault="000C3DF9" w:rsidP="00DB57B2">
            <w:pPr>
              <w:pStyle w:val="a3"/>
              <w:numPr>
                <w:ilvl w:val="0"/>
                <w:numId w:val="49"/>
              </w:numPr>
              <w:spacing w:after="0" w:line="240" w:lineRule="auto"/>
              <w:jc w:val="both"/>
              <w:rPr>
                <w:rFonts w:ascii="Times New Roman" w:hAnsi="Times New Roman" w:cs="Times New Roman"/>
                <w:kern w:val="1"/>
                <w:sz w:val="20"/>
                <w:szCs w:val="20"/>
                <w:lang w:eastAsia="ru-RU" w:bidi="hi-IN"/>
              </w:rPr>
            </w:pPr>
            <w:r w:rsidRPr="000C3DF9">
              <w:rPr>
                <w:rFonts w:ascii="Times New Roman" w:hAnsi="Times New Roman" w:cs="Times New Roman"/>
                <w:sz w:val="20"/>
                <w:szCs w:val="20"/>
              </w:rPr>
              <w:t>овладение учащихся трудовыми умениями по защите, уходу и улучшению окружающей среды</w:t>
            </w:r>
          </w:p>
        </w:tc>
      </w:tr>
      <w:tr w:rsidR="000C3DF9" w:rsidRPr="000C3DF9" w:rsidTr="00DD22B4">
        <w:trPr>
          <w:gridAfter w:val="1"/>
          <w:wAfter w:w="9949" w:type="dxa"/>
        </w:trPr>
        <w:tc>
          <w:tcPr>
            <w:tcW w:w="2785" w:type="dxa"/>
            <w:shd w:val="clear" w:color="auto" w:fill="FBD4B4" w:themeFill="accent6" w:themeFillTint="66"/>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Виды и формы здоровьесберегающих мероприятий</w:t>
            </w:r>
          </w:p>
        </w:tc>
        <w:tc>
          <w:tcPr>
            <w:tcW w:w="12201" w:type="dxa"/>
            <w:gridSpan w:val="3"/>
          </w:tcPr>
          <w:p w:rsidR="000C3DF9" w:rsidRPr="00177DC6" w:rsidRDefault="000C3DF9" w:rsidP="00DD22B4">
            <w:pPr>
              <w:spacing w:before="100" w:beforeAutospacing="1"/>
              <w:rPr>
                <w:rFonts w:ascii="Times New Roman" w:hAnsi="Times New Roman" w:cs="Times New Roman"/>
                <w:sz w:val="20"/>
                <w:szCs w:val="20"/>
              </w:rPr>
            </w:pPr>
            <w:r w:rsidRPr="000C3DF9">
              <w:rPr>
                <w:rFonts w:ascii="Times New Roman" w:hAnsi="Times New Roman" w:cs="Times New Roman"/>
                <w:sz w:val="20"/>
                <w:szCs w:val="20"/>
              </w:rPr>
              <w:t xml:space="preserve">Организация </w:t>
            </w:r>
            <w:r w:rsidRPr="00177DC6">
              <w:rPr>
                <w:rFonts w:ascii="Times New Roman" w:hAnsi="Times New Roman" w:cs="Times New Roman"/>
                <w:sz w:val="20"/>
                <w:szCs w:val="20"/>
              </w:rPr>
              <w:t>следующи</w:t>
            </w:r>
            <w:r w:rsidRPr="000C3DF9">
              <w:rPr>
                <w:rFonts w:ascii="Times New Roman" w:hAnsi="Times New Roman" w:cs="Times New Roman"/>
                <w:sz w:val="20"/>
                <w:szCs w:val="20"/>
              </w:rPr>
              <w:t>х</w:t>
            </w:r>
            <w:r w:rsidRPr="00177DC6">
              <w:rPr>
                <w:rFonts w:ascii="Times New Roman" w:hAnsi="Times New Roman" w:cs="Times New Roman"/>
                <w:sz w:val="20"/>
                <w:szCs w:val="20"/>
              </w:rPr>
              <w:t xml:space="preserve"> направлени</w:t>
            </w:r>
            <w:r w:rsidRPr="000C3DF9">
              <w:rPr>
                <w:rFonts w:ascii="Times New Roman" w:hAnsi="Times New Roman" w:cs="Times New Roman"/>
                <w:sz w:val="20"/>
                <w:szCs w:val="20"/>
              </w:rPr>
              <w:t>й</w:t>
            </w:r>
            <w:r w:rsidRPr="00177DC6">
              <w:rPr>
                <w:rFonts w:ascii="Times New Roman" w:hAnsi="Times New Roman" w:cs="Times New Roman"/>
                <w:sz w:val="20"/>
                <w:szCs w:val="20"/>
              </w:rPr>
              <w:t xml:space="preserve"> работы: </w:t>
            </w:r>
          </w:p>
          <w:p w:rsidR="000C3DF9" w:rsidRPr="00177DC6" w:rsidRDefault="000C3DF9" w:rsidP="00DB57B2">
            <w:pPr>
              <w:numPr>
                <w:ilvl w:val="0"/>
                <w:numId w:val="48"/>
              </w:numPr>
              <w:spacing w:after="100" w:afterAutospacing="1" w:line="240" w:lineRule="auto"/>
              <w:rPr>
                <w:rFonts w:ascii="Times New Roman" w:hAnsi="Times New Roman" w:cs="Times New Roman"/>
                <w:sz w:val="20"/>
                <w:szCs w:val="20"/>
              </w:rPr>
            </w:pPr>
            <w:r w:rsidRPr="00177DC6">
              <w:rPr>
                <w:rFonts w:ascii="Times New Roman" w:hAnsi="Times New Roman" w:cs="Times New Roman"/>
                <w:i/>
                <w:iCs/>
                <w:sz w:val="20"/>
                <w:szCs w:val="20"/>
              </w:rPr>
              <w:t>Познавательное направление работы</w:t>
            </w:r>
            <w:r w:rsidRPr="00177DC6">
              <w:rPr>
                <w:rFonts w:ascii="Times New Roman" w:hAnsi="Times New Roman" w:cs="Times New Roman"/>
                <w:sz w:val="20"/>
                <w:szCs w:val="20"/>
              </w:rPr>
              <w:t>, (дидактические игры, беседы, заочные путешествия, викторины);</w:t>
            </w:r>
          </w:p>
          <w:p w:rsidR="000C3DF9" w:rsidRPr="00177DC6" w:rsidRDefault="000C3DF9" w:rsidP="00DB57B2">
            <w:pPr>
              <w:numPr>
                <w:ilvl w:val="0"/>
                <w:numId w:val="48"/>
              </w:numPr>
              <w:spacing w:before="100" w:beforeAutospacing="1" w:after="100" w:afterAutospacing="1" w:line="240" w:lineRule="auto"/>
              <w:rPr>
                <w:rFonts w:ascii="Times New Roman" w:hAnsi="Times New Roman" w:cs="Times New Roman"/>
                <w:sz w:val="20"/>
                <w:szCs w:val="20"/>
              </w:rPr>
            </w:pPr>
            <w:r w:rsidRPr="00177DC6">
              <w:rPr>
                <w:rFonts w:ascii="Times New Roman" w:hAnsi="Times New Roman" w:cs="Times New Roman"/>
                <w:i/>
                <w:iCs/>
                <w:sz w:val="20"/>
                <w:szCs w:val="20"/>
              </w:rPr>
              <w:t>Познавательно-развлекательное направление работы</w:t>
            </w:r>
            <w:r w:rsidRPr="00177DC6">
              <w:rPr>
                <w:rFonts w:ascii="Times New Roman" w:hAnsi="Times New Roman" w:cs="Times New Roman"/>
                <w:sz w:val="20"/>
                <w:szCs w:val="20"/>
              </w:rPr>
              <w:t xml:space="preserve"> (праздники, утренники, устные журналы, экологические игры, игры-путешествия).</w:t>
            </w:r>
          </w:p>
          <w:p w:rsidR="000C3DF9" w:rsidRPr="00177DC6" w:rsidRDefault="000C3DF9" w:rsidP="00DB57B2">
            <w:pPr>
              <w:numPr>
                <w:ilvl w:val="0"/>
                <w:numId w:val="48"/>
              </w:numPr>
              <w:spacing w:before="100" w:beforeAutospacing="1" w:after="100" w:afterAutospacing="1" w:line="240" w:lineRule="auto"/>
              <w:rPr>
                <w:rFonts w:ascii="Times New Roman" w:hAnsi="Times New Roman" w:cs="Times New Roman"/>
                <w:sz w:val="20"/>
                <w:szCs w:val="20"/>
              </w:rPr>
            </w:pPr>
            <w:r w:rsidRPr="00177DC6">
              <w:rPr>
                <w:rFonts w:ascii="Times New Roman" w:hAnsi="Times New Roman" w:cs="Times New Roman"/>
                <w:i/>
                <w:iCs/>
                <w:sz w:val="20"/>
                <w:szCs w:val="20"/>
              </w:rPr>
              <w:t>Практическое направление работы</w:t>
            </w:r>
            <w:r w:rsidRPr="00177DC6">
              <w:rPr>
                <w:rFonts w:ascii="Times New Roman" w:hAnsi="Times New Roman" w:cs="Times New Roman"/>
                <w:sz w:val="20"/>
                <w:szCs w:val="20"/>
              </w:rPr>
              <w:t>, (посадка деревьев и кустарников, озеленение класса, подкормка птиц)</w:t>
            </w:r>
          </w:p>
          <w:p w:rsidR="000C3DF9" w:rsidRPr="00177DC6" w:rsidRDefault="000C3DF9" w:rsidP="00DB57B2">
            <w:pPr>
              <w:numPr>
                <w:ilvl w:val="0"/>
                <w:numId w:val="48"/>
              </w:numPr>
              <w:spacing w:before="100" w:beforeAutospacing="1" w:after="0" w:line="240" w:lineRule="auto"/>
              <w:rPr>
                <w:rFonts w:ascii="Times New Roman" w:hAnsi="Times New Roman" w:cs="Times New Roman"/>
                <w:sz w:val="20"/>
                <w:szCs w:val="20"/>
              </w:rPr>
            </w:pPr>
            <w:r w:rsidRPr="00177DC6">
              <w:rPr>
                <w:rFonts w:ascii="Times New Roman" w:hAnsi="Times New Roman" w:cs="Times New Roman"/>
                <w:i/>
                <w:iCs/>
                <w:sz w:val="20"/>
                <w:szCs w:val="20"/>
              </w:rPr>
              <w:t>Исследовательское направление</w:t>
            </w:r>
            <w:r w:rsidRPr="00177DC6">
              <w:rPr>
                <w:rFonts w:ascii="Times New Roman" w:hAnsi="Times New Roman" w:cs="Times New Roman"/>
                <w:sz w:val="20"/>
                <w:szCs w:val="20"/>
              </w:rPr>
              <w:t xml:space="preserve"> (экскурсии, наблюдения, опыты).</w:t>
            </w:r>
          </w:p>
          <w:p w:rsidR="000C3DF9" w:rsidRPr="000C3DF9" w:rsidRDefault="000C3DF9" w:rsidP="00DB57B2">
            <w:pPr>
              <w:pStyle w:val="a3"/>
              <w:numPr>
                <w:ilvl w:val="0"/>
                <w:numId w:val="42"/>
              </w:numPr>
              <w:spacing w:after="0" w:line="240" w:lineRule="auto"/>
              <w:ind w:left="0"/>
              <w:jc w:val="both"/>
              <w:rPr>
                <w:rFonts w:ascii="Times New Roman" w:hAnsi="Times New Roman" w:cs="Times New Roman"/>
                <w:kern w:val="1"/>
                <w:sz w:val="20"/>
                <w:szCs w:val="20"/>
                <w:lang w:eastAsia="ru-RU" w:bidi="hi-IN"/>
              </w:rPr>
            </w:pPr>
          </w:p>
        </w:tc>
      </w:tr>
      <w:tr w:rsidR="000C3DF9" w:rsidRPr="000C3DF9" w:rsidTr="00DD22B4">
        <w:trPr>
          <w:gridAfter w:val="1"/>
          <w:wAfter w:w="9949" w:type="dxa"/>
        </w:trPr>
        <w:tc>
          <w:tcPr>
            <w:tcW w:w="2785" w:type="dxa"/>
            <w:shd w:val="clear" w:color="auto" w:fill="FBD4B4" w:themeFill="accent6" w:themeFillTint="66"/>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Ценностные установки</w:t>
            </w:r>
          </w:p>
        </w:tc>
        <w:tc>
          <w:tcPr>
            <w:tcW w:w="4979" w:type="dxa"/>
            <w:gridSpan w:val="2"/>
            <w:shd w:val="clear" w:color="auto" w:fill="FBD4B4" w:themeFill="accent6" w:themeFillTint="66"/>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Планируемые результаты формирования экологической культуры и культуры здорового образа жизни</w:t>
            </w:r>
          </w:p>
        </w:tc>
        <w:tc>
          <w:tcPr>
            <w:tcW w:w="7222" w:type="dxa"/>
            <w:shd w:val="clear" w:color="auto" w:fill="FBD4B4" w:themeFill="accent6" w:themeFillTint="66"/>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Виды и формы здоровьесберегающих мероприятий  школы 1 ступени</w:t>
            </w:r>
          </w:p>
          <w:p w:rsidR="000C3DF9" w:rsidRPr="000C3DF9" w:rsidRDefault="000C3DF9" w:rsidP="00DD22B4">
            <w:pPr>
              <w:spacing w:after="120"/>
              <w:ind w:left="283"/>
              <w:rPr>
                <w:rFonts w:ascii="Times New Roman" w:hAnsi="Times New Roman" w:cs="Times New Roman"/>
                <w:sz w:val="20"/>
                <w:szCs w:val="20"/>
              </w:rPr>
            </w:pPr>
          </w:p>
        </w:tc>
      </w:tr>
      <w:tr w:rsidR="000C3DF9" w:rsidRPr="000C3DF9" w:rsidTr="00DD22B4">
        <w:trPr>
          <w:gridAfter w:val="1"/>
          <w:wAfter w:w="9949" w:type="dxa"/>
        </w:trPr>
        <w:tc>
          <w:tcPr>
            <w:tcW w:w="2785" w:type="dxa"/>
            <w:shd w:val="clear" w:color="auto" w:fill="FFFFFF" w:themeFill="background1"/>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rPr>
              <w:t>Ценность природы, ее многообразие и исчерпаемость</w:t>
            </w:r>
          </w:p>
        </w:tc>
        <w:tc>
          <w:tcPr>
            <w:tcW w:w="4979" w:type="dxa"/>
            <w:gridSpan w:val="2"/>
          </w:tcPr>
          <w:p w:rsidR="000C3DF9" w:rsidRPr="000C3DF9" w:rsidRDefault="000C3DF9" w:rsidP="00DB57B2">
            <w:pPr>
              <w:numPr>
                <w:ilvl w:val="0"/>
                <w:numId w:val="47"/>
              </w:numPr>
              <w:spacing w:before="100" w:beforeAutospacing="1" w:after="100" w:afterAutospacing="1" w:line="240" w:lineRule="auto"/>
              <w:rPr>
                <w:rFonts w:ascii="Times New Roman" w:hAnsi="Times New Roman" w:cs="Times New Roman"/>
                <w:sz w:val="20"/>
                <w:szCs w:val="20"/>
              </w:rPr>
            </w:pPr>
            <w:r w:rsidRPr="000C3DF9">
              <w:rPr>
                <w:rFonts w:ascii="Times New Roman" w:hAnsi="Times New Roman" w:cs="Times New Roman"/>
                <w:sz w:val="20"/>
                <w:szCs w:val="20"/>
              </w:rPr>
              <w:t>Повышение уровня информированности;</w:t>
            </w:r>
          </w:p>
          <w:p w:rsidR="000C3DF9" w:rsidRPr="000C3DF9" w:rsidRDefault="000C3DF9" w:rsidP="00DB57B2">
            <w:pPr>
              <w:numPr>
                <w:ilvl w:val="0"/>
                <w:numId w:val="47"/>
              </w:numPr>
              <w:spacing w:before="100" w:beforeAutospacing="1" w:after="100" w:afterAutospacing="1" w:line="240" w:lineRule="auto"/>
              <w:rPr>
                <w:rFonts w:ascii="Times New Roman" w:hAnsi="Times New Roman" w:cs="Times New Roman"/>
                <w:sz w:val="20"/>
                <w:szCs w:val="20"/>
              </w:rPr>
            </w:pPr>
            <w:r w:rsidRPr="000C3DF9">
              <w:rPr>
                <w:rFonts w:ascii="Times New Roman" w:hAnsi="Times New Roman" w:cs="Times New Roman"/>
                <w:sz w:val="20"/>
                <w:szCs w:val="20"/>
              </w:rPr>
              <w:t>Повышение интереса к природе родного края;</w:t>
            </w:r>
          </w:p>
          <w:p w:rsidR="000C3DF9" w:rsidRPr="000C3DF9" w:rsidRDefault="000C3DF9" w:rsidP="00DB57B2">
            <w:pPr>
              <w:numPr>
                <w:ilvl w:val="0"/>
                <w:numId w:val="47"/>
              </w:numPr>
              <w:spacing w:before="100" w:beforeAutospacing="1" w:after="100" w:afterAutospacing="1" w:line="240" w:lineRule="auto"/>
              <w:rPr>
                <w:rFonts w:ascii="Times New Roman" w:hAnsi="Times New Roman" w:cs="Times New Roman"/>
                <w:sz w:val="20"/>
                <w:szCs w:val="20"/>
              </w:rPr>
            </w:pPr>
            <w:r w:rsidRPr="000C3DF9">
              <w:rPr>
                <w:rFonts w:ascii="Times New Roman" w:hAnsi="Times New Roman" w:cs="Times New Roman"/>
                <w:sz w:val="20"/>
                <w:szCs w:val="20"/>
              </w:rPr>
              <w:t>Потребность выразить свой интерес в творческих работах;</w:t>
            </w:r>
          </w:p>
          <w:p w:rsidR="000C3DF9" w:rsidRPr="000C3DF9" w:rsidRDefault="000C3DF9" w:rsidP="00DB57B2">
            <w:pPr>
              <w:numPr>
                <w:ilvl w:val="0"/>
                <w:numId w:val="47"/>
              </w:numPr>
              <w:spacing w:before="100" w:beforeAutospacing="1" w:after="100" w:afterAutospacing="1" w:line="240" w:lineRule="auto"/>
              <w:rPr>
                <w:rFonts w:ascii="Times New Roman" w:hAnsi="Times New Roman" w:cs="Times New Roman"/>
                <w:sz w:val="20"/>
                <w:szCs w:val="20"/>
              </w:rPr>
            </w:pPr>
            <w:r w:rsidRPr="000C3DF9">
              <w:rPr>
                <w:rFonts w:ascii="Times New Roman" w:hAnsi="Times New Roman" w:cs="Times New Roman"/>
                <w:sz w:val="20"/>
                <w:szCs w:val="20"/>
              </w:rPr>
              <w:t xml:space="preserve">Соблюдение правил поведения в окружающей </w:t>
            </w:r>
            <w:r w:rsidRPr="000C3DF9">
              <w:rPr>
                <w:rFonts w:ascii="Times New Roman" w:hAnsi="Times New Roman" w:cs="Times New Roman"/>
                <w:sz w:val="20"/>
                <w:szCs w:val="20"/>
              </w:rPr>
              <w:lastRenderedPageBreak/>
              <w:t>среде вошло в привычку; ребенок контролирует свои действия, соотнося их с окружающей обстановкой и возможными последствиями для тех или иных объектов окружающей среды;</w:t>
            </w:r>
          </w:p>
          <w:p w:rsidR="000C3DF9" w:rsidRPr="000C3DF9" w:rsidRDefault="000C3DF9" w:rsidP="00DB57B2">
            <w:pPr>
              <w:numPr>
                <w:ilvl w:val="0"/>
                <w:numId w:val="47"/>
              </w:numPr>
              <w:spacing w:before="100" w:beforeAutospacing="1" w:after="100" w:afterAutospacing="1" w:line="240" w:lineRule="auto"/>
              <w:rPr>
                <w:rFonts w:ascii="Times New Roman" w:hAnsi="Times New Roman" w:cs="Times New Roman"/>
                <w:sz w:val="20"/>
                <w:szCs w:val="20"/>
              </w:rPr>
            </w:pPr>
            <w:r w:rsidRPr="000C3DF9">
              <w:rPr>
                <w:rFonts w:ascii="Times New Roman" w:hAnsi="Times New Roman" w:cs="Times New Roman"/>
                <w:sz w:val="20"/>
                <w:szCs w:val="20"/>
              </w:rPr>
              <w:t>Выражена потребность в заботе о тех или иных представителях животного и растительного мира;</w:t>
            </w:r>
          </w:p>
          <w:p w:rsidR="000C3DF9" w:rsidRPr="000C3DF9" w:rsidRDefault="000C3DF9" w:rsidP="00DB57B2">
            <w:pPr>
              <w:numPr>
                <w:ilvl w:val="0"/>
                <w:numId w:val="47"/>
              </w:numPr>
              <w:spacing w:before="100" w:beforeAutospacing="1" w:after="100" w:afterAutospacing="1" w:line="240" w:lineRule="auto"/>
              <w:rPr>
                <w:rFonts w:ascii="Times New Roman" w:hAnsi="Times New Roman" w:cs="Times New Roman"/>
                <w:sz w:val="20"/>
                <w:szCs w:val="20"/>
              </w:rPr>
            </w:pPr>
            <w:r w:rsidRPr="000C3DF9">
              <w:rPr>
                <w:rFonts w:ascii="Times New Roman" w:hAnsi="Times New Roman" w:cs="Times New Roman"/>
                <w:sz w:val="20"/>
                <w:szCs w:val="20"/>
              </w:rPr>
              <w:t xml:space="preserve">Ребенок способен самостоятельно выбирать объекты своей экологической деятельности; </w:t>
            </w:r>
          </w:p>
          <w:p w:rsidR="000C3DF9" w:rsidRPr="000C3DF9" w:rsidRDefault="000C3DF9" w:rsidP="00DB57B2">
            <w:pPr>
              <w:numPr>
                <w:ilvl w:val="0"/>
                <w:numId w:val="47"/>
              </w:numPr>
              <w:spacing w:before="100" w:beforeAutospacing="1" w:after="100" w:afterAutospacing="1" w:line="240" w:lineRule="auto"/>
              <w:rPr>
                <w:rFonts w:ascii="Times New Roman" w:hAnsi="Times New Roman" w:cs="Times New Roman"/>
                <w:sz w:val="20"/>
                <w:szCs w:val="20"/>
              </w:rPr>
            </w:pPr>
            <w:r w:rsidRPr="000C3DF9">
              <w:rPr>
                <w:rFonts w:ascii="Times New Roman" w:hAnsi="Times New Roman" w:cs="Times New Roman"/>
                <w:sz w:val="20"/>
                <w:szCs w:val="20"/>
              </w:rPr>
              <w:t>Доброта, отзывчивость и внимание к окружающим (людям, природе) сопровождается готовностью ребенка оказать помощь нуждающимся в ней.</w:t>
            </w:r>
          </w:p>
          <w:p w:rsidR="000C3DF9" w:rsidRPr="000C3DF9" w:rsidRDefault="000C3DF9" w:rsidP="00DD22B4">
            <w:pPr>
              <w:autoSpaceDE w:val="0"/>
              <w:snapToGrid w:val="0"/>
              <w:spacing w:after="120"/>
              <w:ind w:left="283"/>
              <w:jc w:val="both"/>
              <w:rPr>
                <w:rFonts w:ascii="Times New Roman" w:hAnsi="Times New Roman" w:cs="Times New Roman"/>
                <w:iCs/>
                <w:sz w:val="20"/>
                <w:szCs w:val="20"/>
              </w:rPr>
            </w:pPr>
          </w:p>
        </w:tc>
        <w:tc>
          <w:tcPr>
            <w:tcW w:w="7222" w:type="dxa"/>
          </w:tcPr>
          <w:p w:rsidR="000C3DF9" w:rsidRDefault="000C3DF9" w:rsidP="00DD22B4">
            <w:pPr>
              <w:pStyle w:val="a3"/>
              <w:spacing w:after="0" w:line="240" w:lineRule="auto"/>
              <w:ind w:left="360"/>
              <w:jc w:val="both"/>
              <w:rPr>
                <w:rFonts w:ascii="Times New Roman" w:hAnsi="Times New Roman" w:cs="Times New Roman"/>
                <w:sz w:val="20"/>
                <w:szCs w:val="20"/>
              </w:rPr>
            </w:pPr>
            <w:r w:rsidRPr="000C3DF9">
              <w:rPr>
                <w:rFonts w:ascii="Times New Roman" w:hAnsi="Times New Roman" w:cs="Times New Roman"/>
                <w:kern w:val="1"/>
                <w:sz w:val="20"/>
                <w:szCs w:val="20"/>
                <w:lang w:eastAsia="ru-RU" w:bidi="hi-IN"/>
              </w:rPr>
              <w:lastRenderedPageBreak/>
              <w:t xml:space="preserve">В курсе «Окружающий мир» весь материал способствует выработке экологической культуры, так как целью данного курса является </w:t>
            </w:r>
            <w:r w:rsidRPr="000C3DF9">
              <w:rPr>
                <w:rFonts w:ascii="Times New Roman" w:hAnsi="Times New Roman" w:cs="Times New Roman"/>
                <w:sz w:val="20"/>
                <w:szCs w:val="20"/>
              </w:rPr>
              <w:t xml:space="preserve">формирование в сознании ученика ценностно-окрашенного образа окружающего мира как дома своего собственного и общего для всех людей, для всего живого. На этой основе происходит становление у ребенка </w:t>
            </w:r>
            <w:r w:rsidRPr="000C3DF9">
              <w:rPr>
                <w:rFonts w:ascii="Times New Roman" w:hAnsi="Times New Roman" w:cs="Times New Roman"/>
                <w:sz w:val="20"/>
                <w:szCs w:val="20"/>
              </w:rPr>
              <w:lastRenderedPageBreak/>
              <w:t>современной экологически ориентированной картины мира, развивается чувство сопричастности к жизни природы и общества, формируются личностные качества культурного человека   — доброта, терпимость, ответственность.</w:t>
            </w:r>
          </w:p>
          <w:p w:rsidR="00773424" w:rsidRPr="00773424" w:rsidRDefault="00773424" w:rsidP="00DD22B4">
            <w:pPr>
              <w:pStyle w:val="a3"/>
              <w:spacing w:after="0" w:line="240" w:lineRule="auto"/>
              <w:ind w:left="360"/>
              <w:jc w:val="both"/>
              <w:rPr>
                <w:rFonts w:ascii="Times New Roman" w:hAnsi="Times New Roman" w:cs="Times New Roman"/>
                <w:i/>
                <w:kern w:val="1"/>
                <w:sz w:val="20"/>
                <w:szCs w:val="20"/>
                <w:lang w:eastAsia="ru-RU" w:bidi="hi-IN"/>
              </w:rPr>
            </w:pPr>
            <w:r w:rsidRPr="00773424">
              <w:rPr>
                <w:rFonts w:ascii="Times New Roman" w:hAnsi="Times New Roman" w:cs="Times New Roman"/>
                <w:i/>
                <w:sz w:val="20"/>
                <w:szCs w:val="20"/>
              </w:rPr>
              <w:t>Внеклассные мероприятия:</w:t>
            </w:r>
          </w:p>
          <w:p w:rsidR="000C3DF9" w:rsidRPr="000C3DF9" w:rsidRDefault="000C3DF9" w:rsidP="00DB57B2">
            <w:pPr>
              <w:numPr>
                <w:ilvl w:val="0"/>
                <w:numId w:val="42"/>
              </w:numPr>
              <w:spacing w:before="100" w:beforeAutospacing="1" w:after="100" w:afterAutospacing="1" w:line="240" w:lineRule="auto"/>
              <w:rPr>
                <w:rFonts w:ascii="Times New Roman" w:hAnsi="Times New Roman" w:cs="Times New Roman"/>
                <w:sz w:val="20"/>
                <w:szCs w:val="20"/>
              </w:rPr>
            </w:pPr>
            <w:r w:rsidRPr="000C3DF9">
              <w:rPr>
                <w:rFonts w:ascii="Times New Roman" w:hAnsi="Times New Roman" w:cs="Times New Roman"/>
                <w:sz w:val="20"/>
                <w:szCs w:val="20"/>
              </w:rPr>
              <w:t>“Звездный час” на тему “Природа нашего края”</w:t>
            </w:r>
          </w:p>
          <w:p w:rsidR="000C3DF9" w:rsidRPr="000C3DF9" w:rsidRDefault="000C3DF9" w:rsidP="00DB57B2">
            <w:pPr>
              <w:numPr>
                <w:ilvl w:val="0"/>
                <w:numId w:val="42"/>
              </w:numPr>
              <w:spacing w:before="100" w:beforeAutospacing="1" w:after="100" w:afterAutospacing="1" w:line="240" w:lineRule="auto"/>
              <w:rPr>
                <w:rFonts w:ascii="Times New Roman" w:hAnsi="Times New Roman" w:cs="Times New Roman"/>
                <w:sz w:val="20"/>
                <w:szCs w:val="20"/>
              </w:rPr>
            </w:pPr>
            <w:r w:rsidRPr="000C3DF9">
              <w:rPr>
                <w:rFonts w:ascii="Times New Roman" w:hAnsi="Times New Roman" w:cs="Times New Roman"/>
                <w:sz w:val="20"/>
                <w:szCs w:val="20"/>
              </w:rPr>
              <w:t>праздник “Земля – наш дом родной”</w:t>
            </w:r>
          </w:p>
          <w:p w:rsidR="000C3DF9" w:rsidRPr="000C3DF9" w:rsidRDefault="000C3DF9" w:rsidP="00DB57B2">
            <w:pPr>
              <w:numPr>
                <w:ilvl w:val="0"/>
                <w:numId w:val="42"/>
              </w:numPr>
              <w:spacing w:before="100" w:beforeAutospacing="1" w:after="100" w:afterAutospacing="1" w:line="240" w:lineRule="auto"/>
              <w:rPr>
                <w:rFonts w:ascii="Times New Roman" w:hAnsi="Times New Roman" w:cs="Times New Roman"/>
                <w:sz w:val="20"/>
                <w:szCs w:val="20"/>
              </w:rPr>
            </w:pPr>
            <w:r w:rsidRPr="000C3DF9">
              <w:rPr>
                <w:rFonts w:ascii="Times New Roman" w:hAnsi="Times New Roman" w:cs="Times New Roman"/>
                <w:sz w:val="20"/>
                <w:szCs w:val="20"/>
              </w:rPr>
              <w:t xml:space="preserve">Праздник «Золотая волшебница осень». Конкурс на лучший осенний букет. </w:t>
            </w:r>
          </w:p>
          <w:p w:rsidR="000C3DF9" w:rsidRPr="000C3DF9" w:rsidRDefault="000C3DF9" w:rsidP="00DB57B2">
            <w:pPr>
              <w:numPr>
                <w:ilvl w:val="0"/>
                <w:numId w:val="42"/>
              </w:numPr>
              <w:spacing w:before="100" w:beforeAutospacing="1" w:after="100" w:afterAutospacing="1" w:line="240" w:lineRule="auto"/>
              <w:rPr>
                <w:rFonts w:ascii="Times New Roman" w:hAnsi="Times New Roman" w:cs="Times New Roman"/>
                <w:sz w:val="20"/>
                <w:szCs w:val="20"/>
              </w:rPr>
            </w:pPr>
            <w:r w:rsidRPr="000C3DF9">
              <w:rPr>
                <w:rFonts w:ascii="Times New Roman" w:hAnsi="Times New Roman" w:cs="Times New Roman"/>
                <w:sz w:val="20"/>
                <w:szCs w:val="20"/>
              </w:rPr>
              <w:t xml:space="preserve">Операция «Большие дела маленьких рук» (Сбор корма для птиц). </w:t>
            </w:r>
          </w:p>
          <w:p w:rsidR="000C3DF9" w:rsidRPr="000C3DF9" w:rsidRDefault="000C3DF9" w:rsidP="00DB57B2">
            <w:pPr>
              <w:numPr>
                <w:ilvl w:val="0"/>
                <w:numId w:val="42"/>
              </w:numPr>
              <w:spacing w:before="100" w:beforeAutospacing="1" w:after="100" w:afterAutospacing="1" w:line="240" w:lineRule="auto"/>
              <w:rPr>
                <w:rFonts w:ascii="Times New Roman" w:hAnsi="Times New Roman" w:cs="Times New Roman"/>
                <w:sz w:val="20"/>
                <w:szCs w:val="20"/>
              </w:rPr>
            </w:pPr>
            <w:r w:rsidRPr="000C3DF9">
              <w:rPr>
                <w:rFonts w:ascii="Times New Roman" w:hAnsi="Times New Roman" w:cs="Times New Roman"/>
                <w:sz w:val="20"/>
                <w:szCs w:val="20"/>
              </w:rPr>
              <w:t xml:space="preserve">Игра-путешествие «По лесным тропинкам». Беседа «Перелетные птицы. Их охрана». </w:t>
            </w:r>
          </w:p>
          <w:p w:rsidR="000C3DF9" w:rsidRPr="000C3DF9" w:rsidRDefault="000C3DF9" w:rsidP="00DB57B2">
            <w:pPr>
              <w:numPr>
                <w:ilvl w:val="0"/>
                <w:numId w:val="42"/>
              </w:numPr>
              <w:spacing w:before="100" w:beforeAutospacing="1" w:after="100" w:afterAutospacing="1" w:line="240" w:lineRule="auto"/>
              <w:rPr>
                <w:rFonts w:ascii="Times New Roman" w:hAnsi="Times New Roman" w:cs="Times New Roman"/>
                <w:sz w:val="20"/>
                <w:szCs w:val="20"/>
              </w:rPr>
            </w:pPr>
            <w:r w:rsidRPr="000C3DF9">
              <w:rPr>
                <w:rFonts w:ascii="Times New Roman" w:hAnsi="Times New Roman" w:cs="Times New Roman"/>
                <w:sz w:val="20"/>
                <w:szCs w:val="20"/>
              </w:rPr>
              <w:t xml:space="preserve">Путешествие за капелькой воды. Проблема чистой воды и здоровье человека. </w:t>
            </w:r>
          </w:p>
          <w:p w:rsidR="000C3DF9" w:rsidRPr="000C3DF9" w:rsidRDefault="000C3DF9" w:rsidP="00DB57B2">
            <w:pPr>
              <w:numPr>
                <w:ilvl w:val="0"/>
                <w:numId w:val="42"/>
              </w:numPr>
              <w:spacing w:before="100" w:beforeAutospacing="1" w:after="100" w:afterAutospacing="1" w:line="240" w:lineRule="auto"/>
              <w:rPr>
                <w:rFonts w:ascii="Times New Roman" w:hAnsi="Times New Roman" w:cs="Times New Roman"/>
                <w:sz w:val="20"/>
                <w:szCs w:val="20"/>
              </w:rPr>
            </w:pPr>
            <w:r w:rsidRPr="000C3DF9">
              <w:rPr>
                <w:rFonts w:ascii="Times New Roman" w:hAnsi="Times New Roman" w:cs="Times New Roman"/>
                <w:sz w:val="20"/>
                <w:szCs w:val="20"/>
              </w:rPr>
              <w:t>Устный журнал «Зимующие птицы. Кто как проводит зиму».</w:t>
            </w:r>
          </w:p>
          <w:p w:rsidR="000C3DF9" w:rsidRPr="000C3DF9" w:rsidRDefault="000C3DF9" w:rsidP="00DD22B4">
            <w:pPr>
              <w:pStyle w:val="a3"/>
              <w:spacing w:after="0" w:line="240" w:lineRule="auto"/>
              <w:ind w:left="360"/>
              <w:jc w:val="both"/>
              <w:rPr>
                <w:rFonts w:ascii="Times New Roman" w:hAnsi="Times New Roman" w:cs="Times New Roman"/>
                <w:kern w:val="1"/>
                <w:sz w:val="20"/>
                <w:szCs w:val="20"/>
                <w:lang w:eastAsia="ru-RU" w:bidi="hi-IN"/>
              </w:rPr>
            </w:pP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lastRenderedPageBreak/>
              <w:t>Направления формирования экологической культуры и культуры здорового образа жизни</w:t>
            </w:r>
          </w:p>
        </w:tc>
        <w:tc>
          <w:tcPr>
            <w:tcW w:w="12201" w:type="dxa"/>
            <w:gridSpan w:val="3"/>
          </w:tcPr>
          <w:p w:rsidR="000C3DF9" w:rsidRPr="000C3DF9" w:rsidRDefault="000C3DF9" w:rsidP="00DD22B4">
            <w:pPr>
              <w:spacing w:after="120"/>
              <w:ind w:left="283"/>
              <w:rPr>
                <w:rFonts w:ascii="Times New Roman" w:hAnsi="Times New Roman" w:cs="Times New Roman"/>
                <w:b/>
                <w:sz w:val="20"/>
                <w:szCs w:val="20"/>
              </w:rPr>
            </w:pPr>
            <w:r w:rsidRPr="000C3DF9">
              <w:rPr>
                <w:rFonts w:ascii="Times New Roman" w:hAnsi="Times New Roman" w:cs="Times New Roman"/>
                <w:b/>
                <w:sz w:val="20"/>
                <w:szCs w:val="20"/>
              </w:rPr>
              <w:t>Организация физкультурно – оздоровительной работы</w:t>
            </w: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Задачи формирования экологической культуры и культуры здорового образа жизни</w:t>
            </w:r>
          </w:p>
        </w:tc>
        <w:tc>
          <w:tcPr>
            <w:tcW w:w="12201" w:type="dxa"/>
            <w:gridSpan w:val="3"/>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здорового образа жизни</w:t>
            </w: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Виды и формы здоровьесберегающих мероприятий</w:t>
            </w:r>
          </w:p>
        </w:tc>
        <w:tc>
          <w:tcPr>
            <w:tcW w:w="12201" w:type="dxa"/>
            <w:gridSpan w:val="3"/>
          </w:tcPr>
          <w:p w:rsidR="000C3DF9" w:rsidRPr="000C3DF9" w:rsidRDefault="000C3DF9" w:rsidP="00DD22B4">
            <w:pPr>
              <w:autoSpaceDE w:val="0"/>
              <w:snapToGrid w:val="0"/>
              <w:spacing w:after="120"/>
              <w:ind w:left="283"/>
              <w:jc w:val="both"/>
              <w:rPr>
                <w:rFonts w:ascii="Times New Roman" w:hAnsi="Times New Roman" w:cs="Times New Roman"/>
                <w:kern w:val="2"/>
                <w:sz w:val="20"/>
                <w:szCs w:val="20"/>
                <w:lang w:eastAsia="hi-IN" w:bidi="hi-IN"/>
              </w:rPr>
            </w:pPr>
            <w:r w:rsidRPr="000C3DF9">
              <w:rPr>
                <w:rFonts w:ascii="Times New Roman" w:hAnsi="Times New Roman" w:cs="Times New Roman"/>
                <w:sz w:val="20"/>
                <w:szCs w:val="20"/>
              </w:rPr>
              <w:t>Организация  динамических перемен, физкультминуток на уроках.</w:t>
            </w:r>
          </w:p>
          <w:p w:rsidR="000C3DF9" w:rsidRPr="000C3DF9" w:rsidRDefault="000C3DF9" w:rsidP="00DD22B4">
            <w:pPr>
              <w:autoSpaceDE w:val="0"/>
              <w:spacing w:after="120"/>
              <w:ind w:left="283"/>
              <w:jc w:val="both"/>
              <w:rPr>
                <w:rFonts w:ascii="Times New Roman" w:hAnsi="Times New Roman" w:cs="Times New Roman"/>
                <w:sz w:val="20"/>
                <w:szCs w:val="20"/>
              </w:rPr>
            </w:pPr>
            <w:r w:rsidRPr="000C3DF9">
              <w:rPr>
                <w:rFonts w:ascii="Times New Roman" w:hAnsi="Times New Roman" w:cs="Times New Roman"/>
                <w:sz w:val="20"/>
                <w:szCs w:val="20"/>
              </w:rPr>
              <w:t>Организация работы спортивных секций и создание условий для их эффективного функционирования.</w:t>
            </w:r>
          </w:p>
          <w:p w:rsidR="000C3DF9" w:rsidRPr="000C3DF9" w:rsidRDefault="000C3DF9" w:rsidP="00DD22B4">
            <w:pPr>
              <w:pStyle w:val="a3"/>
              <w:widowControl w:val="0"/>
              <w:suppressAutoHyphens/>
              <w:spacing w:after="120" w:line="240" w:lineRule="auto"/>
              <w:contextualSpacing w:val="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Проведение спортивно-оздоровительных мероприятий (дней спорта, соревнований, олимпиад, походов и т. п.).</w:t>
            </w:r>
            <w:r w:rsidRPr="000C3DF9">
              <w:rPr>
                <w:rFonts w:ascii="Times New Roman" w:hAnsi="Times New Roman" w:cs="Times New Roman"/>
                <w:i/>
                <w:iCs/>
                <w:kern w:val="1"/>
                <w:sz w:val="20"/>
                <w:szCs w:val="20"/>
                <w:lang w:eastAsia="hi-IN" w:bidi="hi-IN"/>
              </w:rPr>
              <w:t>.</w:t>
            </w:r>
            <w:r w:rsidRPr="000C3DF9">
              <w:rPr>
                <w:rFonts w:ascii="Times New Roman" w:hAnsi="Times New Roman" w:cs="Times New Roman"/>
                <w:kern w:val="1"/>
                <w:sz w:val="20"/>
                <w:szCs w:val="20"/>
                <w:lang w:eastAsia="hi-IN" w:bidi="hi-IN"/>
              </w:rPr>
              <w:t>)</w:t>
            </w:r>
            <w:r w:rsidRPr="000C3DF9">
              <w:rPr>
                <w:rFonts w:ascii="Times New Roman" w:hAnsi="Times New Roman" w:cs="Times New Roman"/>
                <w:i/>
                <w:iCs/>
                <w:kern w:val="1"/>
                <w:sz w:val="20"/>
                <w:szCs w:val="20"/>
                <w:lang w:eastAsia="hi-IN" w:bidi="hi-IN"/>
              </w:rPr>
              <w:t>.</w:t>
            </w: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Ценностные установки</w:t>
            </w:r>
          </w:p>
        </w:tc>
        <w:tc>
          <w:tcPr>
            <w:tcW w:w="4979" w:type="dxa"/>
            <w:gridSpan w:val="2"/>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Планируемые результаты формирования экологической культуры и культуры здорового образа жизни</w:t>
            </w:r>
          </w:p>
        </w:tc>
        <w:tc>
          <w:tcPr>
            <w:tcW w:w="7222"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Виды и формы здоровьесберегающих мероприятий  школы 1 ступени</w:t>
            </w:r>
          </w:p>
          <w:p w:rsidR="000C3DF9" w:rsidRPr="000C3DF9" w:rsidRDefault="000C3DF9" w:rsidP="00DD22B4">
            <w:pPr>
              <w:spacing w:after="120"/>
              <w:ind w:left="283"/>
              <w:rPr>
                <w:rFonts w:ascii="Times New Roman" w:hAnsi="Times New Roman" w:cs="Times New Roman"/>
                <w:sz w:val="20"/>
                <w:szCs w:val="20"/>
              </w:rPr>
            </w:pPr>
          </w:p>
        </w:tc>
      </w:tr>
      <w:tr w:rsidR="000C3DF9" w:rsidRPr="000C3DF9" w:rsidTr="00DD22B4">
        <w:trPr>
          <w:gridAfter w:val="1"/>
          <w:wAfter w:w="9949" w:type="dxa"/>
        </w:trPr>
        <w:tc>
          <w:tcPr>
            <w:tcW w:w="2785" w:type="dxa"/>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Положительное отношение к двигательной активности и совершенствование физического состояния</w:t>
            </w:r>
          </w:p>
        </w:tc>
        <w:tc>
          <w:tcPr>
            <w:tcW w:w="4979" w:type="dxa"/>
            <w:gridSpan w:val="2"/>
          </w:tcPr>
          <w:p w:rsidR="000C3DF9" w:rsidRPr="000C3DF9" w:rsidRDefault="000C3DF9" w:rsidP="00DD22B4">
            <w:pPr>
              <w:autoSpaceDE w:val="0"/>
              <w:snapToGrid w:val="0"/>
              <w:spacing w:after="120"/>
              <w:ind w:left="283"/>
              <w:jc w:val="both"/>
              <w:rPr>
                <w:rFonts w:ascii="Times New Roman" w:hAnsi="Times New Roman" w:cs="Times New Roman"/>
                <w:sz w:val="20"/>
                <w:szCs w:val="20"/>
              </w:rPr>
            </w:pPr>
            <w:r w:rsidRPr="000C3DF9">
              <w:rPr>
                <w:rFonts w:ascii="Times New Roman" w:hAnsi="Times New Roman" w:cs="Times New Roman"/>
                <w:i/>
                <w:iCs/>
                <w:sz w:val="20"/>
                <w:szCs w:val="20"/>
              </w:rPr>
              <w:t>.</w:t>
            </w:r>
            <w:r w:rsidRPr="000C3DF9">
              <w:rPr>
                <w:rFonts w:ascii="Times New Roman" w:hAnsi="Times New Roman" w:cs="Times New Roman"/>
                <w:sz w:val="20"/>
                <w:szCs w:val="20"/>
              </w:rPr>
              <w:t xml:space="preserve"> Полноценная и эффективная работа с обучающимися всех групп здоровья;</w:t>
            </w:r>
          </w:p>
          <w:p w:rsidR="000C3DF9" w:rsidRPr="000C3DF9" w:rsidRDefault="000C3DF9" w:rsidP="00DD22B4">
            <w:pPr>
              <w:autoSpaceDE w:val="0"/>
              <w:snapToGrid w:val="0"/>
              <w:spacing w:after="120"/>
              <w:ind w:left="283"/>
              <w:jc w:val="both"/>
              <w:rPr>
                <w:rFonts w:ascii="Times New Roman" w:hAnsi="Times New Roman" w:cs="Times New Roman"/>
                <w:sz w:val="20"/>
                <w:szCs w:val="20"/>
              </w:rPr>
            </w:pPr>
            <w:r w:rsidRPr="000C3DF9">
              <w:rPr>
                <w:rFonts w:ascii="Times New Roman" w:hAnsi="Times New Roman" w:cs="Times New Roman"/>
                <w:sz w:val="20"/>
                <w:szCs w:val="20"/>
              </w:rPr>
              <w:t xml:space="preserve">Рациональная и соответствующая организация уроков физической культуры и занятий активно – </w:t>
            </w:r>
            <w:r w:rsidRPr="000C3DF9">
              <w:rPr>
                <w:rFonts w:ascii="Times New Roman" w:hAnsi="Times New Roman" w:cs="Times New Roman"/>
                <w:sz w:val="20"/>
                <w:szCs w:val="20"/>
              </w:rPr>
              <w:lastRenderedPageBreak/>
              <w:t>двигательного характера</w:t>
            </w:r>
          </w:p>
          <w:p w:rsidR="000C3DF9" w:rsidRPr="000C3DF9" w:rsidRDefault="000C3DF9" w:rsidP="00DD22B4">
            <w:pPr>
              <w:spacing w:after="120"/>
              <w:ind w:left="283"/>
              <w:rPr>
                <w:rFonts w:ascii="Times New Roman" w:hAnsi="Times New Roman" w:cs="Times New Roman"/>
                <w:sz w:val="20"/>
                <w:szCs w:val="20"/>
              </w:rPr>
            </w:pPr>
          </w:p>
        </w:tc>
        <w:tc>
          <w:tcPr>
            <w:tcW w:w="7222" w:type="dxa"/>
          </w:tcPr>
          <w:p w:rsidR="000C3DF9" w:rsidRPr="000C3DF9" w:rsidRDefault="000C3DF9" w:rsidP="00DB57B2">
            <w:pPr>
              <w:pStyle w:val="a3"/>
              <w:numPr>
                <w:ilvl w:val="0"/>
                <w:numId w:val="42"/>
              </w:numPr>
              <w:spacing w:after="0" w:line="240" w:lineRule="auto"/>
              <w:ind w:left="0"/>
              <w:jc w:val="both"/>
              <w:rPr>
                <w:rFonts w:ascii="Times New Roman" w:hAnsi="Times New Roman" w:cs="Times New Roman"/>
                <w:b/>
                <w:i/>
                <w:kern w:val="1"/>
                <w:sz w:val="20"/>
                <w:szCs w:val="20"/>
                <w:lang w:eastAsia="hi-IN" w:bidi="hi-IN"/>
              </w:rPr>
            </w:pPr>
            <w:r w:rsidRPr="000C3DF9">
              <w:rPr>
                <w:rFonts w:ascii="Times New Roman" w:hAnsi="Times New Roman" w:cs="Times New Roman"/>
                <w:kern w:val="1"/>
                <w:sz w:val="20"/>
                <w:szCs w:val="20"/>
                <w:lang w:eastAsia="ru-RU" w:bidi="hi-IN"/>
              </w:rPr>
              <w:lastRenderedPageBreak/>
              <w:t xml:space="preserve">В курсе </w:t>
            </w:r>
            <w:r w:rsidRPr="000C3DF9">
              <w:rPr>
                <w:rFonts w:ascii="Times New Roman" w:hAnsi="Times New Roman" w:cs="Times New Roman"/>
                <w:b/>
                <w:bCs/>
                <w:kern w:val="1"/>
                <w:sz w:val="20"/>
                <w:szCs w:val="20"/>
                <w:lang w:eastAsia="ru-RU" w:bidi="hi-IN"/>
              </w:rPr>
              <w:t>«Физическая культура»</w:t>
            </w:r>
            <w:r w:rsidRPr="000C3DF9">
              <w:rPr>
                <w:rFonts w:ascii="Times New Roman" w:hAnsi="Times New Roman" w:cs="Times New Roman"/>
                <w:kern w:val="1"/>
                <w:sz w:val="20"/>
                <w:szCs w:val="20"/>
                <w:lang w:eastAsia="ru-RU" w:bidi="hi-IN"/>
              </w:rPr>
              <w:t xml:space="preserve"> весь материал учебника (1–4 кл.) способствует выработке установки на безопасный, здоровый образ жизни. На это ориентированы все подразделы учебных пособий по физической культуре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0C3DF9" w:rsidRPr="000C3DF9" w:rsidRDefault="000C3DF9" w:rsidP="00DB57B2">
            <w:pPr>
              <w:pStyle w:val="a3"/>
              <w:numPr>
                <w:ilvl w:val="0"/>
                <w:numId w:val="42"/>
              </w:numPr>
              <w:spacing w:after="0" w:line="240" w:lineRule="auto"/>
              <w:ind w:left="0"/>
              <w:jc w:val="both"/>
              <w:rPr>
                <w:rFonts w:ascii="Times New Roman" w:hAnsi="Times New Roman" w:cs="Times New Roman"/>
                <w:b/>
                <w:i/>
                <w:kern w:val="1"/>
                <w:sz w:val="20"/>
                <w:szCs w:val="20"/>
                <w:lang w:eastAsia="hi-IN" w:bidi="hi-IN"/>
              </w:rPr>
            </w:pPr>
            <w:r w:rsidRPr="000C3DF9">
              <w:rPr>
                <w:rFonts w:ascii="Times New Roman" w:hAnsi="Times New Roman" w:cs="Times New Roman"/>
                <w:kern w:val="1"/>
                <w:sz w:val="20"/>
                <w:szCs w:val="20"/>
                <w:lang w:eastAsia="ru-RU" w:bidi="hi-IN"/>
              </w:rPr>
              <w:lastRenderedPageBreak/>
              <w:t xml:space="preserve">  В сетке занятий предусмотрено проведение третьего часа двигательной активности – ритмики </w:t>
            </w:r>
          </w:p>
          <w:p w:rsidR="000C3DF9" w:rsidRPr="000C3DF9" w:rsidRDefault="000C3DF9" w:rsidP="00DB57B2">
            <w:pPr>
              <w:pStyle w:val="a3"/>
              <w:numPr>
                <w:ilvl w:val="0"/>
                <w:numId w:val="42"/>
              </w:numPr>
              <w:spacing w:after="0" w:line="240" w:lineRule="auto"/>
              <w:ind w:left="0"/>
              <w:jc w:val="both"/>
              <w:rPr>
                <w:rFonts w:ascii="Times New Roman" w:hAnsi="Times New Roman" w:cs="Times New Roman"/>
                <w:b/>
                <w:i/>
                <w:kern w:val="1"/>
                <w:sz w:val="20"/>
                <w:szCs w:val="20"/>
                <w:lang w:eastAsia="hi-IN" w:bidi="hi-IN"/>
              </w:rPr>
            </w:pPr>
            <w:r w:rsidRPr="000C3DF9">
              <w:rPr>
                <w:rFonts w:ascii="Times New Roman" w:hAnsi="Times New Roman" w:cs="Times New Roman"/>
                <w:b/>
                <w:i/>
                <w:kern w:val="1"/>
                <w:sz w:val="20"/>
                <w:szCs w:val="20"/>
                <w:lang w:eastAsia="hi-IN" w:bidi="hi-IN"/>
              </w:rPr>
              <w:t xml:space="preserve"> Спортивно-игровые мероприятия</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4 класс</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«Три богатыря»;-</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3 класс</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«Богатырские потешки»;</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2 класс</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Игра «Последний герой»;</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1-4 классы</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Семейная спортивная спартакиада;</w:t>
            </w:r>
          </w:p>
          <w:p w:rsidR="000C3DF9" w:rsidRPr="000C3DF9" w:rsidRDefault="000C3DF9" w:rsidP="00DB57B2">
            <w:pPr>
              <w:pStyle w:val="a3"/>
              <w:numPr>
                <w:ilvl w:val="0"/>
                <w:numId w:val="42"/>
              </w:numPr>
              <w:spacing w:after="0" w:line="240" w:lineRule="auto"/>
              <w:ind w:left="0"/>
              <w:jc w:val="both"/>
              <w:rPr>
                <w:rFonts w:ascii="Times New Roman" w:hAnsi="Times New Roman" w:cs="Times New Roman"/>
                <w:kern w:val="1"/>
                <w:sz w:val="20"/>
                <w:szCs w:val="20"/>
                <w:lang w:eastAsia="hi-IN" w:bidi="hi-IN"/>
              </w:rPr>
            </w:pP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lastRenderedPageBreak/>
              <w:t>Направления формирования экологической культуры и культуры здорового образа жизни</w:t>
            </w:r>
          </w:p>
        </w:tc>
        <w:tc>
          <w:tcPr>
            <w:tcW w:w="12201" w:type="dxa"/>
            <w:gridSpan w:val="3"/>
          </w:tcPr>
          <w:p w:rsidR="000C3DF9" w:rsidRPr="000C3DF9" w:rsidRDefault="000C3DF9" w:rsidP="00DD22B4">
            <w:pPr>
              <w:spacing w:after="120"/>
              <w:ind w:left="283"/>
              <w:rPr>
                <w:rFonts w:ascii="Times New Roman" w:hAnsi="Times New Roman" w:cs="Times New Roman"/>
                <w:b/>
                <w:sz w:val="20"/>
                <w:szCs w:val="20"/>
              </w:rPr>
            </w:pPr>
            <w:r w:rsidRPr="000C3DF9">
              <w:rPr>
                <w:rFonts w:ascii="Times New Roman" w:hAnsi="Times New Roman" w:cs="Times New Roman"/>
                <w:b/>
                <w:sz w:val="20"/>
                <w:szCs w:val="20"/>
              </w:rPr>
              <w:t>Реализация дополнительных образовательных программ</w:t>
            </w: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Задачи формирования экологической культуры и культуры здорового образа жизни</w:t>
            </w:r>
          </w:p>
        </w:tc>
        <w:tc>
          <w:tcPr>
            <w:tcW w:w="12201" w:type="dxa"/>
            <w:gridSpan w:val="3"/>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Включение каждого учащегося в здоровьесберегающую деятельность</w:t>
            </w: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Виды и формы здоровьесберегающих мероприятий</w:t>
            </w:r>
          </w:p>
        </w:tc>
        <w:tc>
          <w:tcPr>
            <w:tcW w:w="12201" w:type="dxa"/>
            <w:gridSpan w:val="3"/>
          </w:tcPr>
          <w:p w:rsidR="000C3DF9" w:rsidRPr="000C3DF9" w:rsidRDefault="000C3DF9" w:rsidP="00DD22B4">
            <w:pPr>
              <w:pStyle w:val="a3"/>
              <w:widowControl w:val="0"/>
              <w:suppressAutoHyphens/>
              <w:spacing w:after="120" w:line="240" w:lineRule="auto"/>
              <w:contextualSpacing w:val="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Проведение дней здоровья, конкурсов , праздников.</w:t>
            </w:r>
          </w:p>
          <w:p w:rsidR="000C3DF9" w:rsidRPr="000C3DF9" w:rsidRDefault="000C3DF9" w:rsidP="00DD22B4">
            <w:pPr>
              <w:pStyle w:val="a3"/>
              <w:widowControl w:val="0"/>
              <w:suppressAutoHyphens/>
              <w:spacing w:after="120" w:line="240" w:lineRule="auto"/>
              <w:contextualSpacing w:val="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Создание общественного совета по здоровьесбережению.</w:t>
            </w: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Ценностные установки</w:t>
            </w:r>
          </w:p>
        </w:tc>
        <w:tc>
          <w:tcPr>
            <w:tcW w:w="4979" w:type="dxa"/>
            <w:gridSpan w:val="2"/>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Планируемые результаты формирования экологической культуры и культуры здорового образа жизни</w:t>
            </w:r>
          </w:p>
        </w:tc>
        <w:tc>
          <w:tcPr>
            <w:tcW w:w="7222"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Виды и формы здоровьесберегающих мероприятий  школы 1 ступени</w:t>
            </w:r>
          </w:p>
          <w:p w:rsidR="000C3DF9" w:rsidRPr="000C3DF9" w:rsidRDefault="000C3DF9" w:rsidP="00DD22B4">
            <w:pPr>
              <w:spacing w:after="120"/>
              <w:ind w:left="283"/>
              <w:rPr>
                <w:rFonts w:ascii="Times New Roman" w:hAnsi="Times New Roman" w:cs="Times New Roman"/>
                <w:sz w:val="20"/>
                <w:szCs w:val="20"/>
              </w:rPr>
            </w:pPr>
          </w:p>
        </w:tc>
      </w:tr>
      <w:tr w:rsidR="000C3DF9" w:rsidRPr="000C3DF9" w:rsidTr="00DD22B4">
        <w:trPr>
          <w:gridAfter w:val="1"/>
          <w:wAfter w:w="9949" w:type="dxa"/>
        </w:trPr>
        <w:tc>
          <w:tcPr>
            <w:tcW w:w="2785" w:type="dxa"/>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Ценность здоровья и здорового образа жизни.</w:t>
            </w:r>
          </w:p>
        </w:tc>
        <w:tc>
          <w:tcPr>
            <w:tcW w:w="4979" w:type="dxa"/>
            <w:gridSpan w:val="2"/>
          </w:tcPr>
          <w:p w:rsidR="000C3DF9" w:rsidRPr="000C3DF9" w:rsidRDefault="000C3DF9" w:rsidP="00DD22B4">
            <w:pPr>
              <w:autoSpaceDE w:val="0"/>
              <w:snapToGrid w:val="0"/>
              <w:spacing w:after="120"/>
              <w:ind w:left="283"/>
              <w:jc w:val="both"/>
              <w:rPr>
                <w:rFonts w:ascii="Times New Roman" w:hAnsi="Times New Roman" w:cs="Times New Roman"/>
                <w:sz w:val="20"/>
                <w:szCs w:val="20"/>
              </w:rPr>
            </w:pPr>
            <w:r w:rsidRPr="000C3DF9">
              <w:rPr>
                <w:rFonts w:ascii="Times New Roman" w:hAnsi="Times New Roman" w:cs="Times New Roman"/>
                <w:i/>
                <w:iCs/>
                <w:sz w:val="20"/>
                <w:szCs w:val="20"/>
              </w:rPr>
              <w:t>.</w:t>
            </w:r>
            <w:r w:rsidRPr="000C3DF9">
              <w:rPr>
                <w:rFonts w:ascii="Times New Roman" w:hAnsi="Times New Roman" w:cs="Times New Roman"/>
                <w:sz w:val="20"/>
                <w:szCs w:val="20"/>
              </w:rPr>
              <w:t xml:space="preserve"> 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c>
          <w:tcPr>
            <w:tcW w:w="7222" w:type="dxa"/>
          </w:tcPr>
          <w:p w:rsidR="000C3DF9" w:rsidRPr="000C3DF9" w:rsidRDefault="000C3DF9" w:rsidP="00DD22B4">
            <w:pPr>
              <w:spacing w:before="100" w:beforeAutospacing="1" w:after="100" w:afterAutospacing="1"/>
              <w:ind w:left="283"/>
              <w:rPr>
                <w:rFonts w:ascii="Times New Roman" w:hAnsi="Times New Roman" w:cs="Times New Roman"/>
                <w:iCs/>
                <w:sz w:val="20"/>
                <w:szCs w:val="20"/>
              </w:rPr>
            </w:pPr>
            <w:r w:rsidRPr="000C3DF9">
              <w:rPr>
                <w:rFonts w:ascii="Times New Roman" w:hAnsi="Times New Roman" w:cs="Times New Roman"/>
                <w:sz w:val="20"/>
                <w:szCs w:val="20"/>
              </w:rPr>
              <w:t>В школе созданы и реализуются дополнительные образовательные программы, направленные на формирование ценности здоровья и здорового образа жизни Гимнастика, осетинские танцы</w:t>
            </w:r>
            <w:r w:rsidRPr="000C3DF9">
              <w:rPr>
                <w:rFonts w:ascii="Times New Roman" w:hAnsi="Times New Roman" w:cs="Times New Roman"/>
                <w:iCs/>
                <w:sz w:val="20"/>
                <w:szCs w:val="20"/>
              </w:rPr>
              <w:t xml:space="preserve"> .</w:t>
            </w:r>
          </w:p>
          <w:p w:rsidR="000C3DF9" w:rsidRPr="000C3DF9" w:rsidRDefault="000C3DF9" w:rsidP="00DD22B4">
            <w:pPr>
              <w:spacing w:before="100" w:beforeAutospacing="1" w:after="100" w:afterAutospacing="1"/>
              <w:ind w:left="283"/>
              <w:rPr>
                <w:rFonts w:ascii="Times New Roman" w:hAnsi="Times New Roman" w:cs="Times New Roman"/>
                <w:sz w:val="20"/>
                <w:szCs w:val="20"/>
              </w:rPr>
            </w:pPr>
            <w:r w:rsidRPr="000C3DF9">
              <w:rPr>
                <w:rFonts w:ascii="Times New Roman" w:hAnsi="Times New Roman" w:cs="Times New Roman"/>
                <w:iCs/>
                <w:sz w:val="20"/>
                <w:szCs w:val="20"/>
              </w:rPr>
              <w:t xml:space="preserve">В качестве образовательной программы в школе используется </w:t>
            </w:r>
            <w:r w:rsidRPr="000C3DF9">
              <w:rPr>
                <w:rFonts w:ascii="Times New Roman" w:hAnsi="Times New Roman" w:cs="Times New Roman"/>
                <w:bCs/>
                <w:iCs/>
                <w:sz w:val="20"/>
                <w:szCs w:val="20"/>
              </w:rPr>
              <w:t>учебно-методический комплект</w:t>
            </w:r>
            <w:r w:rsidRPr="000C3DF9">
              <w:rPr>
                <w:rFonts w:ascii="Times New Roman" w:hAnsi="Times New Roman" w:cs="Times New Roman"/>
                <w:b/>
                <w:bCs/>
                <w:iCs/>
                <w:sz w:val="20"/>
                <w:szCs w:val="20"/>
              </w:rPr>
              <w:t xml:space="preserve"> «Все цвета, кроме черного»</w:t>
            </w:r>
            <w:r w:rsidRPr="000C3DF9">
              <w:rPr>
                <w:rFonts w:ascii="Times New Roman" w:hAnsi="Times New Roman" w:cs="Times New Roman"/>
                <w:iCs/>
                <w:sz w:val="20"/>
                <w:szCs w:val="20"/>
              </w:rPr>
              <w:t>, который включает рабочие тетради для учащихся</w:t>
            </w:r>
            <w:r w:rsidRPr="000C3DF9">
              <w:rPr>
                <w:rFonts w:ascii="Times New Roman" w:hAnsi="Times New Roman" w:cs="Times New Roman"/>
                <w:bCs/>
                <w:iCs/>
                <w:sz w:val="20"/>
                <w:szCs w:val="20"/>
              </w:rPr>
              <w:t xml:space="preserve"> 2 классов(«Учусь понимать себя»), 3 классов </w:t>
            </w:r>
            <w:r w:rsidRPr="000C3DF9">
              <w:rPr>
                <w:rFonts w:ascii="Times New Roman" w:hAnsi="Times New Roman" w:cs="Times New Roman"/>
                <w:bCs/>
                <w:iCs/>
                <w:sz w:val="20"/>
                <w:szCs w:val="20"/>
              </w:rPr>
              <w:lastRenderedPageBreak/>
              <w:t xml:space="preserve">(«Учусь понимать других»), 4 классов («Учусь общаться»), </w:t>
            </w:r>
            <w:r w:rsidRPr="000C3DF9">
              <w:rPr>
                <w:rFonts w:ascii="Times New Roman" w:hAnsi="Times New Roman" w:cs="Times New Roman"/>
                <w:iCs/>
                <w:sz w:val="20"/>
                <w:szCs w:val="20"/>
              </w:rPr>
              <w:t>пособие для педагогов «Организация педагогической профилактикивредных привычек среди младших школьников» и книгу для родителей</w:t>
            </w:r>
          </w:p>
          <w:p w:rsidR="000C3DF9" w:rsidRPr="000C3DF9" w:rsidRDefault="000C3DF9" w:rsidP="00DD22B4">
            <w:pPr>
              <w:spacing w:before="100" w:beforeAutospacing="1" w:after="100" w:afterAutospacing="1"/>
              <w:ind w:left="283"/>
              <w:rPr>
                <w:rFonts w:ascii="Times New Roman" w:hAnsi="Times New Roman" w:cs="Times New Roman"/>
                <w:sz w:val="20"/>
                <w:szCs w:val="20"/>
              </w:rPr>
            </w:pPr>
            <w:r w:rsidRPr="000C3DF9">
              <w:rPr>
                <w:rFonts w:ascii="Times New Roman" w:hAnsi="Times New Roman" w:cs="Times New Roman"/>
                <w:sz w:val="20"/>
                <w:szCs w:val="20"/>
              </w:rPr>
              <w:t>Проведение общешкольного проекта «</w:t>
            </w:r>
            <w:r w:rsidRPr="000C3DF9">
              <w:rPr>
                <w:rFonts w:ascii="Times New Roman" w:hAnsi="Times New Roman" w:cs="Times New Roman"/>
                <w:color w:val="000000"/>
                <w:sz w:val="20"/>
                <w:szCs w:val="20"/>
              </w:rPr>
              <w:t>«Человек – образ жизни – образование – здоровье»</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lastRenderedPageBreak/>
              <w:t>Направления формирования экологической культуры и культуры здорового образа жизни</w:t>
            </w:r>
          </w:p>
        </w:tc>
        <w:tc>
          <w:tcPr>
            <w:tcW w:w="12201" w:type="dxa"/>
            <w:gridSpan w:val="3"/>
          </w:tcPr>
          <w:p w:rsidR="000C3DF9" w:rsidRPr="000C3DF9" w:rsidRDefault="000C3DF9" w:rsidP="00DD22B4">
            <w:pPr>
              <w:spacing w:after="120"/>
              <w:ind w:left="283"/>
              <w:rPr>
                <w:rFonts w:ascii="Times New Roman" w:hAnsi="Times New Roman" w:cs="Times New Roman"/>
                <w:b/>
                <w:sz w:val="20"/>
                <w:szCs w:val="20"/>
              </w:rPr>
            </w:pPr>
            <w:r w:rsidRPr="000C3DF9">
              <w:rPr>
                <w:rFonts w:ascii="Times New Roman" w:hAnsi="Times New Roman" w:cs="Times New Roman"/>
                <w:b/>
                <w:sz w:val="20"/>
                <w:szCs w:val="20"/>
              </w:rPr>
              <w:t>Просветительская работа с родителями</w:t>
            </w: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Задачи формирования экологической культуры и культуры здорового образа жизни</w:t>
            </w:r>
          </w:p>
        </w:tc>
        <w:tc>
          <w:tcPr>
            <w:tcW w:w="12201" w:type="dxa"/>
            <w:gridSpan w:val="3"/>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Включение родителей в здоровьесберегающую и здоровьеукрепляющую деятельность школы</w:t>
            </w: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Виды и формы здоровьесберегающихмероприятий</w:t>
            </w:r>
          </w:p>
        </w:tc>
        <w:tc>
          <w:tcPr>
            <w:tcW w:w="12201" w:type="dxa"/>
            <w:gridSpan w:val="3"/>
          </w:tcPr>
          <w:p w:rsidR="000C3DF9" w:rsidRPr="000C3DF9" w:rsidRDefault="000C3DF9" w:rsidP="00DD22B4">
            <w:pPr>
              <w:autoSpaceDE w:val="0"/>
              <w:snapToGrid w:val="0"/>
              <w:spacing w:after="120"/>
              <w:ind w:left="283"/>
              <w:jc w:val="both"/>
              <w:rPr>
                <w:rFonts w:ascii="Times New Roman" w:hAnsi="Times New Roman" w:cs="Times New Roman"/>
                <w:kern w:val="2"/>
                <w:sz w:val="20"/>
                <w:szCs w:val="20"/>
                <w:lang w:eastAsia="hi-IN" w:bidi="hi-IN"/>
              </w:rPr>
            </w:pPr>
            <w:r w:rsidRPr="000C3DF9">
              <w:rPr>
                <w:rFonts w:ascii="Times New Roman" w:hAnsi="Times New Roman" w:cs="Times New Roman"/>
                <w:sz w:val="20"/>
                <w:szCs w:val="20"/>
              </w:rPr>
              <w:t>Лекции,  консультации,  по различным вопросам роста и развития ребёнка, его здоровья, факторам, положительно и отрицательно влияющим на здоровье детей.</w:t>
            </w:r>
          </w:p>
          <w:p w:rsidR="000C3DF9" w:rsidRPr="000B6129" w:rsidRDefault="000C3DF9" w:rsidP="000B6129">
            <w:pPr>
              <w:widowControl w:val="0"/>
              <w:suppressAutoHyphens/>
              <w:spacing w:after="120" w:line="240" w:lineRule="auto"/>
              <w:rPr>
                <w:rFonts w:ascii="Times New Roman" w:hAnsi="Times New Roman" w:cs="Times New Roman"/>
                <w:kern w:val="1"/>
                <w:sz w:val="20"/>
                <w:szCs w:val="20"/>
                <w:lang w:eastAsia="hi-IN" w:bidi="hi-IN"/>
              </w:rPr>
            </w:pPr>
            <w:r w:rsidRPr="000B6129">
              <w:rPr>
                <w:rFonts w:ascii="Times New Roman" w:hAnsi="Times New Roman" w:cs="Times New Roman"/>
                <w:kern w:val="1"/>
                <w:sz w:val="20"/>
                <w:szCs w:val="20"/>
                <w:lang w:eastAsia="hi-IN" w:bidi="hi-IN"/>
              </w:rPr>
              <w:t>Приобретение для родителей  необходимой научно-методической литературы..</w:t>
            </w:r>
          </w:p>
          <w:p w:rsidR="000C3DF9" w:rsidRPr="000C3DF9" w:rsidRDefault="000C3DF9" w:rsidP="00DD22B4">
            <w:pPr>
              <w:pStyle w:val="a3"/>
              <w:widowControl w:val="0"/>
              <w:suppressAutoHyphens/>
              <w:spacing w:after="120" w:line="240" w:lineRule="auto"/>
              <w:contextualSpacing w:val="0"/>
              <w:rPr>
                <w:rFonts w:ascii="Times New Roman" w:hAnsi="Times New Roman" w:cs="Times New Roman"/>
                <w:kern w:val="1"/>
                <w:sz w:val="20"/>
                <w:szCs w:val="20"/>
                <w:lang w:eastAsia="hi-IN" w:bidi="hi-IN"/>
              </w:rPr>
            </w:pPr>
          </w:p>
          <w:p w:rsidR="000C3DF9" w:rsidRPr="000C3DF9" w:rsidRDefault="000C3DF9" w:rsidP="00DD22B4">
            <w:pPr>
              <w:pStyle w:val="a3"/>
              <w:widowControl w:val="0"/>
              <w:suppressAutoHyphens/>
              <w:spacing w:after="120" w:line="240" w:lineRule="auto"/>
              <w:contextualSpacing w:val="0"/>
              <w:rPr>
                <w:rFonts w:ascii="Times New Roman" w:hAnsi="Times New Roman" w:cs="Times New Roman"/>
                <w:kern w:val="1"/>
                <w:sz w:val="20"/>
                <w:szCs w:val="20"/>
                <w:lang w:eastAsia="hi-IN" w:bidi="hi-IN"/>
              </w:rPr>
            </w:pPr>
          </w:p>
          <w:p w:rsidR="000C3DF9" w:rsidRPr="000C3DF9" w:rsidRDefault="000C3DF9" w:rsidP="00DD22B4">
            <w:pPr>
              <w:pStyle w:val="a3"/>
              <w:widowControl w:val="0"/>
              <w:suppressAutoHyphens/>
              <w:spacing w:after="120" w:line="240" w:lineRule="auto"/>
              <w:contextualSpacing w:val="0"/>
              <w:rPr>
                <w:rFonts w:ascii="Times New Roman" w:hAnsi="Times New Roman" w:cs="Times New Roman"/>
                <w:kern w:val="1"/>
                <w:sz w:val="20"/>
                <w:szCs w:val="20"/>
                <w:lang w:eastAsia="hi-IN" w:bidi="hi-IN"/>
              </w:rPr>
            </w:pPr>
          </w:p>
        </w:tc>
      </w:tr>
      <w:tr w:rsidR="000C3DF9" w:rsidRPr="000C3DF9" w:rsidTr="00DD22B4">
        <w:trPr>
          <w:gridAfter w:val="1"/>
          <w:wAfter w:w="9949" w:type="dxa"/>
        </w:trPr>
        <w:tc>
          <w:tcPr>
            <w:tcW w:w="2785"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Ценностные установки</w:t>
            </w:r>
          </w:p>
        </w:tc>
        <w:tc>
          <w:tcPr>
            <w:tcW w:w="4979" w:type="dxa"/>
            <w:gridSpan w:val="2"/>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Планируемые результаты формирования экологической культуры и культуры здорового образа жизни</w:t>
            </w:r>
          </w:p>
        </w:tc>
        <w:tc>
          <w:tcPr>
            <w:tcW w:w="7222" w:type="dxa"/>
            <w:shd w:val="clear" w:color="auto" w:fill="FBD4B4"/>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Виды и формы здоровьесберегающих мероприятий  школы 1 ступени</w:t>
            </w:r>
          </w:p>
          <w:p w:rsidR="000C3DF9" w:rsidRPr="000C3DF9" w:rsidRDefault="000C3DF9" w:rsidP="00DD22B4">
            <w:pPr>
              <w:spacing w:after="120"/>
              <w:ind w:left="283"/>
              <w:rPr>
                <w:rFonts w:ascii="Times New Roman" w:hAnsi="Times New Roman" w:cs="Times New Roman"/>
                <w:sz w:val="20"/>
                <w:szCs w:val="20"/>
              </w:rPr>
            </w:pPr>
          </w:p>
        </w:tc>
      </w:tr>
      <w:tr w:rsidR="000C3DF9" w:rsidRPr="000C3DF9" w:rsidTr="00DD22B4">
        <w:trPr>
          <w:gridAfter w:val="1"/>
          <w:wAfter w:w="9949" w:type="dxa"/>
        </w:trPr>
        <w:tc>
          <w:tcPr>
            <w:tcW w:w="2785" w:type="dxa"/>
          </w:tcPr>
          <w:p w:rsidR="000C3DF9" w:rsidRPr="000C3DF9" w:rsidRDefault="000C3DF9" w:rsidP="00DD22B4">
            <w:pPr>
              <w:spacing w:after="120"/>
              <w:ind w:left="283"/>
              <w:rPr>
                <w:rFonts w:ascii="Times New Roman" w:hAnsi="Times New Roman" w:cs="Times New Roman"/>
                <w:sz w:val="20"/>
                <w:szCs w:val="20"/>
              </w:rPr>
            </w:pPr>
            <w:r w:rsidRPr="000C3DF9">
              <w:rPr>
                <w:rFonts w:ascii="Times New Roman" w:hAnsi="Times New Roman" w:cs="Times New Roman"/>
                <w:sz w:val="20"/>
                <w:szCs w:val="20"/>
              </w:rPr>
              <w:t>Отношение к здоровью детей как главной ценности семейного воспитания.</w:t>
            </w:r>
          </w:p>
        </w:tc>
        <w:tc>
          <w:tcPr>
            <w:tcW w:w="4979" w:type="dxa"/>
            <w:gridSpan w:val="2"/>
          </w:tcPr>
          <w:p w:rsidR="000C3DF9" w:rsidRPr="000C3DF9" w:rsidRDefault="000C3DF9" w:rsidP="00DD22B4">
            <w:pPr>
              <w:autoSpaceDE w:val="0"/>
              <w:snapToGrid w:val="0"/>
              <w:spacing w:after="120"/>
              <w:ind w:left="283"/>
              <w:jc w:val="both"/>
              <w:rPr>
                <w:rFonts w:ascii="Times New Roman" w:hAnsi="Times New Roman" w:cs="Times New Roman"/>
                <w:sz w:val="20"/>
                <w:szCs w:val="20"/>
              </w:rPr>
            </w:pPr>
            <w:r w:rsidRPr="000C3DF9">
              <w:rPr>
                <w:rFonts w:ascii="Times New Roman" w:hAnsi="Times New Roman" w:cs="Times New Roman"/>
                <w:sz w:val="20"/>
                <w:szCs w:val="20"/>
              </w:rPr>
              <w:t>эффективная совместная работа педагогов и родителей (законных представителей) по проведению спортивных соревнований, дней здоровья, родительских собраний .</w:t>
            </w:r>
          </w:p>
        </w:tc>
        <w:tc>
          <w:tcPr>
            <w:tcW w:w="7222" w:type="dxa"/>
          </w:tcPr>
          <w:p w:rsidR="000C3DF9" w:rsidRPr="000C3DF9" w:rsidRDefault="000C3DF9" w:rsidP="00DD22B4">
            <w:pPr>
              <w:spacing w:after="120"/>
              <w:ind w:left="283"/>
              <w:jc w:val="center"/>
              <w:rPr>
                <w:rFonts w:ascii="Times New Roman" w:hAnsi="Times New Roman" w:cs="Times New Roman"/>
                <w:b/>
                <w:sz w:val="20"/>
                <w:szCs w:val="20"/>
              </w:rPr>
            </w:pPr>
            <w:r w:rsidRPr="000C3DF9">
              <w:rPr>
                <w:rFonts w:ascii="Times New Roman" w:hAnsi="Times New Roman" w:cs="Times New Roman"/>
                <w:b/>
                <w:sz w:val="20"/>
                <w:szCs w:val="20"/>
              </w:rPr>
              <w:t>Примерная тематика родительских собраний</w:t>
            </w:r>
          </w:p>
          <w:p w:rsidR="000C3DF9" w:rsidRPr="000C3DF9" w:rsidRDefault="000C3DF9" w:rsidP="00DD22B4">
            <w:pPr>
              <w:spacing w:after="120"/>
              <w:ind w:left="283"/>
              <w:jc w:val="center"/>
              <w:rPr>
                <w:rFonts w:ascii="Times New Roman" w:hAnsi="Times New Roman" w:cs="Times New Roman"/>
                <w:b/>
                <w:sz w:val="20"/>
                <w:szCs w:val="20"/>
              </w:rPr>
            </w:pPr>
            <w:r w:rsidRPr="000C3DF9">
              <w:rPr>
                <w:rFonts w:ascii="Times New Roman" w:hAnsi="Times New Roman" w:cs="Times New Roman"/>
                <w:b/>
                <w:sz w:val="20"/>
                <w:szCs w:val="20"/>
              </w:rPr>
              <w:t>1 класс</w:t>
            </w:r>
          </w:p>
          <w:p w:rsidR="000C3DF9" w:rsidRPr="000C3DF9" w:rsidRDefault="000C3DF9" w:rsidP="00DB57B2">
            <w:pPr>
              <w:pStyle w:val="a3"/>
              <w:numPr>
                <w:ilvl w:val="0"/>
                <w:numId w:val="43"/>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Трудности адаптации первоклассников в школе.</w:t>
            </w:r>
          </w:p>
          <w:p w:rsidR="000C3DF9" w:rsidRPr="000C3DF9" w:rsidRDefault="000C3DF9" w:rsidP="00DB57B2">
            <w:pPr>
              <w:pStyle w:val="a3"/>
              <w:numPr>
                <w:ilvl w:val="0"/>
                <w:numId w:val="43"/>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Особенности интеллектуального и личностного развития шестилетних детей.</w:t>
            </w:r>
          </w:p>
          <w:p w:rsidR="000C3DF9" w:rsidRPr="000C3DF9" w:rsidRDefault="000C3DF9" w:rsidP="00DB57B2">
            <w:pPr>
              <w:pStyle w:val="a3"/>
              <w:numPr>
                <w:ilvl w:val="0"/>
                <w:numId w:val="43"/>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Чем накормить первоклассника.</w:t>
            </w:r>
          </w:p>
          <w:p w:rsidR="000C3DF9" w:rsidRPr="000C3DF9" w:rsidRDefault="000C3DF9" w:rsidP="00DB57B2">
            <w:pPr>
              <w:pStyle w:val="a3"/>
              <w:numPr>
                <w:ilvl w:val="0"/>
                <w:numId w:val="43"/>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Как организовать отдых ребенка в каникулы.</w:t>
            </w:r>
          </w:p>
          <w:p w:rsidR="000C3DF9" w:rsidRPr="000C3DF9" w:rsidRDefault="000C3DF9" w:rsidP="00DD22B4">
            <w:pPr>
              <w:pStyle w:val="a3"/>
              <w:widowControl w:val="0"/>
              <w:suppressAutoHyphens/>
              <w:spacing w:after="120" w:line="240" w:lineRule="auto"/>
              <w:ind w:left="0"/>
              <w:contextualSpacing w:val="0"/>
              <w:jc w:val="center"/>
              <w:rPr>
                <w:rFonts w:ascii="Times New Roman" w:hAnsi="Times New Roman" w:cs="Times New Roman"/>
                <w:kern w:val="1"/>
                <w:sz w:val="20"/>
                <w:szCs w:val="20"/>
                <w:lang w:eastAsia="hi-IN" w:bidi="hi-IN"/>
              </w:rPr>
            </w:pPr>
            <w:r w:rsidRPr="000C3DF9">
              <w:rPr>
                <w:rFonts w:ascii="Times New Roman" w:hAnsi="Times New Roman" w:cs="Times New Roman"/>
                <w:b/>
                <w:kern w:val="1"/>
                <w:sz w:val="20"/>
                <w:szCs w:val="20"/>
                <w:lang w:eastAsia="hi-IN" w:bidi="hi-IN"/>
              </w:rPr>
              <w:t>2 класс</w:t>
            </w:r>
          </w:p>
          <w:p w:rsidR="000C3DF9" w:rsidRPr="000C3DF9" w:rsidRDefault="000C3DF9" w:rsidP="00DB57B2">
            <w:pPr>
              <w:pStyle w:val="a3"/>
              <w:numPr>
                <w:ilvl w:val="0"/>
                <w:numId w:val="44"/>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Физическое развитие второклассника в школе и дома.</w:t>
            </w:r>
          </w:p>
          <w:p w:rsidR="000C3DF9" w:rsidRPr="000C3DF9" w:rsidRDefault="000C3DF9" w:rsidP="00DB57B2">
            <w:pPr>
              <w:pStyle w:val="a3"/>
              <w:numPr>
                <w:ilvl w:val="0"/>
                <w:numId w:val="44"/>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lastRenderedPageBreak/>
              <w:t>Домашние задания и их назначения. Как мы к ним относимся.</w:t>
            </w:r>
          </w:p>
          <w:p w:rsidR="000C3DF9" w:rsidRPr="000C3DF9" w:rsidRDefault="000C3DF9" w:rsidP="00DB57B2">
            <w:pPr>
              <w:pStyle w:val="a3"/>
              <w:numPr>
                <w:ilvl w:val="0"/>
                <w:numId w:val="44"/>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Спорт: нужен ли он вашему ребенку?</w:t>
            </w:r>
          </w:p>
          <w:p w:rsidR="000C3DF9" w:rsidRPr="000C3DF9" w:rsidRDefault="000C3DF9" w:rsidP="00DB57B2">
            <w:pPr>
              <w:pStyle w:val="a3"/>
              <w:numPr>
                <w:ilvl w:val="0"/>
                <w:numId w:val="44"/>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Утомляемость ребенка и как с ней бороться.</w:t>
            </w:r>
          </w:p>
          <w:p w:rsidR="000C3DF9" w:rsidRPr="000C3DF9" w:rsidRDefault="000C3DF9" w:rsidP="00DB57B2">
            <w:pPr>
              <w:pStyle w:val="a3"/>
              <w:numPr>
                <w:ilvl w:val="0"/>
                <w:numId w:val="44"/>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sz w:val="20"/>
                <w:szCs w:val="20"/>
              </w:rPr>
              <w:t>Воспитание любви к природе.</w:t>
            </w:r>
          </w:p>
          <w:p w:rsidR="000C3DF9" w:rsidRPr="000C3DF9" w:rsidRDefault="000C3DF9" w:rsidP="00DD22B4">
            <w:pPr>
              <w:spacing w:after="120"/>
              <w:ind w:left="283"/>
              <w:jc w:val="center"/>
              <w:rPr>
                <w:rFonts w:ascii="Times New Roman" w:hAnsi="Times New Roman" w:cs="Times New Roman"/>
                <w:b/>
                <w:sz w:val="20"/>
                <w:szCs w:val="20"/>
              </w:rPr>
            </w:pPr>
            <w:r w:rsidRPr="000C3DF9">
              <w:rPr>
                <w:rFonts w:ascii="Times New Roman" w:hAnsi="Times New Roman" w:cs="Times New Roman"/>
                <w:b/>
                <w:sz w:val="20"/>
                <w:szCs w:val="20"/>
              </w:rPr>
              <w:t>3 класс</w:t>
            </w:r>
          </w:p>
          <w:p w:rsidR="000C3DF9" w:rsidRPr="000C3DF9" w:rsidRDefault="000C3DF9" w:rsidP="00DB57B2">
            <w:pPr>
              <w:pStyle w:val="a3"/>
              <w:numPr>
                <w:ilvl w:val="0"/>
                <w:numId w:val="45"/>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Режим дня третьеклассника.</w:t>
            </w:r>
          </w:p>
          <w:p w:rsidR="000C3DF9" w:rsidRPr="000C3DF9" w:rsidRDefault="000C3DF9" w:rsidP="00DB57B2">
            <w:pPr>
              <w:pStyle w:val="a3"/>
              <w:numPr>
                <w:ilvl w:val="0"/>
                <w:numId w:val="45"/>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Все о гриппе.</w:t>
            </w:r>
          </w:p>
          <w:p w:rsidR="000C3DF9" w:rsidRPr="000C3DF9" w:rsidRDefault="000C3DF9" w:rsidP="00DB57B2">
            <w:pPr>
              <w:pStyle w:val="a3"/>
              <w:numPr>
                <w:ilvl w:val="0"/>
                <w:numId w:val="45"/>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Эмоции положительные и отрицательные.</w:t>
            </w:r>
          </w:p>
          <w:p w:rsidR="000C3DF9" w:rsidRPr="000C3DF9" w:rsidRDefault="000C3DF9" w:rsidP="00DB57B2">
            <w:pPr>
              <w:pStyle w:val="a3"/>
              <w:numPr>
                <w:ilvl w:val="0"/>
                <w:numId w:val="45"/>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Как повысить самооценку ребенка и почему это важно?</w:t>
            </w:r>
          </w:p>
          <w:p w:rsidR="000C3DF9" w:rsidRPr="000C3DF9" w:rsidRDefault="000C3DF9" w:rsidP="00DB57B2">
            <w:pPr>
              <w:pStyle w:val="a3"/>
              <w:numPr>
                <w:ilvl w:val="0"/>
                <w:numId w:val="45"/>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sz w:val="20"/>
                <w:szCs w:val="20"/>
              </w:rPr>
              <w:t>Учить видеть прекрасное в жизни и природе. Пример родителей в эстетическом и экологическом воспитании младшего школьника</w:t>
            </w:r>
          </w:p>
          <w:p w:rsidR="000C3DF9" w:rsidRPr="000C3DF9" w:rsidRDefault="000C3DF9" w:rsidP="00DD22B4">
            <w:pPr>
              <w:spacing w:after="120"/>
              <w:ind w:left="283"/>
              <w:jc w:val="center"/>
              <w:rPr>
                <w:rFonts w:ascii="Times New Roman" w:hAnsi="Times New Roman" w:cs="Times New Roman"/>
                <w:b/>
                <w:sz w:val="20"/>
                <w:szCs w:val="20"/>
              </w:rPr>
            </w:pPr>
            <w:r w:rsidRPr="000C3DF9">
              <w:rPr>
                <w:rFonts w:ascii="Times New Roman" w:hAnsi="Times New Roman" w:cs="Times New Roman"/>
                <w:b/>
                <w:sz w:val="20"/>
                <w:szCs w:val="20"/>
              </w:rPr>
              <w:t>4 класс</w:t>
            </w:r>
          </w:p>
          <w:p w:rsidR="000C3DF9" w:rsidRPr="000C3DF9" w:rsidRDefault="000C3DF9" w:rsidP="00DB57B2">
            <w:pPr>
              <w:pStyle w:val="a3"/>
              <w:numPr>
                <w:ilvl w:val="0"/>
                <w:numId w:val="46"/>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Темперамент вашего ребенка.</w:t>
            </w:r>
          </w:p>
          <w:p w:rsidR="000C3DF9" w:rsidRPr="000C3DF9" w:rsidRDefault="000C3DF9" w:rsidP="00DB57B2">
            <w:pPr>
              <w:pStyle w:val="a3"/>
              <w:numPr>
                <w:ilvl w:val="0"/>
                <w:numId w:val="46"/>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Питание человека. Роль витаминов для роста и развития человека.</w:t>
            </w:r>
          </w:p>
          <w:p w:rsidR="000C3DF9" w:rsidRPr="000C3DF9" w:rsidRDefault="000C3DF9" w:rsidP="00DB57B2">
            <w:pPr>
              <w:pStyle w:val="a3"/>
              <w:numPr>
                <w:ilvl w:val="0"/>
                <w:numId w:val="46"/>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Как научить дочь или сына говорить «Нет!».</w:t>
            </w:r>
          </w:p>
          <w:p w:rsidR="000C3DF9" w:rsidRPr="000C3DF9" w:rsidRDefault="000C3DF9" w:rsidP="00DB57B2">
            <w:pPr>
              <w:pStyle w:val="a3"/>
              <w:numPr>
                <w:ilvl w:val="0"/>
                <w:numId w:val="46"/>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sz w:val="20"/>
                <w:szCs w:val="20"/>
              </w:rPr>
              <w:t>О координации совместной работы школы, семьи и общественности по эстетическому и экологическому воспитанию школьников.</w:t>
            </w:r>
          </w:p>
          <w:p w:rsidR="000C3DF9" w:rsidRPr="000C3DF9" w:rsidRDefault="000C3DF9" w:rsidP="00DB57B2">
            <w:pPr>
              <w:pStyle w:val="a3"/>
              <w:numPr>
                <w:ilvl w:val="0"/>
                <w:numId w:val="46"/>
              </w:numPr>
              <w:spacing w:after="0" w:line="240" w:lineRule="auto"/>
              <w:ind w:left="0"/>
              <w:rPr>
                <w:rFonts w:ascii="Times New Roman" w:hAnsi="Times New Roman" w:cs="Times New Roman"/>
                <w:kern w:val="1"/>
                <w:sz w:val="20"/>
                <w:szCs w:val="20"/>
                <w:lang w:eastAsia="hi-IN" w:bidi="hi-IN"/>
              </w:rPr>
            </w:pPr>
            <w:r w:rsidRPr="000C3DF9">
              <w:rPr>
                <w:rFonts w:ascii="Times New Roman" w:hAnsi="Times New Roman" w:cs="Times New Roman"/>
                <w:kern w:val="1"/>
                <w:sz w:val="20"/>
                <w:szCs w:val="20"/>
                <w:lang w:eastAsia="hi-IN" w:bidi="hi-IN"/>
              </w:rPr>
              <w:t>Мы переходим в 5-й класс.</w:t>
            </w:r>
          </w:p>
          <w:p w:rsidR="000C3DF9" w:rsidRPr="000C3DF9" w:rsidRDefault="000C3DF9" w:rsidP="00DD22B4">
            <w:pPr>
              <w:pStyle w:val="a3"/>
              <w:widowControl w:val="0"/>
              <w:suppressAutoHyphens/>
              <w:spacing w:after="120" w:line="240" w:lineRule="auto"/>
              <w:ind w:left="0"/>
              <w:contextualSpacing w:val="0"/>
              <w:jc w:val="both"/>
              <w:rPr>
                <w:rFonts w:ascii="Times New Roman" w:hAnsi="Times New Roman" w:cs="Times New Roman"/>
                <w:kern w:val="1"/>
                <w:sz w:val="20"/>
                <w:szCs w:val="20"/>
                <w:lang w:eastAsia="hi-IN" w:bidi="hi-IN"/>
              </w:rPr>
            </w:pPr>
          </w:p>
        </w:tc>
      </w:tr>
    </w:tbl>
    <w:p w:rsidR="000C3DF9" w:rsidRDefault="000C3DF9" w:rsidP="000C3DF9">
      <w:pPr>
        <w:rPr>
          <w:b/>
        </w:rPr>
        <w:sectPr w:rsidR="000C3DF9" w:rsidSect="00EC6F3B">
          <w:pgSz w:w="16838" w:h="11906" w:orient="landscape"/>
          <w:pgMar w:top="993" w:right="1134" w:bottom="1469" w:left="1134" w:header="709"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0C3DF9" w:rsidRPr="000C3DF9" w:rsidRDefault="000C3DF9" w:rsidP="00480B43">
      <w:pPr>
        <w:ind w:firstLine="426"/>
        <w:jc w:val="center"/>
        <w:rPr>
          <w:rFonts w:ascii="Times New Roman" w:hAnsi="Times New Roman" w:cs="Times New Roman"/>
          <w:b/>
          <w:sz w:val="28"/>
          <w:szCs w:val="28"/>
        </w:rPr>
      </w:pPr>
      <w:r w:rsidRPr="000C3DF9">
        <w:rPr>
          <w:rFonts w:ascii="Times New Roman" w:hAnsi="Times New Roman" w:cs="Times New Roman"/>
          <w:b/>
          <w:sz w:val="28"/>
          <w:szCs w:val="28"/>
        </w:rPr>
        <w:lastRenderedPageBreak/>
        <w:t>Оценка эффективности реализации программы</w:t>
      </w:r>
    </w:p>
    <w:p w:rsidR="000C3DF9" w:rsidRPr="000C3DF9" w:rsidRDefault="000C3DF9" w:rsidP="003E4357">
      <w:pPr>
        <w:spacing w:after="0" w:line="360" w:lineRule="auto"/>
        <w:ind w:firstLine="426"/>
        <w:jc w:val="both"/>
        <w:rPr>
          <w:rFonts w:ascii="Times New Roman" w:hAnsi="Times New Roman" w:cs="Times New Roman"/>
          <w:i/>
          <w:sz w:val="28"/>
          <w:szCs w:val="28"/>
        </w:rPr>
      </w:pPr>
      <w:r w:rsidRPr="000C3DF9">
        <w:rPr>
          <w:rFonts w:ascii="Times New Roman" w:hAnsi="Times New Roman" w:cs="Times New Roman"/>
          <w:sz w:val="28"/>
          <w:szCs w:val="28"/>
        </w:rPr>
        <w:t xml:space="preserve">Основные результаты реализации программы формирования </w:t>
      </w:r>
      <w:r w:rsidR="00273443">
        <w:rPr>
          <w:rFonts w:ascii="Times New Roman" w:hAnsi="Times New Roman" w:cs="Times New Roman"/>
          <w:sz w:val="28"/>
          <w:szCs w:val="28"/>
        </w:rPr>
        <w:t xml:space="preserve">экологической </w:t>
      </w:r>
      <w:r w:rsidRPr="000C3DF9">
        <w:rPr>
          <w:rFonts w:ascii="Times New Roman" w:hAnsi="Times New Roman" w:cs="Times New Roman"/>
          <w:sz w:val="28"/>
          <w:szCs w:val="28"/>
        </w:rPr>
        <w:t>культуры</w:t>
      </w:r>
      <w:r w:rsidR="00273443">
        <w:rPr>
          <w:rFonts w:ascii="Times New Roman" w:hAnsi="Times New Roman" w:cs="Times New Roman"/>
          <w:sz w:val="28"/>
          <w:szCs w:val="28"/>
        </w:rPr>
        <w:t>,</w:t>
      </w:r>
      <w:r w:rsidRPr="000C3DF9">
        <w:rPr>
          <w:rFonts w:ascii="Times New Roman" w:hAnsi="Times New Roman" w:cs="Times New Roman"/>
          <w:sz w:val="28"/>
          <w:szCs w:val="28"/>
        </w:rPr>
        <w:t xml:space="preserve">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0C3DF9" w:rsidRPr="000C3DF9" w:rsidRDefault="000C3DF9" w:rsidP="003E4357">
      <w:pPr>
        <w:shd w:val="clear" w:color="auto" w:fill="FFFFFF"/>
        <w:autoSpaceDE w:val="0"/>
        <w:autoSpaceDN w:val="0"/>
        <w:adjustRightInd w:val="0"/>
        <w:spacing w:after="0" w:line="360" w:lineRule="auto"/>
        <w:ind w:firstLine="426"/>
        <w:jc w:val="both"/>
        <w:rPr>
          <w:rFonts w:ascii="Times New Roman" w:hAnsi="Times New Roman" w:cs="Times New Roman"/>
          <w:sz w:val="28"/>
          <w:szCs w:val="28"/>
        </w:rPr>
      </w:pPr>
      <w:r w:rsidRPr="000C3DF9">
        <w:rPr>
          <w:rFonts w:ascii="Times New Roman" w:hAnsi="Times New Roman" w:cs="Times New Roman"/>
          <w:sz w:val="28"/>
          <w:szCs w:val="28"/>
        </w:rPr>
        <w:t xml:space="preserve">Основные результаты формирования </w:t>
      </w:r>
      <w:r w:rsidR="00273443">
        <w:rPr>
          <w:rFonts w:ascii="Times New Roman" w:hAnsi="Times New Roman" w:cs="Times New Roman"/>
          <w:sz w:val="28"/>
          <w:szCs w:val="28"/>
        </w:rPr>
        <w:t xml:space="preserve">экологической </w:t>
      </w:r>
      <w:r w:rsidRPr="000C3DF9">
        <w:rPr>
          <w:rFonts w:ascii="Times New Roman" w:hAnsi="Times New Roman" w:cs="Times New Roman"/>
          <w:sz w:val="28"/>
          <w:szCs w:val="28"/>
        </w:rPr>
        <w:t>культуры</w:t>
      </w:r>
      <w:r w:rsidR="00273443">
        <w:rPr>
          <w:rFonts w:ascii="Times New Roman" w:hAnsi="Times New Roman" w:cs="Times New Roman"/>
          <w:sz w:val="28"/>
          <w:szCs w:val="28"/>
        </w:rPr>
        <w:t>,</w:t>
      </w:r>
      <w:r w:rsidRPr="000C3DF9">
        <w:rPr>
          <w:rFonts w:ascii="Times New Roman" w:hAnsi="Times New Roman" w:cs="Times New Roman"/>
          <w:sz w:val="28"/>
          <w:szCs w:val="28"/>
        </w:rPr>
        <w:t xml:space="preserve"> здорового и безопасного образа жизни учащихся не подлежат итоговой оценке индивидуальных достижений выпускников начальной школы, однако оцениваются в рамках мониторинговых процедур, в которых ведущими методами являются: экспертные суждения (родителей,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учётом возраста;самооценочные суждения  детей.  </w:t>
      </w:r>
    </w:p>
    <w:p w:rsidR="000C3DF9" w:rsidRPr="000C3DF9" w:rsidRDefault="000C3DF9" w:rsidP="003E4357">
      <w:pPr>
        <w:shd w:val="clear" w:color="auto" w:fill="FFFFFF"/>
        <w:autoSpaceDE w:val="0"/>
        <w:autoSpaceDN w:val="0"/>
        <w:adjustRightInd w:val="0"/>
        <w:spacing w:after="0" w:line="360" w:lineRule="auto"/>
        <w:ind w:firstLine="426"/>
        <w:jc w:val="both"/>
        <w:rPr>
          <w:rFonts w:ascii="Times New Roman" w:hAnsi="Times New Roman" w:cs="Times New Roman"/>
          <w:sz w:val="28"/>
          <w:szCs w:val="28"/>
        </w:rPr>
      </w:pPr>
      <w:r w:rsidRPr="000C3DF9">
        <w:rPr>
          <w:rFonts w:ascii="Times New Roman" w:hAnsi="Times New Roman" w:cs="Times New Roman"/>
          <w:sz w:val="28"/>
          <w:szCs w:val="28"/>
        </w:rPr>
        <w:t xml:space="preserve">В качестве содержательной и критериальной базы оценки выступают </w:t>
      </w:r>
      <w:r w:rsidRPr="000C3DF9">
        <w:rPr>
          <w:rFonts w:ascii="Times New Roman" w:hAnsi="Times New Roman" w:cs="Times New Roman"/>
          <w:i/>
          <w:sz w:val="28"/>
          <w:szCs w:val="28"/>
        </w:rPr>
        <w:t>планируемые личностные результаты обучения</w:t>
      </w:r>
      <w:r w:rsidRPr="000C3DF9">
        <w:rPr>
          <w:rFonts w:ascii="Times New Roman" w:hAnsi="Times New Roman" w:cs="Times New Roman"/>
          <w:sz w:val="28"/>
          <w:szCs w:val="28"/>
        </w:rPr>
        <w:t>:</w:t>
      </w:r>
    </w:p>
    <w:p w:rsidR="000C3DF9" w:rsidRPr="000C3DF9" w:rsidRDefault="000C3DF9" w:rsidP="003E4357">
      <w:pPr>
        <w:shd w:val="clear" w:color="auto" w:fill="FFFFFF"/>
        <w:autoSpaceDE w:val="0"/>
        <w:autoSpaceDN w:val="0"/>
        <w:adjustRightInd w:val="0"/>
        <w:spacing w:after="0" w:line="360" w:lineRule="auto"/>
        <w:ind w:firstLine="426"/>
        <w:jc w:val="both"/>
        <w:rPr>
          <w:rFonts w:ascii="Times New Roman" w:hAnsi="Times New Roman" w:cs="Times New Roman"/>
          <w:sz w:val="28"/>
          <w:szCs w:val="28"/>
        </w:rPr>
      </w:pPr>
      <w:r w:rsidRPr="000C3DF9">
        <w:rPr>
          <w:rFonts w:ascii="Times New Roman" w:hAnsi="Times New Roman" w:cs="Times New Roman"/>
          <w:sz w:val="28"/>
          <w:szCs w:val="28"/>
        </w:rPr>
        <w:t>- ценностное отношение к своему здоровью, здоровью близких и окружающих людей, к окружающей среде;</w:t>
      </w:r>
    </w:p>
    <w:p w:rsidR="000C3DF9" w:rsidRPr="000C3DF9" w:rsidRDefault="000C3DF9" w:rsidP="003E4357">
      <w:pPr>
        <w:shd w:val="clear" w:color="auto" w:fill="FFFFFF"/>
        <w:autoSpaceDE w:val="0"/>
        <w:autoSpaceDN w:val="0"/>
        <w:adjustRightInd w:val="0"/>
        <w:spacing w:after="0" w:line="360" w:lineRule="auto"/>
        <w:ind w:firstLine="426"/>
        <w:jc w:val="both"/>
        <w:rPr>
          <w:rFonts w:ascii="Times New Roman" w:hAnsi="Times New Roman" w:cs="Times New Roman"/>
          <w:sz w:val="28"/>
          <w:szCs w:val="28"/>
        </w:rPr>
      </w:pPr>
      <w:r w:rsidRPr="000C3DF9">
        <w:rPr>
          <w:rFonts w:ascii="Times New Roman" w:hAnsi="Times New Roman" w:cs="Times New Roman"/>
          <w:sz w:val="28"/>
          <w:szCs w:val="28"/>
        </w:rPr>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0C3DF9" w:rsidRPr="000C3DF9" w:rsidRDefault="000C3DF9" w:rsidP="003E4357">
      <w:pPr>
        <w:shd w:val="clear" w:color="auto" w:fill="FFFFFF"/>
        <w:autoSpaceDE w:val="0"/>
        <w:autoSpaceDN w:val="0"/>
        <w:adjustRightInd w:val="0"/>
        <w:spacing w:after="0" w:line="360" w:lineRule="auto"/>
        <w:ind w:firstLine="426"/>
        <w:jc w:val="both"/>
        <w:rPr>
          <w:rFonts w:ascii="Times New Roman" w:hAnsi="Times New Roman" w:cs="Times New Roman"/>
          <w:sz w:val="28"/>
          <w:szCs w:val="28"/>
        </w:rPr>
      </w:pPr>
      <w:r w:rsidRPr="000C3DF9">
        <w:rPr>
          <w:rFonts w:ascii="Times New Roman" w:hAnsi="Times New Roman" w:cs="Times New Roman"/>
          <w:sz w:val="28"/>
          <w:szCs w:val="28"/>
        </w:rPr>
        <w:t>- первоначальный личный опыт здоровьесберегающей деятельности;</w:t>
      </w:r>
    </w:p>
    <w:p w:rsidR="000C3DF9" w:rsidRPr="000C3DF9" w:rsidRDefault="000C3DF9" w:rsidP="003E4357">
      <w:pPr>
        <w:shd w:val="clear" w:color="auto" w:fill="FFFFFF"/>
        <w:autoSpaceDE w:val="0"/>
        <w:autoSpaceDN w:val="0"/>
        <w:adjustRightInd w:val="0"/>
        <w:spacing w:after="0" w:line="360" w:lineRule="auto"/>
        <w:ind w:firstLine="426"/>
        <w:jc w:val="both"/>
        <w:rPr>
          <w:rFonts w:ascii="Times New Roman" w:hAnsi="Times New Roman" w:cs="Times New Roman"/>
          <w:sz w:val="28"/>
          <w:szCs w:val="28"/>
        </w:rPr>
      </w:pPr>
      <w:r w:rsidRPr="000C3DF9">
        <w:rPr>
          <w:rFonts w:ascii="Times New Roman" w:hAnsi="Times New Roman" w:cs="Times New Roman"/>
          <w:sz w:val="28"/>
          <w:szCs w:val="28"/>
        </w:rPr>
        <w:t>- первоначальные представления о роли физической культуры и спорта для здоровья человека, его образования, труда и творчества;</w:t>
      </w:r>
    </w:p>
    <w:p w:rsidR="000C3DF9" w:rsidRPr="000C3DF9" w:rsidRDefault="000C3DF9" w:rsidP="003E4357">
      <w:pPr>
        <w:shd w:val="clear" w:color="auto" w:fill="FFFFFF"/>
        <w:autoSpaceDE w:val="0"/>
        <w:autoSpaceDN w:val="0"/>
        <w:adjustRightInd w:val="0"/>
        <w:spacing w:after="0" w:line="360" w:lineRule="auto"/>
        <w:ind w:firstLine="426"/>
        <w:jc w:val="both"/>
        <w:rPr>
          <w:rFonts w:ascii="Times New Roman" w:hAnsi="Times New Roman" w:cs="Times New Roman"/>
          <w:sz w:val="28"/>
          <w:szCs w:val="28"/>
        </w:rPr>
      </w:pPr>
      <w:r w:rsidRPr="000C3DF9">
        <w:rPr>
          <w:rFonts w:ascii="Times New Roman" w:hAnsi="Times New Roman" w:cs="Times New Roman"/>
          <w:sz w:val="28"/>
          <w:szCs w:val="28"/>
        </w:rPr>
        <w:t>- знания о возможном негативном влиянии компьютер</w:t>
      </w:r>
      <w:r w:rsidRPr="000C3DF9">
        <w:rPr>
          <w:rFonts w:ascii="Times New Roman" w:hAnsi="Times New Roman" w:cs="Times New Roman"/>
          <w:sz w:val="28"/>
          <w:szCs w:val="28"/>
        </w:rPr>
        <w:softHyphen/>
        <w:t>ных игр, телевидения, рекламы на здоровье человека.</w:t>
      </w:r>
    </w:p>
    <w:p w:rsidR="003E4357" w:rsidRDefault="000C3DF9" w:rsidP="003E4357">
      <w:pPr>
        <w:spacing w:line="360" w:lineRule="auto"/>
        <w:ind w:firstLine="426"/>
        <w:jc w:val="both"/>
        <w:rPr>
          <w:rFonts w:ascii="Times New Roman" w:hAnsi="Times New Roman" w:cs="Times New Roman"/>
          <w:sz w:val="28"/>
          <w:szCs w:val="28"/>
        </w:rPr>
      </w:pPr>
      <w:r w:rsidRPr="000C3DF9">
        <w:rPr>
          <w:rFonts w:ascii="Times New Roman" w:hAnsi="Times New Roman" w:cs="Times New Roman"/>
          <w:sz w:val="28"/>
          <w:szCs w:val="28"/>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861583" w:rsidRPr="00DC7CF0" w:rsidRDefault="00861583" w:rsidP="003E4357">
      <w:pPr>
        <w:spacing w:line="360" w:lineRule="auto"/>
        <w:ind w:firstLine="426"/>
        <w:jc w:val="both"/>
        <w:rPr>
          <w:rFonts w:ascii="Times New Roman" w:hAnsi="Times New Roman" w:cs="Times New Roman"/>
          <w:b/>
          <w:bCs/>
          <w:sz w:val="28"/>
          <w:szCs w:val="28"/>
        </w:rPr>
      </w:pPr>
      <w:r w:rsidRPr="00DC7CF0">
        <w:rPr>
          <w:rFonts w:ascii="Times New Roman" w:hAnsi="Times New Roman" w:cs="Times New Roman"/>
          <w:b/>
          <w:bCs/>
          <w:sz w:val="28"/>
          <w:szCs w:val="28"/>
        </w:rPr>
        <w:lastRenderedPageBreak/>
        <w:t>Методика и инструментарий мониторинга достижений планируемых результатов по формированию экологической культуры, культуры здорового и безопасного образа жизни обучающихся  представлена следующим образом:</w:t>
      </w:r>
    </w:p>
    <w:p w:rsidR="00861583" w:rsidRDefault="00861583" w:rsidP="00660DF9">
      <w:pPr>
        <w:pStyle w:val="a3"/>
        <w:numPr>
          <w:ilvl w:val="0"/>
          <w:numId w:val="65"/>
        </w:numPr>
        <w:spacing w:after="0" w:line="360" w:lineRule="auto"/>
        <w:ind w:left="0" w:firstLine="284"/>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Формирование экологической культуры</w:t>
      </w:r>
      <w:r w:rsidR="00DC7CF0">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обучающихся:</w:t>
      </w:r>
    </w:p>
    <w:p w:rsidR="00861583" w:rsidRDefault="00861583" w:rsidP="003E4357">
      <w:pPr>
        <w:pStyle w:val="a3"/>
        <w:spacing w:after="0" w:line="360" w:lineRule="auto"/>
        <w:ind w:left="0" w:firstLine="28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уровень воспитанности обучающихся (методика Н.П.Капустина);</w:t>
      </w:r>
    </w:p>
    <w:p w:rsidR="00861583" w:rsidRDefault="00861583" w:rsidP="003E4357">
      <w:pPr>
        <w:pStyle w:val="a3"/>
        <w:spacing w:after="0" w:line="360" w:lineRule="auto"/>
        <w:ind w:left="0" w:firstLine="28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480B43">
        <w:rPr>
          <w:rFonts w:ascii="Times New Roman" w:eastAsia="Times New Roman" w:hAnsi="Times New Roman" w:cs="Times New Roman"/>
          <w:bCs/>
          <w:sz w:val="28"/>
          <w:szCs w:val="28"/>
          <w:lang w:eastAsia="ru-RU"/>
        </w:rPr>
        <w:t>диагностика уровня экологической культуры личности (методики С.С.Кашлева, С.Н.Глазычева);</w:t>
      </w:r>
    </w:p>
    <w:p w:rsidR="00861583" w:rsidRDefault="00861583" w:rsidP="003E4357">
      <w:pPr>
        <w:pStyle w:val="a3"/>
        <w:spacing w:after="0" w:line="360" w:lineRule="auto"/>
        <w:ind w:left="0" w:firstLine="284"/>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личностный тест «Оценить свое отношение к природе».</w:t>
      </w:r>
    </w:p>
    <w:p w:rsidR="00861583" w:rsidRDefault="00861583" w:rsidP="00660DF9">
      <w:pPr>
        <w:pStyle w:val="a3"/>
        <w:numPr>
          <w:ilvl w:val="0"/>
          <w:numId w:val="65"/>
        </w:numPr>
        <w:spacing w:after="0" w:line="360" w:lineRule="auto"/>
        <w:ind w:left="0" w:firstLine="28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Формированиекультуры здорового и безопасного образа жизниобучающихся: </w:t>
      </w:r>
    </w:p>
    <w:p w:rsidR="00861583" w:rsidRDefault="00861583" w:rsidP="003E4357">
      <w:pPr>
        <w:pStyle w:val="a3"/>
        <w:spacing w:after="0" w:line="360" w:lineRule="auto"/>
        <w:ind w:left="0" w:firstLine="28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480B43">
        <w:rPr>
          <w:rFonts w:ascii="Times New Roman" w:eastAsia="Times New Roman" w:hAnsi="Times New Roman" w:cs="Times New Roman"/>
          <w:bCs/>
          <w:sz w:val="28"/>
          <w:szCs w:val="28"/>
          <w:lang w:eastAsia="ru-RU"/>
        </w:rPr>
        <w:t>методика экспресс-диагностики психоэмоционального напряжения (О.С.Копина, Е.А.Суслова, Е.В.Заикин);</w:t>
      </w:r>
    </w:p>
    <w:p w:rsidR="00861583" w:rsidRDefault="00861583" w:rsidP="003E4357">
      <w:pPr>
        <w:spacing w:line="360" w:lineRule="auto"/>
        <w:ind w:firstLine="284"/>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 xml:space="preserve">- измененная методика ценностных ориентаций М. Рокича;  </w:t>
      </w:r>
    </w:p>
    <w:p w:rsidR="00861583" w:rsidRPr="00480B43" w:rsidRDefault="00861583" w:rsidP="003E4357">
      <w:pPr>
        <w:spacing w:line="360" w:lineRule="auto"/>
        <w:ind w:firstLine="284"/>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80B43">
        <w:rPr>
          <w:rFonts w:ascii="Times New Roman" w:eastAsia="Times New Roman" w:hAnsi="Times New Roman"/>
          <w:sz w:val="28"/>
          <w:szCs w:val="28"/>
          <w:lang w:eastAsia="ru-RU"/>
        </w:rPr>
        <w:t xml:space="preserve">опросник «Отношение к здоровью» (Р. А. Березовская);   </w:t>
      </w:r>
    </w:p>
    <w:p w:rsidR="00861583" w:rsidRPr="00480B43" w:rsidRDefault="00861583" w:rsidP="003E4357">
      <w:pPr>
        <w:spacing w:line="360" w:lineRule="auto"/>
        <w:ind w:firstLine="284"/>
        <w:rPr>
          <w:rFonts w:ascii="Times New Roman" w:eastAsia="Times New Roman" w:hAnsi="Times New Roman"/>
          <w:sz w:val="28"/>
          <w:szCs w:val="28"/>
          <w:lang w:eastAsia="ru-RU"/>
        </w:rPr>
      </w:pPr>
      <w:r w:rsidRPr="00480B43">
        <w:rPr>
          <w:rFonts w:ascii="Times New Roman" w:eastAsia="Times New Roman" w:hAnsi="Times New Roman"/>
          <w:sz w:val="28"/>
          <w:szCs w:val="28"/>
          <w:lang w:eastAsia="ru-RU"/>
        </w:rPr>
        <w:t xml:space="preserve">- тест «Индекс отношения к здоровью» (Дерябо С., Ясин В.); </w:t>
      </w:r>
    </w:p>
    <w:p w:rsidR="00861583" w:rsidRPr="00480B43" w:rsidRDefault="00861583" w:rsidP="003E4357">
      <w:pPr>
        <w:spacing w:line="360" w:lineRule="auto"/>
        <w:ind w:firstLine="284"/>
        <w:rPr>
          <w:rFonts w:ascii="Times New Roman" w:eastAsia="Times New Roman" w:hAnsi="Times New Roman"/>
          <w:sz w:val="28"/>
          <w:szCs w:val="28"/>
          <w:lang w:eastAsia="ru-RU"/>
        </w:rPr>
      </w:pPr>
      <w:r w:rsidRPr="00480B43">
        <w:rPr>
          <w:rFonts w:ascii="Times New Roman" w:eastAsia="Times New Roman" w:hAnsi="Times New Roman"/>
          <w:sz w:val="28"/>
          <w:szCs w:val="28"/>
          <w:lang w:eastAsia="ru-RU"/>
        </w:rPr>
        <w:t>- тест «Какое у тебя здоровье?»;</w:t>
      </w:r>
    </w:p>
    <w:p w:rsidR="00861583" w:rsidRPr="00480B43" w:rsidRDefault="00861583" w:rsidP="003E4357">
      <w:pPr>
        <w:spacing w:line="360" w:lineRule="auto"/>
        <w:ind w:firstLine="284"/>
        <w:rPr>
          <w:rFonts w:ascii="Times New Roman" w:eastAsia="Times New Roman" w:hAnsi="Times New Roman"/>
          <w:sz w:val="28"/>
          <w:szCs w:val="28"/>
          <w:lang w:eastAsia="ru-RU"/>
        </w:rPr>
      </w:pPr>
      <w:r w:rsidRPr="00480B43">
        <w:rPr>
          <w:rFonts w:ascii="Times New Roman" w:eastAsia="Times New Roman" w:hAnsi="Times New Roman"/>
          <w:sz w:val="28"/>
          <w:szCs w:val="28"/>
          <w:lang w:eastAsia="ru-RU"/>
        </w:rPr>
        <w:t>- мониторинг состояния здоровья обучающихся;</w:t>
      </w:r>
    </w:p>
    <w:p w:rsidR="00861583" w:rsidRDefault="00861583" w:rsidP="003E4357">
      <w:pPr>
        <w:spacing w:line="360" w:lineRule="auto"/>
        <w:ind w:firstLine="284"/>
        <w:rPr>
          <w:rFonts w:ascii="Times New Roman" w:eastAsia="Times New Roman" w:hAnsi="Times New Roman"/>
          <w:sz w:val="28"/>
          <w:szCs w:val="28"/>
          <w:lang w:eastAsia="ru-RU"/>
        </w:rPr>
      </w:pPr>
      <w:r w:rsidRPr="00480B43">
        <w:rPr>
          <w:rFonts w:ascii="Times New Roman" w:eastAsia="Times New Roman" w:hAnsi="Times New Roman"/>
          <w:sz w:val="28"/>
          <w:szCs w:val="28"/>
          <w:lang w:eastAsia="ru-RU"/>
        </w:rPr>
        <w:t>- диагностика физической подготовки обучающихся.</w:t>
      </w:r>
    </w:p>
    <w:p w:rsidR="00861583" w:rsidRDefault="00861583" w:rsidP="003E4357">
      <w:pPr>
        <w:pStyle w:val="ConsPlusNormal"/>
        <w:widowControl/>
        <w:spacing w:line="360" w:lineRule="auto"/>
        <w:ind w:firstLine="567"/>
        <w:jc w:val="both"/>
        <w:rPr>
          <w:rFonts w:ascii="Times New Roman" w:eastAsia="Andale Sans UI" w:hAnsi="Times New Roman" w:cs="Times New Roman"/>
          <w:sz w:val="28"/>
          <w:szCs w:val="28"/>
        </w:rPr>
      </w:pPr>
      <w:r>
        <w:rPr>
          <w:rFonts w:ascii="Times New Roman" w:hAnsi="Times New Roman" w:cs="Times New Roman"/>
          <w:sz w:val="28"/>
          <w:szCs w:val="28"/>
        </w:rPr>
        <w:t xml:space="preserve">Также в работе используется  метод количественной оценки (квалиметрия) на основе методики психолого-педагогической квалиметрии здорового образа жизни школьников (авторы А. С. Галицкий, Е.Ю. Березняк).  </w:t>
      </w:r>
    </w:p>
    <w:p w:rsidR="00BA56BB" w:rsidRDefault="00BA56BB" w:rsidP="00BA56BB">
      <w:pPr>
        <w:spacing w:after="0" w:line="240" w:lineRule="auto"/>
        <w:jc w:val="center"/>
        <w:rPr>
          <w:rFonts w:ascii="Times New Roman" w:hAnsi="Times New Roman" w:cs="Times New Roman"/>
          <w:b/>
          <w:sz w:val="28"/>
          <w:szCs w:val="28"/>
          <w:lang w:eastAsia="zh-CN" w:bidi="hi-IN"/>
        </w:rPr>
      </w:pPr>
      <w:r>
        <w:rPr>
          <w:rFonts w:ascii="Times New Roman" w:hAnsi="Times New Roman" w:cs="Times New Roman"/>
          <w:b/>
          <w:sz w:val="28"/>
          <w:szCs w:val="28"/>
          <w:lang w:eastAsia="zh-CN" w:bidi="hi-IN"/>
        </w:rPr>
        <w:t>Модель здоровья школьника</w:t>
      </w:r>
    </w:p>
    <w:p w:rsidR="00BA56BB" w:rsidRDefault="00221545" w:rsidP="00BA56BB">
      <w:pPr>
        <w:spacing w:after="0" w:line="240" w:lineRule="auto"/>
        <w:rPr>
          <w:rFonts w:ascii="Times New Roman" w:hAnsi="Times New Roman" w:cs="Times New Roman"/>
          <w:sz w:val="24"/>
          <w:szCs w:val="24"/>
          <w:lang w:eastAsia="zh-CN" w:bidi="hi-IN"/>
        </w:rPr>
      </w:pPr>
      <w:r>
        <w:rPr>
          <w:noProof/>
          <w:lang w:eastAsia="ru-RU"/>
        </w:rPr>
        <w:pict>
          <v:roundrect id="Скругленный прямоугольник 93" o:spid="_x0000_s1026" style="position:absolute;margin-left:43.95pt;margin-top:13.45pt;width:384pt;height:84.75pt;z-index:2517145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">
            <v:textbox style="mso-next-textbox:#Скругленный прямоугольник 93">
              <w:txbxContent>
                <w:p w:rsidR="00E56D1F" w:rsidRDefault="00E56D1F" w:rsidP="00BA56BB">
                  <w:pPr>
                    <w:pStyle w:val="afb"/>
                    <w:jc w:val="center"/>
                    <w:rPr>
                      <w:b/>
                      <w:sz w:val="28"/>
                      <w:szCs w:val="28"/>
                      <w:lang w:eastAsia="zh-CN" w:bidi="hi-IN"/>
                    </w:rPr>
                  </w:pPr>
                  <w:r>
                    <w:rPr>
                      <w:b/>
                      <w:sz w:val="28"/>
                      <w:szCs w:val="28"/>
                      <w:lang w:eastAsia="zh-CN" w:bidi="hi-IN"/>
                    </w:rPr>
                    <w:t>Здоровье физическое:</w:t>
                  </w:r>
                </w:p>
                <w:p w:rsidR="00E56D1F" w:rsidRDefault="00E56D1F" w:rsidP="00BA56BB">
                  <w:pPr>
                    <w:jc w:val="both"/>
                    <w:rPr>
                      <w:lang w:eastAsia="ru-RU"/>
                    </w:rPr>
                  </w:pPr>
                  <w:r>
                    <w:rPr>
                      <w:rFonts w:ascii="Times New Roman" w:hAnsi="Times New Roman" w:cs="Times New Roman"/>
                      <w:sz w:val="28"/>
                      <w:szCs w:val="28"/>
                      <w:lang w:eastAsia="zh-CN" w:bidi="hi-IN"/>
                    </w:rPr>
                    <w:t>Совершенство саморегуляции в организме, гармония физиологических процессов, максимальная адаптация к окружающей среде.</w:t>
                  </w:r>
                </w:p>
              </w:txbxContent>
            </v:textbox>
          </v:roundrect>
        </w:pict>
      </w:r>
    </w:p>
    <w:p w:rsidR="00BA56BB" w:rsidRDefault="00BA56BB" w:rsidP="00BA56BB">
      <w:pPr>
        <w:spacing w:after="0" w:line="240" w:lineRule="auto"/>
        <w:rPr>
          <w:rFonts w:ascii="Times New Roman" w:hAnsi="Times New Roman" w:cs="Times New Roman"/>
          <w:sz w:val="24"/>
          <w:szCs w:val="24"/>
          <w:lang w:eastAsia="zh-CN" w:bidi="hi-IN"/>
        </w:rPr>
      </w:pPr>
    </w:p>
    <w:p w:rsidR="00BA56BB" w:rsidRDefault="00BA56BB" w:rsidP="00BA56BB">
      <w:pPr>
        <w:spacing w:after="0" w:line="240" w:lineRule="auto"/>
        <w:rPr>
          <w:rFonts w:ascii="Times New Roman" w:hAnsi="Times New Roman" w:cs="Times New Roman"/>
          <w:sz w:val="24"/>
          <w:szCs w:val="24"/>
          <w:lang w:eastAsia="zh-CN" w:bidi="hi-IN"/>
        </w:rPr>
      </w:pPr>
    </w:p>
    <w:p w:rsidR="00BA56BB" w:rsidRDefault="00BA56BB" w:rsidP="00BA56BB">
      <w:pPr>
        <w:spacing w:after="0" w:line="240" w:lineRule="auto"/>
        <w:rPr>
          <w:rFonts w:ascii="Times New Roman" w:hAnsi="Times New Roman" w:cs="Times New Roman"/>
          <w:sz w:val="24"/>
          <w:szCs w:val="24"/>
          <w:lang w:eastAsia="zh-CN" w:bidi="hi-IN"/>
        </w:rPr>
      </w:pPr>
    </w:p>
    <w:p w:rsidR="00BA56BB" w:rsidRDefault="00BA56BB" w:rsidP="00BA56BB">
      <w:pPr>
        <w:spacing w:after="0" w:line="240" w:lineRule="auto"/>
        <w:rPr>
          <w:rFonts w:ascii="Times New Roman" w:hAnsi="Times New Roman" w:cs="Times New Roman"/>
          <w:sz w:val="24"/>
          <w:szCs w:val="24"/>
          <w:lang w:eastAsia="zh-CN" w:bidi="hi-IN"/>
        </w:rPr>
      </w:pPr>
    </w:p>
    <w:p w:rsidR="00BA56BB" w:rsidRDefault="00BA56BB" w:rsidP="00BA56BB">
      <w:pPr>
        <w:spacing w:after="0" w:line="240" w:lineRule="auto"/>
        <w:rPr>
          <w:rFonts w:ascii="Times New Roman" w:hAnsi="Times New Roman" w:cs="Times New Roman"/>
          <w:sz w:val="24"/>
          <w:szCs w:val="24"/>
          <w:lang w:eastAsia="zh-CN" w:bidi="hi-IN"/>
        </w:rPr>
      </w:pPr>
    </w:p>
    <w:p w:rsidR="00BA56BB" w:rsidRDefault="00BA56BB" w:rsidP="00BA56BB">
      <w:pPr>
        <w:spacing w:after="0" w:line="240" w:lineRule="auto"/>
        <w:rPr>
          <w:rFonts w:ascii="Times New Roman" w:hAnsi="Times New Roman" w:cs="Times New Roman"/>
          <w:sz w:val="24"/>
          <w:szCs w:val="24"/>
          <w:lang w:eastAsia="zh-CN" w:bidi="hi-IN"/>
        </w:rPr>
      </w:pPr>
    </w:p>
    <w:p w:rsidR="00BA56BB" w:rsidRDefault="00221545" w:rsidP="00BA56BB">
      <w:pPr>
        <w:pStyle w:val="afb"/>
        <w:jc w:val="both"/>
        <w:rPr>
          <w:sz w:val="28"/>
          <w:szCs w:val="28"/>
          <w:lang w:eastAsia="zh-CN" w:bidi="hi-IN"/>
        </w:rPr>
      </w:pPr>
      <w:r>
        <w:rPr>
          <w:rFonts w:asciiTheme="minorHAnsi" w:hAnsiTheme="minorHAnsi" w:cstheme="minorBidi"/>
          <w:noProof/>
          <w:sz w:val="22"/>
          <w:szCs w:val="22"/>
        </w:rPr>
        <w:lastRenderedPageBreak/>
        <w:pict>
          <v:roundrect id="Скругленный прямоугольник 92" o:spid="_x0000_s1027" style="position:absolute;left:0;text-align:left;margin-left:44.7pt;margin-top:15.5pt;width:384pt;height:8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">
            <v:textbox style="mso-next-textbox:#Скругленный прямоугольник 92">
              <w:txbxContent>
                <w:p w:rsidR="00E56D1F" w:rsidRDefault="00E56D1F" w:rsidP="00BA56BB">
                  <w:pPr>
                    <w:spacing w:after="0"/>
                    <w:jc w:val="center"/>
                    <w:rPr>
                      <w:rFonts w:ascii="Times New Roman" w:hAnsi="Times New Roman" w:cs="Times New Roman"/>
                      <w:sz w:val="28"/>
                      <w:szCs w:val="28"/>
                      <w:lang w:eastAsia="zh-CN" w:bidi="hi-IN"/>
                    </w:rPr>
                  </w:pPr>
                  <w:r>
                    <w:rPr>
                      <w:rFonts w:ascii="Times New Roman" w:hAnsi="Times New Roman" w:cs="Times New Roman"/>
                      <w:b/>
                      <w:sz w:val="28"/>
                      <w:szCs w:val="28"/>
                      <w:lang w:eastAsia="zh-CN" w:bidi="hi-IN"/>
                    </w:rPr>
                    <w:t>Здоровье социальное:</w:t>
                  </w:r>
                </w:p>
                <w:p w:rsidR="00E56D1F" w:rsidRDefault="00E56D1F" w:rsidP="00BA56BB">
                  <w:pPr>
                    <w:spacing w:after="0"/>
                    <w:jc w:val="center"/>
                    <w:rPr>
                      <w:b/>
                      <w:lang w:eastAsia="ru-RU"/>
                    </w:rPr>
                  </w:pPr>
                  <w:r>
                    <w:rPr>
                      <w:rFonts w:ascii="Times New Roman" w:hAnsi="Times New Roman" w:cs="Times New Roman"/>
                      <w:sz w:val="28"/>
                      <w:szCs w:val="28"/>
                      <w:lang w:eastAsia="zh-CN" w:bidi="hi-IN"/>
                    </w:rPr>
                    <w:t>Моральное самообеспечение, адекватная оценка своего «я», самоопределение.</w:t>
                  </w:r>
                </w:p>
              </w:txbxContent>
            </v:textbox>
          </v:roundrect>
        </w:pict>
      </w:r>
    </w:p>
    <w:p w:rsidR="00BA56BB" w:rsidRDefault="00BA56BB" w:rsidP="00BA56BB">
      <w:pPr>
        <w:pStyle w:val="afb"/>
        <w:jc w:val="both"/>
        <w:rPr>
          <w:sz w:val="28"/>
          <w:szCs w:val="28"/>
          <w:lang w:eastAsia="zh-CN" w:bidi="hi-IN"/>
        </w:rPr>
      </w:pPr>
    </w:p>
    <w:p w:rsidR="00BA56BB" w:rsidRDefault="00BA56BB" w:rsidP="00BA56BB">
      <w:pPr>
        <w:pStyle w:val="afb"/>
        <w:jc w:val="both"/>
        <w:rPr>
          <w:sz w:val="28"/>
          <w:szCs w:val="28"/>
          <w:lang w:eastAsia="zh-CN" w:bidi="hi-IN"/>
        </w:rPr>
      </w:pPr>
    </w:p>
    <w:p w:rsidR="00BA56BB" w:rsidRDefault="00BA56BB" w:rsidP="00BA56BB">
      <w:pPr>
        <w:pStyle w:val="afb"/>
        <w:jc w:val="both"/>
        <w:rPr>
          <w:sz w:val="28"/>
          <w:szCs w:val="28"/>
          <w:lang w:eastAsia="zh-CN" w:bidi="hi-IN"/>
        </w:rPr>
      </w:pPr>
    </w:p>
    <w:p w:rsidR="00BA56BB" w:rsidRDefault="00221545" w:rsidP="00BA56BB">
      <w:pPr>
        <w:pStyle w:val="afb"/>
        <w:jc w:val="both"/>
        <w:rPr>
          <w:sz w:val="28"/>
          <w:szCs w:val="28"/>
          <w:lang w:eastAsia="zh-CN" w:bidi="hi-IN"/>
        </w:rPr>
      </w:pPr>
      <w:r>
        <w:rPr>
          <w:rFonts w:asciiTheme="minorHAnsi" w:hAnsiTheme="minorHAnsi" w:cstheme="minorBidi"/>
          <w:noProof/>
          <w:sz w:val="22"/>
          <w:szCs w:val="22"/>
        </w:rPr>
        <w:pict>
          <v:roundrect id="Скругленный прямоугольник 91" o:spid="_x0000_s1028" style="position:absolute;left:0;text-align:left;margin-left:40.8pt;margin-top:13.1pt;width:398.25pt;height:8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">
            <v:textbox style="mso-next-textbox:#Скругленный прямоугольник 91">
              <w:txbxContent>
                <w:p w:rsidR="00E56D1F" w:rsidRDefault="00E56D1F" w:rsidP="00BA56BB">
                  <w:pPr>
                    <w:pStyle w:val="afb"/>
                    <w:jc w:val="center"/>
                    <w:rPr>
                      <w:b/>
                      <w:sz w:val="28"/>
                      <w:szCs w:val="28"/>
                      <w:lang w:eastAsia="zh-CN" w:bidi="hi-IN"/>
                    </w:rPr>
                  </w:pPr>
                  <w:r>
                    <w:rPr>
                      <w:b/>
                      <w:sz w:val="28"/>
                      <w:szCs w:val="28"/>
                      <w:lang w:eastAsia="zh-CN" w:bidi="hi-IN"/>
                    </w:rPr>
                    <w:t>Здоровье психическое:</w:t>
                  </w:r>
                </w:p>
                <w:p w:rsidR="00E56D1F" w:rsidRDefault="00E56D1F" w:rsidP="00BA56BB">
                  <w:pPr>
                    <w:pStyle w:val="afb"/>
                    <w:rPr>
                      <w:sz w:val="28"/>
                      <w:szCs w:val="28"/>
                      <w:lang w:eastAsia="zh-CN" w:bidi="hi-IN"/>
                    </w:rPr>
                  </w:pPr>
                  <w:r>
                    <w:rPr>
                      <w:sz w:val="28"/>
                      <w:szCs w:val="28"/>
                      <w:lang w:eastAsia="zh-CN" w:bidi="hi-IN"/>
                    </w:rPr>
                    <w:t xml:space="preserve">  Высокое сознание, развитое мышление, большая внутренняя и моральная сила, побуждающая к действию.</w:t>
                  </w:r>
                </w:p>
                <w:p w:rsidR="00E56D1F" w:rsidRDefault="00E56D1F" w:rsidP="00BA56BB">
                  <w:pPr>
                    <w:rPr>
                      <w:lang w:eastAsia="ru-RU"/>
                    </w:rPr>
                  </w:pPr>
                </w:p>
              </w:txbxContent>
            </v:textbox>
          </v:roundrect>
        </w:pict>
      </w:r>
    </w:p>
    <w:p w:rsidR="00BA56BB" w:rsidRDefault="00BA56BB" w:rsidP="00BA56BB">
      <w:pPr>
        <w:pStyle w:val="afb"/>
        <w:jc w:val="both"/>
        <w:rPr>
          <w:sz w:val="28"/>
          <w:szCs w:val="28"/>
          <w:lang w:eastAsia="zh-CN" w:bidi="hi-IN"/>
        </w:rPr>
      </w:pPr>
    </w:p>
    <w:p w:rsidR="00BA56BB" w:rsidRDefault="00BA56BB" w:rsidP="00BA56BB">
      <w:pPr>
        <w:pStyle w:val="afb"/>
        <w:jc w:val="both"/>
        <w:rPr>
          <w:sz w:val="28"/>
          <w:szCs w:val="28"/>
          <w:lang w:eastAsia="zh-CN" w:bidi="hi-IN"/>
        </w:rPr>
      </w:pPr>
    </w:p>
    <w:p w:rsidR="00BA56BB" w:rsidRDefault="00BA56BB" w:rsidP="00BA56BB">
      <w:pPr>
        <w:pStyle w:val="afb"/>
        <w:jc w:val="both"/>
        <w:rPr>
          <w:sz w:val="28"/>
          <w:szCs w:val="28"/>
          <w:lang w:eastAsia="zh-CN" w:bidi="hi-IN"/>
        </w:rPr>
      </w:pPr>
    </w:p>
    <w:p w:rsidR="00BA56BB" w:rsidRDefault="00BA56BB" w:rsidP="00BA56BB">
      <w:pPr>
        <w:pStyle w:val="afb"/>
        <w:ind w:left="720"/>
        <w:jc w:val="both"/>
        <w:rPr>
          <w:sz w:val="28"/>
          <w:szCs w:val="28"/>
          <w:lang w:eastAsia="zh-CN" w:bidi="hi-IN"/>
        </w:rPr>
      </w:pPr>
      <w:r>
        <w:rPr>
          <w:sz w:val="28"/>
          <w:szCs w:val="28"/>
          <w:lang w:eastAsia="zh-CN" w:bidi="hi-IN"/>
        </w:rPr>
        <w:t>Главное</w:t>
      </w:r>
      <w:r>
        <w:rPr>
          <w:b/>
          <w:sz w:val="28"/>
          <w:szCs w:val="28"/>
          <w:lang w:eastAsia="zh-CN" w:bidi="hi-IN"/>
        </w:rPr>
        <w:t xml:space="preserve"> условие</w:t>
      </w:r>
      <w:r>
        <w:rPr>
          <w:sz w:val="28"/>
          <w:szCs w:val="28"/>
          <w:lang w:eastAsia="zh-CN" w:bidi="hi-IN"/>
        </w:rPr>
        <w:t xml:space="preserve"> для успешного решения оздоровительной программы  </w:t>
      </w:r>
    </w:p>
    <w:p w:rsidR="00BA56BB" w:rsidRDefault="00BA56BB" w:rsidP="00BA56BB">
      <w:pPr>
        <w:pStyle w:val="afb"/>
        <w:jc w:val="center"/>
        <w:rPr>
          <w:b/>
          <w:i/>
          <w:sz w:val="28"/>
          <w:szCs w:val="28"/>
          <w:lang w:eastAsia="zh-CN" w:bidi="hi-IN"/>
        </w:rPr>
      </w:pPr>
      <w:r>
        <w:rPr>
          <w:b/>
          <w:i/>
          <w:sz w:val="28"/>
          <w:szCs w:val="28"/>
          <w:lang w:eastAsia="zh-CN" w:bidi="hi-IN"/>
        </w:rPr>
        <w:t>воспитание соответствующей культуры у педагога и ученика:</w:t>
      </w:r>
    </w:p>
    <w:p w:rsidR="00BA56BB" w:rsidRDefault="00BA56BB" w:rsidP="00BA56BB">
      <w:pPr>
        <w:pStyle w:val="afb"/>
        <w:jc w:val="center"/>
        <w:rPr>
          <w:b/>
          <w:i/>
          <w:sz w:val="28"/>
          <w:szCs w:val="28"/>
          <w:lang w:eastAsia="zh-CN" w:bidi="hi-IN"/>
        </w:rPr>
      </w:pPr>
    </w:p>
    <w:p w:rsidR="00BA56BB" w:rsidRDefault="00BA56BB" w:rsidP="00660DF9">
      <w:pPr>
        <w:pStyle w:val="afb"/>
        <w:numPr>
          <w:ilvl w:val="0"/>
          <w:numId w:val="64"/>
        </w:numPr>
        <w:spacing w:before="0" w:beforeAutospacing="0" w:after="0" w:afterAutospacing="0" w:line="480" w:lineRule="auto"/>
        <w:jc w:val="both"/>
        <w:rPr>
          <w:sz w:val="28"/>
          <w:szCs w:val="28"/>
          <w:lang w:eastAsia="zh-CN" w:bidi="hi-IN"/>
        </w:rPr>
      </w:pPr>
      <w:r>
        <w:rPr>
          <w:sz w:val="28"/>
          <w:szCs w:val="28"/>
          <w:lang w:eastAsia="zh-CN" w:bidi="hi-IN"/>
        </w:rPr>
        <w:t>культуры физической (управление движением);</w:t>
      </w:r>
    </w:p>
    <w:p w:rsidR="00BA56BB" w:rsidRDefault="00BA56BB" w:rsidP="00660DF9">
      <w:pPr>
        <w:pStyle w:val="afb"/>
        <w:numPr>
          <w:ilvl w:val="0"/>
          <w:numId w:val="64"/>
        </w:numPr>
        <w:spacing w:before="0" w:beforeAutospacing="0" w:after="0" w:afterAutospacing="0" w:line="480" w:lineRule="auto"/>
        <w:jc w:val="both"/>
        <w:rPr>
          <w:sz w:val="28"/>
          <w:szCs w:val="28"/>
          <w:lang w:eastAsia="zh-CN" w:bidi="hi-IN"/>
        </w:rPr>
      </w:pPr>
      <w:r>
        <w:rPr>
          <w:sz w:val="28"/>
          <w:szCs w:val="28"/>
          <w:lang w:eastAsia="zh-CN" w:bidi="hi-IN"/>
        </w:rPr>
        <w:t>культуры физиологической (управление процессами в теле);</w:t>
      </w:r>
    </w:p>
    <w:p w:rsidR="00BA56BB" w:rsidRDefault="00BA56BB" w:rsidP="00660DF9">
      <w:pPr>
        <w:pStyle w:val="afb"/>
        <w:numPr>
          <w:ilvl w:val="0"/>
          <w:numId w:val="64"/>
        </w:numPr>
        <w:spacing w:before="0" w:beforeAutospacing="0" w:after="0" w:afterAutospacing="0" w:line="480" w:lineRule="auto"/>
        <w:jc w:val="both"/>
        <w:rPr>
          <w:sz w:val="28"/>
          <w:szCs w:val="28"/>
          <w:lang w:eastAsia="zh-CN" w:bidi="hi-IN"/>
        </w:rPr>
      </w:pPr>
      <w:r>
        <w:rPr>
          <w:sz w:val="28"/>
          <w:szCs w:val="28"/>
          <w:lang w:eastAsia="zh-CN" w:bidi="hi-IN"/>
        </w:rPr>
        <w:t>культуры психологической (управление своими ощущениями, внутренним состоянием);</w:t>
      </w:r>
    </w:p>
    <w:p w:rsidR="00BA56BB" w:rsidRDefault="00BA56BB" w:rsidP="00660DF9">
      <w:pPr>
        <w:pStyle w:val="afb"/>
        <w:numPr>
          <w:ilvl w:val="0"/>
          <w:numId w:val="64"/>
        </w:numPr>
        <w:spacing w:before="0" w:beforeAutospacing="0" w:after="0" w:afterAutospacing="0" w:line="480" w:lineRule="auto"/>
        <w:jc w:val="both"/>
        <w:rPr>
          <w:sz w:val="28"/>
          <w:szCs w:val="28"/>
          <w:lang w:eastAsia="zh-CN" w:bidi="hi-IN"/>
        </w:rPr>
      </w:pPr>
      <w:r>
        <w:rPr>
          <w:sz w:val="28"/>
          <w:szCs w:val="28"/>
          <w:lang w:eastAsia="zh-CN" w:bidi="hi-IN"/>
        </w:rPr>
        <w:t>культуры интеллектуальной (управление мыслительным процессом и размышлениями).</w:t>
      </w:r>
    </w:p>
    <w:p w:rsidR="00046444" w:rsidRDefault="00046444" w:rsidP="000C3DF9">
      <w:pPr>
        <w:spacing w:line="288" w:lineRule="auto"/>
        <w:ind w:firstLine="426"/>
        <w:jc w:val="both"/>
        <w:rPr>
          <w:rFonts w:ascii="Times New Roman" w:hAnsi="Times New Roman" w:cs="Times New Roman"/>
        </w:rPr>
      </w:pPr>
    </w:p>
    <w:p w:rsidR="00046444" w:rsidRPr="00046444" w:rsidRDefault="00046444" w:rsidP="00046444">
      <w:pPr>
        <w:jc w:val="center"/>
        <w:rPr>
          <w:rFonts w:ascii="Times New Roman" w:hAnsi="Times New Roman" w:cs="Times New Roman"/>
          <w:sz w:val="32"/>
          <w:szCs w:val="32"/>
        </w:rPr>
      </w:pPr>
      <w:r w:rsidRPr="00046444">
        <w:rPr>
          <w:rFonts w:ascii="Times New Roman" w:hAnsi="Times New Roman" w:cs="Times New Roman"/>
          <w:b/>
          <w:sz w:val="32"/>
          <w:szCs w:val="32"/>
        </w:rPr>
        <w:t>2.5. Программа коррекционной работы образовательного учреждения.</w:t>
      </w:r>
    </w:p>
    <w:p w:rsidR="00046444" w:rsidRPr="00046444" w:rsidRDefault="00046444" w:rsidP="00467D4D">
      <w:pPr>
        <w:ind w:firstLine="990"/>
        <w:jc w:val="center"/>
        <w:rPr>
          <w:rFonts w:ascii="Times New Roman" w:hAnsi="Times New Roman" w:cs="Times New Roman"/>
          <w:b/>
          <w:sz w:val="28"/>
          <w:szCs w:val="28"/>
        </w:rPr>
      </w:pPr>
      <w:r w:rsidRPr="00046444">
        <w:rPr>
          <w:rFonts w:ascii="Times New Roman" w:hAnsi="Times New Roman" w:cs="Times New Roman"/>
          <w:b/>
          <w:sz w:val="28"/>
          <w:szCs w:val="28"/>
        </w:rPr>
        <w:t>Пояснительная записка</w:t>
      </w:r>
    </w:p>
    <w:p w:rsidR="00046444" w:rsidRPr="00046444" w:rsidRDefault="00046444" w:rsidP="003E4357">
      <w:pPr>
        <w:autoSpaceDE w:val="0"/>
        <w:autoSpaceDN w:val="0"/>
        <w:adjustRightInd w:val="0"/>
        <w:spacing w:after="0" w:line="360" w:lineRule="auto"/>
        <w:ind w:left="-284" w:right="140" w:firstLine="142"/>
        <w:jc w:val="both"/>
        <w:rPr>
          <w:rFonts w:ascii="Times New Roman" w:hAnsi="Times New Roman" w:cs="Times New Roman"/>
          <w:kern w:val="2"/>
          <w:sz w:val="28"/>
          <w:szCs w:val="28"/>
        </w:rPr>
      </w:pPr>
      <w:r w:rsidRPr="00046444">
        <w:rPr>
          <w:rFonts w:ascii="Times New Roman" w:hAnsi="Times New Roman" w:cs="Times New Roman"/>
          <w:sz w:val="28"/>
          <w:szCs w:val="28"/>
        </w:rPr>
        <w:t>Одной из важнейших задач начального образования в соответствии с Федеральным государственным образовательным стандартом начального общего образования является обеспечение</w:t>
      </w:r>
      <w:r w:rsidRPr="00046444">
        <w:rPr>
          <w:rFonts w:ascii="Times New Roman" w:hAnsi="Times New Roman" w:cs="Times New Roman"/>
          <w:kern w:val="2"/>
          <w:sz w:val="28"/>
          <w:szCs w:val="28"/>
        </w:rPr>
        <w:t xml:space="preserve"> «</w:t>
      </w:r>
      <w:r w:rsidRPr="00046444">
        <w:rPr>
          <w:rFonts w:ascii="Times New Roman" w:hAnsi="Times New Roman" w:cs="Times New Roman"/>
          <w:sz w:val="28"/>
          <w:szCs w:val="28"/>
        </w:rPr>
        <w:t xml:space="preserve">условий для индивидуального развития всех </w:t>
      </w:r>
      <w:r w:rsidRPr="00046444">
        <w:rPr>
          <w:rFonts w:ascii="Times New Roman" w:hAnsi="Times New Roman" w:cs="Times New Roman"/>
          <w:sz w:val="28"/>
          <w:szCs w:val="28"/>
        </w:rPr>
        <w:lastRenderedPageBreak/>
        <w:t>обучающихся, в особенности тех, кто в наибольшей степени нуждается в специальных условиях обучения — одаренных детей и детей с ограниченными возможностями здоровья», «</w:t>
      </w:r>
      <w:r w:rsidRPr="00046444">
        <w:rPr>
          <w:rFonts w:ascii="Times New Roman" w:hAnsi="Times New Roman" w:cs="Times New Roman"/>
          <w:kern w:val="2"/>
          <w:sz w:val="28"/>
          <w:szCs w:val="28"/>
        </w:rPr>
        <w:t xml:space="preserve">учет образовательных потребностей детей с ограниченными возможностями здоровья». Вместе с тем, в определенной коррекционной работе нуждаются и «сильные» дети. В этом случае главная забота учителя – не задержать развитие школьника, способствовать формированию инициативного и творческого подхода к учебной деятельности, способности к размышлению, рассуждению, самостоятельному поиску. Задания для этой группы детей, обучающихся по системе учебников «Начальная школа </w:t>
      </w:r>
      <w:r w:rsidRPr="00046444">
        <w:rPr>
          <w:rFonts w:ascii="Times New Roman" w:hAnsi="Times New Roman" w:cs="Times New Roman"/>
          <w:kern w:val="2"/>
          <w:sz w:val="28"/>
          <w:szCs w:val="28"/>
          <w:lang w:val="en-US"/>
        </w:rPr>
        <w:t>XXI</w:t>
      </w:r>
      <w:r w:rsidRPr="00046444">
        <w:rPr>
          <w:rFonts w:ascii="Times New Roman" w:hAnsi="Times New Roman" w:cs="Times New Roman"/>
          <w:kern w:val="2"/>
          <w:sz w:val="28"/>
          <w:szCs w:val="28"/>
        </w:rPr>
        <w:t xml:space="preserve"> века», включены в учебники, рабочие тетради, тетради для дифференцированной работы, дидактические материалы, сборники контрольных и проверочных работ.</w:t>
      </w:r>
    </w:p>
    <w:p w:rsidR="00046444" w:rsidRPr="00046444" w:rsidRDefault="00046444" w:rsidP="003E4357">
      <w:pPr>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Программа коррекционной работы направлена на реализацию следующих общих целей: </w:t>
      </w:r>
    </w:p>
    <w:p w:rsidR="00046444" w:rsidRPr="00046444" w:rsidRDefault="00046444" w:rsidP="00DB57B2">
      <w:pPr>
        <w:numPr>
          <w:ilvl w:val="0"/>
          <w:numId w:val="50"/>
        </w:numPr>
        <w:tabs>
          <w:tab w:val="clear" w:pos="3126"/>
          <w:tab w:val="num" w:pos="-142"/>
        </w:tabs>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rPr>
        <w:t>Диагностика трудностей обучения, межличностных взаимодействий, отдельных индивидуальных психо-физиологических особенностей младших школьников (мышление, пространственная ориентировка, психомоторная координация), обучающихся  в данном образовательном учреждении;</w:t>
      </w:r>
    </w:p>
    <w:p w:rsidR="00046444" w:rsidRPr="00046444" w:rsidRDefault="00046444" w:rsidP="00DB57B2">
      <w:pPr>
        <w:numPr>
          <w:ilvl w:val="0"/>
          <w:numId w:val="50"/>
        </w:numPr>
        <w:tabs>
          <w:tab w:val="clear" w:pos="3126"/>
        </w:tabs>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rPr>
        <w:t>Оказание помощи в освоении основной образовательной программы начального общего образования детям с трудностями обучения, стимулирование школьников с  высоким уровнем обучаемости (разработка индивидуальной траектории развития);</w:t>
      </w:r>
    </w:p>
    <w:p w:rsidR="00046444" w:rsidRPr="00046444" w:rsidRDefault="00046444" w:rsidP="00DB57B2">
      <w:pPr>
        <w:numPr>
          <w:ilvl w:val="0"/>
          <w:numId w:val="50"/>
        </w:numPr>
        <w:tabs>
          <w:tab w:val="clear" w:pos="3126"/>
        </w:tabs>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rPr>
        <w:t>Коррекция недостатков в физическом развитии.</w:t>
      </w:r>
    </w:p>
    <w:p w:rsidR="00046444" w:rsidRPr="00046444" w:rsidRDefault="00046444" w:rsidP="003E4357">
      <w:pPr>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rPr>
        <w:t>В данной программе речь идет о возможных путях коррекции трудностей обучения. Реализация программы осуществляется на основе следующих принципов:</w:t>
      </w:r>
    </w:p>
    <w:p w:rsidR="00046444" w:rsidRPr="00046444" w:rsidRDefault="00046444" w:rsidP="00DB57B2">
      <w:pPr>
        <w:numPr>
          <w:ilvl w:val="1"/>
          <w:numId w:val="50"/>
        </w:numPr>
        <w:tabs>
          <w:tab w:val="clear" w:pos="284"/>
          <w:tab w:val="num" w:pos="-284"/>
          <w:tab w:val="num" w:pos="1122"/>
        </w:tabs>
        <w:spacing w:after="0" w:line="360" w:lineRule="auto"/>
        <w:ind w:left="-284" w:right="-2" w:firstLine="142"/>
        <w:jc w:val="both"/>
        <w:rPr>
          <w:rFonts w:ascii="Times New Roman" w:hAnsi="Times New Roman" w:cs="Times New Roman"/>
          <w:sz w:val="28"/>
          <w:szCs w:val="28"/>
        </w:rPr>
      </w:pPr>
      <w:r w:rsidRPr="00046444">
        <w:rPr>
          <w:rFonts w:ascii="Times New Roman" w:hAnsi="Times New Roman" w:cs="Times New Roman"/>
          <w:i/>
          <w:sz w:val="28"/>
          <w:szCs w:val="28"/>
        </w:rPr>
        <w:t>Достоверности</w:t>
      </w:r>
      <w:r w:rsidRPr="00046444">
        <w:rPr>
          <w:rFonts w:ascii="Times New Roman" w:hAnsi="Times New Roman" w:cs="Times New Roman"/>
          <w:sz w:val="28"/>
          <w:szCs w:val="28"/>
        </w:rPr>
        <w:t xml:space="preserve"> — профессиональный анализ специалистами образовательного учреждения медицинских показателей учащихся (школьный врач); психологической (школьный психолог, дефектолог) и педагогической (учитель, завуч) диагностики. Оценка предпосылок и причин возникающих </w:t>
      </w:r>
      <w:r w:rsidRPr="00046444">
        <w:rPr>
          <w:rFonts w:ascii="Times New Roman" w:hAnsi="Times New Roman" w:cs="Times New Roman"/>
          <w:sz w:val="28"/>
          <w:szCs w:val="28"/>
        </w:rPr>
        <w:lastRenderedPageBreak/>
        <w:t>трудностей с учетом социального статуса ребенка, семьи, условий обучения и воспитания;</w:t>
      </w:r>
    </w:p>
    <w:p w:rsidR="00046444" w:rsidRPr="00046444" w:rsidRDefault="00046444" w:rsidP="00DB57B2">
      <w:pPr>
        <w:numPr>
          <w:ilvl w:val="1"/>
          <w:numId w:val="50"/>
        </w:numPr>
        <w:tabs>
          <w:tab w:val="clear" w:pos="284"/>
          <w:tab w:val="num" w:pos="-284"/>
          <w:tab w:val="num" w:pos="1122"/>
        </w:tabs>
        <w:spacing w:after="0" w:line="360" w:lineRule="auto"/>
        <w:ind w:left="-284" w:right="-2" w:firstLine="708"/>
        <w:jc w:val="both"/>
        <w:rPr>
          <w:rFonts w:ascii="Times New Roman" w:hAnsi="Times New Roman" w:cs="Times New Roman"/>
          <w:sz w:val="28"/>
          <w:szCs w:val="28"/>
        </w:rPr>
      </w:pPr>
      <w:r w:rsidRPr="00046444">
        <w:rPr>
          <w:rFonts w:ascii="Times New Roman" w:hAnsi="Times New Roman" w:cs="Times New Roman"/>
          <w:i/>
          <w:sz w:val="28"/>
          <w:szCs w:val="28"/>
        </w:rPr>
        <w:t>Гуманистической направленности</w:t>
      </w:r>
      <w:r w:rsidRPr="00046444">
        <w:rPr>
          <w:rFonts w:ascii="Times New Roman" w:hAnsi="Times New Roman" w:cs="Times New Roman"/>
          <w:sz w:val="28"/>
          <w:szCs w:val="28"/>
        </w:rPr>
        <w:t xml:space="preserve"> — опора на потенциальные возможности ученика, его интересы и потребности; создание ситуаций успеха в учении, общении со сверстниками и взрослыми; </w:t>
      </w:r>
    </w:p>
    <w:p w:rsidR="00046444" w:rsidRPr="00046444" w:rsidRDefault="00046444" w:rsidP="00DB57B2">
      <w:pPr>
        <w:numPr>
          <w:ilvl w:val="1"/>
          <w:numId w:val="50"/>
        </w:numPr>
        <w:tabs>
          <w:tab w:val="clear" w:pos="284"/>
          <w:tab w:val="num" w:pos="-284"/>
          <w:tab w:val="num" w:pos="1122"/>
        </w:tabs>
        <w:spacing w:after="0" w:line="360" w:lineRule="auto"/>
        <w:ind w:left="-284" w:firstLine="708"/>
        <w:jc w:val="both"/>
        <w:rPr>
          <w:rFonts w:ascii="Times New Roman" w:hAnsi="Times New Roman" w:cs="Times New Roman"/>
          <w:sz w:val="28"/>
          <w:szCs w:val="28"/>
        </w:rPr>
      </w:pPr>
      <w:r w:rsidRPr="00046444">
        <w:rPr>
          <w:rFonts w:ascii="Times New Roman" w:hAnsi="Times New Roman" w:cs="Times New Roman"/>
          <w:i/>
          <w:sz w:val="28"/>
          <w:szCs w:val="28"/>
        </w:rPr>
        <w:t>Педагогической целесообразности —</w:t>
      </w:r>
      <w:r w:rsidRPr="00046444">
        <w:rPr>
          <w:rFonts w:ascii="Times New Roman" w:hAnsi="Times New Roman" w:cs="Times New Roman"/>
          <w:sz w:val="28"/>
          <w:szCs w:val="28"/>
        </w:rPr>
        <w:t xml:space="preserve"> создание программы «Индивидуальная траектория развития учеников»; интеграция усилий педагогического коллектива (учитель, врач, психолог, дефектолог, социальный педагог и др.).</w:t>
      </w:r>
    </w:p>
    <w:p w:rsidR="00046444" w:rsidRPr="00046444" w:rsidRDefault="00046444" w:rsidP="003E4357">
      <w:pPr>
        <w:tabs>
          <w:tab w:val="num" w:pos="-284"/>
        </w:tabs>
        <w:spacing w:after="0" w:line="360" w:lineRule="auto"/>
        <w:ind w:left="-284" w:firstLine="708"/>
        <w:jc w:val="both"/>
        <w:rPr>
          <w:rFonts w:ascii="Times New Roman" w:hAnsi="Times New Roman" w:cs="Times New Roman"/>
          <w:sz w:val="28"/>
          <w:szCs w:val="28"/>
        </w:rPr>
      </w:pPr>
      <w:r w:rsidRPr="00046444">
        <w:rPr>
          <w:rFonts w:ascii="Times New Roman" w:hAnsi="Times New Roman" w:cs="Times New Roman"/>
          <w:sz w:val="28"/>
          <w:szCs w:val="28"/>
        </w:rPr>
        <w:t>Программа коррекционной деятельности образовательного учреждения позволяет каждому члену педагогического коллектива увидеть, как протекает учебный процесс у ребенка, определить характер трудностей, особенности усвоения им знаний-умений и способов действий. Позволяет оценить усилия коллектива и изменения, произошедшие в развитии обучающегося.</w:t>
      </w:r>
    </w:p>
    <w:p w:rsidR="00046444" w:rsidRPr="00046444" w:rsidRDefault="00046444" w:rsidP="003E4357">
      <w:pPr>
        <w:pStyle w:val="a5"/>
        <w:tabs>
          <w:tab w:val="num" w:pos="-284"/>
        </w:tabs>
        <w:spacing w:before="0" w:beforeAutospacing="0" w:after="0" w:afterAutospacing="0" w:line="360" w:lineRule="auto"/>
        <w:ind w:left="-284" w:firstLine="709"/>
        <w:contextualSpacing/>
        <w:jc w:val="both"/>
        <w:rPr>
          <w:sz w:val="28"/>
          <w:szCs w:val="28"/>
        </w:rPr>
      </w:pPr>
      <w:r w:rsidRPr="00046444">
        <w:rPr>
          <w:sz w:val="28"/>
          <w:szCs w:val="28"/>
        </w:rPr>
        <w:t xml:space="preserve">Для организации коррекционно-развивающей работы могут быть использованы технологии мультимедиа. Они позволяют интегрированно представить информацию (включение анимационных эффектов, видеофрагментов, динамических объектов, комментариев, подсказок); усилить индивидуализацию обучения за счет обеспечения моментального контроля за ходом деятельности ученика. </w:t>
      </w:r>
    </w:p>
    <w:p w:rsidR="00046444" w:rsidRPr="00046444" w:rsidRDefault="00046444" w:rsidP="003E4357">
      <w:pPr>
        <w:spacing w:after="0" w:line="360" w:lineRule="auto"/>
        <w:jc w:val="both"/>
        <w:rPr>
          <w:rFonts w:ascii="Times New Roman" w:hAnsi="Times New Roman" w:cs="Times New Roman"/>
          <w:b/>
          <w:i/>
          <w:sz w:val="28"/>
          <w:szCs w:val="28"/>
        </w:rPr>
      </w:pPr>
    </w:p>
    <w:p w:rsidR="00046444" w:rsidRPr="00046444" w:rsidRDefault="00046444" w:rsidP="003E4357">
      <w:pPr>
        <w:spacing w:after="0" w:line="360" w:lineRule="auto"/>
        <w:jc w:val="center"/>
        <w:rPr>
          <w:rFonts w:ascii="Times New Roman" w:hAnsi="Times New Roman" w:cs="Times New Roman"/>
          <w:b/>
          <w:i/>
          <w:sz w:val="32"/>
          <w:szCs w:val="32"/>
        </w:rPr>
      </w:pPr>
      <w:r w:rsidRPr="00046444">
        <w:rPr>
          <w:rFonts w:ascii="Times New Roman" w:hAnsi="Times New Roman" w:cs="Times New Roman"/>
          <w:b/>
          <w:i/>
          <w:sz w:val="32"/>
          <w:szCs w:val="32"/>
        </w:rPr>
        <w:t>Общая характеристика трудностей обучения</w:t>
      </w:r>
      <w:r w:rsidRPr="00046444">
        <w:rPr>
          <w:rStyle w:val="aff4"/>
          <w:rFonts w:ascii="Times New Roman" w:hAnsi="Times New Roman" w:cs="Times New Roman"/>
          <w:b/>
          <w:i/>
          <w:sz w:val="32"/>
          <w:szCs w:val="32"/>
        </w:rPr>
        <w:endnoteReference w:id="1"/>
      </w:r>
    </w:p>
    <w:p w:rsidR="00046444" w:rsidRPr="00046444" w:rsidRDefault="00046444" w:rsidP="003E4357">
      <w:pPr>
        <w:spacing w:after="0" w:line="360" w:lineRule="auto"/>
        <w:jc w:val="center"/>
        <w:rPr>
          <w:rFonts w:ascii="Times New Roman" w:hAnsi="Times New Roman" w:cs="Times New Roman"/>
          <w:b/>
          <w:i/>
          <w:sz w:val="32"/>
          <w:szCs w:val="32"/>
        </w:rPr>
      </w:pPr>
      <w:r w:rsidRPr="00046444">
        <w:rPr>
          <w:rFonts w:ascii="Times New Roman" w:hAnsi="Times New Roman" w:cs="Times New Roman"/>
          <w:b/>
          <w:i/>
          <w:sz w:val="32"/>
          <w:szCs w:val="32"/>
        </w:rPr>
        <w:t>по основным предметам школьного курса</w:t>
      </w:r>
    </w:p>
    <w:p w:rsidR="00046444" w:rsidRPr="00046444" w:rsidRDefault="00046444" w:rsidP="003E4357">
      <w:pPr>
        <w:spacing w:after="0" w:line="360" w:lineRule="auto"/>
        <w:jc w:val="center"/>
        <w:rPr>
          <w:rFonts w:ascii="Times New Roman" w:hAnsi="Times New Roman" w:cs="Times New Roman"/>
          <w:b/>
          <w:i/>
          <w:sz w:val="32"/>
          <w:szCs w:val="32"/>
        </w:rPr>
      </w:pPr>
    </w:p>
    <w:p w:rsidR="00046444" w:rsidRPr="00046444" w:rsidRDefault="00046444" w:rsidP="003E4357">
      <w:pPr>
        <w:spacing w:after="0" w:line="360" w:lineRule="auto"/>
        <w:ind w:firstLine="708"/>
        <w:jc w:val="both"/>
        <w:rPr>
          <w:rFonts w:ascii="Times New Roman" w:hAnsi="Times New Roman" w:cs="Times New Roman"/>
          <w:b/>
          <w:sz w:val="28"/>
          <w:szCs w:val="28"/>
        </w:rPr>
      </w:pPr>
      <w:r w:rsidRPr="00046444">
        <w:rPr>
          <w:rFonts w:ascii="Times New Roman" w:hAnsi="Times New Roman" w:cs="Times New Roman"/>
          <w:b/>
          <w:sz w:val="28"/>
          <w:szCs w:val="28"/>
        </w:rPr>
        <w:t>Трудности в обучении чтению, письму</w:t>
      </w:r>
      <w:r w:rsidRPr="00046444">
        <w:rPr>
          <w:rStyle w:val="aff4"/>
          <w:rFonts w:ascii="Times New Roman" w:hAnsi="Times New Roman" w:cs="Times New Roman"/>
          <w:b/>
          <w:sz w:val="28"/>
          <w:szCs w:val="28"/>
        </w:rPr>
        <w:endnoteReference w:id="2"/>
      </w:r>
    </w:p>
    <w:p w:rsidR="00046444" w:rsidRPr="00046444" w:rsidRDefault="00046444" w:rsidP="00660DF9">
      <w:pPr>
        <w:numPr>
          <w:ilvl w:val="0"/>
          <w:numId w:val="52"/>
        </w:numPr>
        <w:shd w:val="clear" w:color="auto" w:fill="FFFFFF"/>
        <w:spacing w:after="0" w:line="360" w:lineRule="auto"/>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 xml:space="preserve"> замены букв, обозначающих сходные в произношении и/или восприятии звуки, а также замены букв по внешнему сходству (по механизму движения руки):</w:t>
      </w:r>
    </w:p>
    <w:p w:rsidR="00046444" w:rsidRPr="00046444" w:rsidRDefault="00046444" w:rsidP="003E4357">
      <w:pPr>
        <w:shd w:val="clear" w:color="auto" w:fill="FFFFFF"/>
        <w:spacing w:after="0" w:line="360" w:lineRule="auto"/>
        <w:ind w:firstLine="708"/>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1 класс — Малеева О., Ивашев П., Петрова М., …</w:t>
      </w:r>
      <w:r w:rsidRPr="00046444">
        <w:rPr>
          <w:rStyle w:val="aff4"/>
          <w:rFonts w:ascii="Times New Roman" w:hAnsi="Times New Roman" w:cs="Times New Roman"/>
          <w:color w:val="000000"/>
          <w:sz w:val="28"/>
          <w:szCs w:val="28"/>
        </w:rPr>
        <w:endnoteReference w:id="3"/>
      </w:r>
    </w:p>
    <w:p w:rsidR="00046444" w:rsidRPr="00046444" w:rsidRDefault="00046444" w:rsidP="003E4357">
      <w:pPr>
        <w:shd w:val="clear" w:color="auto" w:fill="FFFFFF"/>
        <w:spacing w:after="0" w:line="360" w:lineRule="auto"/>
        <w:ind w:firstLine="708"/>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lastRenderedPageBreak/>
        <w:t>2 класс______________________________________</w:t>
      </w:r>
    </w:p>
    <w:p w:rsidR="00046444" w:rsidRPr="00046444" w:rsidRDefault="00046444" w:rsidP="003E4357">
      <w:pPr>
        <w:shd w:val="clear" w:color="auto" w:fill="FFFFFF"/>
        <w:spacing w:after="0" w:line="360" w:lineRule="auto"/>
        <w:ind w:firstLine="708"/>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3 класс______________________________________</w:t>
      </w:r>
    </w:p>
    <w:p w:rsidR="00046444" w:rsidRPr="00046444" w:rsidRDefault="00046444" w:rsidP="003E4357">
      <w:pPr>
        <w:shd w:val="clear" w:color="auto" w:fill="FFFFFF"/>
        <w:spacing w:after="0" w:line="360" w:lineRule="auto"/>
        <w:ind w:firstLine="708"/>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4 класс______________________________________</w:t>
      </w:r>
    </w:p>
    <w:p w:rsidR="00046444" w:rsidRPr="00046444" w:rsidRDefault="00046444" w:rsidP="003E4357">
      <w:pPr>
        <w:shd w:val="clear" w:color="auto" w:fill="FFFFFF"/>
        <w:spacing w:after="0" w:line="360" w:lineRule="auto"/>
        <w:jc w:val="both"/>
        <w:rPr>
          <w:rFonts w:ascii="Times New Roman" w:hAnsi="Times New Roman" w:cs="Times New Roman"/>
          <w:sz w:val="28"/>
          <w:szCs w:val="28"/>
        </w:rPr>
      </w:pPr>
    </w:p>
    <w:p w:rsidR="00046444" w:rsidRPr="00046444" w:rsidRDefault="00046444" w:rsidP="00660DF9">
      <w:pPr>
        <w:numPr>
          <w:ilvl w:val="0"/>
          <w:numId w:val="52"/>
        </w:numPr>
        <w:shd w:val="clear" w:color="auto" w:fill="FFFFFF"/>
        <w:spacing w:after="0" w:line="360" w:lineRule="auto"/>
        <w:jc w:val="both"/>
        <w:rPr>
          <w:rFonts w:ascii="Times New Roman" w:hAnsi="Times New Roman" w:cs="Times New Roman"/>
          <w:sz w:val="28"/>
          <w:szCs w:val="28"/>
        </w:rPr>
      </w:pPr>
      <w:r w:rsidRPr="00046444">
        <w:rPr>
          <w:rFonts w:ascii="Times New Roman" w:hAnsi="Times New Roman" w:cs="Times New Roman"/>
          <w:color w:val="000000"/>
          <w:sz w:val="28"/>
          <w:szCs w:val="28"/>
        </w:rPr>
        <w:t xml:space="preserve"> пропуски гласных и согласных букв, пропуск слогов:</w:t>
      </w:r>
    </w:p>
    <w:p w:rsidR="00046444" w:rsidRPr="00046444" w:rsidRDefault="00046444" w:rsidP="003E4357">
      <w:pPr>
        <w:shd w:val="clear" w:color="auto" w:fill="FFFFFF"/>
        <w:spacing w:after="0" w:line="360" w:lineRule="auto"/>
        <w:ind w:firstLine="708"/>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1 класс – ___________________________________</w:t>
      </w:r>
    </w:p>
    <w:p w:rsidR="00046444" w:rsidRPr="00046444" w:rsidRDefault="00046444" w:rsidP="003E4357">
      <w:pPr>
        <w:shd w:val="clear" w:color="auto" w:fill="FFFFFF"/>
        <w:spacing w:after="0" w:line="360" w:lineRule="auto"/>
        <w:ind w:firstLine="708"/>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2 класс______________________________________</w:t>
      </w:r>
    </w:p>
    <w:p w:rsidR="00046444" w:rsidRPr="00046444" w:rsidRDefault="00046444" w:rsidP="003E4357">
      <w:pPr>
        <w:shd w:val="clear" w:color="auto" w:fill="FFFFFF"/>
        <w:spacing w:after="0" w:line="360" w:lineRule="auto"/>
        <w:ind w:firstLine="708"/>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3 класс______________________________________</w:t>
      </w:r>
    </w:p>
    <w:p w:rsidR="00046444" w:rsidRPr="00046444" w:rsidRDefault="00046444" w:rsidP="003E4357">
      <w:pPr>
        <w:shd w:val="clear" w:color="auto" w:fill="FFFFFF"/>
        <w:spacing w:after="0" w:line="360" w:lineRule="auto"/>
        <w:ind w:firstLine="708"/>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4 класс______________________________________</w:t>
      </w:r>
    </w:p>
    <w:p w:rsidR="00046444" w:rsidRPr="00046444" w:rsidRDefault="00046444" w:rsidP="003E4357">
      <w:pPr>
        <w:shd w:val="clear" w:color="auto" w:fill="FFFFFF"/>
        <w:spacing w:after="0" w:line="360" w:lineRule="auto"/>
        <w:jc w:val="both"/>
        <w:rPr>
          <w:rFonts w:ascii="Times New Roman" w:hAnsi="Times New Roman" w:cs="Times New Roman"/>
          <w:sz w:val="28"/>
          <w:szCs w:val="28"/>
        </w:rPr>
      </w:pPr>
    </w:p>
    <w:p w:rsidR="00046444" w:rsidRPr="00046444" w:rsidRDefault="00046444" w:rsidP="00660DF9">
      <w:pPr>
        <w:numPr>
          <w:ilvl w:val="0"/>
          <w:numId w:val="52"/>
        </w:num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перестановки букв и слогов:</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1 класс — 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2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3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4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sz w:val="28"/>
          <w:szCs w:val="28"/>
        </w:rPr>
      </w:pPr>
    </w:p>
    <w:p w:rsidR="00046444" w:rsidRPr="00046444" w:rsidRDefault="00046444" w:rsidP="00660DF9">
      <w:pPr>
        <w:numPr>
          <w:ilvl w:val="0"/>
          <w:numId w:val="52"/>
        </w:numPr>
        <w:shd w:val="clear" w:color="auto" w:fill="FFFFFF"/>
        <w:tabs>
          <w:tab w:val="left" w:pos="284"/>
        </w:tabs>
        <w:spacing w:after="0" w:line="360" w:lineRule="auto"/>
        <w:ind w:left="284" w:firstLine="283"/>
        <w:jc w:val="both"/>
        <w:rPr>
          <w:rFonts w:ascii="Times New Roman" w:hAnsi="Times New Roman" w:cs="Times New Roman"/>
          <w:sz w:val="28"/>
          <w:szCs w:val="28"/>
        </w:rPr>
      </w:pPr>
      <w:r w:rsidRPr="00046444">
        <w:rPr>
          <w:rFonts w:ascii="Times New Roman" w:hAnsi="Times New Roman" w:cs="Times New Roman"/>
          <w:color w:val="000000"/>
          <w:sz w:val="28"/>
          <w:szCs w:val="28"/>
        </w:rPr>
        <w:t xml:space="preserve"> неправильная постановка ударения в слове:</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1 класс — 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2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3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4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sz w:val="28"/>
          <w:szCs w:val="28"/>
        </w:rPr>
      </w:pPr>
    </w:p>
    <w:p w:rsidR="00046444" w:rsidRPr="00046444" w:rsidRDefault="00046444" w:rsidP="00660DF9">
      <w:pPr>
        <w:numPr>
          <w:ilvl w:val="0"/>
          <w:numId w:val="52"/>
        </w:numPr>
        <w:shd w:val="clear" w:color="auto" w:fill="FFFFFF"/>
        <w:tabs>
          <w:tab w:val="left" w:pos="284"/>
        </w:tabs>
        <w:spacing w:after="0" w:line="360" w:lineRule="auto"/>
        <w:ind w:left="284" w:firstLine="283"/>
        <w:jc w:val="both"/>
        <w:rPr>
          <w:rFonts w:ascii="Times New Roman" w:hAnsi="Times New Roman" w:cs="Times New Roman"/>
          <w:sz w:val="28"/>
          <w:szCs w:val="28"/>
        </w:rPr>
      </w:pPr>
      <w:r w:rsidRPr="00046444">
        <w:rPr>
          <w:rFonts w:ascii="Times New Roman" w:hAnsi="Times New Roman" w:cs="Times New Roman"/>
          <w:color w:val="000000"/>
          <w:sz w:val="28"/>
          <w:szCs w:val="28"/>
        </w:rPr>
        <w:t xml:space="preserve"> нарушение понимания прочитанного:</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1 класс —____________________________________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2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3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4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sz w:val="28"/>
          <w:szCs w:val="28"/>
        </w:rPr>
      </w:pPr>
    </w:p>
    <w:p w:rsidR="00046444" w:rsidRPr="00046444" w:rsidRDefault="00046444" w:rsidP="00660DF9">
      <w:pPr>
        <w:numPr>
          <w:ilvl w:val="0"/>
          <w:numId w:val="52"/>
        </w:numPr>
        <w:shd w:val="clear" w:color="auto" w:fill="FFFFFF"/>
        <w:tabs>
          <w:tab w:val="left" w:pos="284"/>
        </w:tabs>
        <w:spacing w:after="0" w:line="360" w:lineRule="auto"/>
        <w:ind w:left="284" w:firstLine="283"/>
        <w:jc w:val="both"/>
        <w:rPr>
          <w:rFonts w:ascii="Times New Roman" w:hAnsi="Times New Roman" w:cs="Times New Roman"/>
          <w:sz w:val="28"/>
          <w:szCs w:val="28"/>
        </w:rPr>
      </w:pPr>
      <w:r w:rsidRPr="00046444">
        <w:rPr>
          <w:rFonts w:ascii="Times New Roman" w:hAnsi="Times New Roman" w:cs="Times New Roman"/>
          <w:color w:val="000000"/>
          <w:sz w:val="28"/>
          <w:szCs w:val="28"/>
        </w:rPr>
        <w:t>аграмматизмы при письме и чтении:</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lastRenderedPageBreak/>
        <w:t>1 класс — 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2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3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4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p>
    <w:p w:rsidR="00046444" w:rsidRPr="00046444" w:rsidRDefault="00046444" w:rsidP="00660DF9">
      <w:pPr>
        <w:numPr>
          <w:ilvl w:val="0"/>
          <w:numId w:val="52"/>
        </w:num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нарушение границ слов:</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1 класс — 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2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3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4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p>
    <w:p w:rsidR="00046444" w:rsidRPr="00046444" w:rsidRDefault="00046444" w:rsidP="003E4357">
      <w:pPr>
        <w:tabs>
          <w:tab w:val="left" w:pos="284"/>
        </w:tabs>
        <w:spacing w:after="0" w:line="360" w:lineRule="auto"/>
        <w:ind w:left="284" w:firstLine="283"/>
        <w:jc w:val="both"/>
        <w:rPr>
          <w:rFonts w:ascii="Times New Roman" w:hAnsi="Times New Roman" w:cs="Times New Roman"/>
          <w:b/>
          <w:sz w:val="28"/>
          <w:szCs w:val="28"/>
        </w:rPr>
      </w:pPr>
      <w:r w:rsidRPr="00046444">
        <w:rPr>
          <w:rFonts w:ascii="Times New Roman" w:hAnsi="Times New Roman" w:cs="Times New Roman"/>
          <w:b/>
          <w:sz w:val="28"/>
          <w:szCs w:val="28"/>
        </w:rPr>
        <w:t xml:space="preserve">Трудности при усвоении родного языка </w:t>
      </w:r>
    </w:p>
    <w:p w:rsidR="00046444" w:rsidRPr="00046444" w:rsidRDefault="00046444" w:rsidP="003E4357">
      <w:pPr>
        <w:tabs>
          <w:tab w:val="left" w:pos="284"/>
        </w:tabs>
        <w:spacing w:after="0" w:line="360" w:lineRule="auto"/>
        <w:ind w:left="284" w:firstLine="283"/>
        <w:jc w:val="both"/>
        <w:rPr>
          <w:rFonts w:ascii="Times New Roman" w:hAnsi="Times New Roman" w:cs="Times New Roman"/>
          <w:sz w:val="28"/>
          <w:szCs w:val="28"/>
        </w:rPr>
      </w:pPr>
      <w:r w:rsidRPr="00046444">
        <w:rPr>
          <w:rFonts w:ascii="Times New Roman" w:hAnsi="Times New Roman" w:cs="Times New Roman"/>
          <w:sz w:val="28"/>
          <w:szCs w:val="28"/>
        </w:rPr>
        <w:t>— недостаточно четкое знание значений общеупотребляемых слов, низкий словарный запас;</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1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2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3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4 класс______________________________________</w:t>
      </w:r>
    </w:p>
    <w:p w:rsidR="00046444" w:rsidRPr="00046444" w:rsidRDefault="00046444" w:rsidP="003E4357">
      <w:pPr>
        <w:shd w:val="clear" w:color="auto" w:fill="FFFFFF"/>
        <w:tabs>
          <w:tab w:val="left" w:pos="284"/>
        </w:tabs>
        <w:spacing w:after="0" w:line="360" w:lineRule="auto"/>
        <w:ind w:left="284" w:firstLine="283"/>
        <w:jc w:val="both"/>
        <w:rPr>
          <w:rFonts w:ascii="Times New Roman" w:hAnsi="Times New Roman" w:cs="Times New Roman"/>
          <w:sz w:val="28"/>
          <w:szCs w:val="28"/>
        </w:rPr>
      </w:pPr>
    </w:p>
    <w:p w:rsidR="00046444" w:rsidRPr="00046444" w:rsidRDefault="00046444" w:rsidP="00660DF9">
      <w:pPr>
        <w:numPr>
          <w:ilvl w:val="0"/>
          <w:numId w:val="52"/>
        </w:numPr>
        <w:tabs>
          <w:tab w:val="left" w:pos="426"/>
          <w:tab w:val="left" w:pos="1212"/>
        </w:tabs>
        <w:spacing w:after="0" w:line="360" w:lineRule="auto"/>
        <w:ind w:left="426" w:firstLine="283"/>
        <w:jc w:val="both"/>
        <w:rPr>
          <w:rFonts w:ascii="Times New Roman" w:hAnsi="Times New Roman" w:cs="Times New Roman"/>
          <w:sz w:val="28"/>
          <w:szCs w:val="28"/>
        </w:rPr>
      </w:pPr>
      <w:r w:rsidRPr="00046444">
        <w:rPr>
          <w:rFonts w:ascii="Times New Roman" w:hAnsi="Times New Roman" w:cs="Times New Roman"/>
          <w:sz w:val="28"/>
          <w:szCs w:val="28"/>
        </w:rPr>
        <w:t xml:space="preserve"> низкий уровень устной и письменной речи, сложности при формулировании основной мысли высказывания, ее речевом оформлении; </w:t>
      </w:r>
    </w:p>
    <w:p w:rsidR="00046444" w:rsidRPr="00046444" w:rsidRDefault="00046444" w:rsidP="00660DF9">
      <w:pPr>
        <w:numPr>
          <w:ilvl w:val="0"/>
          <w:numId w:val="52"/>
        </w:numPr>
        <w:tabs>
          <w:tab w:val="clear" w:pos="992"/>
          <w:tab w:val="num" w:pos="-284"/>
          <w:tab w:val="left" w:pos="426"/>
          <w:tab w:val="left" w:pos="993"/>
        </w:tabs>
        <w:spacing w:after="0" w:line="360" w:lineRule="auto"/>
        <w:ind w:left="426"/>
        <w:jc w:val="both"/>
        <w:rPr>
          <w:rFonts w:ascii="Times New Roman" w:hAnsi="Times New Roman" w:cs="Times New Roman"/>
          <w:sz w:val="28"/>
          <w:szCs w:val="28"/>
        </w:rPr>
      </w:pPr>
      <w:r w:rsidRPr="00046444">
        <w:rPr>
          <w:rFonts w:ascii="Times New Roman" w:hAnsi="Times New Roman" w:cs="Times New Roman"/>
          <w:sz w:val="28"/>
          <w:szCs w:val="28"/>
        </w:rPr>
        <w:t xml:space="preserve"> смысловые, грамматические, орфографические ошибки при письменном оформлении высказывания; </w:t>
      </w:r>
    </w:p>
    <w:p w:rsidR="00046444" w:rsidRPr="00046444" w:rsidRDefault="00046444" w:rsidP="00660DF9">
      <w:pPr>
        <w:numPr>
          <w:ilvl w:val="0"/>
          <w:numId w:val="52"/>
        </w:numPr>
        <w:tabs>
          <w:tab w:val="left" w:pos="142"/>
          <w:tab w:val="left" w:pos="1212"/>
        </w:tabs>
        <w:spacing w:after="0" w:line="360" w:lineRule="auto"/>
        <w:ind w:left="426" w:firstLine="141"/>
        <w:jc w:val="both"/>
        <w:rPr>
          <w:rFonts w:ascii="Times New Roman" w:hAnsi="Times New Roman" w:cs="Times New Roman"/>
          <w:sz w:val="28"/>
          <w:szCs w:val="28"/>
        </w:rPr>
      </w:pPr>
      <w:r w:rsidRPr="00046444">
        <w:rPr>
          <w:rFonts w:ascii="Times New Roman" w:hAnsi="Times New Roman" w:cs="Times New Roman"/>
          <w:sz w:val="28"/>
          <w:szCs w:val="28"/>
        </w:rPr>
        <w:t xml:space="preserve"> отсутствие дифференциации качественных характеристик звуков; </w:t>
      </w:r>
    </w:p>
    <w:p w:rsidR="00046444" w:rsidRPr="00046444" w:rsidRDefault="00046444" w:rsidP="00660DF9">
      <w:pPr>
        <w:numPr>
          <w:ilvl w:val="0"/>
          <w:numId w:val="52"/>
        </w:numPr>
        <w:tabs>
          <w:tab w:val="left" w:pos="142"/>
          <w:tab w:val="left" w:pos="1212"/>
        </w:tabs>
        <w:spacing w:after="0" w:line="360" w:lineRule="auto"/>
        <w:ind w:left="426" w:firstLine="141"/>
        <w:jc w:val="both"/>
        <w:rPr>
          <w:rFonts w:ascii="Times New Roman" w:hAnsi="Times New Roman" w:cs="Times New Roman"/>
          <w:sz w:val="28"/>
          <w:szCs w:val="28"/>
        </w:rPr>
      </w:pPr>
      <w:r w:rsidRPr="00046444">
        <w:rPr>
          <w:rFonts w:ascii="Times New Roman" w:hAnsi="Times New Roman" w:cs="Times New Roman"/>
          <w:sz w:val="28"/>
          <w:szCs w:val="28"/>
        </w:rPr>
        <w:t xml:space="preserve"> неумение определять сильные и слабые позиции для гласных и согласных звуков;</w:t>
      </w:r>
    </w:p>
    <w:p w:rsidR="00046444" w:rsidRPr="00046444" w:rsidRDefault="00046444" w:rsidP="00660DF9">
      <w:pPr>
        <w:numPr>
          <w:ilvl w:val="0"/>
          <w:numId w:val="52"/>
        </w:numPr>
        <w:tabs>
          <w:tab w:val="left" w:pos="142"/>
          <w:tab w:val="left" w:pos="1212"/>
        </w:tabs>
        <w:spacing w:after="0" w:line="360" w:lineRule="auto"/>
        <w:ind w:left="426" w:firstLine="141"/>
        <w:jc w:val="both"/>
        <w:rPr>
          <w:rFonts w:ascii="Times New Roman" w:hAnsi="Times New Roman" w:cs="Times New Roman"/>
          <w:sz w:val="28"/>
          <w:szCs w:val="28"/>
        </w:rPr>
      </w:pPr>
      <w:r w:rsidRPr="00046444">
        <w:rPr>
          <w:rFonts w:ascii="Times New Roman" w:hAnsi="Times New Roman" w:cs="Times New Roman"/>
          <w:sz w:val="28"/>
          <w:szCs w:val="28"/>
        </w:rPr>
        <w:t xml:space="preserve"> трудности разбора слова по составу, формальный подход  учащегося  к определению частей слова;</w:t>
      </w:r>
    </w:p>
    <w:p w:rsidR="00046444" w:rsidRPr="00046444" w:rsidRDefault="00046444" w:rsidP="00660DF9">
      <w:pPr>
        <w:numPr>
          <w:ilvl w:val="0"/>
          <w:numId w:val="52"/>
        </w:numPr>
        <w:tabs>
          <w:tab w:val="left" w:pos="142"/>
          <w:tab w:val="left" w:pos="1212"/>
        </w:tabs>
        <w:spacing w:after="0" w:line="360" w:lineRule="auto"/>
        <w:ind w:left="426" w:firstLine="141"/>
        <w:jc w:val="both"/>
        <w:rPr>
          <w:rFonts w:ascii="Times New Roman" w:hAnsi="Times New Roman" w:cs="Times New Roman"/>
          <w:sz w:val="28"/>
          <w:szCs w:val="28"/>
        </w:rPr>
      </w:pPr>
      <w:r w:rsidRPr="00046444">
        <w:rPr>
          <w:rFonts w:ascii="Times New Roman" w:hAnsi="Times New Roman" w:cs="Times New Roman"/>
          <w:sz w:val="28"/>
          <w:szCs w:val="28"/>
        </w:rPr>
        <w:lastRenderedPageBreak/>
        <w:t>неразличение родственных слов и слов с омонимичными корнями, трудности при подборе родственных слов;</w:t>
      </w:r>
    </w:p>
    <w:p w:rsidR="00046444" w:rsidRPr="00046444" w:rsidRDefault="00046444" w:rsidP="00660DF9">
      <w:pPr>
        <w:numPr>
          <w:ilvl w:val="0"/>
          <w:numId w:val="52"/>
        </w:numPr>
        <w:tabs>
          <w:tab w:val="left" w:pos="142"/>
          <w:tab w:val="left" w:pos="1212"/>
        </w:tabs>
        <w:spacing w:after="0" w:line="360" w:lineRule="auto"/>
        <w:ind w:left="426" w:firstLine="141"/>
        <w:jc w:val="both"/>
        <w:rPr>
          <w:rFonts w:ascii="Times New Roman" w:hAnsi="Times New Roman" w:cs="Times New Roman"/>
          <w:sz w:val="28"/>
          <w:szCs w:val="28"/>
        </w:rPr>
      </w:pPr>
      <w:r w:rsidRPr="00046444">
        <w:rPr>
          <w:rFonts w:ascii="Times New Roman" w:hAnsi="Times New Roman" w:cs="Times New Roman"/>
          <w:sz w:val="28"/>
          <w:szCs w:val="28"/>
        </w:rPr>
        <w:t xml:space="preserve"> затруднения при определении грамматических признаков различных частей речи, неразличение частей речи;</w:t>
      </w:r>
    </w:p>
    <w:p w:rsidR="00046444" w:rsidRPr="00046444" w:rsidRDefault="00046444" w:rsidP="00660DF9">
      <w:pPr>
        <w:numPr>
          <w:ilvl w:val="0"/>
          <w:numId w:val="52"/>
        </w:numPr>
        <w:tabs>
          <w:tab w:val="left" w:pos="142"/>
          <w:tab w:val="left" w:pos="1212"/>
        </w:tabs>
        <w:spacing w:after="0" w:line="360" w:lineRule="auto"/>
        <w:ind w:left="426" w:firstLine="141"/>
        <w:jc w:val="both"/>
        <w:rPr>
          <w:rFonts w:ascii="Times New Roman" w:hAnsi="Times New Roman" w:cs="Times New Roman"/>
          <w:sz w:val="28"/>
          <w:szCs w:val="28"/>
        </w:rPr>
      </w:pPr>
      <w:r w:rsidRPr="00046444">
        <w:rPr>
          <w:rFonts w:ascii="Times New Roman" w:hAnsi="Times New Roman" w:cs="Times New Roman"/>
          <w:sz w:val="28"/>
          <w:szCs w:val="28"/>
        </w:rPr>
        <w:t>неразличение синтаксических и грамматических вопросов к именам существительным;</w:t>
      </w:r>
    </w:p>
    <w:p w:rsidR="00046444" w:rsidRPr="00046444" w:rsidRDefault="00046444" w:rsidP="00660DF9">
      <w:pPr>
        <w:numPr>
          <w:ilvl w:val="0"/>
          <w:numId w:val="52"/>
        </w:numPr>
        <w:tabs>
          <w:tab w:val="left" w:pos="1212"/>
        </w:tabs>
        <w:spacing w:after="0" w:line="360" w:lineRule="auto"/>
        <w:ind w:left="-6" w:firstLine="780"/>
        <w:jc w:val="both"/>
        <w:rPr>
          <w:rFonts w:ascii="Times New Roman" w:hAnsi="Times New Roman" w:cs="Times New Roman"/>
          <w:sz w:val="28"/>
          <w:szCs w:val="28"/>
        </w:rPr>
      </w:pPr>
      <w:r w:rsidRPr="00046444">
        <w:rPr>
          <w:rFonts w:ascii="Times New Roman" w:hAnsi="Times New Roman" w:cs="Times New Roman"/>
          <w:sz w:val="28"/>
          <w:szCs w:val="28"/>
        </w:rPr>
        <w:t xml:space="preserve">неразличение двух характеристик предложения: тип предложения по цели высказывания и по интонации; </w:t>
      </w:r>
    </w:p>
    <w:p w:rsidR="00046444" w:rsidRPr="00046444" w:rsidRDefault="00046444" w:rsidP="00660DF9">
      <w:pPr>
        <w:numPr>
          <w:ilvl w:val="0"/>
          <w:numId w:val="52"/>
        </w:numPr>
        <w:tabs>
          <w:tab w:val="left" w:pos="1212"/>
        </w:tabs>
        <w:spacing w:after="0" w:line="360" w:lineRule="auto"/>
        <w:ind w:left="-6" w:firstLine="780"/>
        <w:jc w:val="both"/>
        <w:rPr>
          <w:rFonts w:ascii="Times New Roman" w:hAnsi="Times New Roman" w:cs="Times New Roman"/>
          <w:sz w:val="28"/>
          <w:szCs w:val="28"/>
        </w:rPr>
      </w:pPr>
      <w:r w:rsidRPr="00046444">
        <w:rPr>
          <w:rFonts w:ascii="Times New Roman" w:hAnsi="Times New Roman" w:cs="Times New Roman"/>
          <w:sz w:val="28"/>
          <w:szCs w:val="28"/>
        </w:rPr>
        <w:t xml:space="preserve"> трудности при установлении синтаксической взаимосвязи слов в предложении, при определении главного и зависимого слова;</w:t>
      </w:r>
    </w:p>
    <w:p w:rsidR="00046444" w:rsidRPr="00046444" w:rsidRDefault="00046444" w:rsidP="00660DF9">
      <w:pPr>
        <w:numPr>
          <w:ilvl w:val="0"/>
          <w:numId w:val="52"/>
        </w:numPr>
        <w:tabs>
          <w:tab w:val="left" w:pos="1212"/>
        </w:tabs>
        <w:spacing w:after="0" w:line="360" w:lineRule="auto"/>
        <w:ind w:left="-6" w:firstLine="780"/>
        <w:jc w:val="both"/>
        <w:rPr>
          <w:rFonts w:ascii="Times New Roman" w:hAnsi="Times New Roman" w:cs="Times New Roman"/>
          <w:sz w:val="28"/>
          <w:szCs w:val="28"/>
        </w:rPr>
      </w:pPr>
      <w:r w:rsidRPr="00046444">
        <w:rPr>
          <w:rFonts w:ascii="Times New Roman" w:hAnsi="Times New Roman" w:cs="Times New Roman"/>
          <w:sz w:val="28"/>
          <w:szCs w:val="28"/>
        </w:rPr>
        <w:t xml:space="preserve"> неумение выбрать необходимый способ проверки в зависимости от места и типа орфограммы;</w:t>
      </w:r>
    </w:p>
    <w:p w:rsidR="00046444" w:rsidRPr="00046444" w:rsidRDefault="00046444" w:rsidP="00660DF9">
      <w:pPr>
        <w:numPr>
          <w:ilvl w:val="0"/>
          <w:numId w:val="52"/>
        </w:numPr>
        <w:tabs>
          <w:tab w:val="left" w:pos="1212"/>
        </w:tabs>
        <w:spacing w:after="0" w:line="360" w:lineRule="auto"/>
        <w:ind w:left="-6" w:firstLine="780"/>
        <w:jc w:val="both"/>
        <w:rPr>
          <w:rFonts w:ascii="Times New Roman" w:hAnsi="Times New Roman" w:cs="Times New Roman"/>
          <w:sz w:val="28"/>
          <w:szCs w:val="28"/>
        </w:rPr>
      </w:pPr>
      <w:r w:rsidRPr="00046444">
        <w:rPr>
          <w:rFonts w:ascii="Times New Roman" w:hAnsi="Times New Roman" w:cs="Times New Roman"/>
          <w:sz w:val="28"/>
          <w:szCs w:val="28"/>
        </w:rPr>
        <w:t>несформированность навыка применять знание орфограмм при письме под диктовку и записи собственного текста.</w:t>
      </w:r>
    </w:p>
    <w:p w:rsidR="00046444" w:rsidRPr="00046444" w:rsidRDefault="00046444" w:rsidP="003E4357">
      <w:pPr>
        <w:shd w:val="clear" w:color="auto" w:fill="FFFFFF"/>
        <w:spacing w:after="0" w:line="360" w:lineRule="auto"/>
        <w:jc w:val="both"/>
        <w:rPr>
          <w:rFonts w:ascii="Times New Roman" w:hAnsi="Times New Roman" w:cs="Times New Roman"/>
          <w:sz w:val="28"/>
          <w:szCs w:val="28"/>
        </w:rPr>
      </w:pPr>
    </w:p>
    <w:p w:rsidR="00046444" w:rsidRPr="00046444" w:rsidRDefault="00046444" w:rsidP="003E4357">
      <w:pPr>
        <w:spacing w:after="0" w:line="360" w:lineRule="auto"/>
        <w:ind w:firstLine="708"/>
        <w:jc w:val="both"/>
        <w:rPr>
          <w:rFonts w:ascii="Times New Roman" w:hAnsi="Times New Roman" w:cs="Times New Roman"/>
          <w:b/>
          <w:sz w:val="28"/>
          <w:szCs w:val="28"/>
        </w:rPr>
      </w:pPr>
      <w:r w:rsidRPr="00046444">
        <w:rPr>
          <w:rFonts w:ascii="Times New Roman" w:hAnsi="Times New Roman" w:cs="Times New Roman"/>
          <w:b/>
          <w:sz w:val="28"/>
          <w:szCs w:val="28"/>
        </w:rPr>
        <w:t xml:space="preserve">Трудности в процессе овладения читательской деятельностью </w:t>
      </w:r>
    </w:p>
    <w:p w:rsidR="00046444" w:rsidRPr="00046444" w:rsidRDefault="00046444" w:rsidP="00660DF9">
      <w:pPr>
        <w:numPr>
          <w:ilvl w:val="0"/>
          <w:numId w:val="53"/>
        </w:numPr>
        <w:tabs>
          <w:tab w:val="clear" w:pos="284"/>
          <w:tab w:val="num" w:pos="384"/>
        </w:tabs>
        <w:spacing w:after="0" w:line="360" w:lineRule="auto"/>
        <w:ind w:left="12" w:firstLine="720"/>
        <w:jc w:val="both"/>
        <w:rPr>
          <w:rFonts w:ascii="Times New Roman" w:hAnsi="Times New Roman" w:cs="Times New Roman"/>
          <w:sz w:val="28"/>
          <w:szCs w:val="28"/>
        </w:rPr>
      </w:pPr>
      <w:r w:rsidRPr="00046444">
        <w:rPr>
          <w:rFonts w:ascii="Times New Roman" w:hAnsi="Times New Roman" w:cs="Times New Roman"/>
          <w:sz w:val="28"/>
          <w:szCs w:val="28"/>
        </w:rPr>
        <w:t xml:space="preserve">неумение обобщить информацию, содержащуюся в разных частях текста; </w:t>
      </w:r>
    </w:p>
    <w:p w:rsidR="00046444" w:rsidRPr="00046444" w:rsidRDefault="00046444" w:rsidP="003E4357">
      <w:pPr>
        <w:shd w:val="clear" w:color="auto" w:fill="FFFFFF"/>
        <w:spacing w:after="0" w:line="360" w:lineRule="auto"/>
        <w:ind w:left="708" w:firstLine="720"/>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1 класс______________________________________</w:t>
      </w:r>
    </w:p>
    <w:p w:rsidR="00046444" w:rsidRPr="00046444" w:rsidRDefault="00046444" w:rsidP="003E4357">
      <w:pPr>
        <w:shd w:val="clear" w:color="auto" w:fill="FFFFFF"/>
        <w:spacing w:after="0" w:line="360" w:lineRule="auto"/>
        <w:ind w:left="708" w:firstLine="720"/>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2 класс______________________________________</w:t>
      </w:r>
    </w:p>
    <w:p w:rsidR="00046444" w:rsidRPr="00046444" w:rsidRDefault="00046444" w:rsidP="003E4357">
      <w:pPr>
        <w:shd w:val="clear" w:color="auto" w:fill="FFFFFF"/>
        <w:spacing w:after="0" w:line="360" w:lineRule="auto"/>
        <w:ind w:left="708" w:firstLine="720"/>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3 класс______________________________________</w:t>
      </w:r>
    </w:p>
    <w:p w:rsidR="00046444" w:rsidRPr="00046444" w:rsidRDefault="00046444" w:rsidP="003E4357">
      <w:pPr>
        <w:shd w:val="clear" w:color="auto" w:fill="FFFFFF"/>
        <w:spacing w:after="0" w:line="360" w:lineRule="auto"/>
        <w:ind w:left="708" w:firstLine="720"/>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4 класс______________________________________</w:t>
      </w:r>
    </w:p>
    <w:p w:rsidR="00046444" w:rsidRPr="00046444" w:rsidRDefault="00046444" w:rsidP="003E4357">
      <w:pPr>
        <w:shd w:val="clear" w:color="auto" w:fill="FFFFFF"/>
        <w:spacing w:after="0" w:line="360" w:lineRule="auto"/>
        <w:ind w:left="708" w:firstLine="720"/>
        <w:jc w:val="both"/>
        <w:rPr>
          <w:rFonts w:ascii="Times New Roman" w:hAnsi="Times New Roman" w:cs="Times New Roman"/>
          <w:color w:val="000000"/>
          <w:sz w:val="28"/>
          <w:szCs w:val="28"/>
        </w:rPr>
      </w:pPr>
    </w:p>
    <w:p w:rsidR="00046444" w:rsidRPr="00046444" w:rsidRDefault="00046444" w:rsidP="00660DF9">
      <w:pPr>
        <w:numPr>
          <w:ilvl w:val="0"/>
          <w:numId w:val="53"/>
        </w:numPr>
        <w:spacing w:after="0" w:line="360" w:lineRule="auto"/>
        <w:ind w:firstLine="720"/>
        <w:jc w:val="both"/>
        <w:rPr>
          <w:rFonts w:ascii="Times New Roman" w:hAnsi="Times New Roman" w:cs="Times New Roman"/>
          <w:sz w:val="28"/>
          <w:szCs w:val="28"/>
        </w:rPr>
      </w:pPr>
      <w:r w:rsidRPr="00046444">
        <w:rPr>
          <w:rFonts w:ascii="Times New Roman" w:hAnsi="Times New Roman" w:cs="Times New Roman"/>
          <w:sz w:val="28"/>
          <w:szCs w:val="28"/>
        </w:rPr>
        <w:t xml:space="preserve"> неумение привести примеры из текста, доказывающие высказанное утверждение;</w:t>
      </w:r>
    </w:p>
    <w:p w:rsidR="00046444" w:rsidRPr="00046444" w:rsidRDefault="00046444" w:rsidP="00660DF9">
      <w:pPr>
        <w:numPr>
          <w:ilvl w:val="0"/>
          <w:numId w:val="53"/>
        </w:numPr>
        <w:spacing w:after="0" w:line="360" w:lineRule="auto"/>
        <w:ind w:firstLine="720"/>
        <w:jc w:val="both"/>
        <w:rPr>
          <w:rFonts w:ascii="Times New Roman" w:hAnsi="Times New Roman" w:cs="Times New Roman"/>
          <w:sz w:val="28"/>
          <w:szCs w:val="28"/>
        </w:rPr>
      </w:pPr>
      <w:r w:rsidRPr="00046444">
        <w:rPr>
          <w:rFonts w:ascii="Times New Roman" w:hAnsi="Times New Roman" w:cs="Times New Roman"/>
          <w:sz w:val="28"/>
          <w:szCs w:val="28"/>
        </w:rPr>
        <w:t xml:space="preserve"> неумение на основании прочитанного высказать свою точку зрения, обосновать ее, опираясь на текст;</w:t>
      </w:r>
    </w:p>
    <w:p w:rsidR="00046444" w:rsidRPr="00046444" w:rsidRDefault="00046444" w:rsidP="00660DF9">
      <w:pPr>
        <w:numPr>
          <w:ilvl w:val="0"/>
          <w:numId w:val="53"/>
        </w:numPr>
        <w:spacing w:after="0" w:line="360" w:lineRule="auto"/>
        <w:ind w:firstLine="720"/>
        <w:jc w:val="both"/>
        <w:rPr>
          <w:rFonts w:ascii="Times New Roman" w:hAnsi="Times New Roman" w:cs="Times New Roman"/>
          <w:sz w:val="28"/>
          <w:szCs w:val="28"/>
        </w:rPr>
      </w:pPr>
      <w:r w:rsidRPr="00046444">
        <w:rPr>
          <w:rFonts w:ascii="Times New Roman" w:hAnsi="Times New Roman" w:cs="Times New Roman"/>
          <w:sz w:val="28"/>
          <w:szCs w:val="28"/>
        </w:rPr>
        <w:lastRenderedPageBreak/>
        <w:t xml:space="preserve"> проблемы координации имеющихся житейских представлений с информацией, получаемой из текста, особенно в ситуации, когда предшествующий опыт входит в противоречие с прочитанной информацией; </w:t>
      </w:r>
    </w:p>
    <w:p w:rsidR="00046444" w:rsidRPr="00046444" w:rsidRDefault="00046444" w:rsidP="00660DF9">
      <w:pPr>
        <w:numPr>
          <w:ilvl w:val="0"/>
          <w:numId w:val="53"/>
        </w:numPr>
        <w:spacing w:after="0" w:line="360" w:lineRule="auto"/>
        <w:ind w:firstLine="720"/>
        <w:jc w:val="both"/>
        <w:rPr>
          <w:rFonts w:ascii="Times New Roman" w:hAnsi="Times New Roman" w:cs="Times New Roman"/>
          <w:sz w:val="28"/>
          <w:szCs w:val="28"/>
        </w:rPr>
      </w:pPr>
      <w:r w:rsidRPr="00046444">
        <w:rPr>
          <w:rFonts w:ascii="Times New Roman" w:hAnsi="Times New Roman" w:cs="Times New Roman"/>
          <w:sz w:val="28"/>
          <w:szCs w:val="28"/>
        </w:rPr>
        <w:t>неумение использовать разные стратегии работы в зависимости</w:t>
      </w:r>
    </w:p>
    <w:p w:rsidR="00046444" w:rsidRPr="00046444" w:rsidRDefault="00046444" w:rsidP="003E4357">
      <w:pPr>
        <w:spacing w:after="0" w:line="360" w:lineRule="auto"/>
        <w:jc w:val="both"/>
        <w:rPr>
          <w:rFonts w:ascii="Times New Roman" w:hAnsi="Times New Roman" w:cs="Times New Roman"/>
          <w:sz w:val="28"/>
          <w:szCs w:val="28"/>
        </w:rPr>
      </w:pPr>
      <w:r w:rsidRPr="00046444">
        <w:rPr>
          <w:rFonts w:ascii="Times New Roman" w:hAnsi="Times New Roman" w:cs="Times New Roman"/>
          <w:sz w:val="28"/>
          <w:szCs w:val="28"/>
        </w:rPr>
        <w:t>чтении научно-популярного текста;</w:t>
      </w:r>
    </w:p>
    <w:p w:rsidR="00046444" w:rsidRPr="00046444" w:rsidRDefault="00046444" w:rsidP="00660DF9">
      <w:pPr>
        <w:numPr>
          <w:ilvl w:val="0"/>
          <w:numId w:val="53"/>
        </w:numPr>
        <w:tabs>
          <w:tab w:val="clear" w:pos="284"/>
          <w:tab w:val="num" w:pos="567"/>
        </w:tabs>
        <w:spacing w:after="0" w:line="360" w:lineRule="auto"/>
        <w:ind w:right="569" w:firstLine="709"/>
        <w:jc w:val="both"/>
        <w:rPr>
          <w:rFonts w:ascii="Times New Roman" w:hAnsi="Times New Roman" w:cs="Times New Roman"/>
          <w:sz w:val="28"/>
          <w:szCs w:val="28"/>
        </w:rPr>
      </w:pPr>
      <w:r w:rsidRPr="00046444">
        <w:rPr>
          <w:rFonts w:ascii="Times New Roman" w:hAnsi="Times New Roman" w:cs="Times New Roman"/>
          <w:sz w:val="28"/>
          <w:szCs w:val="28"/>
        </w:rPr>
        <w:t xml:space="preserve"> от типа текста, проблемы с точностью восприятия данных при</w:t>
      </w:r>
    </w:p>
    <w:p w:rsidR="00046444" w:rsidRPr="00046444" w:rsidRDefault="00046444" w:rsidP="00660DF9">
      <w:pPr>
        <w:numPr>
          <w:ilvl w:val="0"/>
          <w:numId w:val="53"/>
        </w:numPr>
        <w:tabs>
          <w:tab w:val="clear" w:pos="284"/>
          <w:tab w:val="num" w:pos="567"/>
        </w:tabs>
        <w:spacing w:after="0" w:line="360" w:lineRule="auto"/>
        <w:ind w:right="569" w:firstLine="709"/>
        <w:jc w:val="both"/>
        <w:rPr>
          <w:rFonts w:ascii="Times New Roman" w:eastAsia="Arial Unicode MS" w:hAnsi="Times New Roman" w:cs="Times New Roman"/>
          <w:sz w:val="28"/>
          <w:szCs w:val="28"/>
        </w:rPr>
      </w:pPr>
      <w:r w:rsidRPr="00046444">
        <w:rPr>
          <w:rFonts w:ascii="Times New Roman" w:hAnsi="Times New Roman" w:cs="Times New Roman"/>
          <w:sz w:val="28"/>
          <w:szCs w:val="28"/>
        </w:rPr>
        <w:t xml:space="preserve"> трудности в работе с </w:t>
      </w:r>
      <w:r w:rsidRPr="00046444">
        <w:rPr>
          <w:rFonts w:ascii="Times New Roman" w:eastAsia="Arial Unicode MS" w:hAnsi="Times New Roman" w:cs="Times New Roman"/>
          <w:sz w:val="28"/>
          <w:szCs w:val="28"/>
        </w:rPr>
        <w:t xml:space="preserve">текстами-инструкциями, с информацией, представленной в виде графиков, диаграмм, схем и т.д. </w:t>
      </w:r>
    </w:p>
    <w:p w:rsidR="00046444" w:rsidRPr="00046444" w:rsidRDefault="00046444" w:rsidP="003E4357">
      <w:pPr>
        <w:tabs>
          <w:tab w:val="num" w:pos="-709"/>
        </w:tabs>
        <w:spacing w:after="0" w:line="360" w:lineRule="auto"/>
        <w:ind w:left="-709" w:right="569" w:firstLine="283"/>
        <w:jc w:val="both"/>
        <w:rPr>
          <w:rFonts w:ascii="Times New Roman" w:hAnsi="Times New Roman" w:cs="Times New Roman"/>
          <w:b/>
          <w:sz w:val="28"/>
          <w:szCs w:val="28"/>
        </w:rPr>
      </w:pPr>
    </w:p>
    <w:p w:rsidR="00046444" w:rsidRPr="00046444" w:rsidRDefault="00046444" w:rsidP="003E4357">
      <w:pPr>
        <w:tabs>
          <w:tab w:val="num" w:pos="-142"/>
        </w:tabs>
        <w:spacing w:after="0" w:line="360" w:lineRule="auto"/>
        <w:ind w:left="142" w:right="140" w:firstLine="283"/>
        <w:jc w:val="both"/>
        <w:rPr>
          <w:rFonts w:ascii="Times New Roman" w:hAnsi="Times New Roman" w:cs="Times New Roman"/>
          <w:b/>
          <w:sz w:val="28"/>
          <w:szCs w:val="28"/>
        </w:rPr>
      </w:pPr>
      <w:r w:rsidRPr="00046444">
        <w:rPr>
          <w:rFonts w:ascii="Times New Roman" w:hAnsi="Times New Roman" w:cs="Times New Roman"/>
          <w:b/>
          <w:sz w:val="28"/>
          <w:szCs w:val="28"/>
        </w:rPr>
        <w:t xml:space="preserve">                                   Трудности в изучении математики </w:t>
      </w:r>
    </w:p>
    <w:p w:rsidR="00046444" w:rsidRPr="00046444" w:rsidRDefault="00046444" w:rsidP="00660DF9">
      <w:pPr>
        <w:numPr>
          <w:ilvl w:val="0"/>
          <w:numId w:val="54"/>
        </w:numPr>
        <w:shd w:val="clear" w:color="auto" w:fill="FFFFFF"/>
        <w:tabs>
          <w:tab w:val="clear" w:pos="572"/>
          <w:tab w:val="num" w:pos="-142"/>
          <w:tab w:val="left" w:pos="1122"/>
        </w:tabs>
        <w:spacing w:after="0" w:line="360" w:lineRule="auto"/>
        <w:ind w:left="142" w:right="140" w:firstLine="283"/>
        <w:jc w:val="both"/>
        <w:rPr>
          <w:rFonts w:ascii="Times New Roman" w:hAnsi="Times New Roman" w:cs="Times New Roman"/>
          <w:sz w:val="28"/>
          <w:szCs w:val="28"/>
        </w:rPr>
      </w:pPr>
      <w:r w:rsidRPr="00046444">
        <w:rPr>
          <w:rFonts w:ascii="Times New Roman" w:hAnsi="Times New Roman" w:cs="Times New Roman"/>
          <w:sz w:val="28"/>
          <w:szCs w:val="28"/>
        </w:rPr>
        <w:t xml:space="preserve"> неспособность записать число (величину) и дать его (ее) характеристику </w:t>
      </w:r>
    </w:p>
    <w:p w:rsidR="00046444" w:rsidRPr="00046444" w:rsidRDefault="00046444" w:rsidP="003E4357">
      <w:pPr>
        <w:shd w:val="clear" w:color="auto" w:fill="FFFFFF"/>
        <w:tabs>
          <w:tab w:val="num" w:pos="-142"/>
          <w:tab w:val="left" w:pos="1122"/>
        </w:tabs>
        <w:spacing w:after="0" w:line="360" w:lineRule="auto"/>
        <w:ind w:left="142" w:right="140"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1 класс______________________________________</w:t>
      </w:r>
    </w:p>
    <w:p w:rsidR="00046444" w:rsidRPr="00046444" w:rsidRDefault="00046444" w:rsidP="003E4357">
      <w:pPr>
        <w:shd w:val="clear" w:color="auto" w:fill="FFFFFF"/>
        <w:tabs>
          <w:tab w:val="num" w:pos="-142"/>
          <w:tab w:val="left" w:pos="1122"/>
        </w:tabs>
        <w:spacing w:after="0" w:line="360" w:lineRule="auto"/>
        <w:ind w:left="142" w:right="140"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2 класс______________________________________</w:t>
      </w:r>
    </w:p>
    <w:p w:rsidR="00046444" w:rsidRPr="00046444" w:rsidRDefault="00046444" w:rsidP="003E4357">
      <w:pPr>
        <w:shd w:val="clear" w:color="auto" w:fill="FFFFFF"/>
        <w:tabs>
          <w:tab w:val="num" w:pos="-142"/>
          <w:tab w:val="left" w:pos="1122"/>
        </w:tabs>
        <w:spacing w:after="0" w:line="360" w:lineRule="auto"/>
        <w:ind w:left="142" w:right="140"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3 класс______________________________________</w:t>
      </w:r>
    </w:p>
    <w:p w:rsidR="00046444" w:rsidRPr="00046444" w:rsidRDefault="00046444" w:rsidP="003E4357">
      <w:pPr>
        <w:shd w:val="clear" w:color="auto" w:fill="FFFFFF"/>
        <w:tabs>
          <w:tab w:val="num" w:pos="-142"/>
          <w:tab w:val="left" w:pos="1122"/>
        </w:tabs>
        <w:spacing w:after="0" w:line="360" w:lineRule="auto"/>
        <w:ind w:left="142" w:right="140" w:firstLine="283"/>
        <w:jc w:val="both"/>
        <w:rPr>
          <w:rFonts w:ascii="Times New Roman" w:hAnsi="Times New Roman" w:cs="Times New Roman"/>
          <w:color w:val="000000"/>
          <w:sz w:val="28"/>
          <w:szCs w:val="28"/>
        </w:rPr>
      </w:pPr>
      <w:r w:rsidRPr="00046444">
        <w:rPr>
          <w:rFonts w:ascii="Times New Roman" w:hAnsi="Times New Roman" w:cs="Times New Roman"/>
          <w:color w:val="000000"/>
          <w:sz w:val="28"/>
          <w:szCs w:val="28"/>
        </w:rPr>
        <w:t>4 класс______________________________________</w:t>
      </w:r>
    </w:p>
    <w:p w:rsidR="00046444" w:rsidRPr="00046444" w:rsidRDefault="00046444" w:rsidP="00660DF9">
      <w:pPr>
        <w:numPr>
          <w:ilvl w:val="0"/>
          <w:numId w:val="54"/>
        </w:numPr>
        <w:tabs>
          <w:tab w:val="clear" w:pos="572"/>
          <w:tab w:val="num" w:pos="-142"/>
          <w:tab w:val="left" w:pos="142"/>
        </w:tabs>
        <w:spacing w:after="0" w:line="360" w:lineRule="auto"/>
        <w:ind w:left="142" w:right="140" w:firstLine="283"/>
        <w:jc w:val="both"/>
        <w:rPr>
          <w:rFonts w:ascii="Times New Roman" w:hAnsi="Times New Roman" w:cs="Times New Roman"/>
          <w:sz w:val="28"/>
          <w:szCs w:val="28"/>
        </w:rPr>
      </w:pPr>
      <w:r w:rsidRPr="00046444">
        <w:rPr>
          <w:rFonts w:ascii="Times New Roman" w:hAnsi="Times New Roman" w:cs="Times New Roman"/>
          <w:sz w:val="28"/>
          <w:szCs w:val="28"/>
        </w:rPr>
        <w:t xml:space="preserve"> проблемы пространственной ориентировки, неразличение или  неправильное называние геометрических фигур, форм окружающего;</w:t>
      </w:r>
    </w:p>
    <w:p w:rsidR="00046444" w:rsidRPr="00046444" w:rsidRDefault="00046444" w:rsidP="00660DF9">
      <w:pPr>
        <w:numPr>
          <w:ilvl w:val="0"/>
          <w:numId w:val="54"/>
        </w:numPr>
        <w:tabs>
          <w:tab w:val="clear" w:pos="572"/>
          <w:tab w:val="num" w:pos="-142"/>
          <w:tab w:val="left" w:pos="284"/>
        </w:tabs>
        <w:spacing w:after="0" w:line="360" w:lineRule="auto"/>
        <w:ind w:left="142" w:right="140" w:firstLine="283"/>
        <w:jc w:val="both"/>
        <w:rPr>
          <w:rFonts w:ascii="Times New Roman" w:hAnsi="Times New Roman" w:cs="Times New Roman"/>
          <w:sz w:val="28"/>
          <w:szCs w:val="28"/>
        </w:rPr>
      </w:pPr>
      <w:r w:rsidRPr="00046444">
        <w:rPr>
          <w:rFonts w:ascii="Times New Roman" w:hAnsi="Times New Roman" w:cs="Times New Roman"/>
          <w:sz w:val="28"/>
          <w:szCs w:val="28"/>
        </w:rPr>
        <w:t xml:space="preserve"> смешение математических понятий (периметр и площадь, частное и разность и т.п.);</w:t>
      </w:r>
    </w:p>
    <w:p w:rsidR="00046444" w:rsidRPr="00046444" w:rsidRDefault="00046444" w:rsidP="00660DF9">
      <w:pPr>
        <w:numPr>
          <w:ilvl w:val="0"/>
          <w:numId w:val="54"/>
        </w:numPr>
        <w:tabs>
          <w:tab w:val="clear" w:pos="572"/>
          <w:tab w:val="num" w:pos="-142"/>
          <w:tab w:val="left" w:pos="284"/>
        </w:tabs>
        <w:spacing w:after="0" w:line="360" w:lineRule="auto"/>
        <w:ind w:left="142" w:right="140" w:firstLine="283"/>
        <w:jc w:val="both"/>
        <w:rPr>
          <w:rFonts w:ascii="Times New Roman" w:hAnsi="Times New Roman" w:cs="Times New Roman"/>
          <w:sz w:val="28"/>
          <w:szCs w:val="28"/>
        </w:rPr>
      </w:pPr>
      <w:r w:rsidRPr="00046444">
        <w:rPr>
          <w:rFonts w:ascii="Times New Roman" w:hAnsi="Times New Roman" w:cs="Times New Roman"/>
          <w:sz w:val="28"/>
          <w:szCs w:val="28"/>
        </w:rPr>
        <w:t xml:space="preserve"> неспособность установить зависимость между величинами (часть-целое; скорость-время-длина пути при равномерном прямолинейном движении; цена-количество стоимость и др.), решить текстовую задачу в 1–2 действия;</w:t>
      </w:r>
    </w:p>
    <w:p w:rsidR="00046444" w:rsidRPr="00046444" w:rsidRDefault="00046444" w:rsidP="00660DF9">
      <w:pPr>
        <w:numPr>
          <w:ilvl w:val="0"/>
          <w:numId w:val="54"/>
        </w:numPr>
        <w:tabs>
          <w:tab w:val="clear" w:pos="572"/>
          <w:tab w:val="num" w:pos="-142"/>
          <w:tab w:val="left" w:pos="284"/>
        </w:tabs>
        <w:spacing w:after="0" w:line="360" w:lineRule="auto"/>
        <w:ind w:left="142" w:right="140" w:firstLine="283"/>
        <w:jc w:val="both"/>
        <w:rPr>
          <w:rFonts w:ascii="Times New Roman" w:hAnsi="Times New Roman" w:cs="Times New Roman"/>
          <w:sz w:val="28"/>
          <w:szCs w:val="28"/>
        </w:rPr>
      </w:pPr>
      <w:r w:rsidRPr="00046444">
        <w:rPr>
          <w:rFonts w:ascii="Times New Roman" w:hAnsi="Times New Roman" w:cs="Times New Roman"/>
          <w:sz w:val="28"/>
          <w:szCs w:val="28"/>
        </w:rPr>
        <w:t xml:space="preserve"> неумение пользоваться математической терминологией;</w:t>
      </w:r>
    </w:p>
    <w:p w:rsidR="00046444" w:rsidRPr="00046444" w:rsidRDefault="00046444" w:rsidP="00660DF9">
      <w:pPr>
        <w:numPr>
          <w:ilvl w:val="0"/>
          <w:numId w:val="54"/>
        </w:numPr>
        <w:tabs>
          <w:tab w:val="clear" w:pos="572"/>
          <w:tab w:val="num" w:pos="-142"/>
          <w:tab w:val="left" w:pos="284"/>
        </w:tabs>
        <w:spacing w:after="0" w:line="360" w:lineRule="auto"/>
        <w:ind w:left="142" w:right="140" w:firstLine="283"/>
        <w:jc w:val="both"/>
        <w:rPr>
          <w:rFonts w:ascii="Times New Roman" w:hAnsi="Times New Roman" w:cs="Times New Roman"/>
          <w:sz w:val="28"/>
          <w:szCs w:val="28"/>
        </w:rPr>
      </w:pPr>
      <w:r w:rsidRPr="00046444">
        <w:rPr>
          <w:rFonts w:ascii="Times New Roman" w:hAnsi="Times New Roman" w:cs="Times New Roman"/>
          <w:sz w:val="28"/>
          <w:szCs w:val="28"/>
        </w:rPr>
        <w:t xml:space="preserve"> неумение применить алгоритм (способ, прием) выполнения арифметического действия;</w:t>
      </w:r>
    </w:p>
    <w:p w:rsidR="00046444" w:rsidRPr="00046444" w:rsidRDefault="00046444" w:rsidP="00660DF9">
      <w:pPr>
        <w:numPr>
          <w:ilvl w:val="0"/>
          <w:numId w:val="54"/>
        </w:numPr>
        <w:tabs>
          <w:tab w:val="clear" w:pos="572"/>
          <w:tab w:val="num" w:pos="-142"/>
          <w:tab w:val="left" w:pos="142"/>
        </w:tabs>
        <w:spacing w:after="0" w:line="360" w:lineRule="auto"/>
        <w:ind w:left="142" w:right="140" w:firstLine="283"/>
        <w:jc w:val="both"/>
        <w:rPr>
          <w:rFonts w:ascii="Times New Roman" w:hAnsi="Times New Roman" w:cs="Times New Roman"/>
          <w:sz w:val="28"/>
          <w:szCs w:val="28"/>
        </w:rPr>
      </w:pPr>
      <w:r w:rsidRPr="00046444">
        <w:rPr>
          <w:rFonts w:ascii="Times New Roman" w:hAnsi="Times New Roman" w:cs="Times New Roman"/>
          <w:sz w:val="28"/>
          <w:szCs w:val="28"/>
        </w:rPr>
        <w:t xml:space="preserve">  неумение  использовать свойства арифметических действий при выполнении вычислений;</w:t>
      </w:r>
    </w:p>
    <w:p w:rsidR="00046444" w:rsidRPr="00046444" w:rsidRDefault="00046444" w:rsidP="00660DF9">
      <w:pPr>
        <w:numPr>
          <w:ilvl w:val="0"/>
          <w:numId w:val="54"/>
        </w:numPr>
        <w:tabs>
          <w:tab w:val="clear" w:pos="572"/>
          <w:tab w:val="num" w:pos="-142"/>
          <w:tab w:val="left" w:pos="284"/>
        </w:tabs>
        <w:spacing w:after="0" w:line="360" w:lineRule="auto"/>
        <w:ind w:left="142" w:right="140" w:firstLine="283"/>
        <w:jc w:val="both"/>
        <w:rPr>
          <w:rFonts w:ascii="Times New Roman" w:hAnsi="Times New Roman" w:cs="Times New Roman"/>
          <w:sz w:val="28"/>
          <w:szCs w:val="28"/>
        </w:rPr>
      </w:pPr>
      <w:r w:rsidRPr="00046444">
        <w:rPr>
          <w:rFonts w:ascii="Times New Roman" w:hAnsi="Times New Roman" w:cs="Times New Roman"/>
          <w:sz w:val="28"/>
          <w:szCs w:val="28"/>
        </w:rPr>
        <w:lastRenderedPageBreak/>
        <w:t xml:space="preserve"> неспособность установить порядок действий в числовом выражении и найти его значение с использованием изученных алгоритмов;</w:t>
      </w:r>
    </w:p>
    <w:p w:rsidR="00046444" w:rsidRPr="00046444" w:rsidRDefault="00046444" w:rsidP="00660DF9">
      <w:pPr>
        <w:numPr>
          <w:ilvl w:val="0"/>
          <w:numId w:val="54"/>
        </w:numPr>
        <w:tabs>
          <w:tab w:val="clear" w:pos="572"/>
          <w:tab w:val="num" w:pos="-142"/>
          <w:tab w:val="left" w:pos="284"/>
        </w:tabs>
        <w:spacing w:after="0" w:line="360" w:lineRule="auto"/>
        <w:ind w:left="142" w:right="140" w:firstLine="283"/>
        <w:jc w:val="both"/>
        <w:rPr>
          <w:rFonts w:ascii="Times New Roman" w:hAnsi="Times New Roman" w:cs="Times New Roman"/>
          <w:sz w:val="28"/>
          <w:szCs w:val="28"/>
        </w:rPr>
      </w:pPr>
      <w:r w:rsidRPr="00046444">
        <w:rPr>
          <w:rFonts w:ascii="Times New Roman" w:hAnsi="Times New Roman" w:cs="Times New Roman"/>
          <w:sz w:val="28"/>
          <w:szCs w:val="28"/>
        </w:rPr>
        <w:t>проблемы в понимании математических отношений (больше/меньше, выше/ниже, дороже/дешевле; «больше/меньше на…», «больше/меньше в …», «на сколько (во сколько раз) больше/меньше» и др.).</w:t>
      </w:r>
    </w:p>
    <w:p w:rsidR="00046444" w:rsidRPr="00046444" w:rsidRDefault="00046444" w:rsidP="003E4357">
      <w:pPr>
        <w:tabs>
          <w:tab w:val="num" w:pos="-142"/>
        </w:tabs>
        <w:spacing w:after="0" w:line="360" w:lineRule="auto"/>
        <w:ind w:left="142" w:right="140" w:firstLine="283"/>
        <w:jc w:val="both"/>
        <w:rPr>
          <w:rFonts w:ascii="Times New Roman" w:hAnsi="Times New Roman" w:cs="Times New Roman"/>
          <w:b/>
          <w:i/>
          <w:sz w:val="28"/>
          <w:szCs w:val="28"/>
        </w:rPr>
      </w:pPr>
    </w:p>
    <w:p w:rsidR="00046444" w:rsidRPr="00046444" w:rsidRDefault="00046444" w:rsidP="003E4357">
      <w:pPr>
        <w:tabs>
          <w:tab w:val="num" w:pos="-142"/>
        </w:tabs>
        <w:spacing w:after="0" w:line="360" w:lineRule="auto"/>
        <w:ind w:left="142" w:right="140" w:firstLine="283"/>
        <w:jc w:val="center"/>
        <w:rPr>
          <w:rFonts w:ascii="Times New Roman" w:hAnsi="Times New Roman" w:cs="Times New Roman"/>
          <w:b/>
          <w:i/>
          <w:sz w:val="32"/>
          <w:szCs w:val="32"/>
        </w:rPr>
      </w:pPr>
      <w:r w:rsidRPr="00046444">
        <w:rPr>
          <w:rFonts w:ascii="Times New Roman" w:hAnsi="Times New Roman" w:cs="Times New Roman"/>
          <w:b/>
          <w:i/>
          <w:sz w:val="32"/>
          <w:szCs w:val="32"/>
        </w:rPr>
        <w:t xml:space="preserve">Общая характеристика общеучебных трудностей обучения </w:t>
      </w:r>
    </w:p>
    <w:p w:rsidR="00046444" w:rsidRPr="00046444" w:rsidRDefault="00046444" w:rsidP="003E4357">
      <w:pPr>
        <w:tabs>
          <w:tab w:val="num" w:pos="-142"/>
        </w:tabs>
        <w:spacing w:after="0" w:line="360" w:lineRule="auto"/>
        <w:ind w:left="142" w:right="140" w:firstLine="283"/>
        <w:jc w:val="both"/>
        <w:rPr>
          <w:rFonts w:ascii="Times New Roman" w:hAnsi="Times New Roman" w:cs="Times New Roman"/>
          <w:b/>
          <w:i/>
          <w:sz w:val="28"/>
          <w:szCs w:val="28"/>
        </w:rPr>
      </w:pPr>
    </w:p>
    <w:p w:rsidR="00046444" w:rsidRPr="00046444" w:rsidRDefault="00046444" w:rsidP="00660DF9">
      <w:pPr>
        <w:numPr>
          <w:ilvl w:val="0"/>
          <w:numId w:val="55"/>
        </w:numPr>
        <w:tabs>
          <w:tab w:val="clear" w:pos="284"/>
          <w:tab w:val="num" w:pos="-142"/>
          <w:tab w:val="num" w:pos="84"/>
          <w:tab w:val="left" w:pos="1092"/>
        </w:tabs>
        <w:spacing w:after="0" w:line="360" w:lineRule="auto"/>
        <w:ind w:left="142" w:right="140" w:firstLine="283"/>
        <w:jc w:val="both"/>
        <w:rPr>
          <w:rFonts w:ascii="Times New Roman" w:hAnsi="Times New Roman" w:cs="Times New Roman"/>
          <w:sz w:val="28"/>
          <w:szCs w:val="28"/>
        </w:rPr>
      </w:pPr>
      <w:r w:rsidRPr="00046444">
        <w:rPr>
          <w:rFonts w:ascii="Times New Roman" w:hAnsi="Times New Roman" w:cs="Times New Roman"/>
          <w:sz w:val="28"/>
          <w:szCs w:val="28"/>
        </w:rPr>
        <w:t xml:space="preserve"> неумение включиться в учебную работу; неспособность самостоятельно начать выполнение задания;</w:t>
      </w:r>
    </w:p>
    <w:p w:rsidR="00046444" w:rsidRPr="00046444" w:rsidRDefault="00046444" w:rsidP="00660DF9">
      <w:pPr>
        <w:numPr>
          <w:ilvl w:val="0"/>
          <w:numId w:val="55"/>
        </w:numPr>
        <w:tabs>
          <w:tab w:val="clear" w:pos="284"/>
          <w:tab w:val="num" w:pos="-142"/>
          <w:tab w:val="num" w:pos="84"/>
          <w:tab w:val="left" w:pos="1092"/>
        </w:tabs>
        <w:spacing w:after="0" w:line="360" w:lineRule="auto"/>
        <w:ind w:left="142" w:right="140" w:firstLine="283"/>
        <w:jc w:val="both"/>
        <w:rPr>
          <w:rFonts w:ascii="Times New Roman" w:hAnsi="Times New Roman" w:cs="Times New Roman"/>
          <w:sz w:val="28"/>
          <w:szCs w:val="28"/>
        </w:rPr>
      </w:pPr>
      <w:r w:rsidRPr="00046444">
        <w:rPr>
          <w:rFonts w:ascii="Times New Roman" w:hAnsi="Times New Roman" w:cs="Times New Roman"/>
          <w:sz w:val="28"/>
          <w:szCs w:val="28"/>
        </w:rPr>
        <w:t xml:space="preserve"> неготовность выполнять задание без пошаговой инструкции и помощи;</w:t>
      </w:r>
    </w:p>
    <w:p w:rsidR="00046444" w:rsidRPr="00046444" w:rsidRDefault="00046444" w:rsidP="00660DF9">
      <w:pPr>
        <w:numPr>
          <w:ilvl w:val="0"/>
          <w:numId w:val="55"/>
        </w:numPr>
        <w:tabs>
          <w:tab w:val="clear" w:pos="284"/>
          <w:tab w:val="num" w:pos="-142"/>
          <w:tab w:val="num" w:pos="84"/>
          <w:tab w:val="left" w:pos="1092"/>
        </w:tabs>
        <w:spacing w:after="0" w:line="360" w:lineRule="auto"/>
        <w:ind w:left="142" w:right="140" w:firstLine="283"/>
        <w:jc w:val="both"/>
        <w:rPr>
          <w:rFonts w:ascii="Times New Roman" w:hAnsi="Times New Roman" w:cs="Times New Roman"/>
          <w:sz w:val="28"/>
          <w:szCs w:val="28"/>
        </w:rPr>
      </w:pPr>
      <w:r w:rsidRPr="00046444">
        <w:rPr>
          <w:rFonts w:ascii="Times New Roman" w:hAnsi="Times New Roman" w:cs="Times New Roman"/>
          <w:sz w:val="28"/>
          <w:szCs w:val="28"/>
        </w:rPr>
        <w:t xml:space="preserve"> непонимание, неумение выполнить многокомпонентное задание (состоящее из нескольких простых);</w:t>
      </w:r>
    </w:p>
    <w:p w:rsidR="00046444" w:rsidRPr="00046444" w:rsidRDefault="00046444" w:rsidP="00660DF9">
      <w:pPr>
        <w:numPr>
          <w:ilvl w:val="0"/>
          <w:numId w:val="55"/>
        </w:numPr>
        <w:tabs>
          <w:tab w:val="clear" w:pos="284"/>
          <w:tab w:val="num" w:pos="-142"/>
          <w:tab w:val="num" w:pos="84"/>
          <w:tab w:val="left" w:pos="1092"/>
        </w:tabs>
        <w:spacing w:after="0" w:line="360" w:lineRule="auto"/>
        <w:ind w:left="142" w:right="140" w:firstLine="283"/>
        <w:jc w:val="both"/>
        <w:rPr>
          <w:rFonts w:ascii="Times New Roman" w:hAnsi="Times New Roman" w:cs="Times New Roman"/>
          <w:sz w:val="28"/>
          <w:szCs w:val="28"/>
        </w:rPr>
      </w:pPr>
      <w:r w:rsidRPr="00046444">
        <w:rPr>
          <w:rFonts w:ascii="Times New Roman" w:hAnsi="Times New Roman" w:cs="Times New Roman"/>
          <w:sz w:val="28"/>
          <w:szCs w:val="28"/>
        </w:rPr>
        <w:t>недостаточная осознанность в усвоении и применении алгоритмов</w:t>
      </w:r>
    </w:p>
    <w:p w:rsidR="00046444" w:rsidRPr="00046444" w:rsidRDefault="00046444" w:rsidP="003E4357">
      <w:pPr>
        <w:tabs>
          <w:tab w:val="num" w:pos="-142"/>
          <w:tab w:val="left" w:pos="1092"/>
        </w:tabs>
        <w:spacing w:after="0" w:line="360" w:lineRule="auto"/>
        <w:ind w:left="142"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(правил);</w:t>
      </w:r>
    </w:p>
    <w:p w:rsidR="00046444" w:rsidRPr="00046444" w:rsidRDefault="00046444" w:rsidP="00660DF9">
      <w:pPr>
        <w:numPr>
          <w:ilvl w:val="0"/>
          <w:numId w:val="55"/>
        </w:numPr>
        <w:tabs>
          <w:tab w:val="clear" w:pos="284"/>
          <w:tab w:val="num" w:pos="-142"/>
          <w:tab w:val="num" w:pos="84"/>
          <w:tab w:val="left" w:pos="567"/>
        </w:tabs>
        <w:spacing w:after="0" w:line="360" w:lineRule="auto"/>
        <w:ind w:left="142"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неумение пользоваться полученными знаниями-умениями при решении стандартных учебных и практических задач; </w:t>
      </w:r>
    </w:p>
    <w:p w:rsidR="00046444" w:rsidRPr="00046444" w:rsidRDefault="00046444" w:rsidP="00660DF9">
      <w:pPr>
        <w:numPr>
          <w:ilvl w:val="0"/>
          <w:numId w:val="55"/>
        </w:numPr>
        <w:tabs>
          <w:tab w:val="clear" w:pos="284"/>
          <w:tab w:val="num" w:pos="-142"/>
          <w:tab w:val="num" w:pos="84"/>
          <w:tab w:val="left" w:pos="567"/>
        </w:tabs>
        <w:spacing w:after="0" w:line="360" w:lineRule="auto"/>
        <w:ind w:left="142"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неспособность учесть все  условия и этапы решения задания в ходе его выполнения (неполное выполнение задания); </w:t>
      </w:r>
    </w:p>
    <w:p w:rsidR="00046444" w:rsidRPr="00046444" w:rsidRDefault="00046444" w:rsidP="00660DF9">
      <w:pPr>
        <w:numPr>
          <w:ilvl w:val="0"/>
          <w:numId w:val="55"/>
        </w:numPr>
        <w:tabs>
          <w:tab w:val="clear" w:pos="284"/>
          <w:tab w:val="num" w:pos="-142"/>
          <w:tab w:val="num" w:pos="84"/>
          <w:tab w:val="left" w:pos="567"/>
        </w:tabs>
        <w:spacing w:after="0" w:line="360" w:lineRule="auto"/>
        <w:ind w:left="142"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смешение (подмена) алгоритмов, понятий; нарушение последовательности шагов алгоритма при выполнении задания;</w:t>
      </w:r>
    </w:p>
    <w:p w:rsidR="00046444" w:rsidRPr="00046444" w:rsidRDefault="00046444" w:rsidP="00660DF9">
      <w:pPr>
        <w:numPr>
          <w:ilvl w:val="0"/>
          <w:numId w:val="55"/>
        </w:numPr>
        <w:tabs>
          <w:tab w:val="num" w:pos="84"/>
          <w:tab w:val="left" w:pos="284"/>
          <w:tab w:val="left" w:pos="567"/>
        </w:tabs>
        <w:spacing w:after="0" w:line="360" w:lineRule="auto"/>
        <w:ind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подмена задания (логически и алгоритмически более простым);</w:t>
      </w:r>
    </w:p>
    <w:p w:rsidR="00046444" w:rsidRPr="00046444" w:rsidRDefault="00046444" w:rsidP="00660DF9">
      <w:pPr>
        <w:numPr>
          <w:ilvl w:val="0"/>
          <w:numId w:val="55"/>
        </w:numPr>
        <w:tabs>
          <w:tab w:val="num" w:pos="84"/>
          <w:tab w:val="left" w:pos="284"/>
          <w:tab w:val="left" w:pos="709"/>
        </w:tabs>
        <w:spacing w:after="0" w:line="360" w:lineRule="auto"/>
        <w:ind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неспособность контролировать ход (процесс) и результат выполнения задания;</w:t>
      </w:r>
    </w:p>
    <w:p w:rsidR="00046444" w:rsidRPr="00046444" w:rsidRDefault="00046444" w:rsidP="00660DF9">
      <w:pPr>
        <w:numPr>
          <w:ilvl w:val="0"/>
          <w:numId w:val="55"/>
        </w:numPr>
        <w:tabs>
          <w:tab w:val="num" w:pos="84"/>
          <w:tab w:val="left" w:pos="284"/>
          <w:tab w:val="left" w:pos="709"/>
        </w:tabs>
        <w:spacing w:after="0" w:line="360" w:lineRule="auto"/>
        <w:ind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неумение понять и объяснить причину своей ошибки, исправить ее;</w:t>
      </w:r>
    </w:p>
    <w:p w:rsidR="00046444" w:rsidRPr="00046444" w:rsidRDefault="00046444" w:rsidP="00660DF9">
      <w:pPr>
        <w:numPr>
          <w:ilvl w:val="0"/>
          <w:numId w:val="55"/>
        </w:numPr>
        <w:tabs>
          <w:tab w:val="num" w:pos="84"/>
          <w:tab w:val="left" w:pos="284"/>
          <w:tab w:val="left" w:pos="709"/>
        </w:tabs>
        <w:spacing w:after="0" w:line="360" w:lineRule="auto"/>
        <w:ind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неумение применить знания в нестандартной ситуации;</w:t>
      </w:r>
    </w:p>
    <w:p w:rsidR="00046444" w:rsidRPr="00046444" w:rsidRDefault="00046444" w:rsidP="00660DF9">
      <w:pPr>
        <w:numPr>
          <w:ilvl w:val="0"/>
          <w:numId w:val="55"/>
        </w:numPr>
        <w:tabs>
          <w:tab w:val="num" w:pos="84"/>
          <w:tab w:val="left" w:pos="284"/>
          <w:tab w:val="left" w:pos="709"/>
        </w:tabs>
        <w:spacing w:after="0" w:line="360" w:lineRule="auto"/>
        <w:ind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неумение решить учебную задачу с использованием «другого» приема (способа), сравнить решения по степени рациональности.</w:t>
      </w:r>
    </w:p>
    <w:p w:rsidR="00046444" w:rsidRPr="00046444" w:rsidRDefault="00046444" w:rsidP="003E4357">
      <w:pPr>
        <w:tabs>
          <w:tab w:val="left" w:pos="284"/>
        </w:tabs>
        <w:spacing w:after="0" w:line="360" w:lineRule="auto"/>
        <w:ind w:left="284" w:right="-140" w:firstLine="142"/>
        <w:jc w:val="both"/>
        <w:rPr>
          <w:rFonts w:ascii="Times New Roman" w:hAnsi="Times New Roman" w:cs="Times New Roman"/>
          <w:sz w:val="28"/>
          <w:szCs w:val="28"/>
        </w:rPr>
      </w:pPr>
    </w:p>
    <w:p w:rsidR="00046444" w:rsidRPr="00046444" w:rsidRDefault="00046444" w:rsidP="003E4357">
      <w:pPr>
        <w:tabs>
          <w:tab w:val="left" w:pos="284"/>
        </w:tabs>
        <w:spacing w:after="0" w:line="360" w:lineRule="auto"/>
        <w:ind w:left="284" w:right="-140" w:firstLine="142"/>
        <w:jc w:val="center"/>
        <w:rPr>
          <w:rFonts w:ascii="Times New Roman" w:hAnsi="Times New Roman" w:cs="Times New Roman"/>
          <w:b/>
          <w:i/>
          <w:sz w:val="32"/>
          <w:szCs w:val="32"/>
        </w:rPr>
      </w:pPr>
      <w:r w:rsidRPr="00046444">
        <w:rPr>
          <w:rFonts w:ascii="Times New Roman" w:hAnsi="Times New Roman" w:cs="Times New Roman"/>
          <w:b/>
          <w:i/>
          <w:sz w:val="32"/>
          <w:szCs w:val="32"/>
        </w:rPr>
        <w:lastRenderedPageBreak/>
        <w:t>Общая характеристика трудностей межличностных отношений.</w:t>
      </w:r>
    </w:p>
    <w:p w:rsidR="00046444" w:rsidRPr="00046444" w:rsidRDefault="00046444" w:rsidP="003E4357">
      <w:pPr>
        <w:tabs>
          <w:tab w:val="left" w:pos="284"/>
        </w:tabs>
        <w:spacing w:after="0" w:line="360" w:lineRule="auto"/>
        <w:ind w:left="284" w:right="-140" w:firstLine="142"/>
        <w:jc w:val="both"/>
        <w:rPr>
          <w:rFonts w:ascii="Times New Roman" w:hAnsi="Times New Roman" w:cs="Times New Roman"/>
          <w:sz w:val="28"/>
          <w:szCs w:val="28"/>
        </w:rPr>
      </w:pPr>
    </w:p>
    <w:p w:rsidR="00046444" w:rsidRPr="00046444" w:rsidRDefault="00046444" w:rsidP="003E4357">
      <w:pPr>
        <w:tabs>
          <w:tab w:val="left" w:pos="284"/>
        </w:tabs>
        <w:spacing w:after="0" w:line="360" w:lineRule="auto"/>
        <w:ind w:left="284" w:right="-140" w:firstLine="142"/>
        <w:jc w:val="both"/>
        <w:rPr>
          <w:rFonts w:ascii="Times New Roman" w:hAnsi="Times New Roman" w:cs="Times New Roman"/>
          <w:i/>
          <w:sz w:val="28"/>
          <w:szCs w:val="28"/>
        </w:rPr>
      </w:pPr>
      <w:r w:rsidRPr="00046444">
        <w:rPr>
          <w:rFonts w:ascii="Times New Roman" w:hAnsi="Times New Roman" w:cs="Times New Roman"/>
          <w:i/>
          <w:sz w:val="28"/>
          <w:szCs w:val="28"/>
        </w:rPr>
        <w:t>Характер взаимодействий ученика и учителя:</w:t>
      </w:r>
    </w:p>
    <w:p w:rsidR="00046444" w:rsidRPr="00046444" w:rsidRDefault="00046444" w:rsidP="00660DF9">
      <w:pPr>
        <w:numPr>
          <w:ilvl w:val="0"/>
          <w:numId w:val="56"/>
        </w:numPr>
        <w:tabs>
          <w:tab w:val="left" w:pos="284"/>
        </w:tabs>
        <w:spacing w:after="0" w:line="360" w:lineRule="auto"/>
        <w:ind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непонимание, неготовность услышать учителя (взрослого), психологическая «несовместимость» (по результатам выполнения теста «Портрет учителя»</w:t>
      </w:r>
      <w:r w:rsidRPr="00046444">
        <w:rPr>
          <w:rStyle w:val="af"/>
          <w:rFonts w:ascii="Times New Roman" w:hAnsi="Times New Roman" w:cs="Times New Roman"/>
          <w:sz w:val="28"/>
          <w:szCs w:val="28"/>
        </w:rPr>
        <w:footnoteReference w:id="3"/>
      </w:r>
      <w:r w:rsidRPr="00046444">
        <w:rPr>
          <w:rFonts w:ascii="Times New Roman" w:hAnsi="Times New Roman" w:cs="Times New Roman"/>
          <w:sz w:val="28"/>
          <w:szCs w:val="28"/>
        </w:rPr>
        <w:t>);</w:t>
      </w:r>
    </w:p>
    <w:p w:rsidR="00046444" w:rsidRPr="00046444" w:rsidRDefault="00046444" w:rsidP="00660DF9">
      <w:pPr>
        <w:numPr>
          <w:ilvl w:val="0"/>
          <w:numId w:val="56"/>
        </w:numPr>
        <w:tabs>
          <w:tab w:val="left" w:pos="284"/>
        </w:tabs>
        <w:spacing w:after="0" w:line="360" w:lineRule="auto"/>
        <w:ind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боязнь критики, негативной оценки;</w:t>
      </w:r>
    </w:p>
    <w:p w:rsidR="00046444" w:rsidRPr="00046444" w:rsidRDefault="00046444" w:rsidP="00660DF9">
      <w:pPr>
        <w:numPr>
          <w:ilvl w:val="0"/>
          <w:numId w:val="56"/>
        </w:numPr>
        <w:tabs>
          <w:tab w:val="left" w:pos="284"/>
        </w:tabs>
        <w:spacing w:after="0" w:line="360" w:lineRule="auto"/>
        <w:ind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отсутствие положительного опыта общения со взрослыми.</w:t>
      </w:r>
    </w:p>
    <w:p w:rsidR="00046444" w:rsidRPr="00046444" w:rsidRDefault="00046444" w:rsidP="003E4357">
      <w:pPr>
        <w:tabs>
          <w:tab w:val="left" w:pos="284"/>
        </w:tabs>
        <w:spacing w:after="0" w:line="360" w:lineRule="auto"/>
        <w:ind w:left="284" w:right="-140" w:firstLine="142"/>
        <w:jc w:val="both"/>
        <w:rPr>
          <w:rFonts w:ascii="Times New Roman" w:hAnsi="Times New Roman" w:cs="Times New Roman"/>
          <w:i/>
          <w:sz w:val="28"/>
          <w:szCs w:val="28"/>
        </w:rPr>
      </w:pPr>
      <w:r w:rsidRPr="00046444">
        <w:rPr>
          <w:rFonts w:ascii="Times New Roman" w:hAnsi="Times New Roman" w:cs="Times New Roman"/>
          <w:i/>
          <w:sz w:val="28"/>
          <w:szCs w:val="28"/>
        </w:rPr>
        <w:t>Взаимодействие ученика и других учеников:</w:t>
      </w:r>
    </w:p>
    <w:p w:rsidR="00046444" w:rsidRPr="00046444" w:rsidRDefault="00046444" w:rsidP="00660DF9">
      <w:pPr>
        <w:numPr>
          <w:ilvl w:val="0"/>
          <w:numId w:val="57"/>
        </w:numPr>
        <w:tabs>
          <w:tab w:val="left" w:pos="284"/>
        </w:tabs>
        <w:spacing w:after="0" w:line="360" w:lineRule="auto"/>
        <w:ind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эгоцентричность, неумение общаться; </w:t>
      </w:r>
    </w:p>
    <w:p w:rsidR="00046444" w:rsidRPr="00046444" w:rsidRDefault="00046444" w:rsidP="00660DF9">
      <w:pPr>
        <w:numPr>
          <w:ilvl w:val="0"/>
          <w:numId w:val="57"/>
        </w:numPr>
        <w:tabs>
          <w:tab w:val="left" w:pos="284"/>
        </w:tabs>
        <w:spacing w:after="0" w:line="360" w:lineRule="auto"/>
        <w:ind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повышенная тревожность (по результатам выполнения теста «Цветные шарики»);</w:t>
      </w:r>
    </w:p>
    <w:p w:rsidR="00046444" w:rsidRPr="00046444" w:rsidRDefault="00046444" w:rsidP="00660DF9">
      <w:pPr>
        <w:numPr>
          <w:ilvl w:val="0"/>
          <w:numId w:val="57"/>
        </w:numPr>
        <w:tabs>
          <w:tab w:val="left" w:pos="284"/>
        </w:tabs>
        <w:spacing w:after="0" w:line="360" w:lineRule="auto"/>
        <w:ind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неумение строить совместную деятельность (по результатам выполнения теста «Рукавички»);</w:t>
      </w:r>
    </w:p>
    <w:p w:rsidR="00046444" w:rsidRPr="00046444" w:rsidRDefault="00046444" w:rsidP="00660DF9">
      <w:pPr>
        <w:numPr>
          <w:ilvl w:val="0"/>
          <w:numId w:val="57"/>
        </w:numPr>
        <w:tabs>
          <w:tab w:val="left" w:pos="284"/>
        </w:tabs>
        <w:spacing w:after="0" w:line="360" w:lineRule="auto"/>
        <w:ind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заниженная (завышенная) самооценка (по результатам выполнения теста «Лестница», «Семья»);</w:t>
      </w:r>
    </w:p>
    <w:p w:rsidR="00046444" w:rsidRPr="00046444" w:rsidRDefault="00046444" w:rsidP="00660DF9">
      <w:pPr>
        <w:numPr>
          <w:ilvl w:val="0"/>
          <w:numId w:val="57"/>
        </w:numPr>
        <w:tabs>
          <w:tab w:val="left" w:pos="284"/>
        </w:tabs>
        <w:spacing w:after="0" w:line="360" w:lineRule="auto"/>
        <w:ind w:right="-140"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другие трудности.</w:t>
      </w:r>
    </w:p>
    <w:p w:rsidR="00046444" w:rsidRPr="00046444" w:rsidRDefault="00046444" w:rsidP="003E4357">
      <w:pPr>
        <w:tabs>
          <w:tab w:val="left" w:pos="284"/>
        </w:tabs>
        <w:spacing w:after="0" w:line="360" w:lineRule="auto"/>
        <w:ind w:left="284" w:right="-140" w:firstLine="142"/>
        <w:jc w:val="center"/>
        <w:rPr>
          <w:rFonts w:ascii="Times New Roman" w:hAnsi="Times New Roman" w:cs="Times New Roman"/>
          <w:b/>
          <w:i/>
          <w:sz w:val="32"/>
          <w:szCs w:val="32"/>
        </w:rPr>
      </w:pPr>
      <w:r w:rsidRPr="00046444">
        <w:rPr>
          <w:rFonts w:ascii="Times New Roman" w:hAnsi="Times New Roman" w:cs="Times New Roman"/>
          <w:b/>
          <w:i/>
          <w:sz w:val="32"/>
          <w:szCs w:val="32"/>
        </w:rPr>
        <w:t>Общая характеристика детей с ограниченными возможностями здоровья и физического развития</w:t>
      </w:r>
    </w:p>
    <w:p w:rsidR="00046444" w:rsidRPr="00046444" w:rsidRDefault="00046444" w:rsidP="003E4357">
      <w:pPr>
        <w:tabs>
          <w:tab w:val="left" w:pos="0"/>
        </w:tabs>
        <w:spacing w:after="0" w:line="360" w:lineRule="auto"/>
        <w:ind w:left="-142" w:right="134" w:firstLine="568"/>
        <w:jc w:val="both"/>
        <w:rPr>
          <w:rFonts w:ascii="Times New Roman" w:hAnsi="Times New Roman" w:cs="Times New Roman"/>
          <w:b/>
          <w:i/>
          <w:sz w:val="28"/>
          <w:szCs w:val="28"/>
        </w:rPr>
      </w:pPr>
      <w:r w:rsidRPr="00046444">
        <w:rPr>
          <w:rFonts w:ascii="Times New Roman" w:hAnsi="Times New Roman" w:cs="Times New Roman"/>
          <w:sz w:val="28"/>
          <w:szCs w:val="28"/>
        </w:rPr>
        <w:t xml:space="preserve">    Данный раздел программы базируется на выводах и рекомендациях психолого-медико-педагогической  комиссии.</w:t>
      </w:r>
    </w:p>
    <w:p w:rsidR="00046444" w:rsidRPr="00046444" w:rsidRDefault="00046444" w:rsidP="003E4357">
      <w:pPr>
        <w:tabs>
          <w:tab w:val="left" w:pos="0"/>
        </w:tabs>
        <w:spacing w:after="0" w:line="360" w:lineRule="auto"/>
        <w:ind w:left="-142" w:right="134" w:firstLine="568"/>
        <w:jc w:val="center"/>
        <w:rPr>
          <w:rFonts w:ascii="Times New Roman" w:hAnsi="Times New Roman" w:cs="Times New Roman"/>
          <w:b/>
          <w:sz w:val="28"/>
          <w:szCs w:val="28"/>
          <w:u w:val="single"/>
        </w:rPr>
      </w:pPr>
      <w:r w:rsidRPr="00046444">
        <w:rPr>
          <w:rFonts w:ascii="Times New Roman" w:hAnsi="Times New Roman" w:cs="Times New Roman"/>
          <w:b/>
          <w:sz w:val="28"/>
          <w:szCs w:val="28"/>
          <w:u w:val="single"/>
        </w:rPr>
        <w:t>Основные направления коррекционной деятельности МБОУ СОШ №42</w:t>
      </w:r>
    </w:p>
    <w:p w:rsidR="00046444" w:rsidRPr="00046444" w:rsidRDefault="00046444" w:rsidP="00660DF9">
      <w:pPr>
        <w:numPr>
          <w:ilvl w:val="0"/>
          <w:numId w:val="58"/>
        </w:numPr>
        <w:tabs>
          <w:tab w:val="clear" w:pos="720"/>
          <w:tab w:val="left" w:pos="0"/>
          <w:tab w:val="num" w:pos="30"/>
        </w:tabs>
        <w:spacing w:after="0" w:line="360" w:lineRule="auto"/>
        <w:ind w:left="-142" w:right="134" w:firstLine="568"/>
        <w:jc w:val="both"/>
        <w:rPr>
          <w:rFonts w:ascii="Times New Roman" w:hAnsi="Times New Roman" w:cs="Times New Roman"/>
          <w:b/>
          <w:sz w:val="28"/>
          <w:szCs w:val="28"/>
        </w:rPr>
      </w:pPr>
      <w:r w:rsidRPr="00046444">
        <w:rPr>
          <w:rFonts w:ascii="Times New Roman" w:hAnsi="Times New Roman" w:cs="Times New Roman"/>
          <w:sz w:val="28"/>
          <w:szCs w:val="28"/>
        </w:rPr>
        <w:t xml:space="preserve">Работа объединенной школьной комиссии (директор школы, учитель, врач, психолог, дефектолог, социальный педагог) по анализу рекомендаций психолого-медико-педагогической комиссии — </w:t>
      </w:r>
      <w:r w:rsidRPr="00046444">
        <w:rPr>
          <w:rFonts w:ascii="Times New Roman" w:hAnsi="Times New Roman" w:cs="Times New Roman"/>
          <w:b/>
          <w:sz w:val="28"/>
          <w:szCs w:val="28"/>
        </w:rPr>
        <w:t>сентябрь.</w:t>
      </w:r>
    </w:p>
    <w:p w:rsidR="00046444" w:rsidRPr="00046444" w:rsidRDefault="00046444" w:rsidP="00660DF9">
      <w:pPr>
        <w:numPr>
          <w:ilvl w:val="0"/>
          <w:numId w:val="58"/>
        </w:numPr>
        <w:tabs>
          <w:tab w:val="clear" w:pos="720"/>
          <w:tab w:val="left" w:pos="0"/>
          <w:tab w:val="num" w:pos="142"/>
          <w:tab w:val="left" w:pos="840"/>
        </w:tabs>
        <w:spacing w:after="0" w:line="360" w:lineRule="auto"/>
        <w:ind w:left="-142" w:right="134" w:firstLine="568"/>
        <w:jc w:val="both"/>
        <w:rPr>
          <w:rFonts w:ascii="Times New Roman" w:hAnsi="Times New Roman" w:cs="Times New Roman"/>
          <w:b/>
          <w:sz w:val="28"/>
          <w:szCs w:val="28"/>
        </w:rPr>
      </w:pPr>
      <w:r w:rsidRPr="00046444">
        <w:rPr>
          <w:rFonts w:ascii="Times New Roman" w:hAnsi="Times New Roman" w:cs="Times New Roman"/>
          <w:sz w:val="28"/>
          <w:szCs w:val="28"/>
        </w:rPr>
        <w:t xml:space="preserve"> Проведение педагогической диагностики успешности обучения младших школьников и анализ ее результатов — </w:t>
      </w:r>
      <w:r w:rsidRPr="00046444">
        <w:rPr>
          <w:rFonts w:ascii="Times New Roman" w:hAnsi="Times New Roman" w:cs="Times New Roman"/>
          <w:b/>
          <w:sz w:val="28"/>
          <w:szCs w:val="28"/>
        </w:rPr>
        <w:t>сентябрь, декабрь, май.</w:t>
      </w:r>
    </w:p>
    <w:p w:rsidR="00046444" w:rsidRPr="00046444" w:rsidRDefault="00046444" w:rsidP="003E4357">
      <w:pPr>
        <w:tabs>
          <w:tab w:val="left" w:pos="0"/>
          <w:tab w:val="num" w:pos="142"/>
          <w:tab w:val="left" w:pos="840"/>
        </w:tabs>
        <w:spacing w:after="0" w:line="360" w:lineRule="auto"/>
        <w:ind w:left="-142" w:right="134" w:firstLine="568"/>
        <w:jc w:val="both"/>
        <w:rPr>
          <w:rFonts w:ascii="Times New Roman" w:hAnsi="Times New Roman" w:cs="Times New Roman"/>
          <w:b/>
          <w:sz w:val="28"/>
          <w:szCs w:val="28"/>
        </w:rPr>
      </w:pPr>
      <w:r w:rsidRPr="00046444">
        <w:rPr>
          <w:rFonts w:ascii="Times New Roman" w:hAnsi="Times New Roman" w:cs="Times New Roman"/>
          <w:sz w:val="28"/>
          <w:szCs w:val="28"/>
        </w:rPr>
        <w:lastRenderedPageBreak/>
        <w:t xml:space="preserve">Используются материалы педагогической диагностики обучения младших школьников, разработанные авторами системы учебников «Начальная школа </w:t>
      </w:r>
      <w:r w:rsidRPr="00046444">
        <w:rPr>
          <w:rFonts w:ascii="Times New Roman" w:hAnsi="Times New Roman" w:cs="Times New Roman"/>
          <w:sz w:val="28"/>
          <w:szCs w:val="28"/>
          <w:lang w:val="en-US"/>
        </w:rPr>
        <w:t>XXI</w:t>
      </w:r>
      <w:r w:rsidRPr="00046444">
        <w:rPr>
          <w:rFonts w:ascii="Times New Roman" w:hAnsi="Times New Roman" w:cs="Times New Roman"/>
          <w:sz w:val="28"/>
          <w:szCs w:val="28"/>
        </w:rPr>
        <w:t xml:space="preserve"> века»</w:t>
      </w:r>
      <w:r w:rsidRPr="00046444">
        <w:rPr>
          <w:rStyle w:val="aff4"/>
          <w:rFonts w:ascii="Times New Roman" w:hAnsi="Times New Roman" w:cs="Times New Roman"/>
          <w:sz w:val="28"/>
          <w:szCs w:val="28"/>
        </w:rPr>
        <w:t>1</w:t>
      </w:r>
      <w:r w:rsidRPr="00046444">
        <w:rPr>
          <w:rFonts w:ascii="Times New Roman" w:hAnsi="Times New Roman" w:cs="Times New Roman"/>
          <w:sz w:val="28"/>
          <w:szCs w:val="28"/>
        </w:rPr>
        <w:t xml:space="preserve"> Проверочные тестовые работы</w:t>
      </w:r>
      <w:r w:rsidRPr="00046444">
        <w:rPr>
          <w:rFonts w:ascii="Times New Roman" w:hAnsi="Times New Roman" w:cs="Times New Roman"/>
          <w:sz w:val="28"/>
          <w:szCs w:val="28"/>
          <w:vertAlign w:val="superscript"/>
        </w:rPr>
        <w:t>2</w:t>
      </w:r>
      <w:r w:rsidRPr="00046444">
        <w:rPr>
          <w:rFonts w:ascii="Times New Roman" w:hAnsi="Times New Roman" w:cs="Times New Roman"/>
          <w:sz w:val="28"/>
          <w:szCs w:val="28"/>
        </w:rPr>
        <w:t>, материалы методических пособий для учителей, работающих по данной системе учебников</w:t>
      </w:r>
      <w:r w:rsidRPr="00046444">
        <w:rPr>
          <w:rFonts w:ascii="Times New Roman" w:hAnsi="Times New Roman" w:cs="Times New Roman"/>
          <w:sz w:val="28"/>
          <w:szCs w:val="28"/>
          <w:vertAlign w:val="superscript"/>
        </w:rPr>
        <w:t>3</w:t>
      </w:r>
      <w:r w:rsidRPr="00046444">
        <w:rPr>
          <w:rFonts w:ascii="Times New Roman" w:hAnsi="Times New Roman" w:cs="Times New Roman"/>
          <w:sz w:val="28"/>
          <w:szCs w:val="28"/>
        </w:rPr>
        <w:t xml:space="preserve">.  </w:t>
      </w:r>
    </w:p>
    <w:p w:rsidR="00046444" w:rsidRPr="00046444" w:rsidRDefault="00046444" w:rsidP="003E4357">
      <w:pPr>
        <w:tabs>
          <w:tab w:val="num" w:pos="142"/>
          <w:tab w:val="left" w:pos="840"/>
        </w:tabs>
        <w:spacing w:after="0" w:line="360" w:lineRule="auto"/>
        <w:ind w:right="-2"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Проведение по результатам педагогической диагностики совещания по обсуждению путей коррекции выявленных трудностей обучения – </w:t>
      </w:r>
      <w:r w:rsidRPr="00046444">
        <w:rPr>
          <w:rFonts w:ascii="Times New Roman" w:hAnsi="Times New Roman" w:cs="Times New Roman"/>
          <w:b/>
          <w:sz w:val="28"/>
          <w:szCs w:val="28"/>
        </w:rPr>
        <w:t>сентябрь, декабрь, май</w:t>
      </w:r>
      <w:r w:rsidRPr="00046444">
        <w:rPr>
          <w:rFonts w:ascii="Times New Roman" w:hAnsi="Times New Roman" w:cs="Times New Roman"/>
          <w:sz w:val="28"/>
          <w:szCs w:val="28"/>
        </w:rPr>
        <w:t xml:space="preserve">. </w:t>
      </w:r>
    </w:p>
    <w:p w:rsidR="00046444" w:rsidRPr="00046444" w:rsidRDefault="00046444" w:rsidP="00660DF9">
      <w:pPr>
        <w:numPr>
          <w:ilvl w:val="0"/>
          <w:numId w:val="58"/>
        </w:numPr>
        <w:tabs>
          <w:tab w:val="clear" w:pos="720"/>
          <w:tab w:val="num" w:pos="142"/>
          <w:tab w:val="left" w:pos="840"/>
        </w:tabs>
        <w:spacing w:after="0" w:line="360" w:lineRule="auto"/>
        <w:ind w:left="0" w:right="-2" w:firstLine="142"/>
        <w:jc w:val="both"/>
        <w:rPr>
          <w:rFonts w:ascii="Times New Roman" w:hAnsi="Times New Roman" w:cs="Times New Roman"/>
          <w:sz w:val="28"/>
          <w:szCs w:val="28"/>
        </w:rPr>
      </w:pPr>
      <w:r w:rsidRPr="00046444">
        <w:rPr>
          <w:rFonts w:ascii="Times New Roman" w:hAnsi="Times New Roman" w:cs="Times New Roman"/>
          <w:sz w:val="28"/>
          <w:szCs w:val="28"/>
        </w:rPr>
        <w:t>Разработка программ индивидуальных траекторий развития, включающих:</w:t>
      </w:r>
    </w:p>
    <w:p w:rsidR="00046444" w:rsidRPr="00046444" w:rsidRDefault="00046444" w:rsidP="00DB57B2">
      <w:pPr>
        <w:numPr>
          <w:ilvl w:val="0"/>
          <w:numId w:val="51"/>
        </w:numPr>
        <w:tabs>
          <w:tab w:val="clear" w:pos="1434"/>
          <w:tab w:val="num" w:pos="142"/>
          <w:tab w:val="left" w:pos="840"/>
          <w:tab w:val="num" w:pos="954"/>
        </w:tabs>
        <w:spacing w:after="0" w:line="360" w:lineRule="auto"/>
        <w:ind w:left="0" w:right="-2" w:firstLine="142"/>
        <w:jc w:val="both"/>
        <w:rPr>
          <w:rFonts w:ascii="Times New Roman" w:hAnsi="Times New Roman" w:cs="Times New Roman"/>
          <w:sz w:val="28"/>
          <w:szCs w:val="28"/>
        </w:rPr>
      </w:pPr>
      <w:r w:rsidRPr="00046444">
        <w:rPr>
          <w:rFonts w:ascii="Times New Roman" w:hAnsi="Times New Roman" w:cs="Times New Roman"/>
          <w:sz w:val="28"/>
          <w:szCs w:val="28"/>
        </w:rPr>
        <w:t>Программы индивидуальной траектории преодоления предметных трудностей в обучении (Приложение 1.1–1.2.);</w:t>
      </w:r>
    </w:p>
    <w:p w:rsidR="00046444" w:rsidRPr="00046444" w:rsidRDefault="00046444" w:rsidP="00DB57B2">
      <w:pPr>
        <w:numPr>
          <w:ilvl w:val="0"/>
          <w:numId w:val="51"/>
        </w:numPr>
        <w:tabs>
          <w:tab w:val="clear" w:pos="1434"/>
          <w:tab w:val="num" w:pos="0"/>
          <w:tab w:val="num" w:pos="142"/>
        </w:tabs>
        <w:spacing w:after="0" w:line="360" w:lineRule="auto"/>
        <w:ind w:left="0" w:right="-2" w:firstLine="142"/>
        <w:jc w:val="both"/>
        <w:rPr>
          <w:rFonts w:ascii="Times New Roman" w:hAnsi="Times New Roman" w:cs="Times New Roman"/>
          <w:sz w:val="28"/>
          <w:szCs w:val="28"/>
        </w:rPr>
      </w:pPr>
      <w:r w:rsidRPr="00046444">
        <w:rPr>
          <w:rFonts w:ascii="Times New Roman" w:hAnsi="Times New Roman" w:cs="Times New Roman"/>
          <w:sz w:val="28"/>
          <w:szCs w:val="28"/>
        </w:rPr>
        <w:t>Программы индивидуальной траектории преодоления общеучебных трудностей в обучении (Приложение 1.3.);</w:t>
      </w:r>
    </w:p>
    <w:p w:rsidR="00046444" w:rsidRPr="00046444" w:rsidRDefault="00046444" w:rsidP="00DB57B2">
      <w:pPr>
        <w:numPr>
          <w:ilvl w:val="0"/>
          <w:numId w:val="51"/>
        </w:numPr>
        <w:tabs>
          <w:tab w:val="clear" w:pos="1434"/>
          <w:tab w:val="num" w:pos="0"/>
          <w:tab w:val="num" w:pos="142"/>
        </w:tabs>
        <w:spacing w:after="0" w:line="360" w:lineRule="auto"/>
        <w:ind w:left="0" w:right="-2" w:firstLine="142"/>
        <w:jc w:val="both"/>
        <w:rPr>
          <w:rFonts w:ascii="Times New Roman" w:hAnsi="Times New Roman" w:cs="Times New Roman"/>
          <w:sz w:val="28"/>
          <w:szCs w:val="28"/>
        </w:rPr>
      </w:pPr>
      <w:r w:rsidRPr="00046444">
        <w:rPr>
          <w:rFonts w:ascii="Times New Roman" w:hAnsi="Times New Roman" w:cs="Times New Roman"/>
          <w:sz w:val="28"/>
          <w:szCs w:val="28"/>
        </w:rPr>
        <w:t>Программы индивидуальной помощи детям с трудностями межличностного взаимодействия (Приложение 2);</w:t>
      </w:r>
    </w:p>
    <w:p w:rsidR="00046444" w:rsidRPr="00046444" w:rsidRDefault="00046444" w:rsidP="00DB57B2">
      <w:pPr>
        <w:numPr>
          <w:ilvl w:val="0"/>
          <w:numId w:val="51"/>
        </w:numPr>
        <w:tabs>
          <w:tab w:val="clear" w:pos="1434"/>
          <w:tab w:val="num" w:pos="142"/>
        </w:tabs>
        <w:spacing w:after="0" w:line="360" w:lineRule="auto"/>
        <w:ind w:left="0" w:right="-2" w:firstLine="142"/>
        <w:jc w:val="both"/>
        <w:rPr>
          <w:rFonts w:ascii="Times New Roman" w:hAnsi="Times New Roman" w:cs="Times New Roman"/>
          <w:sz w:val="28"/>
          <w:szCs w:val="28"/>
        </w:rPr>
      </w:pPr>
      <w:r w:rsidRPr="00046444">
        <w:rPr>
          <w:rFonts w:ascii="Times New Roman" w:hAnsi="Times New Roman" w:cs="Times New Roman"/>
          <w:sz w:val="28"/>
          <w:szCs w:val="28"/>
        </w:rPr>
        <w:t>Программы педагогической поддержки хорошо успевающих детей (Приложение 3);</w:t>
      </w:r>
    </w:p>
    <w:p w:rsidR="00046444" w:rsidRPr="00046444" w:rsidRDefault="00046444" w:rsidP="00DB57B2">
      <w:pPr>
        <w:numPr>
          <w:ilvl w:val="0"/>
          <w:numId w:val="51"/>
        </w:numPr>
        <w:tabs>
          <w:tab w:val="clear" w:pos="1434"/>
          <w:tab w:val="num" w:pos="142"/>
        </w:tabs>
        <w:spacing w:after="0" w:line="360" w:lineRule="auto"/>
        <w:ind w:left="0" w:right="-2"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Разработка программ помощи детям с ограниченными возможностями здоровья и физического развития; анализ успешности их реализации — </w:t>
      </w:r>
      <w:r w:rsidRPr="00046444">
        <w:rPr>
          <w:rFonts w:ascii="Times New Roman" w:hAnsi="Times New Roman" w:cs="Times New Roman"/>
          <w:b/>
          <w:sz w:val="28"/>
          <w:szCs w:val="28"/>
        </w:rPr>
        <w:t>в течение года</w:t>
      </w:r>
      <w:r w:rsidRPr="00046444">
        <w:rPr>
          <w:rFonts w:ascii="Times New Roman" w:hAnsi="Times New Roman" w:cs="Times New Roman"/>
          <w:sz w:val="28"/>
          <w:szCs w:val="28"/>
        </w:rPr>
        <w:t xml:space="preserve">; </w:t>
      </w:r>
    </w:p>
    <w:p w:rsidR="00046444" w:rsidRPr="00046444" w:rsidRDefault="00046444" w:rsidP="003E4357">
      <w:pPr>
        <w:tabs>
          <w:tab w:val="num" w:pos="142"/>
        </w:tabs>
        <w:spacing w:after="0" w:line="360" w:lineRule="auto"/>
        <w:ind w:right="-2"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Для учащихся ____________________________, имеющих ряд трудностей предметного и общеучебного характера, разработана </w:t>
      </w:r>
      <w:r w:rsidRPr="00046444">
        <w:rPr>
          <w:rFonts w:ascii="Times New Roman" w:hAnsi="Times New Roman" w:cs="Times New Roman"/>
          <w:i/>
          <w:sz w:val="28"/>
          <w:szCs w:val="28"/>
        </w:rPr>
        <w:t>Индивидуальная траектория преодоления трудностей</w:t>
      </w:r>
      <w:r w:rsidRPr="00046444">
        <w:rPr>
          <w:rFonts w:ascii="Times New Roman" w:hAnsi="Times New Roman" w:cs="Times New Roman"/>
          <w:sz w:val="28"/>
          <w:szCs w:val="28"/>
        </w:rPr>
        <w:t xml:space="preserve">, содержащая несколько программ. </w:t>
      </w:r>
    </w:p>
    <w:p w:rsidR="00046444" w:rsidRPr="00046444" w:rsidRDefault="00046444" w:rsidP="003E4357">
      <w:pPr>
        <w:tabs>
          <w:tab w:val="num" w:pos="142"/>
        </w:tabs>
        <w:spacing w:after="0" w:line="360" w:lineRule="auto"/>
        <w:ind w:right="-2" w:firstLine="142"/>
        <w:jc w:val="both"/>
        <w:rPr>
          <w:rFonts w:ascii="Times New Roman" w:hAnsi="Times New Roman" w:cs="Times New Roman"/>
          <w:spacing w:val="6"/>
          <w:sz w:val="28"/>
          <w:szCs w:val="28"/>
        </w:rPr>
      </w:pPr>
      <w:r w:rsidRPr="00046444">
        <w:rPr>
          <w:rFonts w:ascii="Times New Roman" w:hAnsi="Times New Roman" w:cs="Times New Roman"/>
          <w:sz w:val="28"/>
          <w:szCs w:val="28"/>
        </w:rPr>
        <w:t>При разработке коррекционных программ</w:t>
      </w:r>
      <w:r w:rsidRPr="00046444">
        <w:rPr>
          <w:rFonts w:ascii="Times New Roman" w:hAnsi="Times New Roman" w:cs="Times New Roman"/>
          <w:spacing w:val="4"/>
          <w:sz w:val="28"/>
          <w:szCs w:val="28"/>
        </w:rPr>
        <w:t xml:space="preserve"> учитываются условия успешного проведения коррекционно</w:t>
      </w:r>
      <w:r w:rsidRPr="00046444">
        <w:rPr>
          <w:rFonts w:ascii="Times New Roman" w:hAnsi="Times New Roman" w:cs="Times New Roman"/>
          <w:spacing w:val="6"/>
          <w:sz w:val="28"/>
          <w:szCs w:val="28"/>
        </w:rPr>
        <w:t>-развивающей работы</w:t>
      </w:r>
      <w:r w:rsidRPr="00046444">
        <w:rPr>
          <w:rFonts w:ascii="Times New Roman" w:hAnsi="Times New Roman" w:cs="Times New Roman"/>
          <w:spacing w:val="6"/>
          <w:sz w:val="28"/>
          <w:szCs w:val="28"/>
          <w:vertAlign w:val="superscript"/>
        </w:rPr>
        <w:t>4</w:t>
      </w:r>
      <w:r w:rsidRPr="00046444">
        <w:rPr>
          <w:rFonts w:ascii="Times New Roman" w:hAnsi="Times New Roman" w:cs="Times New Roman"/>
          <w:spacing w:val="6"/>
          <w:sz w:val="28"/>
          <w:szCs w:val="28"/>
        </w:rPr>
        <w:t>.</w:t>
      </w:r>
    </w:p>
    <w:p w:rsidR="00046444" w:rsidRPr="00046444" w:rsidRDefault="00221545" w:rsidP="003E4357">
      <w:pPr>
        <w:tabs>
          <w:tab w:val="num" w:pos="142"/>
        </w:tabs>
        <w:spacing w:after="0" w:line="360" w:lineRule="auto"/>
        <w:ind w:right="-2" w:firstLine="142"/>
        <w:jc w:val="both"/>
        <w:rPr>
          <w:rFonts w:ascii="Times New Roman" w:hAnsi="Times New Roman" w:cs="Times New Roman"/>
        </w:rPr>
      </w:pPr>
      <w:r>
        <w:rPr>
          <w:rFonts w:ascii="Times New Roman" w:hAnsi="Times New Roman" w:cs="Times New Roman"/>
          <w:noProof/>
          <w:spacing w:val="6"/>
          <w:sz w:val="28"/>
          <w:szCs w:val="28"/>
          <w:lang w:eastAsia="ru-RU"/>
        </w:rPr>
        <w:pict>
          <v:shapetype id="_x0000_t32" coordsize="21600,21600" o:spt="32" o:oned="t" path="m,l21600,21600e" filled="f">
            <v:path arrowok="t" fillok="f" o:connecttype="none"/>
            <o:lock v:ext="edit" shapetype="t"/>
          </v:shapetype>
          <v:shape id="Прямая со стрелкой 90" o:spid="_x0000_s1117" type="#_x0000_t32" style="position:absolute;left:0;text-align:left;margin-left:-23.4pt;margin-top:6.95pt;width:458.25pt;height:0;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"/>
        </w:pict>
      </w:r>
    </w:p>
    <w:p w:rsidR="00046444" w:rsidRPr="00046444" w:rsidRDefault="00046444" w:rsidP="003E4357">
      <w:pPr>
        <w:tabs>
          <w:tab w:val="num" w:pos="142"/>
        </w:tabs>
        <w:spacing w:after="0" w:line="360" w:lineRule="auto"/>
        <w:ind w:right="-2" w:firstLine="142"/>
        <w:jc w:val="both"/>
        <w:rPr>
          <w:rFonts w:ascii="Times New Roman" w:hAnsi="Times New Roman" w:cs="Times New Roman"/>
          <w:sz w:val="16"/>
          <w:szCs w:val="16"/>
        </w:rPr>
      </w:pPr>
      <w:r w:rsidRPr="00046444">
        <w:rPr>
          <w:rStyle w:val="aff4"/>
          <w:rFonts w:ascii="Times New Roman" w:hAnsi="Times New Roman" w:cs="Times New Roman"/>
          <w:sz w:val="16"/>
          <w:szCs w:val="16"/>
        </w:rPr>
        <w:footnoteRef/>
      </w:r>
      <w:r w:rsidRPr="00046444">
        <w:rPr>
          <w:rFonts w:ascii="Times New Roman" w:hAnsi="Times New Roman" w:cs="Times New Roman"/>
          <w:sz w:val="16"/>
          <w:szCs w:val="16"/>
        </w:rPr>
        <w:t xml:space="preserve">«Педагогическая диагностика успешности» разработана авторами УМК: Л.Е. Журовой, М.И. Кузнецовой, А.О.Евдокимовой, Е.Э.Кочуровой. См. Беседы с учителем. Методика обучения. Первый, третий, четвертый класс четырехлетней начальной школы/ Под ред. Л.Е. Журовой. — М.: Вентана-граф, 2008; Ответы на вопросы: Проект «Начальная школа </w:t>
      </w:r>
      <w:r w:rsidRPr="00046444">
        <w:rPr>
          <w:rFonts w:ascii="Times New Roman" w:hAnsi="Times New Roman" w:cs="Times New Roman"/>
          <w:sz w:val="16"/>
          <w:szCs w:val="16"/>
          <w:lang w:val="en-US"/>
        </w:rPr>
        <w:t>XXI</w:t>
      </w:r>
      <w:r w:rsidRPr="00046444">
        <w:rPr>
          <w:rFonts w:ascii="Times New Roman" w:hAnsi="Times New Roman" w:cs="Times New Roman"/>
          <w:sz w:val="16"/>
          <w:szCs w:val="16"/>
        </w:rPr>
        <w:t>века»: Вып. 3. — М.: Вентана-граф, 2001.</w:t>
      </w:r>
    </w:p>
    <w:p w:rsidR="00046444" w:rsidRPr="00046444" w:rsidRDefault="00046444" w:rsidP="003E4357">
      <w:pPr>
        <w:pStyle w:val="ad"/>
        <w:tabs>
          <w:tab w:val="num" w:pos="142"/>
        </w:tabs>
        <w:spacing w:line="360" w:lineRule="auto"/>
        <w:ind w:right="-2" w:firstLine="142"/>
        <w:rPr>
          <w:rFonts w:ascii="Times New Roman" w:hAnsi="Times New Roman" w:cs="Times New Roman"/>
          <w:sz w:val="16"/>
          <w:szCs w:val="16"/>
        </w:rPr>
      </w:pPr>
      <w:r w:rsidRPr="00046444">
        <w:rPr>
          <w:rStyle w:val="aff4"/>
          <w:rFonts w:ascii="Times New Roman" w:hAnsi="Times New Roman" w:cs="Times New Roman"/>
          <w:sz w:val="16"/>
          <w:szCs w:val="16"/>
        </w:rPr>
        <w:t>2</w:t>
      </w:r>
      <w:r w:rsidRPr="00046444">
        <w:rPr>
          <w:rFonts w:ascii="Times New Roman" w:hAnsi="Times New Roman" w:cs="Times New Roman"/>
          <w:sz w:val="16"/>
          <w:szCs w:val="16"/>
        </w:rPr>
        <w:t xml:space="preserve"> Проверочные тестовые работы. Русский язык. Математика. Чтение. 1–4 класс. – М.: Вентана-Граф, 2007.  Журова Л.Е., Евдокимова А.О., Кочурова Е.Э., Кузнецова М.И., Рыдзе О.А</w:t>
      </w:r>
    </w:p>
    <w:p w:rsidR="00046444" w:rsidRPr="00046444" w:rsidRDefault="00046444" w:rsidP="003E4357">
      <w:pPr>
        <w:tabs>
          <w:tab w:val="num" w:pos="142"/>
        </w:tabs>
        <w:spacing w:after="0" w:line="360" w:lineRule="auto"/>
        <w:ind w:right="-2" w:firstLine="142"/>
        <w:jc w:val="both"/>
        <w:rPr>
          <w:rFonts w:ascii="Times New Roman" w:hAnsi="Times New Roman" w:cs="Times New Roman"/>
          <w:color w:val="548DD4"/>
          <w:sz w:val="16"/>
          <w:szCs w:val="16"/>
        </w:rPr>
      </w:pPr>
      <w:r w:rsidRPr="00046444">
        <w:rPr>
          <w:rStyle w:val="aff4"/>
          <w:rFonts w:ascii="Times New Roman" w:hAnsi="Times New Roman" w:cs="Times New Roman"/>
          <w:sz w:val="16"/>
          <w:szCs w:val="16"/>
        </w:rPr>
        <w:t>3</w:t>
      </w:r>
      <w:r w:rsidRPr="00046444">
        <w:rPr>
          <w:rFonts w:ascii="Times New Roman" w:hAnsi="Times New Roman" w:cs="Times New Roman"/>
          <w:sz w:val="16"/>
          <w:szCs w:val="16"/>
        </w:rPr>
        <w:t xml:space="preserve">См: Готов ли ребенок к школе? В Кн. Беседы с учителем: Первый класс четырёхлетней начальной школы/Под ред. Л.Е.Журовой.— М.: Вентана-Граф, 2008.Учим учиться. В кн. Беседы с учителем: Второй класс четырёхлетней начальной школы/Под ред. Л.Е.Журовой.– М.: </w:t>
      </w:r>
      <w:r w:rsidRPr="00046444">
        <w:rPr>
          <w:rFonts w:ascii="Times New Roman" w:hAnsi="Times New Roman" w:cs="Times New Roman"/>
          <w:sz w:val="16"/>
          <w:szCs w:val="16"/>
        </w:rPr>
        <w:lastRenderedPageBreak/>
        <w:t>Вентана-Граф., 2008.О чем нам может рассказать педагогическая диагностика /в кн. Беседы с учителем: Четвертый класс четырёхлетней начальной школы/Под ред. Л.Е.Журовой. – М.: Вентана-Граф, 2008.</w:t>
      </w:r>
    </w:p>
    <w:p w:rsidR="00046444" w:rsidRPr="00046444" w:rsidRDefault="00046444" w:rsidP="003E4357">
      <w:pPr>
        <w:pStyle w:val="ad"/>
        <w:tabs>
          <w:tab w:val="num" w:pos="142"/>
        </w:tabs>
        <w:spacing w:line="360" w:lineRule="auto"/>
        <w:ind w:right="-2"/>
        <w:rPr>
          <w:rFonts w:ascii="Times New Roman" w:hAnsi="Times New Roman" w:cs="Times New Roman"/>
        </w:rPr>
      </w:pPr>
      <w:r w:rsidRPr="00046444">
        <w:rPr>
          <w:rStyle w:val="aff4"/>
          <w:rFonts w:ascii="Times New Roman" w:hAnsi="Times New Roman" w:cs="Times New Roman"/>
        </w:rPr>
        <w:t>4</w:t>
      </w:r>
      <w:r w:rsidRPr="00046444">
        <w:rPr>
          <w:rFonts w:ascii="Times New Roman" w:hAnsi="Times New Roman" w:cs="Times New Roman"/>
        </w:rPr>
        <w:t>Чтобы не возникли трудности/ в кн. Беседы с учителем: Первый класс четырёхлетней начальной школы/Под ред. Л.Е.Журовой.  – М.: Вентана-Граф., 2008</w:t>
      </w:r>
    </w:p>
    <w:p w:rsidR="00046444" w:rsidRPr="00046444" w:rsidRDefault="00046444" w:rsidP="003E4357">
      <w:pPr>
        <w:tabs>
          <w:tab w:val="num" w:pos="142"/>
        </w:tabs>
        <w:spacing w:after="0" w:line="360" w:lineRule="auto"/>
        <w:ind w:right="-2" w:firstLine="708"/>
        <w:jc w:val="both"/>
        <w:rPr>
          <w:rFonts w:ascii="Times New Roman" w:hAnsi="Times New Roman" w:cs="Times New Roman"/>
          <w:spacing w:val="6"/>
          <w:sz w:val="28"/>
          <w:szCs w:val="28"/>
        </w:rPr>
      </w:pPr>
    </w:p>
    <w:p w:rsidR="00046444" w:rsidRPr="00046444" w:rsidRDefault="00046444" w:rsidP="00660DF9">
      <w:pPr>
        <w:numPr>
          <w:ilvl w:val="0"/>
          <w:numId w:val="58"/>
        </w:numPr>
        <w:tabs>
          <w:tab w:val="clear" w:pos="720"/>
          <w:tab w:val="num" w:pos="-142"/>
          <w:tab w:val="num" w:pos="142"/>
          <w:tab w:val="left" w:pos="284"/>
          <w:tab w:val="left" w:pos="426"/>
        </w:tabs>
        <w:spacing w:after="0" w:line="360" w:lineRule="auto"/>
        <w:ind w:left="284" w:right="-2" w:firstLine="142"/>
        <w:jc w:val="both"/>
        <w:rPr>
          <w:rFonts w:ascii="Times New Roman" w:hAnsi="Times New Roman" w:cs="Times New Roman"/>
          <w:sz w:val="28"/>
          <w:szCs w:val="28"/>
        </w:rPr>
      </w:pPr>
      <w:r w:rsidRPr="00046444">
        <w:rPr>
          <w:rFonts w:ascii="Times New Roman" w:hAnsi="Times New Roman" w:cs="Times New Roman"/>
          <w:sz w:val="28"/>
          <w:szCs w:val="28"/>
        </w:rPr>
        <w:t>Проведение мероприятий с целью расширения педагогических знаний родителей о работе с детьми, которые нуждаются в особом педагогическом внимании —</w:t>
      </w:r>
      <w:r w:rsidRPr="00046444">
        <w:rPr>
          <w:rFonts w:ascii="Times New Roman" w:hAnsi="Times New Roman" w:cs="Times New Roman"/>
          <w:b/>
          <w:sz w:val="28"/>
          <w:szCs w:val="28"/>
        </w:rPr>
        <w:t xml:space="preserve"> в течение года.</w:t>
      </w:r>
    </w:p>
    <w:p w:rsidR="00046444" w:rsidRPr="00046444" w:rsidRDefault="00046444" w:rsidP="003E4357">
      <w:pPr>
        <w:tabs>
          <w:tab w:val="num" w:pos="-142"/>
          <w:tab w:val="left" w:pos="284"/>
        </w:tabs>
        <w:spacing w:after="0" w:line="360" w:lineRule="auto"/>
        <w:ind w:left="284" w:right="-2" w:firstLine="142"/>
        <w:jc w:val="both"/>
        <w:rPr>
          <w:rFonts w:ascii="Times New Roman" w:hAnsi="Times New Roman" w:cs="Times New Roman"/>
          <w:b/>
          <w:sz w:val="28"/>
          <w:szCs w:val="28"/>
        </w:rPr>
      </w:pPr>
    </w:p>
    <w:p w:rsidR="00046444" w:rsidRPr="00046444" w:rsidRDefault="00046444" w:rsidP="003E4357">
      <w:pPr>
        <w:tabs>
          <w:tab w:val="num" w:pos="-142"/>
          <w:tab w:val="left" w:pos="284"/>
        </w:tabs>
        <w:spacing w:after="0" w:line="360" w:lineRule="auto"/>
        <w:ind w:left="284" w:right="-2" w:firstLine="142"/>
        <w:jc w:val="both"/>
        <w:rPr>
          <w:rFonts w:ascii="Times New Roman" w:hAnsi="Times New Roman" w:cs="Times New Roman"/>
          <w:b/>
          <w:sz w:val="28"/>
          <w:szCs w:val="28"/>
          <w:u w:val="single"/>
        </w:rPr>
      </w:pPr>
      <w:r w:rsidRPr="00046444">
        <w:rPr>
          <w:rFonts w:ascii="Times New Roman" w:hAnsi="Times New Roman" w:cs="Times New Roman"/>
          <w:b/>
          <w:sz w:val="28"/>
          <w:szCs w:val="28"/>
          <w:u w:val="single"/>
        </w:rPr>
        <w:t>Мероприятия по работе с семьей</w:t>
      </w:r>
    </w:p>
    <w:p w:rsidR="00046444" w:rsidRPr="00046444" w:rsidRDefault="00046444" w:rsidP="003E4357">
      <w:pPr>
        <w:tabs>
          <w:tab w:val="num" w:pos="-142"/>
          <w:tab w:val="left" w:pos="284"/>
        </w:tabs>
        <w:spacing w:after="0" w:line="360" w:lineRule="auto"/>
        <w:ind w:left="284" w:right="-2" w:firstLine="142"/>
        <w:jc w:val="both"/>
        <w:rPr>
          <w:rFonts w:ascii="Times New Roman" w:hAnsi="Times New Roman" w:cs="Times New Roman"/>
          <w:b/>
          <w:sz w:val="28"/>
          <w:szCs w:val="28"/>
        </w:rPr>
      </w:pPr>
      <w:r w:rsidRPr="00046444">
        <w:rPr>
          <w:rFonts w:ascii="Times New Roman" w:hAnsi="Times New Roman" w:cs="Times New Roman"/>
          <w:i/>
          <w:sz w:val="28"/>
          <w:szCs w:val="28"/>
        </w:rPr>
        <w:t>1. Родительские собрания</w:t>
      </w:r>
    </w:p>
    <w:p w:rsidR="00046444" w:rsidRPr="00046444" w:rsidRDefault="00046444" w:rsidP="00660DF9">
      <w:pPr>
        <w:numPr>
          <w:ilvl w:val="0"/>
          <w:numId w:val="59"/>
        </w:numPr>
        <w:tabs>
          <w:tab w:val="num" w:pos="-142"/>
          <w:tab w:val="num" w:pos="-18"/>
          <w:tab w:val="left" w:pos="284"/>
          <w:tab w:val="left" w:pos="709"/>
        </w:tabs>
        <w:spacing w:after="0" w:line="360" w:lineRule="auto"/>
        <w:ind w:right="-2"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«Психология младшего школьника, испытывающего трудности обучения и общения»;</w:t>
      </w:r>
    </w:p>
    <w:p w:rsidR="00046444" w:rsidRPr="00046444" w:rsidRDefault="00046444" w:rsidP="00660DF9">
      <w:pPr>
        <w:numPr>
          <w:ilvl w:val="0"/>
          <w:numId w:val="59"/>
        </w:numPr>
        <w:tabs>
          <w:tab w:val="num" w:pos="-142"/>
          <w:tab w:val="num" w:pos="-18"/>
          <w:tab w:val="left" w:pos="284"/>
        </w:tabs>
        <w:spacing w:after="0" w:line="360" w:lineRule="auto"/>
        <w:ind w:right="-2"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«Особенности взаимодействия родителей и ребенка в условиях его недостаточного физического и психического развития»;</w:t>
      </w:r>
    </w:p>
    <w:p w:rsidR="00046444" w:rsidRPr="00046444" w:rsidRDefault="00046444" w:rsidP="00660DF9">
      <w:pPr>
        <w:numPr>
          <w:ilvl w:val="0"/>
          <w:numId w:val="59"/>
        </w:numPr>
        <w:tabs>
          <w:tab w:val="num" w:pos="-142"/>
          <w:tab w:val="num" w:pos="-18"/>
          <w:tab w:val="left" w:pos="284"/>
          <w:tab w:val="left" w:pos="851"/>
        </w:tabs>
        <w:spacing w:after="0" w:line="360" w:lineRule="auto"/>
        <w:ind w:right="-2"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«Свободное время ребенка с ограниченными возможностями здоровья»;</w:t>
      </w:r>
    </w:p>
    <w:p w:rsidR="00046444" w:rsidRPr="00046444" w:rsidRDefault="00046444" w:rsidP="003E4357">
      <w:pPr>
        <w:tabs>
          <w:tab w:val="num" w:pos="-142"/>
          <w:tab w:val="left" w:pos="284"/>
        </w:tabs>
        <w:spacing w:after="0" w:line="360" w:lineRule="auto"/>
        <w:ind w:left="284" w:right="-2" w:firstLine="142"/>
        <w:jc w:val="both"/>
        <w:rPr>
          <w:rFonts w:ascii="Times New Roman" w:hAnsi="Times New Roman" w:cs="Times New Roman"/>
          <w:sz w:val="28"/>
          <w:szCs w:val="28"/>
        </w:rPr>
      </w:pPr>
      <w:r w:rsidRPr="00046444">
        <w:rPr>
          <w:rFonts w:ascii="Times New Roman" w:hAnsi="Times New Roman" w:cs="Times New Roman"/>
          <w:i/>
          <w:sz w:val="28"/>
          <w:szCs w:val="28"/>
        </w:rPr>
        <w:t>2. Родительская конференция</w:t>
      </w:r>
      <w:r w:rsidRPr="00046444">
        <w:rPr>
          <w:rFonts w:ascii="Times New Roman" w:hAnsi="Times New Roman" w:cs="Times New Roman"/>
          <w:sz w:val="28"/>
          <w:szCs w:val="28"/>
        </w:rPr>
        <w:t xml:space="preserve"> на тему «Опыт работы семьи, воспитывающей ребенка с ограниченными возможностями здоровья»</w:t>
      </w:r>
    </w:p>
    <w:p w:rsidR="00046444" w:rsidRPr="00046444" w:rsidRDefault="00046444" w:rsidP="003E4357">
      <w:pPr>
        <w:tabs>
          <w:tab w:val="num" w:pos="-142"/>
          <w:tab w:val="left" w:pos="284"/>
        </w:tabs>
        <w:spacing w:after="0" w:line="360" w:lineRule="auto"/>
        <w:ind w:left="284" w:right="-2" w:firstLine="142"/>
        <w:jc w:val="both"/>
        <w:rPr>
          <w:rFonts w:ascii="Times New Roman" w:hAnsi="Times New Roman" w:cs="Times New Roman"/>
          <w:sz w:val="28"/>
          <w:szCs w:val="28"/>
        </w:rPr>
      </w:pPr>
      <w:r w:rsidRPr="00046444">
        <w:rPr>
          <w:rFonts w:ascii="Times New Roman" w:hAnsi="Times New Roman" w:cs="Times New Roman"/>
          <w:i/>
          <w:sz w:val="28"/>
          <w:szCs w:val="28"/>
        </w:rPr>
        <w:t>3. Круглогодичный «Родительский семинар»</w:t>
      </w:r>
      <w:r w:rsidRPr="00046444">
        <w:rPr>
          <w:rFonts w:ascii="Times New Roman" w:hAnsi="Times New Roman" w:cs="Times New Roman"/>
          <w:sz w:val="28"/>
          <w:szCs w:val="28"/>
        </w:rPr>
        <w:t>. Ежемесячные (ежеквартальные) встречи родителей с представителями педагогического коллектива (директором, завучем, учителем, воспитателем ГПД,  социальным педагогом, школьным психологом, врачами (невропатолог, педиатр и др.)), представителями правопорядка) по темам и проблемам воспитания и развития детей. В ходе работы семинара могут обсуждаться следующие вопросы: «Типичные трудности в обучении учеников нашего класса», «Домашняя работа ученика», «Детские страхи и пути их преодоления», «Ребенок на улице» и др.</w:t>
      </w:r>
    </w:p>
    <w:p w:rsidR="00046444" w:rsidRPr="00046444" w:rsidRDefault="00046444" w:rsidP="003E4357">
      <w:pPr>
        <w:tabs>
          <w:tab w:val="num" w:pos="-142"/>
          <w:tab w:val="left" w:pos="284"/>
        </w:tabs>
        <w:spacing w:after="0" w:line="360" w:lineRule="auto"/>
        <w:ind w:left="284" w:right="-2" w:firstLine="142"/>
        <w:jc w:val="both"/>
        <w:rPr>
          <w:rFonts w:ascii="Times New Roman" w:hAnsi="Times New Roman" w:cs="Times New Roman"/>
          <w:sz w:val="28"/>
          <w:szCs w:val="28"/>
        </w:rPr>
      </w:pPr>
      <w:r w:rsidRPr="00046444">
        <w:rPr>
          <w:rFonts w:ascii="Times New Roman" w:hAnsi="Times New Roman" w:cs="Times New Roman"/>
          <w:i/>
          <w:sz w:val="28"/>
          <w:szCs w:val="28"/>
        </w:rPr>
        <w:t>4. Индивидуальные консультации</w:t>
      </w:r>
      <w:r w:rsidRPr="00046444">
        <w:rPr>
          <w:rFonts w:ascii="Times New Roman" w:hAnsi="Times New Roman" w:cs="Times New Roman"/>
          <w:sz w:val="28"/>
          <w:szCs w:val="28"/>
        </w:rPr>
        <w:t xml:space="preserve"> психолога, дефектолога, педиатра, социального педагога, учителя, завуча. Дается расписание дней консультаций.</w:t>
      </w:r>
    </w:p>
    <w:p w:rsidR="00046444" w:rsidRPr="00046444" w:rsidRDefault="00046444" w:rsidP="003E4357">
      <w:pPr>
        <w:tabs>
          <w:tab w:val="num" w:pos="-142"/>
          <w:tab w:val="left" w:pos="284"/>
        </w:tabs>
        <w:spacing w:after="0" w:line="360" w:lineRule="auto"/>
        <w:ind w:left="284" w:right="-2" w:firstLine="142"/>
        <w:jc w:val="both"/>
        <w:rPr>
          <w:rFonts w:ascii="Times New Roman" w:hAnsi="Times New Roman" w:cs="Times New Roman"/>
          <w:sz w:val="28"/>
          <w:szCs w:val="28"/>
        </w:rPr>
      </w:pPr>
      <w:r w:rsidRPr="00046444">
        <w:rPr>
          <w:rFonts w:ascii="Times New Roman" w:hAnsi="Times New Roman" w:cs="Times New Roman"/>
          <w:sz w:val="28"/>
          <w:szCs w:val="28"/>
        </w:rPr>
        <w:t>Расписание консультаций____________________________</w:t>
      </w:r>
    </w:p>
    <w:p w:rsidR="00046444" w:rsidRPr="00046444" w:rsidRDefault="00046444" w:rsidP="003E4357">
      <w:pPr>
        <w:tabs>
          <w:tab w:val="num" w:pos="-142"/>
          <w:tab w:val="left" w:pos="284"/>
        </w:tabs>
        <w:spacing w:after="0" w:line="360" w:lineRule="auto"/>
        <w:ind w:left="284" w:right="-2" w:firstLine="142"/>
        <w:jc w:val="both"/>
        <w:rPr>
          <w:rFonts w:ascii="Times New Roman" w:hAnsi="Times New Roman" w:cs="Times New Roman"/>
          <w:sz w:val="28"/>
          <w:szCs w:val="28"/>
        </w:rPr>
      </w:pPr>
      <w:r w:rsidRPr="00046444">
        <w:rPr>
          <w:rFonts w:ascii="Times New Roman" w:hAnsi="Times New Roman" w:cs="Times New Roman"/>
          <w:sz w:val="28"/>
          <w:szCs w:val="28"/>
        </w:rPr>
        <w:t>Дни и время консультаций___________________________</w:t>
      </w:r>
    </w:p>
    <w:p w:rsidR="00046444" w:rsidRPr="00046444" w:rsidRDefault="00046444" w:rsidP="003E4357">
      <w:pPr>
        <w:tabs>
          <w:tab w:val="num" w:pos="-142"/>
          <w:tab w:val="left" w:pos="284"/>
        </w:tabs>
        <w:spacing w:after="0" w:line="360" w:lineRule="auto"/>
        <w:ind w:left="284" w:right="-2" w:firstLine="142"/>
        <w:jc w:val="both"/>
        <w:rPr>
          <w:rFonts w:ascii="Times New Roman" w:hAnsi="Times New Roman" w:cs="Times New Roman"/>
          <w:sz w:val="28"/>
          <w:szCs w:val="28"/>
        </w:rPr>
      </w:pPr>
      <w:r w:rsidRPr="00046444">
        <w:rPr>
          <w:rFonts w:ascii="Times New Roman" w:hAnsi="Times New Roman" w:cs="Times New Roman"/>
          <w:sz w:val="28"/>
          <w:szCs w:val="28"/>
        </w:rPr>
        <w:t>__________________________________________________</w:t>
      </w:r>
    </w:p>
    <w:p w:rsidR="00046444" w:rsidRPr="00046444" w:rsidRDefault="00046444" w:rsidP="003E4357">
      <w:pPr>
        <w:tabs>
          <w:tab w:val="num" w:pos="-142"/>
          <w:tab w:val="left" w:pos="284"/>
        </w:tabs>
        <w:spacing w:after="0" w:line="360" w:lineRule="auto"/>
        <w:ind w:left="284" w:right="-2" w:firstLine="142"/>
        <w:jc w:val="both"/>
        <w:rPr>
          <w:rFonts w:ascii="Times New Roman" w:hAnsi="Times New Roman" w:cs="Times New Roman"/>
          <w:sz w:val="28"/>
          <w:szCs w:val="28"/>
        </w:rPr>
      </w:pPr>
      <w:r w:rsidRPr="00046444">
        <w:rPr>
          <w:rFonts w:ascii="Times New Roman" w:hAnsi="Times New Roman" w:cs="Times New Roman"/>
          <w:i/>
          <w:sz w:val="28"/>
          <w:szCs w:val="28"/>
        </w:rPr>
        <w:lastRenderedPageBreak/>
        <w:t>5. Постоянно действующая книжная выставка</w:t>
      </w:r>
      <w:r w:rsidRPr="00046444">
        <w:rPr>
          <w:rFonts w:ascii="Times New Roman" w:hAnsi="Times New Roman" w:cs="Times New Roman"/>
          <w:sz w:val="28"/>
          <w:szCs w:val="28"/>
        </w:rPr>
        <w:t xml:space="preserve"> для родителей.</w:t>
      </w:r>
    </w:p>
    <w:p w:rsidR="00046444" w:rsidRPr="00046444" w:rsidRDefault="00046444" w:rsidP="003E4357">
      <w:pPr>
        <w:tabs>
          <w:tab w:val="num" w:pos="-142"/>
          <w:tab w:val="left" w:pos="284"/>
        </w:tabs>
        <w:spacing w:after="0" w:line="360" w:lineRule="auto"/>
        <w:ind w:left="284" w:right="-2" w:firstLine="142"/>
        <w:jc w:val="both"/>
        <w:rPr>
          <w:rFonts w:ascii="Times New Roman" w:hAnsi="Times New Roman" w:cs="Times New Roman"/>
          <w:sz w:val="28"/>
          <w:szCs w:val="28"/>
        </w:rPr>
      </w:pPr>
      <w:r w:rsidRPr="00046444">
        <w:rPr>
          <w:rFonts w:ascii="Times New Roman" w:hAnsi="Times New Roman" w:cs="Times New Roman"/>
          <w:i/>
          <w:sz w:val="28"/>
          <w:szCs w:val="28"/>
        </w:rPr>
        <w:t xml:space="preserve">6. Тематическая круглогодичная выставка детских  работ. </w:t>
      </w:r>
      <w:r w:rsidRPr="00046444">
        <w:rPr>
          <w:rFonts w:ascii="Times New Roman" w:hAnsi="Times New Roman" w:cs="Times New Roman"/>
          <w:sz w:val="28"/>
          <w:szCs w:val="28"/>
        </w:rPr>
        <w:t>Темы: «Я — ученик», «Я и мои друзья», «Моя семья и моя школа», «Люблю я отдыхать в …» и пр.</w:t>
      </w:r>
    </w:p>
    <w:p w:rsidR="00046444" w:rsidRPr="00046444" w:rsidRDefault="00046444" w:rsidP="003E4357">
      <w:pPr>
        <w:tabs>
          <w:tab w:val="num" w:pos="-142"/>
          <w:tab w:val="left" w:pos="284"/>
        </w:tabs>
        <w:spacing w:after="0" w:line="360" w:lineRule="auto"/>
        <w:ind w:left="284" w:right="-2" w:firstLine="142"/>
        <w:jc w:val="both"/>
        <w:rPr>
          <w:rFonts w:ascii="Times New Roman" w:hAnsi="Times New Roman" w:cs="Times New Roman"/>
          <w:sz w:val="28"/>
          <w:szCs w:val="28"/>
        </w:rPr>
      </w:pPr>
      <w:r w:rsidRPr="00046444">
        <w:rPr>
          <w:rFonts w:ascii="Times New Roman" w:hAnsi="Times New Roman" w:cs="Times New Roman"/>
          <w:i/>
          <w:sz w:val="28"/>
          <w:szCs w:val="28"/>
        </w:rPr>
        <w:t>7. Классный родительский уголок</w:t>
      </w:r>
      <w:r w:rsidRPr="00046444">
        <w:rPr>
          <w:rFonts w:ascii="Times New Roman" w:hAnsi="Times New Roman" w:cs="Times New Roman"/>
          <w:sz w:val="28"/>
          <w:szCs w:val="28"/>
        </w:rPr>
        <w:t>. Рубрики «Чему мы учимся (научились)», «Не боюсь я ошибок таких:…», «Мы готовимся к празднику…», «Как научить ребенка быть внимательным (усидчивым, вежливым) …» и пр.</w:t>
      </w:r>
    </w:p>
    <w:p w:rsidR="00046444" w:rsidRPr="00046444" w:rsidRDefault="00046444" w:rsidP="003E4357">
      <w:pPr>
        <w:tabs>
          <w:tab w:val="num" w:pos="0"/>
        </w:tabs>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lang w:val="en-US"/>
        </w:rPr>
        <w:t>V</w:t>
      </w:r>
      <w:r w:rsidRPr="00046444">
        <w:rPr>
          <w:rFonts w:ascii="Times New Roman" w:hAnsi="Times New Roman" w:cs="Times New Roman"/>
          <w:sz w:val="28"/>
          <w:szCs w:val="28"/>
        </w:rPr>
        <w:t xml:space="preserve">. Работа по повышению квалификации педагогического коллектива с учетом особенностей контингента обучающихся — </w:t>
      </w:r>
      <w:r w:rsidRPr="00046444">
        <w:rPr>
          <w:rFonts w:ascii="Times New Roman" w:hAnsi="Times New Roman" w:cs="Times New Roman"/>
          <w:b/>
          <w:sz w:val="28"/>
          <w:szCs w:val="28"/>
        </w:rPr>
        <w:t>в течение года</w:t>
      </w:r>
      <w:r w:rsidRPr="00046444">
        <w:rPr>
          <w:rFonts w:ascii="Times New Roman" w:hAnsi="Times New Roman" w:cs="Times New Roman"/>
          <w:sz w:val="28"/>
          <w:szCs w:val="28"/>
        </w:rPr>
        <w:t>.</w:t>
      </w:r>
    </w:p>
    <w:p w:rsidR="00046444" w:rsidRPr="00046444" w:rsidRDefault="00046444" w:rsidP="003E4357">
      <w:pPr>
        <w:tabs>
          <w:tab w:val="num" w:pos="0"/>
        </w:tabs>
        <w:spacing w:after="0" w:line="360" w:lineRule="auto"/>
        <w:ind w:left="142" w:right="2" w:firstLine="142"/>
        <w:jc w:val="both"/>
        <w:rPr>
          <w:rFonts w:ascii="Times New Roman" w:hAnsi="Times New Roman" w:cs="Times New Roman"/>
          <w:i/>
          <w:sz w:val="28"/>
          <w:szCs w:val="28"/>
        </w:rPr>
      </w:pPr>
      <w:r w:rsidRPr="00046444">
        <w:rPr>
          <w:rFonts w:ascii="Times New Roman" w:hAnsi="Times New Roman" w:cs="Times New Roman"/>
          <w:i/>
          <w:sz w:val="28"/>
          <w:szCs w:val="28"/>
        </w:rPr>
        <w:t>5.1. Проведение школьных Педагогических советов</w:t>
      </w:r>
    </w:p>
    <w:p w:rsidR="00046444" w:rsidRPr="00046444" w:rsidRDefault="00046444" w:rsidP="003E4357">
      <w:pPr>
        <w:tabs>
          <w:tab w:val="num" w:pos="-567"/>
          <w:tab w:val="num" w:pos="0"/>
        </w:tabs>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Темы педагогических советов: </w:t>
      </w:r>
    </w:p>
    <w:p w:rsidR="00046444" w:rsidRPr="00046444" w:rsidRDefault="00046444" w:rsidP="003E4357">
      <w:pPr>
        <w:tabs>
          <w:tab w:val="num" w:pos="-567"/>
          <w:tab w:val="num" w:pos="0"/>
        </w:tabs>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rPr>
        <w:t>1) Диагностика (медицинская, психологическая, педагогическая) готовности к обучению, успешности обучения младших школьников;</w:t>
      </w:r>
    </w:p>
    <w:p w:rsidR="00046444" w:rsidRPr="00046444" w:rsidRDefault="00046444" w:rsidP="003E4357">
      <w:pPr>
        <w:tabs>
          <w:tab w:val="num" w:pos="-567"/>
          <w:tab w:val="num" w:pos="0"/>
        </w:tabs>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rPr>
        <w:t>2) Психологические особенности  обучения и воспитания детей с особыми возможностями обучения и развития;</w:t>
      </w:r>
    </w:p>
    <w:p w:rsidR="00046444" w:rsidRPr="00046444" w:rsidRDefault="00046444" w:rsidP="003E4357">
      <w:pPr>
        <w:tabs>
          <w:tab w:val="num" w:pos="-567"/>
          <w:tab w:val="num" w:pos="0"/>
        </w:tabs>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rPr>
        <w:t>3) Анализ урока в классе, в котором обучаются дети с особыми образовательными возможностями;</w:t>
      </w:r>
    </w:p>
    <w:p w:rsidR="00046444" w:rsidRPr="00046444" w:rsidRDefault="00046444" w:rsidP="003E4357">
      <w:pPr>
        <w:tabs>
          <w:tab w:val="num" w:pos="-567"/>
          <w:tab w:val="num" w:pos="0"/>
        </w:tabs>
        <w:spacing w:after="0" w:line="360" w:lineRule="auto"/>
        <w:ind w:left="142" w:right="2" w:firstLine="142"/>
        <w:jc w:val="both"/>
        <w:rPr>
          <w:rFonts w:ascii="Times New Roman" w:hAnsi="Times New Roman" w:cs="Times New Roman"/>
          <w:i/>
          <w:sz w:val="28"/>
          <w:szCs w:val="28"/>
        </w:rPr>
      </w:pPr>
      <w:r w:rsidRPr="00046444">
        <w:rPr>
          <w:rFonts w:ascii="Times New Roman" w:hAnsi="Times New Roman" w:cs="Times New Roman"/>
          <w:sz w:val="28"/>
          <w:szCs w:val="28"/>
        </w:rPr>
        <w:t>4)Организация текущего и итогового контроля при обучении детей с разным уровнем успеваемости.</w:t>
      </w:r>
    </w:p>
    <w:p w:rsidR="00046444" w:rsidRPr="00046444" w:rsidRDefault="00046444" w:rsidP="003E4357">
      <w:pPr>
        <w:tabs>
          <w:tab w:val="num" w:pos="-567"/>
          <w:tab w:val="num" w:pos="0"/>
        </w:tabs>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5.2. </w:t>
      </w:r>
      <w:r w:rsidRPr="00046444">
        <w:rPr>
          <w:rFonts w:ascii="Times New Roman" w:hAnsi="Times New Roman" w:cs="Times New Roman"/>
          <w:i/>
          <w:sz w:val="28"/>
          <w:szCs w:val="28"/>
        </w:rPr>
        <w:t>Участие в курсовой подготовке и переподготовке</w:t>
      </w:r>
      <w:r w:rsidRPr="00046444">
        <w:rPr>
          <w:rFonts w:ascii="Times New Roman" w:hAnsi="Times New Roman" w:cs="Times New Roman"/>
          <w:sz w:val="28"/>
          <w:szCs w:val="28"/>
        </w:rPr>
        <w:t xml:space="preserve"> по проблемам обучения детей с особыми образовательными возможностями (в учреждениях послевузовской подготовки)</w:t>
      </w:r>
    </w:p>
    <w:p w:rsidR="00046444" w:rsidRPr="00046444" w:rsidRDefault="00046444" w:rsidP="003E4357">
      <w:pPr>
        <w:tabs>
          <w:tab w:val="num" w:pos="-567"/>
          <w:tab w:val="num" w:pos="0"/>
        </w:tabs>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5.3. </w:t>
      </w:r>
      <w:r w:rsidRPr="00046444">
        <w:rPr>
          <w:rFonts w:ascii="Times New Roman" w:hAnsi="Times New Roman" w:cs="Times New Roman"/>
          <w:i/>
          <w:sz w:val="28"/>
          <w:szCs w:val="28"/>
        </w:rPr>
        <w:t>Обмен опытом</w:t>
      </w:r>
      <w:r w:rsidRPr="00046444">
        <w:rPr>
          <w:rFonts w:ascii="Times New Roman" w:hAnsi="Times New Roman" w:cs="Times New Roman"/>
          <w:sz w:val="28"/>
          <w:szCs w:val="28"/>
        </w:rPr>
        <w:t xml:space="preserve"> с другими общеобразовательными учреждениями.</w:t>
      </w:r>
    </w:p>
    <w:p w:rsidR="00046444" w:rsidRPr="00046444" w:rsidRDefault="00046444" w:rsidP="003E4357">
      <w:pPr>
        <w:tabs>
          <w:tab w:val="num" w:pos="-567"/>
          <w:tab w:val="num" w:pos="0"/>
        </w:tabs>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     В МБОУ СОШ №42 обучение ведется по системе учебников «Начальная школа ХХ</w:t>
      </w:r>
      <w:r w:rsidRPr="00046444">
        <w:rPr>
          <w:rFonts w:ascii="Times New Roman" w:hAnsi="Times New Roman" w:cs="Times New Roman"/>
          <w:sz w:val="28"/>
          <w:szCs w:val="28"/>
          <w:lang w:val="en-US"/>
        </w:rPr>
        <w:t>I</w:t>
      </w:r>
      <w:r w:rsidRPr="00046444">
        <w:rPr>
          <w:rFonts w:ascii="Times New Roman" w:hAnsi="Times New Roman" w:cs="Times New Roman"/>
          <w:sz w:val="28"/>
          <w:szCs w:val="28"/>
        </w:rPr>
        <w:t xml:space="preserve"> века»</w:t>
      </w:r>
      <w:r w:rsidR="00AF0F96">
        <w:rPr>
          <w:rFonts w:ascii="Times New Roman" w:hAnsi="Times New Roman" w:cs="Times New Roman"/>
          <w:sz w:val="28"/>
          <w:szCs w:val="28"/>
        </w:rPr>
        <w:t>, «Школа России»</w:t>
      </w:r>
      <w:r w:rsidRPr="00046444">
        <w:rPr>
          <w:rFonts w:ascii="Times New Roman" w:hAnsi="Times New Roman" w:cs="Times New Roman"/>
          <w:sz w:val="28"/>
          <w:szCs w:val="28"/>
        </w:rPr>
        <w:t>. Предполагается использование средств обучения, обеспечивающих дифференциацию и индивидуализацию учебной работы на уроке и во внеурочное время: учебники (рубрики «Трудное задание», «Работа в парах» и др.), рабочие тетради, а также коррекционно-развивающие тетради и факультативные курсы по направлениям: спортивно-оздоровительное, духовно-нравственное, социальное, общеинтеллектуальное, общекультурное.</w:t>
      </w:r>
    </w:p>
    <w:p w:rsidR="00046444" w:rsidRPr="00046444" w:rsidRDefault="00046444" w:rsidP="003E4357">
      <w:pPr>
        <w:tabs>
          <w:tab w:val="num" w:pos="-567"/>
          <w:tab w:val="num" w:pos="0"/>
        </w:tabs>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rPr>
        <w:lastRenderedPageBreak/>
        <w:t>Коррекционно-развивающая работа на уроке и во внеурочное время организуется с помощью следующих тетрадей для учащихся:</w:t>
      </w:r>
    </w:p>
    <w:p w:rsidR="00046444" w:rsidRPr="00046444" w:rsidRDefault="00046444" w:rsidP="00660DF9">
      <w:pPr>
        <w:numPr>
          <w:ilvl w:val="0"/>
          <w:numId w:val="60"/>
        </w:numPr>
        <w:tabs>
          <w:tab w:val="clear" w:pos="1004"/>
          <w:tab w:val="num" w:pos="-567"/>
          <w:tab w:val="num" w:pos="0"/>
          <w:tab w:val="num" w:pos="1080"/>
        </w:tabs>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rPr>
        <w:t>тетради для индивидуальной работы в 1 классе «Я учусь читать и писать» (автор М.И. Кузнецова), «Я учусь считать» (автор Е.Э. Кочурова);</w:t>
      </w:r>
    </w:p>
    <w:p w:rsidR="00046444" w:rsidRPr="00046444" w:rsidRDefault="00046444" w:rsidP="00660DF9">
      <w:pPr>
        <w:numPr>
          <w:ilvl w:val="0"/>
          <w:numId w:val="60"/>
        </w:numPr>
        <w:tabs>
          <w:tab w:val="clear" w:pos="1004"/>
          <w:tab w:val="num" w:pos="-567"/>
          <w:tab w:val="num" w:pos="0"/>
          <w:tab w:val="num" w:pos="1080"/>
        </w:tabs>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rPr>
        <w:t>тетради для дифференцированной и коррекционной работы для 2–4 классов «Дружим с математикой» (автор Е.Э. Кочурова), «Учусь писать без ошибок» (автор М.И. Кузнецова);</w:t>
      </w:r>
    </w:p>
    <w:p w:rsidR="00046444" w:rsidRPr="00046444" w:rsidRDefault="00046444" w:rsidP="00660DF9">
      <w:pPr>
        <w:numPr>
          <w:ilvl w:val="0"/>
          <w:numId w:val="60"/>
        </w:numPr>
        <w:tabs>
          <w:tab w:val="clear" w:pos="1004"/>
          <w:tab w:val="num" w:pos="-567"/>
          <w:tab w:val="num" w:pos="0"/>
          <w:tab w:val="num" w:pos="1080"/>
        </w:tabs>
        <w:spacing w:after="0" w:line="360" w:lineRule="auto"/>
        <w:ind w:left="142" w:right="2" w:firstLine="142"/>
        <w:jc w:val="both"/>
        <w:rPr>
          <w:rFonts w:ascii="Times New Roman" w:hAnsi="Times New Roman" w:cs="Times New Roman"/>
          <w:sz w:val="28"/>
          <w:szCs w:val="28"/>
        </w:rPr>
      </w:pPr>
      <w:r w:rsidRPr="00046444">
        <w:rPr>
          <w:rFonts w:ascii="Times New Roman" w:hAnsi="Times New Roman" w:cs="Times New Roman"/>
          <w:sz w:val="28"/>
          <w:szCs w:val="28"/>
        </w:rPr>
        <w:t xml:space="preserve">тетрадь с развивающими заданиями «Думаем и фантазируем»  2 класс, 3 класс (автор С.В. Литвиненко). </w:t>
      </w:r>
    </w:p>
    <w:p w:rsidR="00046444" w:rsidRPr="009D52E9" w:rsidRDefault="00046444" w:rsidP="00046444">
      <w:pPr>
        <w:jc w:val="both"/>
        <w:rPr>
          <w:sz w:val="28"/>
          <w:szCs w:val="28"/>
        </w:rPr>
      </w:pPr>
    </w:p>
    <w:p w:rsidR="00046444" w:rsidRPr="00DD22B4" w:rsidRDefault="00DD22B4" w:rsidP="001B5FF1">
      <w:pPr>
        <w:pStyle w:val="a3"/>
        <w:numPr>
          <w:ilvl w:val="0"/>
          <w:numId w:val="19"/>
        </w:numPr>
        <w:shd w:val="clear" w:color="auto" w:fill="FFFFFF" w:themeFill="background1"/>
        <w:jc w:val="center"/>
        <w:rPr>
          <w:rFonts w:ascii="Times New Roman" w:hAnsi="Times New Roman" w:cs="Times New Roman"/>
          <w:b/>
          <w:sz w:val="32"/>
          <w:szCs w:val="32"/>
        </w:rPr>
      </w:pPr>
      <w:r w:rsidRPr="00DD22B4">
        <w:rPr>
          <w:rFonts w:ascii="Times New Roman" w:hAnsi="Times New Roman" w:cs="Times New Roman"/>
          <w:b/>
          <w:sz w:val="32"/>
          <w:szCs w:val="32"/>
        </w:rPr>
        <w:t>Организационный раздел.</w:t>
      </w:r>
    </w:p>
    <w:p w:rsidR="00046444" w:rsidRPr="00AF0F96" w:rsidRDefault="00DD22B4" w:rsidP="001B5FF1">
      <w:pPr>
        <w:shd w:val="clear" w:color="auto" w:fill="FFFFFF" w:themeFill="background1"/>
        <w:jc w:val="center"/>
        <w:rPr>
          <w:rFonts w:ascii="Times New Roman" w:hAnsi="Times New Roman" w:cs="Times New Roman"/>
          <w:b/>
          <w:sz w:val="32"/>
          <w:szCs w:val="32"/>
        </w:rPr>
      </w:pPr>
      <w:r w:rsidRPr="00AF0F96">
        <w:rPr>
          <w:rFonts w:ascii="Times New Roman" w:hAnsi="Times New Roman" w:cs="Times New Roman"/>
          <w:b/>
          <w:sz w:val="32"/>
          <w:szCs w:val="32"/>
        </w:rPr>
        <w:t>3.1 Учебный план начального общего образования.</w:t>
      </w:r>
    </w:p>
    <w:p w:rsidR="001B5FF1" w:rsidRPr="00AF0F96" w:rsidRDefault="001B5FF1" w:rsidP="001B5FF1">
      <w:pPr>
        <w:spacing w:line="240" w:lineRule="auto"/>
        <w:jc w:val="center"/>
        <w:rPr>
          <w:rFonts w:ascii="Times New Roman" w:hAnsi="Times New Roman"/>
          <w:b/>
          <w:sz w:val="32"/>
          <w:szCs w:val="32"/>
          <w:lang w:eastAsia="ru-RU"/>
        </w:rPr>
      </w:pPr>
      <w:r w:rsidRPr="00AF0F96">
        <w:rPr>
          <w:rFonts w:ascii="Times New Roman" w:hAnsi="Times New Roman"/>
          <w:b/>
          <w:sz w:val="32"/>
          <w:szCs w:val="32"/>
          <w:lang w:eastAsia="ru-RU"/>
        </w:rPr>
        <w:t>Пояснительная записка.</w:t>
      </w:r>
    </w:p>
    <w:p w:rsidR="001B5FF1" w:rsidRDefault="001B5FF1" w:rsidP="001B5FF1">
      <w:pPr>
        <w:spacing w:line="240" w:lineRule="auto"/>
        <w:jc w:val="center"/>
        <w:rPr>
          <w:rFonts w:ascii="Times New Roman" w:hAnsi="Times New Roman"/>
          <w:b/>
          <w:sz w:val="36"/>
          <w:szCs w:val="24"/>
          <w:lang w:eastAsia="ru-RU"/>
        </w:rPr>
      </w:pPr>
    </w:p>
    <w:p w:rsidR="001B5FF1" w:rsidRDefault="001B5FF1" w:rsidP="00660DF9">
      <w:pPr>
        <w:pStyle w:val="a3"/>
        <w:numPr>
          <w:ilvl w:val="1"/>
          <w:numId w:val="124"/>
        </w:numPr>
        <w:tabs>
          <w:tab w:val="left" w:pos="1134"/>
        </w:tabs>
        <w:spacing w:before="240"/>
        <w:ind w:left="567" w:hanging="567"/>
        <w:jc w:val="both"/>
        <w:outlineLvl w:val="0"/>
        <w:rPr>
          <w:rFonts w:ascii="Times New Roman" w:hAnsi="Times New Roman" w:cs="Times New Roman"/>
          <w:sz w:val="28"/>
          <w:szCs w:val="28"/>
          <w:lang w:eastAsia="ru-RU"/>
        </w:rPr>
      </w:pPr>
      <w:r>
        <w:rPr>
          <w:rFonts w:ascii="Times New Roman" w:hAnsi="Times New Roman" w:cs="Times New Roman"/>
          <w:sz w:val="28"/>
          <w:szCs w:val="28"/>
        </w:rPr>
        <w:t>Учебный план МБОУ СОШ №42 им.Х.Мамсурова является нормативным документом, определяющим перечень, трудоёмкость, последовательность и распределение по периодам обучения учебных предметов, форм промежуточной аттестации обучающихся.</w:t>
      </w:r>
    </w:p>
    <w:p w:rsidR="001B5FF1" w:rsidRDefault="001B5FF1" w:rsidP="00660DF9">
      <w:pPr>
        <w:pStyle w:val="a3"/>
        <w:numPr>
          <w:ilvl w:val="1"/>
          <w:numId w:val="124"/>
        </w:numPr>
        <w:spacing w:before="240"/>
        <w:ind w:left="567" w:hanging="567"/>
        <w:jc w:val="both"/>
        <w:rPr>
          <w:rFonts w:ascii="Times New Roman" w:eastAsia="Calibri" w:hAnsi="Times New Roman" w:cs="Times New Roman"/>
          <w:sz w:val="28"/>
          <w:szCs w:val="28"/>
        </w:rPr>
      </w:pPr>
      <w:r>
        <w:rPr>
          <w:rFonts w:ascii="Times New Roman" w:eastAsia="Calibri" w:hAnsi="Times New Roman" w:cs="Times New Roman"/>
          <w:sz w:val="28"/>
          <w:szCs w:val="28"/>
        </w:rPr>
        <w:t>Учебный план составлен на основе  примерного учебного плана начального общего образования для общеобразовательных организаций, в которых обучение ведется на русском языке, в соответствии с  действующей нормативно-правовой базой:</w:t>
      </w:r>
    </w:p>
    <w:p w:rsidR="001B5FF1" w:rsidRDefault="001B5FF1" w:rsidP="00660DF9">
      <w:pPr>
        <w:pStyle w:val="a3"/>
        <w:numPr>
          <w:ilvl w:val="0"/>
          <w:numId w:val="129"/>
        </w:numPr>
        <w:autoSpaceDE w:val="0"/>
        <w:autoSpaceDN w:val="0"/>
        <w:adjustRightInd w:val="0"/>
        <w:spacing w:before="24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Федеральным законом от 29.12.2012 г. № 273-ФЗ</w:t>
      </w:r>
      <w:r>
        <w:rPr>
          <w:rFonts w:ascii="Cambria Math" w:eastAsia="Times-Roman" w:hAnsi="Cambria Math" w:cs="Cambria Math"/>
          <w:sz w:val="28"/>
          <w:szCs w:val="28"/>
        </w:rPr>
        <w:t>≪</w:t>
      </w:r>
      <w:r>
        <w:rPr>
          <w:rFonts w:ascii="Times New Roman" w:eastAsia="Times-Roman" w:hAnsi="Times New Roman" w:cs="Times New Roman"/>
          <w:sz w:val="28"/>
          <w:szCs w:val="28"/>
        </w:rPr>
        <w:t>Об образовании в  Российской Федерации</w:t>
      </w:r>
      <w:r>
        <w:rPr>
          <w:rFonts w:ascii="Cambria Math" w:eastAsia="Times-Roman" w:hAnsi="Cambria Math" w:cs="Cambria Math"/>
          <w:sz w:val="28"/>
          <w:szCs w:val="28"/>
        </w:rPr>
        <w:t>≫</w:t>
      </w:r>
      <w:r>
        <w:rPr>
          <w:rFonts w:ascii="Times New Roman" w:eastAsia="Times-Roman" w:hAnsi="Times New Roman" w:cs="Times New Roman"/>
          <w:sz w:val="28"/>
          <w:szCs w:val="28"/>
        </w:rPr>
        <w:t xml:space="preserve"> (с изменениями и дополнениями);</w:t>
      </w:r>
    </w:p>
    <w:p w:rsidR="001B5FF1" w:rsidRDefault="001B5FF1" w:rsidP="00660DF9">
      <w:pPr>
        <w:pStyle w:val="a3"/>
        <w:numPr>
          <w:ilvl w:val="0"/>
          <w:numId w:val="129"/>
        </w:numPr>
        <w:autoSpaceDE w:val="0"/>
        <w:autoSpaceDN w:val="0"/>
        <w:adjustRightInd w:val="0"/>
        <w:spacing w:before="24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Законом Республики Северная Осетия-Алания от 27 декабря 2013 года №61-РЗ</w:t>
      </w:r>
      <w:r>
        <w:rPr>
          <w:rFonts w:ascii="Cambria Math" w:eastAsia="Times-Roman" w:hAnsi="Cambria Math" w:cs="Cambria Math"/>
          <w:sz w:val="28"/>
          <w:szCs w:val="28"/>
        </w:rPr>
        <w:t>≪</w:t>
      </w:r>
      <w:r>
        <w:rPr>
          <w:rFonts w:ascii="Times New Roman" w:eastAsia="Times-Roman" w:hAnsi="Times New Roman" w:cs="Times New Roman"/>
          <w:sz w:val="28"/>
          <w:szCs w:val="28"/>
        </w:rPr>
        <w:t>Об образовании в Республике Северная Осетия-Алания</w:t>
      </w:r>
      <w:r>
        <w:rPr>
          <w:rFonts w:ascii="Cambria Math" w:eastAsia="Times-Roman" w:hAnsi="Cambria Math" w:cs="Cambria Math"/>
          <w:sz w:val="28"/>
          <w:szCs w:val="28"/>
        </w:rPr>
        <w:t>≫</w:t>
      </w:r>
      <w:r>
        <w:rPr>
          <w:rFonts w:ascii="Times New Roman" w:eastAsia="Times-Roman" w:hAnsi="Times New Roman" w:cs="Times New Roman"/>
          <w:sz w:val="28"/>
          <w:szCs w:val="28"/>
        </w:rPr>
        <w:t>;</w:t>
      </w:r>
    </w:p>
    <w:p w:rsidR="001B5FF1" w:rsidRDefault="001B5FF1" w:rsidP="00660DF9">
      <w:pPr>
        <w:pStyle w:val="a3"/>
        <w:numPr>
          <w:ilvl w:val="0"/>
          <w:numId w:val="129"/>
        </w:numPr>
        <w:autoSpaceDE w:val="0"/>
        <w:autoSpaceDN w:val="0"/>
        <w:adjustRightInd w:val="0"/>
        <w:spacing w:before="24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Федеральным законом Российской Федерации от 25.10.1991 № 1807-         1</w:t>
      </w:r>
      <w:r>
        <w:rPr>
          <w:rFonts w:ascii="Cambria Math" w:eastAsia="Times-Roman" w:hAnsi="Cambria Math" w:cs="Cambria Math"/>
          <w:sz w:val="28"/>
          <w:szCs w:val="28"/>
        </w:rPr>
        <w:t>≪</w:t>
      </w:r>
      <w:r>
        <w:rPr>
          <w:rFonts w:ascii="Times New Roman" w:eastAsia="Times-Roman" w:hAnsi="Times New Roman" w:cs="Times New Roman"/>
          <w:sz w:val="28"/>
          <w:szCs w:val="28"/>
        </w:rPr>
        <w:t>Оязыках народов Российской Федерации</w:t>
      </w:r>
      <w:r>
        <w:rPr>
          <w:rFonts w:ascii="Cambria Math" w:eastAsia="Times-Roman" w:hAnsi="Cambria Math" w:cs="Cambria Math"/>
          <w:sz w:val="28"/>
          <w:szCs w:val="28"/>
        </w:rPr>
        <w:t>≫</w:t>
      </w:r>
      <w:r>
        <w:rPr>
          <w:rFonts w:ascii="Times New Roman" w:eastAsia="Times-Roman" w:hAnsi="Times New Roman" w:cs="Times New Roman"/>
          <w:sz w:val="28"/>
          <w:szCs w:val="28"/>
        </w:rPr>
        <w:t xml:space="preserve"> (с изменениями и дополнениям);</w:t>
      </w:r>
    </w:p>
    <w:p w:rsidR="001B5FF1" w:rsidRDefault="001B5FF1" w:rsidP="00660DF9">
      <w:pPr>
        <w:pStyle w:val="a3"/>
        <w:numPr>
          <w:ilvl w:val="0"/>
          <w:numId w:val="129"/>
        </w:numPr>
        <w:autoSpaceDE w:val="0"/>
        <w:autoSpaceDN w:val="0"/>
        <w:adjustRightInd w:val="0"/>
        <w:spacing w:before="24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Федеральным законом от 28.12.2016 № 465-ФЗ </w:t>
      </w:r>
      <w:r>
        <w:rPr>
          <w:rFonts w:ascii="Cambria Math" w:eastAsia="Times-Roman" w:hAnsi="Cambria Math" w:cs="Cambria Math"/>
          <w:sz w:val="28"/>
          <w:szCs w:val="28"/>
        </w:rPr>
        <w:t>≪</w:t>
      </w:r>
      <w:r>
        <w:rPr>
          <w:rFonts w:ascii="Times New Roman" w:eastAsia="Times-Roman" w:hAnsi="Times New Roman" w:cs="Times New Roman"/>
          <w:sz w:val="28"/>
          <w:szCs w:val="28"/>
        </w:rPr>
        <w:t xml:space="preserve">О внесении измененийв отдельные законодательные акты Российской Федерации в </w:t>
      </w:r>
      <w:r>
        <w:rPr>
          <w:rFonts w:ascii="Times New Roman" w:eastAsia="Times-Roman" w:hAnsi="Times New Roman" w:cs="Times New Roman"/>
          <w:sz w:val="28"/>
          <w:szCs w:val="28"/>
        </w:rPr>
        <w:lastRenderedPageBreak/>
        <w:t>частисовершенствования государственного регулирования организации отдыха иоздоровления детей</w:t>
      </w:r>
      <w:r>
        <w:rPr>
          <w:rFonts w:ascii="Cambria Math" w:eastAsia="Times-Roman" w:hAnsi="Cambria Math" w:cs="Cambria Math"/>
          <w:sz w:val="28"/>
          <w:szCs w:val="28"/>
        </w:rPr>
        <w:t>≫</w:t>
      </w:r>
      <w:r>
        <w:rPr>
          <w:rFonts w:ascii="Times New Roman" w:eastAsia="Times-Roman" w:hAnsi="Times New Roman" w:cs="Times New Roman"/>
          <w:sz w:val="28"/>
          <w:szCs w:val="28"/>
        </w:rPr>
        <w:t>;</w:t>
      </w:r>
    </w:p>
    <w:p w:rsidR="001B5FF1" w:rsidRDefault="001B5FF1" w:rsidP="00660DF9">
      <w:pPr>
        <w:pStyle w:val="a3"/>
        <w:numPr>
          <w:ilvl w:val="0"/>
          <w:numId w:val="129"/>
        </w:num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Федеральным законом от 24.07.1998 г. № 124-ФЗ</w:t>
      </w:r>
      <w:r>
        <w:rPr>
          <w:rFonts w:ascii="Cambria Math" w:eastAsia="Times-Roman" w:hAnsi="Cambria Math" w:cs="Cambria Math"/>
          <w:sz w:val="28"/>
          <w:szCs w:val="28"/>
        </w:rPr>
        <w:t>≪</w:t>
      </w:r>
      <w:r>
        <w:rPr>
          <w:rFonts w:ascii="Times New Roman" w:eastAsia="Times-Roman" w:hAnsi="Times New Roman" w:cs="Times New Roman"/>
          <w:sz w:val="28"/>
          <w:szCs w:val="28"/>
        </w:rPr>
        <w:t>Об основных</w:t>
      </w:r>
    </w:p>
    <w:p w:rsidR="001B5FF1" w:rsidRDefault="001B5FF1" w:rsidP="001B5FF1">
      <w:p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гарантиях прав ребенка в Российской Федерации</w:t>
      </w:r>
      <w:r>
        <w:rPr>
          <w:rFonts w:ascii="Cambria Math" w:eastAsia="Times-Roman" w:hAnsi="Cambria Math" w:cs="Cambria Math"/>
          <w:sz w:val="28"/>
          <w:szCs w:val="28"/>
        </w:rPr>
        <w:t>≫</w:t>
      </w:r>
      <w:r>
        <w:rPr>
          <w:rFonts w:ascii="Times New Roman" w:eastAsia="Times-Roman" w:hAnsi="Times New Roman" w:cs="Times New Roman"/>
          <w:sz w:val="28"/>
          <w:szCs w:val="28"/>
        </w:rPr>
        <w:t xml:space="preserve"> (с изменениями и</w:t>
      </w:r>
    </w:p>
    <w:p w:rsidR="001B5FF1" w:rsidRDefault="001B5FF1" w:rsidP="001B5FF1">
      <w:p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дополнениями);</w:t>
      </w:r>
    </w:p>
    <w:p w:rsidR="001B5FF1" w:rsidRDefault="001B5FF1" w:rsidP="00660DF9">
      <w:pPr>
        <w:pStyle w:val="a3"/>
        <w:numPr>
          <w:ilvl w:val="0"/>
          <w:numId w:val="129"/>
        </w:num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приказом Министерства образования и науки Российской Федерации от6 октября 2009 г. № 373</w:t>
      </w:r>
      <w:r>
        <w:rPr>
          <w:rFonts w:ascii="Cambria Math" w:eastAsia="Times-Roman" w:hAnsi="Cambria Math" w:cs="Cambria Math"/>
          <w:sz w:val="28"/>
          <w:szCs w:val="28"/>
        </w:rPr>
        <w:t>≪</w:t>
      </w:r>
      <w:r>
        <w:rPr>
          <w:rFonts w:ascii="Times New Roman" w:eastAsia="Times-Roman" w:hAnsi="Times New Roman" w:cs="Times New Roman"/>
          <w:sz w:val="28"/>
          <w:szCs w:val="28"/>
        </w:rPr>
        <w:t>Об утверждении и введении в действие федеральногогосударственного образовательного стандарта начального общего образования (вред. приказов Минобрнауки России от 26.11.2010 № 1241, от 22.09.2011 № 2357.от 18.12.2012 № 1060);</w:t>
      </w:r>
    </w:p>
    <w:p w:rsidR="001B5FF1" w:rsidRDefault="001B5FF1" w:rsidP="00660DF9">
      <w:pPr>
        <w:pStyle w:val="a3"/>
        <w:numPr>
          <w:ilvl w:val="0"/>
          <w:numId w:val="129"/>
        </w:numPr>
        <w:autoSpaceDE w:val="0"/>
        <w:autoSpaceDN w:val="0"/>
        <w:adjustRightInd w:val="0"/>
        <w:spacing w:before="24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приказом Министерства образования и науки Российской Федерации от19.12.2014 года № 1598</w:t>
      </w:r>
      <w:r>
        <w:rPr>
          <w:rFonts w:ascii="Cambria Math" w:eastAsia="Times-Roman" w:hAnsi="Cambria Math" w:cs="Cambria Math"/>
          <w:sz w:val="28"/>
          <w:szCs w:val="28"/>
        </w:rPr>
        <w:t>≪</w:t>
      </w:r>
      <w:r>
        <w:rPr>
          <w:rFonts w:ascii="Times New Roman" w:eastAsia="Times-Roman" w:hAnsi="Times New Roman" w:cs="Times New Roman"/>
          <w:sz w:val="28"/>
          <w:szCs w:val="28"/>
        </w:rPr>
        <w:t>Об утверждении федерального государственногообразовательного стандарта начального общего образования обучающихся сограниченными возможностями здоровья, утвержденным (с изменениями идополнениями) (ФГОС НОО ОВЗ);</w:t>
      </w:r>
    </w:p>
    <w:p w:rsidR="001B5FF1" w:rsidRDefault="001B5FF1" w:rsidP="00660DF9">
      <w:pPr>
        <w:pStyle w:val="a3"/>
        <w:numPr>
          <w:ilvl w:val="0"/>
          <w:numId w:val="129"/>
        </w:numPr>
        <w:autoSpaceDE w:val="0"/>
        <w:autoSpaceDN w:val="0"/>
        <w:adjustRightInd w:val="0"/>
        <w:spacing w:before="24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приказом Министерства образования и науки Российской Федерации от31.03.2014г. № 253 </w:t>
      </w:r>
      <w:r>
        <w:rPr>
          <w:rFonts w:ascii="Cambria Math" w:eastAsia="Times-Roman" w:hAnsi="Cambria Math" w:cs="Cambria Math"/>
          <w:sz w:val="28"/>
          <w:szCs w:val="28"/>
        </w:rPr>
        <w:t>≪</w:t>
      </w:r>
      <w:r>
        <w:rPr>
          <w:rFonts w:ascii="Times New Roman" w:eastAsia="Times-Roman" w:hAnsi="Times New Roman" w:cs="Times New Roman"/>
          <w:sz w:val="28"/>
          <w:szCs w:val="28"/>
        </w:rPr>
        <w:t>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Pr>
          <w:rFonts w:ascii="Cambria Math" w:eastAsia="Times-Roman" w:hAnsi="Cambria Math" w:cs="Cambria Math"/>
          <w:sz w:val="28"/>
          <w:szCs w:val="28"/>
        </w:rPr>
        <w:t>≫</w:t>
      </w:r>
      <w:r>
        <w:rPr>
          <w:rFonts w:ascii="Times New Roman" w:eastAsia="Times-Roman" w:hAnsi="Times New Roman" w:cs="Times New Roman"/>
          <w:sz w:val="28"/>
          <w:szCs w:val="28"/>
        </w:rPr>
        <w:t xml:space="preserve"> (с изменениями и дополнениями);</w:t>
      </w:r>
    </w:p>
    <w:p w:rsidR="001B5FF1" w:rsidRDefault="001B5FF1" w:rsidP="00660DF9">
      <w:pPr>
        <w:pStyle w:val="a3"/>
        <w:numPr>
          <w:ilvl w:val="0"/>
          <w:numId w:val="129"/>
        </w:numPr>
        <w:autoSpaceDE w:val="0"/>
        <w:autoSpaceDN w:val="0"/>
        <w:adjustRightInd w:val="0"/>
        <w:spacing w:before="24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приказом Министерства образования и науки Российской Федерации от18.07.2016 г. № 870 </w:t>
      </w:r>
      <w:r>
        <w:rPr>
          <w:rFonts w:ascii="Cambria Math" w:eastAsia="Times-Roman" w:hAnsi="Cambria Math" w:cs="Cambria Math"/>
          <w:sz w:val="28"/>
          <w:szCs w:val="28"/>
        </w:rPr>
        <w:t>≪</w:t>
      </w:r>
      <w:r>
        <w:rPr>
          <w:rFonts w:ascii="Times New Roman" w:eastAsia="Times-Roman" w:hAnsi="Times New Roman" w:cs="Times New Roman"/>
          <w:sz w:val="28"/>
          <w:szCs w:val="28"/>
        </w:rPr>
        <w:t>Об утверждении Порядка формирования федеральногоперечня учебников, рекомендуемых к использованию при реализации имеющихгосударственную аккредитацию образовательных программ начального основного общего, среднего общего образования</w:t>
      </w:r>
      <w:r>
        <w:rPr>
          <w:rFonts w:ascii="Cambria Math" w:eastAsia="Times-Roman" w:hAnsi="Cambria Math" w:cs="Cambria Math"/>
          <w:sz w:val="28"/>
          <w:szCs w:val="28"/>
        </w:rPr>
        <w:t>≫</w:t>
      </w:r>
      <w:r>
        <w:rPr>
          <w:rFonts w:ascii="Times New Roman" w:eastAsia="Times-Roman" w:hAnsi="Times New Roman" w:cs="Times New Roman"/>
          <w:sz w:val="28"/>
          <w:szCs w:val="28"/>
        </w:rPr>
        <w:t>;</w:t>
      </w:r>
    </w:p>
    <w:p w:rsidR="001B5FF1" w:rsidRDefault="001B5FF1" w:rsidP="00660DF9">
      <w:pPr>
        <w:pStyle w:val="a3"/>
        <w:numPr>
          <w:ilvl w:val="0"/>
          <w:numId w:val="129"/>
        </w:numPr>
        <w:autoSpaceDE w:val="0"/>
        <w:autoSpaceDN w:val="0"/>
        <w:adjustRightInd w:val="0"/>
        <w:spacing w:before="24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приказом Министерства образования и науки Российской Федерацииот30.08.2013 г. №1015 </w:t>
      </w:r>
      <w:r>
        <w:rPr>
          <w:rFonts w:ascii="Cambria Math" w:eastAsia="Times-Roman" w:hAnsi="Cambria Math" w:cs="Cambria Math"/>
          <w:sz w:val="28"/>
          <w:szCs w:val="28"/>
        </w:rPr>
        <w:t>≪</w:t>
      </w:r>
      <w:r>
        <w:rPr>
          <w:rFonts w:ascii="Times New Roman" w:eastAsia="Times-Roman" w:hAnsi="Times New Roman" w:cs="Times New Roman"/>
          <w:sz w:val="28"/>
          <w:szCs w:val="28"/>
        </w:rPr>
        <w:t>Об утверждении Порядка организации и осуществленияобразовательной деятельности по основным общеобразовательным программамобразовательным программам начального общего, основного общего и среднегообщего образования</w:t>
      </w:r>
      <w:r>
        <w:rPr>
          <w:rFonts w:ascii="Cambria Math" w:eastAsia="Times-Roman" w:hAnsi="Cambria Math" w:cs="Cambria Math"/>
          <w:sz w:val="28"/>
          <w:szCs w:val="28"/>
        </w:rPr>
        <w:t>≫</w:t>
      </w:r>
      <w:r>
        <w:rPr>
          <w:rFonts w:ascii="Times New Roman" w:eastAsia="Times-Roman" w:hAnsi="Times New Roman" w:cs="Times New Roman"/>
          <w:sz w:val="28"/>
          <w:szCs w:val="28"/>
        </w:rPr>
        <w:t>;</w:t>
      </w:r>
    </w:p>
    <w:p w:rsidR="001B5FF1" w:rsidRDefault="001B5FF1" w:rsidP="00660DF9">
      <w:pPr>
        <w:pStyle w:val="a3"/>
        <w:numPr>
          <w:ilvl w:val="0"/>
          <w:numId w:val="129"/>
        </w:num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постановлением Главного государственного санитарного врача</w:t>
      </w:r>
    </w:p>
    <w:p w:rsidR="001B5FF1" w:rsidRDefault="001B5FF1" w:rsidP="001B5FF1">
      <w:p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Российской Федерации от 29 декабря 2010г. № 189</w:t>
      </w:r>
      <w:r>
        <w:rPr>
          <w:rFonts w:ascii="Cambria Math" w:eastAsia="Times-Roman" w:hAnsi="Cambria Math" w:cs="Cambria Math"/>
          <w:sz w:val="28"/>
          <w:szCs w:val="28"/>
        </w:rPr>
        <w:t>≪</w:t>
      </w:r>
      <w:r>
        <w:rPr>
          <w:rFonts w:ascii="Times New Roman" w:eastAsia="Times-Roman" w:hAnsi="Times New Roman" w:cs="Times New Roman"/>
          <w:sz w:val="28"/>
          <w:szCs w:val="28"/>
        </w:rPr>
        <w:t xml:space="preserve">Об утверждении СанПиН2.4.2.2821-10 </w:t>
      </w:r>
      <w:r>
        <w:rPr>
          <w:rFonts w:ascii="Cambria Math" w:eastAsia="Times-Roman" w:hAnsi="Cambria Math" w:cs="Cambria Math"/>
          <w:sz w:val="28"/>
          <w:szCs w:val="28"/>
        </w:rPr>
        <w:t>≪</w:t>
      </w:r>
      <w:r>
        <w:rPr>
          <w:rFonts w:ascii="Times New Roman" w:eastAsia="Times-Roman" w:hAnsi="Times New Roman" w:cs="Times New Roman"/>
          <w:sz w:val="28"/>
          <w:szCs w:val="28"/>
        </w:rPr>
        <w:t>Санитарно-эпидемиологические требования к условиям иорганизации обучения в общеобразовательных учреждениях</w:t>
      </w:r>
      <w:r>
        <w:rPr>
          <w:rFonts w:ascii="Cambria Math" w:eastAsia="Times-Roman" w:hAnsi="Cambria Math" w:cs="Cambria Math"/>
          <w:sz w:val="28"/>
          <w:szCs w:val="28"/>
        </w:rPr>
        <w:t>≫</w:t>
      </w:r>
      <w:r>
        <w:rPr>
          <w:rFonts w:ascii="Times New Roman" w:eastAsia="Times-Roman" w:hAnsi="Times New Roman" w:cs="Times New Roman"/>
          <w:sz w:val="28"/>
          <w:szCs w:val="28"/>
        </w:rPr>
        <w:t xml:space="preserve"> (в редакцииизменений №3, утвержденных постановление Главного государственногосанитарного врача Российской. Федерации от 24 ноября 2015 г. № 81):</w:t>
      </w:r>
    </w:p>
    <w:p w:rsidR="001B5FF1" w:rsidRDefault="001B5FF1" w:rsidP="00660DF9">
      <w:pPr>
        <w:pStyle w:val="a3"/>
        <w:numPr>
          <w:ilvl w:val="0"/>
          <w:numId w:val="129"/>
        </w:num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lastRenderedPageBreak/>
        <w:t>постановлением Правительства Российской Федерации от 1 декабря</w:t>
      </w:r>
    </w:p>
    <w:p w:rsidR="001B5FF1" w:rsidRDefault="001B5FF1" w:rsidP="001B5FF1">
      <w:p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2015 г. № 1297</w:t>
      </w:r>
      <w:r>
        <w:rPr>
          <w:rFonts w:ascii="Cambria Math" w:eastAsia="Times-Roman" w:hAnsi="Cambria Math" w:cs="Cambria Math"/>
          <w:sz w:val="28"/>
          <w:szCs w:val="28"/>
        </w:rPr>
        <w:t>≪</w:t>
      </w:r>
      <w:r>
        <w:rPr>
          <w:rFonts w:ascii="Times New Roman" w:eastAsia="Times-Roman" w:hAnsi="Times New Roman" w:cs="Times New Roman"/>
          <w:sz w:val="28"/>
          <w:szCs w:val="28"/>
        </w:rPr>
        <w:t xml:space="preserve">Об утверждении государственной программы Российской Федерации </w:t>
      </w:r>
      <w:r>
        <w:rPr>
          <w:rFonts w:ascii="Cambria Math" w:eastAsia="Times-Roman" w:hAnsi="Cambria Math" w:cs="Cambria Math"/>
          <w:sz w:val="28"/>
          <w:szCs w:val="28"/>
        </w:rPr>
        <w:t>≪</w:t>
      </w:r>
      <w:r>
        <w:rPr>
          <w:rFonts w:ascii="Times New Roman" w:eastAsia="Times-Roman" w:hAnsi="Times New Roman" w:cs="Times New Roman"/>
          <w:sz w:val="28"/>
          <w:szCs w:val="28"/>
        </w:rPr>
        <w:t>Доступная среда</w:t>
      </w:r>
      <w:r>
        <w:rPr>
          <w:rFonts w:ascii="Cambria Math" w:eastAsia="Times-Roman" w:hAnsi="Cambria Math" w:cs="Cambria Math"/>
          <w:sz w:val="28"/>
          <w:szCs w:val="28"/>
        </w:rPr>
        <w:t>≫</w:t>
      </w:r>
      <w:r>
        <w:rPr>
          <w:rFonts w:ascii="Times New Roman" w:eastAsia="Times-Roman" w:hAnsi="Times New Roman" w:cs="Times New Roman"/>
          <w:sz w:val="28"/>
          <w:szCs w:val="28"/>
        </w:rPr>
        <w:t xml:space="preserve"> на 2011 - 2020 годы</w:t>
      </w:r>
      <w:r>
        <w:rPr>
          <w:rFonts w:ascii="Cambria Math" w:eastAsia="Times-Roman" w:hAnsi="Cambria Math" w:cs="Cambria Math"/>
          <w:sz w:val="28"/>
          <w:szCs w:val="28"/>
        </w:rPr>
        <w:t>≫</w:t>
      </w:r>
      <w:r>
        <w:rPr>
          <w:rFonts w:ascii="Times New Roman" w:eastAsia="Times-Roman" w:hAnsi="Times New Roman" w:cs="Times New Roman"/>
          <w:sz w:val="28"/>
          <w:szCs w:val="28"/>
        </w:rPr>
        <w:t xml:space="preserve"> (с изменениями и дополнениями);</w:t>
      </w:r>
    </w:p>
    <w:p w:rsidR="001B5FF1" w:rsidRDefault="001B5FF1" w:rsidP="00660DF9">
      <w:pPr>
        <w:pStyle w:val="a3"/>
        <w:numPr>
          <w:ilvl w:val="0"/>
          <w:numId w:val="129"/>
        </w:num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постановлением Правительства Российской Федерации от 23.05.2015</w:t>
      </w:r>
    </w:p>
    <w:p w:rsidR="001B5FF1" w:rsidRDefault="001B5FF1" w:rsidP="001B5FF1">
      <w:p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г. № 497</w:t>
      </w:r>
      <w:r>
        <w:rPr>
          <w:rFonts w:ascii="Cambria Math" w:eastAsia="Times-Roman" w:hAnsi="Cambria Math" w:cs="Cambria Math"/>
          <w:sz w:val="28"/>
          <w:szCs w:val="28"/>
        </w:rPr>
        <w:t>≪</w:t>
      </w:r>
      <w:r>
        <w:rPr>
          <w:rFonts w:ascii="Times New Roman" w:eastAsia="Times-Roman" w:hAnsi="Times New Roman" w:cs="Times New Roman"/>
          <w:sz w:val="28"/>
          <w:szCs w:val="28"/>
        </w:rPr>
        <w:t>О Федеральной целевой программе развития образования на 2016 2020годы</w:t>
      </w:r>
      <w:r>
        <w:rPr>
          <w:rFonts w:ascii="Cambria Math" w:eastAsia="Times-Roman" w:hAnsi="Cambria Math" w:cs="Cambria Math"/>
          <w:sz w:val="28"/>
          <w:szCs w:val="28"/>
        </w:rPr>
        <w:t>≫</w:t>
      </w:r>
      <w:r>
        <w:rPr>
          <w:rFonts w:ascii="Times New Roman" w:eastAsia="Times-Roman" w:hAnsi="Times New Roman" w:cs="Times New Roman"/>
          <w:sz w:val="28"/>
          <w:szCs w:val="28"/>
        </w:rPr>
        <w:t>;</w:t>
      </w:r>
    </w:p>
    <w:p w:rsidR="008B6603" w:rsidRPr="008B6603" w:rsidRDefault="008B6603" w:rsidP="00660DF9">
      <w:pPr>
        <w:pStyle w:val="a3"/>
        <w:numPr>
          <w:ilvl w:val="0"/>
          <w:numId w:val="129"/>
        </w:numPr>
        <w:autoSpaceDE w:val="0"/>
        <w:autoSpaceDN w:val="0"/>
        <w:adjustRightInd w:val="0"/>
        <w:spacing w:after="0"/>
        <w:ind w:left="567" w:hanging="567"/>
        <w:jc w:val="both"/>
        <w:rPr>
          <w:rFonts w:ascii="Times New Roman" w:eastAsia="Times-Roman" w:hAnsi="Times New Roman" w:cs="Times New Roman"/>
          <w:sz w:val="28"/>
          <w:szCs w:val="28"/>
        </w:rPr>
      </w:pPr>
      <w:r w:rsidRPr="00AF0F96">
        <w:rPr>
          <w:rFonts w:ascii="Times New Roman" w:hAnsi="Times New Roman" w:cs="Times New Roman"/>
          <w:sz w:val="28"/>
          <w:szCs w:val="28"/>
          <w:shd w:val="clear" w:color="auto" w:fill="FFFFFF" w:themeFill="background1"/>
        </w:rPr>
        <w:t>приказом Минпросвещения России от 28.12.2018 № 345 «О федеральном перечне учебников, рекомендуемых к использованию при реализации</w:t>
      </w:r>
      <w:r w:rsidRPr="008B6603">
        <w:rPr>
          <w:rFonts w:ascii="Times New Roman" w:hAnsi="Times New Roman" w:cs="Times New Roman"/>
          <w:sz w:val="28"/>
          <w:szCs w:val="28"/>
        </w:rPr>
        <w:t xml:space="preserve"> имеющих государственную аккредитацию образовательных программ начального общего, основного общего, среднего общего образования»;</w:t>
      </w:r>
    </w:p>
    <w:p w:rsidR="001B5FF1" w:rsidRDefault="001B5FF1" w:rsidP="00660DF9">
      <w:pPr>
        <w:pStyle w:val="a3"/>
        <w:numPr>
          <w:ilvl w:val="0"/>
          <w:numId w:val="129"/>
        </w:num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письмом Министерства образования Российской Федерации от 31</w:t>
      </w:r>
    </w:p>
    <w:p w:rsidR="001B5FF1" w:rsidRDefault="001B5FF1" w:rsidP="001B5FF1">
      <w:p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октября 2003г. № 13-51-263/123</w:t>
      </w:r>
      <w:r>
        <w:rPr>
          <w:rFonts w:ascii="Cambria Math" w:eastAsia="Times-Roman" w:hAnsi="Cambria Math" w:cs="Cambria Math"/>
          <w:sz w:val="28"/>
          <w:szCs w:val="28"/>
        </w:rPr>
        <w:t>≪</w:t>
      </w:r>
      <w:r>
        <w:rPr>
          <w:rFonts w:ascii="Times New Roman" w:eastAsia="Times-Roman" w:hAnsi="Times New Roman" w:cs="Times New Roman"/>
          <w:sz w:val="28"/>
          <w:szCs w:val="28"/>
        </w:rPr>
        <w:t>Об оценивании и аттестации учащихся, отнесенных по состоянию здоровья к специальной медицинской группе для  занятий физической культурой</w:t>
      </w:r>
      <w:r>
        <w:rPr>
          <w:rFonts w:ascii="Cambria Math" w:eastAsia="Times-Roman" w:hAnsi="Cambria Math" w:cs="Cambria Math"/>
          <w:sz w:val="28"/>
          <w:szCs w:val="28"/>
        </w:rPr>
        <w:t>≫</w:t>
      </w:r>
      <w:r>
        <w:rPr>
          <w:rFonts w:ascii="Times New Roman" w:eastAsia="Times-Roman" w:hAnsi="Times New Roman" w:cs="Times New Roman"/>
          <w:sz w:val="28"/>
          <w:szCs w:val="28"/>
        </w:rPr>
        <w:t>;</w:t>
      </w:r>
    </w:p>
    <w:p w:rsidR="001B5FF1" w:rsidRDefault="001B5FF1" w:rsidP="00660DF9">
      <w:pPr>
        <w:pStyle w:val="a3"/>
        <w:numPr>
          <w:ilvl w:val="0"/>
          <w:numId w:val="129"/>
        </w:num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письмом Министерства спорта, туризма и молодежной политики</w:t>
      </w:r>
    </w:p>
    <w:p w:rsidR="001B5FF1" w:rsidRDefault="001B5FF1" w:rsidP="001B5FF1">
      <w:p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Российской Федерации от 13 сентября 2010г. № ЮН-02-09/4912, Министерстваобразования и науки Российской Федерации от 7 сентября 2010 г. № ИК-1374/19</w:t>
      </w:r>
      <w:r>
        <w:rPr>
          <w:rFonts w:ascii="Cambria Math" w:eastAsia="Times-Roman" w:hAnsi="Cambria Math" w:cs="Cambria Math"/>
          <w:sz w:val="28"/>
          <w:szCs w:val="28"/>
        </w:rPr>
        <w:t>≪</w:t>
      </w:r>
      <w:r>
        <w:rPr>
          <w:rFonts w:ascii="Times New Roman" w:eastAsia="Times-Roman" w:hAnsi="Times New Roman" w:cs="Times New Roman"/>
          <w:sz w:val="28"/>
          <w:szCs w:val="28"/>
        </w:rPr>
        <w:t>О методических указаниях по использованию спортивных объектов в качествемежшкольных центров для проведения школьных уроков физической культуры ивнешкольной спортивной работы</w:t>
      </w:r>
      <w:r>
        <w:rPr>
          <w:rFonts w:ascii="Cambria Math" w:eastAsia="Times-Roman" w:hAnsi="Cambria Math" w:cs="Cambria Math"/>
          <w:sz w:val="28"/>
          <w:szCs w:val="28"/>
        </w:rPr>
        <w:t>≫</w:t>
      </w:r>
      <w:r>
        <w:rPr>
          <w:rFonts w:ascii="Times New Roman" w:eastAsia="Times-Roman" w:hAnsi="Times New Roman" w:cs="Times New Roman"/>
          <w:sz w:val="28"/>
          <w:szCs w:val="28"/>
        </w:rPr>
        <w:t>;</w:t>
      </w:r>
    </w:p>
    <w:p w:rsidR="001B5FF1" w:rsidRDefault="001B5FF1" w:rsidP="00660DF9">
      <w:pPr>
        <w:pStyle w:val="a3"/>
        <w:numPr>
          <w:ilvl w:val="0"/>
          <w:numId w:val="129"/>
        </w:num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письмом Министерства образования Российской Федерации от 26 июня</w:t>
      </w:r>
    </w:p>
    <w:p w:rsidR="001B5FF1" w:rsidRDefault="001B5FF1" w:rsidP="001B5FF1">
      <w:p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2012г. №03-ПГ-МОН-10430</w:t>
      </w:r>
      <w:r>
        <w:rPr>
          <w:rFonts w:ascii="Cambria Math" w:eastAsia="Times-Roman" w:hAnsi="Cambria Math" w:cs="Cambria Math"/>
          <w:sz w:val="28"/>
          <w:szCs w:val="28"/>
        </w:rPr>
        <w:t>≪</w:t>
      </w:r>
      <w:r>
        <w:rPr>
          <w:rFonts w:ascii="Times New Roman" w:eastAsia="Times-Roman" w:hAnsi="Times New Roman" w:cs="Times New Roman"/>
          <w:sz w:val="28"/>
          <w:szCs w:val="28"/>
        </w:rPr>
        <w:t>Об изучении предмета Технология</w:t>
      </w:r>
      <w:r>
        <w:rPr>
          <w:rFonts w:ascii="Cambria Math" w:eastAsia="Times-Roman" w:hAnsi="Cambria Math" w:cs="Cambria Math"/>
          <w:sz w:val="28"/>
          <w:szCs w:val="28"/>
        </w:rPr>
        <w:t>≫</w:t>
      </w:r>
      <w:r>
        <w:rPr>
          <w:rFonts w:ascii="Times New Roman" w:eastAsia="Times-Roman" w:hAnsi="Times New Roman" w:cs="Times New Roman"/>
          <w:sz w:val="28"/>
          <w:szCs w:val="28"/>
        </w:rPr>
        <w:t>;</w:t>
      </w:r>
    </w:p>
    <w:p w:rsidR="001B5FF1" w:rsidRDefault="001B5FF1" w:rsidP="00660DF9">
      <w:pPr>
        <w:pStyle w:val="a3"/>
        <w:numPr>
          <w:ilvl w:val="0"/>
          <w:numId w:val="129"/>
        </w:num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письмом Министерства образования и науки Российской Федерации от</w:t>
      </w:r>
    </w:p>
    <w:p w:rsidR="001B5FF1" w:rsidRDefault="001B5FF1" w:rsidP="001B5FF1">
      <w:p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22 августа 2012г. № 08-250</w:t>
      </w:r>
      <w:r>
        <w:rPr>
          <w:rFonts w:ascii="Cambria Math" w:eastAsia="Times-Roman" w:hAnsi="Cambria Math" w:cs="Cambria Math"/>
          <w:sz w:val="28"/>
          <w:szCs w:val="28"/>
        </w:rPr>
        <w:t>≪</w:t>
      </w:r>
      <w:r>
        <w:rPr>
          <w:rFonts w:ascii="Times New Roman" w:eastAsia="Times-Roman" w:hAnsi="Times New Roman" w:cs="Times New Roman"/>
          <w:sz w:val="28"/>
          <w:szCs w:val="28"/>
        </w:rPr>
        <w:t>О введении учебного курса ОРКСЭ</w:t>
      </w:r>
      <w:r>
        <w:rPr>
          <w:rFonts w:ascii="Cambria Math" w:eastAsia="Times-Roman" w:hAnsi="Cambria Math" w:cs="Cambria Math"/>
          <w:sz w:val="28"/>
          <w:szCs w:val="28"/>
        </w:rPr>
        <w:t>≫</w:t>
      </w:r>
      <w:r>
        <w:rPr>
          <w:rFonts w:ascii="Times New Roman" w:eastAsia="Times-Roman" w:hAnsi="Times New Roman" w:cs="Times New Roman"/>
          <w:sz w:val="28"/>
          <w:szCs w:val="28"/>
        </w:rPr>
        <w:t>;</w:t>
      </w:r>
    </w:p>
    <w:p w:rsidR="001B5FF1" w:rsidRDefault="001B5FF1" w:rsidP="00660DF9">
      <w:pPr>
        <w:pStyle w:val="a3"/>
        <w:numPr>
          <w:ilvl w:val="0"/>
          <w:numId w:val="129"/>
        </w:num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письмом Министерства образования и науки Российской Федерации от25 мая 2015 г. №08-761</w:t>
      </w:r>
      <w:r>
        <w:rPr>
          <w:rFonts w:ascii="Cambria Math" w:eastAsia="Times-Roman" w:hAnsi="Cambria Math" w:cs="Cambria Math"/>
          <w:sz w:val="28"/>
          <w:szCs w:val="28"/>
        </w:rPr>
        <w:t>≪</w:t>
      </w:r>
      <w:r>
        <w:rPr>
          <w:rFonts w:ascii="Times New Roman" w:eastAsia="Times-Roman" w:hAnsi="Times New Roman" w:cs="Times New Roman"/>
          <w:sz w:val="28"/>
          <w:szCs w:val="28"/>
        </w:rPr>
        <w:t xml:space="preserve">Об изучении предметных областей: </w:t>
      </w:r>
      <w:r>
        <w:rPr>
          <w:rFonts w:ascii="Cambria Math" w:eastAsia="Times-Roman" w:hAnsi="Cambria Math" w:cs="Cambria Math"/>
          <w:sz w:val="28"/>
          <w:szCs w:val="28"/>
        </w:rPr>
        <w:t>≪</w:t>
      </w:r>
      <w:r>
        <w:rPr>
          <w:rFonts w:ascii="Times New Roman" w:eastAsia="Times-Roman" w:hAnsi="Times New Roman" w:cs="Times New Roman"/>
          <w:sz w:val="28"/>
          <w:szCs w:val="28"/>
        </w:rPr>
        <w:t>Основы  религиозных культур и светской этики</w:t>
      </w:r>
      <w:r>
        <w:rPr>
          <w:rFonts w:ascii="Cambria Math" w:eastAsia="Times-Roman" w:hAnsi="Cambria Math" w:cs="Cambria Math"/>
          <w:sz w:val="28"/>
          <w:szCs w:val="28"/>
        </w:rPr>
        <w:t>≫</w:t>
      </w:r>
      <w:r>
        <w:rPr>
          <w:rFonts w:ascii="Times New Roman" w:eastAsia="Times-Roman" w:hAnsi="Times New Roman" w:cs="Times New Roman"/>
          <w:sz w:val="28"/>
          <w:szCs w:val="28"/>
        </w:rPr>
        <w:t xml:space="preserve"> и </w:t>
      </w:r>
      <w:r>
        <w:rPr>
          <w:rFonts w:ascii="Cambria Math" w:eastAsia="Times-Roman" w:hAnsi="Cambria Math" w:cs="Cambria Math"/>
          <w:sz w:val="28"/>
          <w:szCs w:val="28"/>
        </w:rPr>
        <w:t>≪</w:t>
      </w:r>
      <w:r>
        <w:rPr>
          <w:rFonts w:ascii="Times New Roman" w:eastAsia="Times-Roman" w:hAnsi="Times New Roman" w:cs="Times New Roman"/>
          <w:sz w:val="28"/>
          <w:szCs w:val="28"/>
        </w:rPr>
        <w:t>Основы духовно-нравственной  культуры народов России</w:t>
      </w:r>
      <w:r>
        <w:rPr>
          <w:rFonts w:ascii="Cambria Math" w:eastAsia="Times-Roman" w:hAnsi="Cambria Math" w:cs="Cambria Math"/>
          <w:sz w:val="28"/>
          <w:szCs w:val="28"/>
        </w:rPr>
        <w:t>≫</w:t>
      </w:r>
      <w:r>
        <w:rPr>
          <w:rFonts w:ascii="Times New Roman" w:eastAsia="Times-Roman" w:hAnsi="Times New Roman" w:cs="Times New Roman"/>
          <w:sz w:val="28"/>
          <w:szCs w:val="28"/>
        </w:rPr>
        <w:t>;</w:t>
      </w:r>
    </w:p>
    <w:p w:rsidR="001B5FF1" w:rsidRDefault="001B5FF1" w:rsidP="00660DF9">
      <w:pPr>
        <w:pStyle w:val="a3"/>
        <w:numPr>
          <w:ilvl w:val="0"/>
          <w:numId w:val="129"/>
        </w:num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письмом Министерства образования и науки Российской Федерации</w:t>
      </w:r>
    </w:p>
    <w:p w:rsidR="001B5FF1" w:rsidRDefault="001B5FF1" w:rsidP="001B5FF1">
      <w:p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от 31.03.2015 г. № 08-461</w:t>
      </w:r>
      <w:r>
        <w:rPr>
          <w:rFonts w:ascii="Cambria Math" w:eastAsia="Times-Roman" w:hAnsi="Cambria Math" w:cs="Cambria Math"/>
          <w:sz w:val="28"/>
          <w:szCs w:val="28"/>
        </w:rPr>
        <w:t>≪</w:t>
      </w:r>
      <w:r>
        <w:rPr>
          <w:rFonts w:ascii="Times New Roman" w:eastAsia="Times-Roman" w:hAnsi="Times New Roman" w:cs="Times New Roman"/>
          <w:sz w:val="28"/>
          <w:szCs w:val="28"/>
        </w:rPr>
        <w:t>О направлении регламента выбора модулей ОРКСЭ</w:t>
      </w:r>
      <w:r>
        <w:rPr>
          <w:rFonts w:ascii="Cambria Math" w:eastAsia="Times-Roman" w:hAnsi="Cambria Math" w:cs="Cambria Math"/>
          <w:sz w:val="28"/>
          <w:szCs w:val="28"/>
        </w:rPr>
        <w:t>≫</w:t>
      </w:r>
      <w:r>
        <w:rPr>
          <w:rFonts w:ascii="Times New Roman" w:eastAsia="Times-Roman" w:hAnsi="Times New Roman" w:cs="Times New Roman"/>
          <w:sz w:val="28"/>
          <w:szCs w:val="28"/>
        </w:rPr>
        <w:t>;</w:t>
      </w:r>
    </w:p>
    <w:p w:rsidR="001B5FF1" w:rsidRDefault="001B5FF1" w:rsidP="00660DF9">
      <w:pPr>
        <w:pStyle w:val="a3"/>
        <w:numPr>
          <w:ilvl w:val="0"/>
          <w:numId w:val="129"/>
        </w:num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письмом Министерства образования и науки Российской Федерации</w:t>
      </w:r>
    </w:p>
    <w:p w:rsidR="001B5FF1" w:rsidRDefault="001B5FF1" w:rsidP="001B5FF1">
      <w:pPr>
        <w:autoSpaceDE w:val="0"/>
        <w:autoSpaceDN w:val="0"/>
        <w:adjustRightInd w:val="0"/>
        <w:spacing w:after="0"/>
        <w:ind w:left="567" w:hanging="567"/>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        от 15 ноября 2013 г. № НТ-1139/08</w:t>
      </w:r>
      <w:r>
        <w:rPr>
          <w:rFonts w:ascii="Cambria Math" w:eastAsia="Times-Roman" w:hAnsi="Cambria Math" w:cs="Cambria Math"/>
          <w:sz w:val="28"/>
          <w:szCs w:val="28"/>
        </w:rPr>
        <w:t>≪</w:t>
      </w:r>
      <w:r>
        <w:rPr>
          <w:rFonts w:ascii="Times New Roman" w:eastAsia="Times-Roman" w:hAnsi="Times New Roman" w:cs="Times New Roman"/>
          <w:sz w:val="28"/>
          <w:szCs w:val="28"/>
        </w:rPr>
        <w:t>Об организации получения образования в семейной форме</w:t>
      </w:r>
      <w:r>
        <w:rPr>
          <w:rFonts w:ascii="Cambria Math" w:eastAsia="Times-Roman" w:hAnsi="Cambria Math" w:cs="Cambria Math"/>
          <w:sz w:val="28"/>
          <w:szCs w:val="28"/>
        </w:rPr>
        <w:t>≫;</w:t>
      </w:r>
    </w:p>
    <w:p w:rsidR="001B5FF1" w:rsidRDefault="001B5FF1" w:rsidP="00660DF9">
      <w:pPr>
        <w:pStyle w:val="a3"/>
        <w:numPr>
          <w:ilvl w:val="0"/>
          <w:numId w:val="129"/>
        </w:numPr>
        <w:tabs>
          <w:tab w:val="left" w:pos="1134"/>
        </w:tabs>
        <w:ind w:left="567" w:hanging="567"/>
        <w:jc w:val="both"/>
        <w:outlineLvl w:val="0"/>
        <w:rPr>
          <w:rFonts w:ascii="Times New Roman" w:hAnsi="Times New Roman" w:cs="Times New Roman"/>
          <w:sz w:val="28"/>
          <w:szCs w:val="28"/>
          <w:lang w:eastAsia="ru-RU"/>
        </w:rPr>
      </w:pPr>
      <w:r>
        <w:rPr>
          <w:rFonts w:ascii="Times New Roman" w:eastAsia="Times-Roman" w:hAnsi="Times New Roman" w:cs="Times New Roman"/>
          <w:sz w:val="28"/>
          <w:szCs w:val="28"/>
        </w:rPr>
        <w:t xml:space="preserve">Уставом </w:t>
      </w:r>
      <w:r>
        <w:rPr>
          <w:rFonts w:ascii="Times New Roman" w:eastAsia="Times-Roman" w:hAnsi="Times New Roman"/>
          <w:sz w:val="28"/>
          <w:szCs w:val="28"/>
        </w:rPr>
        <w:t>МБОУ СОШ №42им.Х.Мамсурова.</w:t>
      </w:r>
    </w:p>
    <w:p w:rsidR="001B5FF1" w:rsidRDefault="001B5FF1" w:rsidP="00660DF9">
      <w:pPr>
        <w:pStyle w:val="a3"/>
        <w:numPr>
          <w:ilvl w:val="1"/>
          <w:numId w:val="124"/>
        </w:numPr>
        <w:spacing w:before="240"/>
        <w:ind w:left="567" w:hanging="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Учебный план составлен на основе  примерного учебного плана начального общего образования для общеобразовательных организаций, в которых обучение ведется на русском языке, но наряду с ним изучается один из языков народов России .</w:t>
      </w:r>
    </w:p>
    <w:p w:rsidR="001B5FF1" w:rsidRDefault="001B5FF1" w:rsidP="00660DF9">
      <w:pPr>
        <w:pStyle w:val="a3"/>
        <w:numPr>
          <w:ilvl w:val="1"/>
          <w:numId w:val="124"/>
        </w:numPr>
        <w:tabs>
          <w:tab w:val="left" w:pos="993"/>
          <w:tab w:val="left" w:pos="1134"/>
        </w:tabs>
        <w:spacing w:before="240"/>
        <w:ind w:left="567" w:hanging="567"/>
        <w:jc w:val="both"/>
        <w:outlineLvl w:val="0"/>
        <w:rPr>
          <w:rFonts w:ascii="Times New Roman" w:hAnsi="Times New Roman"/>
          <w:sz w:val="28"/>
          <w:szCs w:val="28"/>
          <w:lang w:eastAsia="ru-RU"/>
        </w:rPr>
      </w:pPr>
      <w:r>
        <w:rPr>
          <w:rFonts w:ascii="Times New Roman" w:hAnsi="Times New Roman"/>
          <w:sz w:val="28"/>
          <w:szCs w:val="28"/>
          <w:lang w:eastAsia="ru-RU"/>
        </w:rPr>
        <w:t>Учебный план обеспечивает выполнение гигиенических требований к режиму образовательного процесса и предусматривает:</w:t>
      </w:r>
    </w:p>
    <w:p w:rsidR="001B5FF1" w:rsidRDefault="001B5FF1" w:rsidP="001B5FF1">
      <w:pPr>
        <w:pStyle w:val="a3"/>
        <w:tabs>
          <w:tab w:val="left" w:pos="1134"/>
        </w:tabs>
        <w:spacing w:before="240"/>
        <w:ind w:left="480"/>
        <w:jc w:val="both"/>
        <w:outlineLvl w:val="0"/>
        <w:rPr>
          <w:rFonts w:ascii="Times New Roman" w:hAnsi="Times New Roman"/>
          <w:sz w:val="28"/>
          <w:szCs w:val="28"/>
          <w:lang w:eastAsia="ru-RU"/>
        </w:rPr>
      </w:pPr>
      <w:r>
        <w:rPr>
          <w:rFonts w:ascii="Times New Roman" w:hAnsi="Times New Roman"/>
          <w:b/>
          <w:sz w:val="28"/>
          <w:szCs w:val="28"/>
          <w:lang w:eastAsia="ru-RU"/>
        </w:rPr>
        <w:t>4-х</w:t>
      </w:r>
      <w:r>
        <w:rPr>
          <w:rFonts w:ascii="Times New Roman" w:hAnsi="Times New Roman"/>
          <w:sz w:val="28"/>
          <w:szCs w:val="28"/>
          <w:lang w:eastAsia="ru-RU"/>
        </w:rPr>
        <w:t xml:space="preserve"> летний срок освоения образовательных программ начального общего образования;</w:t>
      </w:r>
    </w:p>
    <w:p w:rsidR="001B5FF1" w:rsidRDefault="001B5FF1" w:rsidP="00660DF9">
      <w:pPr>
        <w:pStyle w:val="a3"/>
        <w:numPr>
          <w:ilvl w:val="1"/>
          <w:numId w:val="124"/>
        </w:numPr>
        <w:spacing w:before="240"/>
        <w:ind w:left="567" w:hanging="567"/>
        <w:jc w:val="both"/>
        <w:rPr>
          <w:rFonts w:ascii="Times New Roman" w:hAnsi="Times New Roman"/>
          <w:sz w:val="28"/>
          <w:szCs w:val="28"/>
        </w:rPr>
      </w:pPr>
      <w:r>
        <w:rPr>
          <w:rFonts w:ascii="Times New Roman" w:hAnsi="Times New Roman"/>
          <w:sz w:val="28"/>
          <w:szCs w:val="28"/>
        </w:rPr>
        <w:t xml:space="preserve"> В соответствии с примерным учебным планом устанавливается следующая продолжительность учебного года:</w:t>
      </w:r>
    </w:p>
    <w:p w:rsidR="001B5FF1" w:rsidRDefault="001B5FF1" w:rsidP="001B5FF1">
      <w:pPr>
        <w:spacing w:before="240"/>
        <w:jc w:val="both"/>
        <w:rPr>
          <w:rFonts w:ascii="Times New Roman" w:hAnsi="Times New Roman"/>
          <w:sz w:val="28"/>
          <w:szCs w:val="28"/>
        </w:rPr>
      </w:pPr>
      <w:r>
        <w:rPr>
          <w:rFonts w:ascii="Times New Roman" w:hAnsi="Times New Roman"/>
          <w:sz w:val="28"/>
          <w:szCs w:val="28"/>
        </w:rPr>
        <w:t xml:space="preserve">       1 класс - 33 учебные недели, </w:t>
      </w:r>
    </w:p>
    <w:p w:rsidR="001B5FF1" w:rsidRDefault="001B5FF1" w:rsidP="001B5FF1">
      <w:pPr>
        <w:spacing w:before="240"/>
        <w:jc w:val="both"/>
        <w:rPr>
          <w:rFonts w:ascii="Times New Roman" w:hAnsi="Times New Roman"/>
          <w:sz w:val="28"/>
          <w:szCs w:val="28"/>
        </w:rPr>
      </w:pPr>
      <w:r>
        <w:rPr>
          <w:rFonts w:ascii="Times New Roman" w:hAnsi="Times New Roman"/>
          <w:sz w:val="28"/>
          <w:szCs w:val="28"/>
        </w:rPr>
        <w:t xml:space="preserve">       2-4 классы -  34 учебные недели.</w:t>
      </w:r>
    </w:p>
    <w:p w:rsidR="001B5FF1" w:rsidRDefault="001B5FF1" w:rsidP="00660DF9">
      <w:pPr>
        <w:pStyle w:val="a3"/>
        <w:numPr>
          <w:ilvl w:val="1"/>
          <w:numId w:val="124"/>
        </w:numPr>
        <w:spacing w:before="240"/>
        <w:ind w:left="567" w:hanging="567"/>
        <w:jc w:val="both"/>
        <w:rPr>
          <w:rFonts w:ascii="Times New Roman" w:hAnsi="Times New Roman" w:cs="Times New Roman"/>
          <w:sz w:val="28"/>
          <w:szCs w:val="28"/>
        </w:rPr>
      </w:pPr>
      <w:r>
        <w:rPr>
          <w:rFonts w:ascii="Times New Roman" w:hAnsi="Times New Roman" w:cs="Times New Roman"/>
          <w:sz w:val="28"/>
          <w:szCs w:val="28"/>
        </w:rPr>
        <w:t xml:space="preserve">Образовательное учреждение  в 2019-2020  учебном году работает </w:t>
      </w:r>
      <w:r>
        <w:rPr>
          <w:rFonts w:ascii="Times New Roman" w:hAnsi="Times New Roman"/>
          <w:sz w:val="28"/>
          <w:szCs w:val="28"/>
        </w:rPr>
        <w:t>в режиме одной смены</w:t>
      </w:r>
      <w:r>
        <w:rPr>
          <w:rFonts w:ascii="Times New Roman" w:hAnsi="Times New Roman" w:cs="Times New Roman"/>
          <w:sz w:val="28"/>
          <w:szCs w:val="28"/>
        </w:rPr>
        <w:t xml:space="preserve">: </w:t>
      </w:r>
    </w:p>
    <w:p w:rsidR="001B5FF1" w:rsidRDefault="001B5FF1" w:rsidP="001B5FF1">
      <w:pPr>
        <w:pStyle w:val="a3"/>
        <w:spacing w:before="240"/>
        <w:ind w:left="567" w:hanging="567"/>
        <w:jc w:val="both"/>
        <w:rPr>
          <w:rFonts w:ascii="Times New Roman" w:hAnsi="Times New Roman" w:cs="Times New Roman"/>
          <w:sz w:val="28"/>
          <w:szCs w:val="28"/>
        </w:rPr>
      </w:pPr>
      <w:r>
        <w:rPr>
          <w:rFonts w:ascii="Times New Roman" w:hAnsi="Times New Roman" w:cs="Times New Roman"/>
          <w:sz w:val="28"/>
          <w:szCs w:val="28"/>
        </w:rPr>
        <w:t xml:space="preserve">        1-е классы – по пятидневной рабочей неделе. Продолжительность урока   –   35 минут в первом полугодии, 40 минут -  во втором полугодии.</w:t>
      </w:r>
    </w:p>
    <w:p w:rsidR="001B5FF1" w:rsidRDefault="001B5FF1" w:rsidP="001B5FF1">
      <w:pPr>
        <w:pStyle w:val="a3"/>
        <w:spacing w:before="240"/>
        <w:ind w:left="567" w:hanging="567"/>
        <w:jc w:val="both"/>
        <w:rPr>
          <w:rFonts w:ascii="Times New Roman" w:hAnsi="Times New Roman" w:cs="Times New Roman"/>
          <w:sz w:val="28"/>
          <w:szCs w:val="28"/>
        </w:rPr>
      </w:pPr>
      <w:r>
        <w:rPr>
          <w:rFonts w:ascii="Times New Roman" w:hAnsi="Times New Roman" w:cs="Times New Roman"/>
          <w:sz w:val="28"/>
          <w:szCs w:val="28"/>
        </w:rPr>
        <w:t xml:space="preserve">      2-4-е классы – по   пятидневной рабочей неделе при  продолжительности урока 40 минут. </w:t>
      </w:r>
    </w:p>
    <w:p w:rsidR="001B5FF1" w:rsidRDefault="001B5FF1" w:rsidP="001B5FF1">
      <w:pPr>
        <w:autoSpaceDE w:val="0"/>
        <w:autoSpaceDN w:val="0"/>
        <w:adjustRightInd w:val="0"/>
        <w:spacing w:before="240" w:after="0"/>
        <w:ind w:left="567" w:hanging="567"/>
        <w:jc w:val="both"/>
        <w:textAlignment w:val="center"/>
        <w:rPr>
          <w:rFonts w:ascii="Times New Roman" w:hAnsi="Times New Roman" w:cs="Times New Roman"/>
          <w:color w:val="000000" w:themeColor="text1"/>
          <w:sz w:val="28"/>
          <w:szCs w:val="28"/>
        </w:rPr>
      </w:pPr>
      <w:r>
        <w:rPr>
          <w:rFonts w:ascii="Times New Roman" w:hAnsi="Times New Roman" w:cs="Times New Roman"/>
          <w:sz w:val="28"/>
          <w:szCs w:val="28"/>
        </w:rPr>
        <w:t xml:space="preserve">1.7   </w:t>
      </w:r>
      <w:r>
        <w:rPr>
          <w:rFonts w:ascii="Times New Roman" w:hAnsi="Times New Roman" w:cs="Times New Roman"/>
          <w:color w:val="000000" w:themeColor="text1"/>
          <w:sz w:val="28"/>
          <w:szCs w:val="28"/>
        </w:rPr>
        <w:t xml:space="preserve">Продолжительность каникул в течение учебного года составляет не менее 30 календарных дней, летом — не менее </w:t>
      </w:r>
      <w:r>
        <w:rPr>
          <w:rFonts w:ascii="Times New Roman" w:hAnsi="Times New Roman" w:cs="Times New Roman"/>
          <w:color w:val="000000" w:themeColor="text1"/>
          <w:spacing w:val="2"/>
          <w:sz w:val="28"/>
          <w:szCs w:val="28"/>
        </w:rPr>
        <w:t xml:space="preserve">8 недель. Для обучающихся в 1 классе устанавливаются в </w:t>
      </w:r>
      <w:r>
        <w:rPr>
          <w:rFonts w:ascii="Times New Roman" w:hAnsi="Times New Roman" w:cs="Times New Roman"/>
          <w:color w:val="000000" w:themeColor="text1"/>
          <w:sz w:val="28"/>
          <w:szCs w:val="28"/>
        </w:rPr>
        <w:t>течение года дополнительные недельные каникулы.</w:t>
      </w:r>
    </w:p>
    <w:p w:rsidR="001B5FF1" w:rsidRDefault="001B5FF1" w:rsidP="00660DF9">
      <w:pPr>
        <w:pStyle w:val="a3"/>
        <w:numPr>
          <w:ilvl w:val="1"/>
          <w:numId w:val="130"/>
        </w:numPr>
        <w:tabs>
          <w:tab w:val="left" w:pos="0"/>
          <w:tab w:val="left" w:pos="142"/>
        </w:tabs>
        <w:ind w:left="567" w:hanging="567"/>
        <w:jc w:val="both"/>
        <w:outlineLvl w:val="0"/>
        <w:rPr>
          <w:rFonts w:ascii="Times New Roman" w:hAnsi="Times New Roman"/>
          <w:sz w:val="28"/>
          <w:szCs w:val="28"/>
          <w:lang w:eastAsia="ru-RU"/>
        </w:rPr>
      </w:pPr>
      <w:r>
        <w:rPr>
          <w:rFonts w:ascii="Times New Roman" w:hAnsi="Times New Roman"/>
          <w:sz w:val="28"/>
          <w:szCs w:val="28"/>
          <w:lang w:eastAsia="ru-RU"/>
        </w:rPr>
        <w:t xml:space="preserve">  Образовательная  нагрузка распределяется  в течение учебной недели следующим образом:</w:t>
      </w:r>
    </w:p>
    <w:p w:rsidR="001B5FF1" w:rsidRDefault="001B5FF1" w:rsidP="00660DF9">
      <w:pPr>
        <w:pStyle w:val="a3"/>
        <w:numPr>
          <w:ilvl w:val="0"/>
          <w:numId w:val="125"/>
        </w:numPr>
        <w:tabs>
          <w:tab w:val="left" w:pos="1134"/>
        </w:tabs>
        <w:spacing w:before="240"/>
        <w:ind w:left="567" w:hanging="567"/>
        <w:jc w:val="both"/>
        <w:outlineLvl w:val="0"/>
        <w:rPr>
          <w:rFonts w:ascii="Times New Roman" w:hAnsi="Times New Roman"/>
          <w:sz w:val="28"/>
          <w:szCs w:val="28"/>
          <w:lang w:eastAsia="ru-RU"/>
        </w:rPr>
      </w:pPr>
      <w:r>
        <w:rPr>
          <w:rFonts w:ascii="Times New Roman" w:hAnsi="Times New Roman"/>
          <w:sz w:val="28"/>
          <w:szCs w:val="28"/>
          <w:lang w:eastAsia="ru-RU"/>
        </w:rPr>
        <w:t>для обучающихся 1 классов – 4 урока  в день, один раз в неделю 5 уроков за счет урока физической культуры;</w:t>
      </w:r>
    </w:p>
    <w:p w:rsidR="001B5FF1" w:rsidRDefault="001B5FF1" w:rsidP="00660DF9">
      <w:pPr>
        <w:pStyle w:val="a3"/>
        <w:numPr>
          <w:ilvl w:val="0"/>
          <w:numId w:val="125"/>
        </w:numPr>
        <w:tabs>
          <w:tab w:val="left" w:pos="1134"/>
        </w:tabs>
        <w:spacing w:before="240"/>
        <w:ind w:left="567" w:hanging="567"/>
        <w:jc w:val="both"/>
        <w:outlineLvl w:val="0"/>
        <w:rPr>
          <w:rFonts w:ascii="Times New Roman" w:hAnsi="Times New Roman"/>
          <w:sz w:val="28"/>
          <w:szCs w:val="28"/>
          <w:lang w:eastAsia="ru-RU"/>
        </w:rPr>
      </w:pPr>
      <w:r>
        <w:rPr>
          <w:rFonts w:ascii="Times New Roman" w:hAnsi="Times New Roman"/>
          <w:sz w:val="28"/>
          <w:szCs w:val="28"/>
          <w:lang w:eastAsia="ru-RU"/>
        </w:rPr>
        <w:t>для обучающихся 2-4 классов – не более 5 уроков в день;</w:t>
      </w:r>
    </w:p>
    <w:p w:rsidR="001B5FF1" w:rsidRDefault="001B5FF1" w:rsidP="00660DF9">
      <w:pPr>
        <w:pStyle w:val="a3"/>
        <w:numPr>
          <w:ilvl w:val="1"/>
          <w:numId w:val="131"/>
        </w:numPr>
        <w:spacing w:before="240"/>
        <w:ind w:left="567" w:hanging="567"/>
        <w:jc w:val="both"/>
        <w:rPr>
          <w:rFonts w:ascii="Times New Roman" w:hAnsi="Times New Roman" w:cs="Times New Roman"/>
          <w:sz w:val="28"/>
          <w:szCs w:val="28"/>
        </w:rPr>
      </w:pPr>
      <w:r>
        <w:rPr>
          <w:rFonts w:ascii="Times New Roman" w:hAnsi="Times New Roman" w:cs="Times New Roman"/>
          <w:sz w:val="28"/>
          <w:szCs w:val="28"/>
        </w:rPr>
        <w:t xml:space="preserve"> 1-е классы работают по безотметочной системе оценивания, </w:t>
      </w:r>
    </w:p>
    <w:p w:rsidR="001B5FF1" w:rsidRDefault="001B5FF1" w:rsidP="001B5FF1">
      <w:pPr>
        <w:pStyle w:val="a3"/>
        <w:spacing w:before="240"/>
        <w:ind w:left="567" w:hanging="567"/>
        <w:jc w:val="both"/>
        <w:rPr>
          <w:rFonts w:ascii="Times New Roman" w:hAnsi="Times New Roman" w:cs="Times New Roman"/>
          <w:sz w:val="28"/>
          <w:szCs w:val="28"/>
        </w:rPr>
      </w:pPr>
      <w:r>
        <w:rPr>
          <w:rFonts w:ascii="Times New Roman" w:hAnsi="Times New Roman" w:cs="Times New Roman"/>
          <w:sz w:val="28"/>
          <w:szCs w:val="28"/>
        </w:rPr>
        <w:t xml:space="preserve">         2-е классы в первом полугодии  по безотметочной системе оценивания, во втором полугодии–по 5-ти балльной,</w:t>
      </w:r>
    </w:p>
    <w:p w:rsidR="001B5FF1" w:rsidRDefault="001B5FF1" w:rsidP="001B5FF1">
      <w:pPr>
        <w:pStyle w:val="a3"/>
        <w:spacing w:before="240"/>
        <w:ind w:left="567" w:hanging="567"/>
        <w:jc w:val="both"/>
        <w:rPr>
          <w:rFonts w:ascii="Times New Roman" w:hAnsi="Times New Roman" w:cs="Times New Roman"/>
          <w:sz w:val="28"/>
          <w:szCs w:val="28"/>
        </w:rPr>
      </w:pPr>
      <w:r>
        <w:rPr>
          <w:rFonts w:ascii="Times New Roman" w:hAnsi="Times New Roman" w:cs="Times New Roman"/>
          <w:sz w:val="28"/>
          <w:szCs w:val="28"/>
        </w:rPr>
        <w:t xml:space="preserve">         3-4е классы – по 5-ти балльной</w:t>
      </w:r>
    </w:p>
    <w:p w:rsidR="001B5FF1" w:rsidRDefault="001B5FF1" w:rsidP="00660DF9">
      <w:pPr>
        <w:pStyle w:val="a3"/>
        <w:numPr>
          <w:ilvl w:val="1"/>
          <w:numId w:val="131"/>
        </w:numPr>
        <w:spacing w:before="240"/>
        <w:ind w:left="567" w:hanging="567"/>
        <w:jc w:val="both"/>
        <w:rPr>
          <w:rFonts w:ascii="Times New Roman" w:hAnsi="Times New Roman"/>
          <w:sz w:val="28"/>
          <w:szCs w:val="28"/>
        </w:rPr>
      </w:pPr>
      <w:r>
        <w:rPr>
          <w:rFonts w:ascii="Times New Roman" w:hAnsi="Times New Roman"/>
          <w:sz w:val="28"/>
          <w:szCs w:val="28"/>
        </w:rPr>
        <w:t xml:space="preserve">    Обучение в первых классах осуществляется с соблюдением следующих дополнительных требований: </w:t>
      </w:r>
    </w:p>
    <w:p w:rsidR="001B5FF1" w:rsidRDefault="001B5FF1" w:rsidP="00660DF9">
      <w:pPr>
        <w:pStyle w:val="a3"/>
        <w:numPr>
          <w:ilvl w:val="0"/>
          <w:numId w:val="132"/>
        </w:numPr>
        <w:spacing w:before="240"/>
        <w:ind w:left="567" w:hanging="567"/>
        <w:jc w:val="both"/>
        <w:rPr>
          <w:rFonts w:ascii="Times New Roman" w:hAnsi="Times New Roman"/>
          <w:sz w:val="28"/>
          <w:szCs w:val="28"/>
        </w:rPr>
      </w:pPr>
      <w:r>
        <w:rPr>
          <w:rFonts w:ascii="Times New Roman" w:hAnsi="Times New Roman"/>
          <w:sz w:val="28"/>
          <w:szCs w:val="28"/>
        </w:rPr>
        <w:t xml:space="preserve">учебные занятия проводятся по пятидневной учебной неделе и только в первую смену; </w:t>
      </w:r>
    </w:p>
    <w:p w:rsidR="001B5FF1" w:rsidRDefault="001B5FF1" w:rsidP="00660DF9">
      <w:pPr>
        <w:pStyle w:val="a3"/>
        <w:numPr>
          <w:ilvl w:val="0"/>
          <w:numId w:val="132"/>
        </w:numPr>
        <w:spacing w:before="240"/>
        <w:ind w:left="567" w:hanging="567"/>
        <w:jc w:val="both"/>
        <w:rPr>
          <w:rFonts w:ascii="Times New Roman" w:hAnsi="Times New Roman"/>
          <w:sz w:val="28"/>
          <w:szCs w:val="28"/>
        </w:rPr>
      </w:pPr>
      <w:r>
        <w:rPr>
          <w:rFonts w:ascii="Times New Roman" w:hAnsi="Times New Roman"/>
          <w:sz w:val="28"/>
          <w:szCs w:val="28"/>
        </w:rPr>
        <w:lastRenderedPageBreak/>
        <w:t xml:space="preserve">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p>
    <w:p w:rsidR="001B5FF1" w:rsidRDefault="001B5FF1" w:rsidP="00660DF9">
      <w:pPr>
        <w:pStyle w:val="a3"/>
        <w:numPr>
          <w:ilvl w:val="0"/>
          <w:numId w:val="132"/>
        </w:numPr>
        <w:spacing w:before="240"/>
        <w:ind w:left="567" w:hanging="567"/>
        <w:jc w:val="both"/>
        <w:rPr>
          <w:rFonts w:ascii="Times New Roman" w:hAnsi="Times New Roman"/>
          <w:sz w:val="28"/>
          <w:szCs w:val="28"/>
        </w:rPr>
      </w:pPr>
      <w:r>
        <w:rPr>
          <w:rFonts w:ascii="Times New Roman" w:hAnsi="Times New Roman"/>
          <w:sz w:val="28"/>
          <w:szCs w:val="28"/>
        </w:rPr>
        <w:t xml:space="preserve"> организация в середине учебного дня динамической паузы продолжительностью не менее 40 минут; </w:t>
      </w:r>
    </w:p>
    <w:p w:rsidR="001B5FF1" w:rsidRDefault="001B5FF1" w:rsidP="00660DF9">
      <w:pPr>
        <w:pStyle w:val="a3"/>
        <w:numPr>
          <w:ilvl w:val="0"/>
          <w:numId w:val="132"/>
        </w:numPr>
        <w:spacing w:before="240"/>
        <w:ind w:left="567" w:hanging="567"/>
        <w:jc w:val="both"/>
        <w:rPr>
          <w:rFonts w:ascii="Times New Roman" w:hAnsi="Times New Roman"/>
          <w:sz w:val="28"/>
          <w:szCs w:val="28"/>
        </w:rPr>
      </w:pPr>
      <w:r>
        <w:rPr>
          <w:rFonts w:ascii="Times New Roman" w:hAnsi="Times New Roman"/>
          <w:sz w:val="28"/>
          <w:szCs w:val="28"/>
        </w:rPr>
        <w:t xml:space="preserve"> обучение проводится без балльного оценивания знаний обучающихся и домашних заданий; </w:t>
      </w:r>
    </w:p>
    <w:p w:rsidR="001B5FF1" w:rsidRDefault="001B5FF1" w:rsidP="00660DF9">
      <w:pPr>
        <w:pStyle w:val="a3"/>
        <w:numPr>
          <w:ilvl w:val="0"/>
          <w:numId w:val="132"/>
        </w:numPr>
        <w:spacing w:before="240"/>
        <w:ind w:left="567" w:hanging="567"/>
        <w:jc w:val="both"/>
        <w:rPr>
          <w:rFonts w:ascii="Times New Roman" w:hAnsi="Times New Roman"/>
          <w:sz w:val="28"/>
          <w:szCs w:val="28"/>
        </w:rPr>
      </w:pPr>
      <w:r>
        <w:rPr>
          <w:rFonts w:ascii="Times New Roman" w:hAnsi="Times New Roman"/>
          <w:sz w:val="28"/>
          <w:szCs w:val="28"/>
        </w:rPr>
        <w:t xml:space="preserve"> дополнительные недельные каникулы в середине третьей четверти при традиционном режиме обучения. </w:t>
      </w:r>
    </w:p>
    <w:p w:rsidR="001B5FF1" w:rsidRDefault="001B5FF1" w:rsidP="00660DF9">
      <w:pPr>
        <w:pStyle w:val="a3"/>
        <w:numPr>
          <w:ilvl w:val="1"/>
          <w:numId w:val="131"/>
        </w:numPr>
        <w:spacing w:before="240"/>
        <w:ind w:left="567" w:hanging="567"/>
        <w:jc w:val="both"/>
        <w:rPr>
          <w:rFonts w:ascii="Times New Roman" w:hAnsi="Times New Roman"/>
          <w:sz w:val="28"/>
          <w:szCs w:val="28"/>
        </w:rPr>
      </w:pPr>
      <w:r>
        <w:rPr>
          <w:rFonts w:ascii="Times New Roman" w:hAnsi="Times New Roman"/>
          <w:sz w:val="28"/>
          <w:szCs w:val="28"/>
        </w:rPr>
        <w:t xml:space="preserve">  Объем домашних заданий (по всем предметам) в школе по затратам времени на его выполнение не превышает (в астрономических часах): во 2 - 3 классах - 1,5 ч., в 4 классах - 2 ч.</w:t>
      </w:r>
    </w:p>
    <w:p w:rsidR="001B5FF1" w:rsidRDefault="001B5FF1" w:rsidP="00660DF9">
      <w:pPr>
        <w:pStyle w:val="a3"/>
        <w:numPr>
          <w:ilvl w:val="1"/>
          <w:numId w:val="131"/>
        </w:numPr>
        <w:spacing w:before="240"/>
        <w:ind w:left="567" w:hanging="567"/>
        <w:jc w:val="both"/>
        <w:rPr>
          <w:rFonts w:ascii="Times New Roman" w:hAnsi="Times New Roman" w:cs="Times New Roman"/>
          <w:sz w:val="28"/>
          <w:szCs w:val="28"/>
        </w:rPr>
      </w:pPr>
      <w:r>
        <w:rPr>
          <w:rFonts w:ascii="Times New Roman" w:hAnsi="Times New Roman" w:cs="Times New Roman"/>
          <w:sz w:val="28"/>
          <w:szCs w:val="28"/>
        </w:rPr>
        <w:t xml:space="preserve">  Промежуточная аттестация проводится  во 2-4-х классах. Срок проведения промежуточной аттестации – с 13.05.20</w:t>
      </w:r>
      <w:r w:rsidR="00991391">
        <w:rPr>
          <w:rFonts w:ascii="Times New Roman" w:hAnsi="Times New Roman" w:cs="Times New Roman"/>
          <w:sz w:val="28"/>
          <w:szCs w:val="28"/>
        </w:rPr>
        <w:t>20</w:t>
      </w:r>
      <w:r>
        <w:rPr>
          <w:rFonts w:ascii="Times New Roman" w:hAnsi="Times New Roman" w:cs="Times New Roman"/>
          <w:sz w:val="28"/>
          <w:szCs w:val="28"/>
        </w:rPr>
        <w:t>г. по 24.05.20</w:t>
      </w:r>
      <w:r w:rsidR="00991391">
        <w:rPr>
          <w:rFonts w:ascii="Times New Roman" w:hAnsi="Times New Roman" w:cs="Times New Roman"/>
          <w:sz w:val="28"/>
          <w:szCs w:val="28"/>
        </w:rPr>
        <w:t>20</w:t>
      </w:r>
      <w:r>
        <w:rPr>
          <w:rFonts w:ascii="Times New Roman" w:hAnsi="Times New Roman" w:cs="Times New Roman"/>
          <w:sz w:val="28"/>
          <w:szCs w:val="28"/>
        </w:rPr>
        <w:t>г. Материалы промежуточной аттестации хранятся в школе один год.</w:t>
      </w:r>
    </w:p>
    <w:p w:rsidR="001B5FF1" w:rsidRDefault="001B5FF1" w:rsidP="00660DF9">
      <w:pPr>
        <w:pStyle w:val="a3"/>
        <w:numPr>
          <w:ilvl w:val="1"/>
          <w:numId w:val="131"/>
        </w:numPr>
        <w:spacing w:before="240"/>
        <w:ind w:left="567" w:hanging="567"/>
        <w:jc w:val="both"/>
        <w:rPr>
          <w:rFonts w:ascii="Times New Roman" w:hAnsi="Times New Roman" w:cs="Times New Roman"/>
          <w:sz w:val="28"/>
          <w:szCs w:val="28"/>
        </w:rPr>
      </w:pPr>
      <w:r>
        <w:rPr>
          <w:rFonts w:ascii="Times New Roman" w:hAnsi="Times New Roman" w:cs="Times New Roman"/>
          <w:sz w:val="28"/>
          <w:szCs w:val="28"/>
        </w:rPr>
        <w:t xml:space="preserve"> Формы проведения промежуточной аттестации: </w:t>
      </w:r>
    </w:p>
    <w:tbl>
      <w:tblPr>
        <w:tblStyle w:val="afd"/>
        <w:tblW w:w="9606" w:type="dxa"/>
        <w:tblLook w:val="04A0" w:firstRow="1" w:lastRow="0" w:firstColumn="1" w:lastColumn="0" w:noHBand="0" w:noVBand="1"/>
      </w:tblPr>
      <w:tblGrid>
        <w:gridCol w:w="1951"/>
        <w:gridCol w:w="3827"/>
        <w:gridCol w:w="3828"/>
      </w:tblGrid>
      <w:tr w:rsidR="001B5FF1" w:rsidTr="001B5FF1">
        <w:tc>
          <w:tcPr>
            <w:tcW w:w="1951" w:type="dxa"/>
            <w:tcBorders>
              <w:top w:val="single" w:sz="4" w:space="0" w:color="auto"/>
              <w:left w:val="single" w:sz="4" w:space="0" w:color="auto"/>
              <w:bottom w:val="single" w:sz="4" w:space="0" w:color="auto"/>
              <w:right w:val="single" w:sz="4" w:space="0" w:color="auto"/>
            </w:tcBorders>
            <w:hideMark/>
          </w:tcPr>
          <w:p w:rsidR="001B5FF1" w:rsidRDefault="001B5FF1">
            <w:pPr>
              <w:autoSpaceDE w:val="0"/>
              <w:autoSpaceDN w:val="0"/>
              <w:adjustRightInd w:val="0"/>
              <w:spacing w:before="240"/>
              <w:contextualSpacing/>
              <w:jc w:val="both"/>
              <w:outlineLvl w:val="0"/>
              <w:rPr>
                <w:rFonts w:ascii="Times New Roman" w:hAnsi="Times New Roman" w:cs="Times New Roman"/>
                <w:b/>
                <w:color w:val="2F2B23"/>
                <w:sz w:val="24"/>
                <w:szCs w:val="24"/>
                <w:shd w:val="clear" w:color="auto" w:fill="FFFFFF"/>
              </w:rPr>
            </w:pPr>
            <w:r>
              <w:rPr>
                <w:rFonts w:ascii="Times New Roman" w:hAnsi="Times New Roman"/>
                <w:b/>
                <w:color w:val="2F2B23"/>
                <w:sz w:val="24"/>
                <w:szCs w:val="24"/>
                <w:shd w:val="clear" w:color="auto" w:fill="FFFFFF"/>
                <w:lang w:eastAsia="ru-RU"/>
              </w:rPr>
              <w:t>Классы</w:t>
            </w:r>
          </w:p>
        </w:tc>
        <w:tc>
          <w:tcPr>
            <w:tcW w:w="3827" w:type="dxa"/>
            <w:tcBorders>
              <w:top w:val="single" w:sz="4" w:space="0" w:color="auto"/>
              <w:left w:val="single" w:sz="4" w:space="0" w:color="auto"/>
              <w:bottom w:val="single" w:sz="4" w:space="0" w:color="auto"/>
              <w:right w:val="single" w:sz="4" w:space="0" w:color="auto"/>
            </w:tcBorders>
            <w:hideMark/>
          </w:tcPr>
          <w:p w:rsidR="001B5FF1" w:rsidRDefault="001B5FF1">
            <w:pPr>
              <w:autoSpaceDE w:val="0"/>
              <w:autoSpaceDN w:val="0"/>
              <w:adjustRightInd w:val="0"/>
              <w:spacing w:before="240"/>
              <w:contextualSpacing/>
              <w:jc w:val="both"/>
              <w:outlineLvl w:val="0"/>
              <w:rPr>
                <w:rFonts w:ascii="Times New Roman" w:hAnsi="Times New Roman"/>
                <w:b/>
                <w:color w:val="2F2B23"/>
                <w:sz w:val="24"/>
                <w:szCs w:val="24"/>
                <w:shd w:val="clear" w:color="auto" w:fill="FFFFFF"/>
              </w:rPr>
            </w:pPr>
            <w:r>
              <w:rPr>
                <w:rFonts w:ascii="Times New Roman" w:hAnsi="Times New Roman"/>
                <w:b/>
                <w:color w:val="2F2B23"/>
                <w:sz w:val="24"/>
                <w:szCs w:val="24"/>
                <w:shd w:val="clear" w:color="auto" w:fill="FFFFFF"/>
                <w:lang w:eastAsia="ru-RU"/>
              </w:rPr>
              <w:t>Предметы</w:t>
            </w:r>
          </w:p>
        </w:tc>
        <w:tc>
          <w:tcPr>
            <w:tcW w:w="3828" w:type="dxa"/>
            <w:tcBorders>
              <w:top w:val="single" w:sz="4" w:space="0" w:color="auto"/>
              <w:left w:val="single" w:sz="4" w:space="0" w:color="auto"/>
              <w:bottom w:val="single" w:sz="4" w:space="0" w:color="auto"/>
              <w:right w:val="single" w:sz="4" w:space="0" w:color="auto"/>
            </w:tcBorders>
            <w:hideMark/>
          </w:tcPr>
          <w:p w:rsidR="001B5FF1" w:rsidRDefault="001B5FF1">
            <w:pPr>
              <w:autoSpaceDE w:val="0"/>
              <w:autoSpaceDN w:val="0"/>
              <w:adjustRightInd w:val="0"/>
              <w:spacing w:before="240"/>
              <w:contextualSpacing/>
              <w:jc w:val="both"/>
              <w:outlineLvl w:val="0"/>
              <w:rPr>
                <w:rFonts w:ascii="Times New Roman" w:hAnsi="Times New Roman"/>
                <w:b/>
                <w:color w:val="2F2B23"/>
                <w:sz w:val="24"/>
                <w:szCs w:val="24"/>
                <w:shd w:val="clear" w:color="auto" w:fill="FFFFFF"/>
              </w:rPr>
            </w:pPr>
            <w:r>
              <w:rPr>
                <w:rFonts w:ascii="Times New Roman" w:hAnsi="Times New Roman"/>
                <w:b/>
                <w:color w:val="2F2B23"/>
                <w:sz w:val="24"/>
                <w:szCs w:val="24"/>
                <w:shd w:val="clear" w:color="auto" w:fill="FFFFFF"/>
                <w:lang w:eastAsia="ru-RU"/>
              </w:rPr>
              <w:t>Форма проведения промежуточной аттестации</w:t>
            </w:r>
          </w:p>
        </w:tc>
      </w:tr>
      <w:tr w:rsidR="001B5FF1" w:rsidTr="001B5FF1">
        <w:tc>
          <w:tcPr>
            <w:tcW w:w="1951" w:type="dxa"/>
            <w:vMerge w:val="restart"/>
            <w:tcBorders>
              <w:top w:val="single" w:sz="4" w:space="0" w:color="auto"/>
              <w:left w:val="single" w:sz="4" w:space="0" w:color="auto"/>
              <w:bottom w:val="single" w:sz="4" w:space="0" w:color="auto"/>
              <w:right w:val="single" w:sz="4" w:space="0" w:color="auto"/>
            </w:tcBorders>
            <w:hideMark/>
          </w:tcPr>
          <w:p w:rsidR="001B5FF1" w:rsidRDefault="001B5FF1">
            <w:pPr>
              <w:autoSpaceDE w:val="0"/>
              <w:autoSpaceDN w:val="0"/>
              <w:adjustRightInd w:val="0"/>
              <w:spacing w:before="240"/>
              <w:contextualSpacing/>
              <w:jc w:val="both"/>
              <w:outlineLvl w:val="0"/>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2абвгд</w:t>
            </w:r>
          </w:p>
          <w:p w:rsidR="001B5FF1" w:rsidRDefault="001B5FF1">
            <w:pPr>
              <w:autoSpaceDE w:val="0"/>
              <w:autoSpaceDN w:val="0"/>
              <w:adjustRightInd w:val="0"/>
              <w:spacing w:before="240"/>
              <w:contextualSpacing/>
              <w:jc w:val="both"/>
              <w:outlineLvl w:val="0"/>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3абвгд</w:t>
            </w:r>
          </w:p>
          <w:p w:rsidR="001B5FF1" w:rsidRDefault="001B5FF1">
            <w:pPr>
              <w:autoSpaceDE w:val="0"/>
              <w:autoSpaceDN w:val="0"/>
              <w:adjustRightInd w:val="0"/>
              <w:spacing w:before="240"/>
              <w:contextualSpacing/>
              <w:jc w:val="both"/>
              <w:outlineLvl w:val="0"/>
              <w:rPr>
                <w:rFonts w:ascii="Times New Roman" w:hAnsi="Times New Roman"/>
                <w:sz w:val="28"/>
                <w:szCs w:val="28"/>
                <w:shd w:val="clear" w:color="auto" w:fill="FFFFFF"/>
              </w:rPr>
            </w:pPr>
            <w:r>
              <w:rPr>
                <w:rFonts w:ascii="Times New Roman" w:hAnsi="Times New Roman"/>
                <w:sz w:val="28"/>
                <w:szCs w:val="28"/>
                <w:shd w:val="clear" w:color="auto" w:fill="FFFFFF"/>
                <w:lang w:eastAsia="ru-RU"/>
              </w:rPr>
              <w:t>4абвг</w:t>
            </w:r>
          </w:p>
        </w:tc>
        <w:tc>
          <w:tcPr>
            <w:tcW w:w="3827" w:type="dxa"/>
            <w:tcBorders>
              <w:top w:val="single" w:sz="4" w:space="0" w:color="auto"/>
              <w:left w:val="single" w:sz="4" w:space="0" w:color="auto"/>
              <w:bottom w:val="single" w:sz="4" w:space="0" w:color="auto"/>
              <w:right w:val="single" w:sz="4" w:space="0" w:color="auto"/>
            </w:tcBorders>
            <w:hideMark/>
          </w:tcPr>
          <w:p w:rsidR="001B5FF1" w:rsidRDefault="001B5FF1">
            <w:pPr>
              <w:autoSpaceDE w:val="0"/>
              <w:autoSpaceDN w:val="0"/>
              <w:adjustRightInd w:val="0"/>
              <w:spacing w:before="240"/>
              <w:contextualSpacing/>
              <w:jc w:val="both"/>
              <w:outlineLvl w:val="0"/>
              <w:rPr>
                <w:rFonts w:ascii="Times New Roman" w:hAnsi="Times New Roman"/>
                <w:sz w:val="28"/>
                <w:szCs w:val="28"/>
                <w:shd w:val="clear" w:color="auto" w:fill="FFFFFF"/>
              </w:rPr>
            </w:pPr>
            <w:r>
              <w:rPr>
                <w:rFonts w:ascii="Times New Roman" w:hAnsi="Times New Roman"/>
                <w:sz w:val="28"/>
                <w:szCs w:val="28"/>
                <w:shd w:val="clear" w:color="auto" w:fill="FFFFFF"/>
                <w:lang w:eastAsia="ru-RU"/>
              </w:rPr>
              <w:t>Русский язык</w:t>
            </w:r>
          </w:p>
        </w:tc>
        <w:tc>
          <w:tcPr>
            <w:tcW w:w="3828" w:type="dxa"/>
            <w:tcBorders>
              <w:top w:val="single" w:sz="4" w:space="0" w:color="auto"/>
              <w:left w:val="single" w:sz="4" w:space="0" w:color="auto"/>
              <w:bottom w:val="single" w:sz="4" w:space="0" w:color="auto"/>
              <w:right w:val="single" w:sz="4" w:space="0" w:color="auto"/>
            </w:tcBorders>
            <w:hideMark/>
          </w:tcPr>
          <w:p w:rsidR="001B5FF1" w:rsidRDefault="001B5FF1">
            <w:pPr>
              <w:autoSpaceDE w:val="0"/>
              <w:autoSpaceDN w:val="0"/>
              <w:adjustRightInd w:val="0"/>
              <w:spacing w:before="240"/>
              <w:contextualSpacing/>
              <w:jc w:val="both"/>
              <w:outlineLvl w:val="0"/>
              <w:rPr>
                <w:rFonts w:ascii="Times New Roman" w:hAnsi="Times New Roman"/>
                <w:sz w:val="28"/>
                <w:szCs w:val="28"/>
                <w:shd w:val="clear" w:color="auto" w:fill="FFFFFF"/>
              </w:rPr>
            </w:pPr>
            <w:r>
              <w:rPr>
                <w:rFonts w:ascii="Times New Roman" w:hAnsi="Times New Roman"/>
                <w:sz w:val="28"/>
                <w:szCs w:val="28"/>
                <w:shd w:val="clear" w:color="auto" w:fill="FFFFFF"/>
                <w:lang w:eastAsia="ru-RU"/>
              </w:rPr>
              <w:t xml:space="preserve">Экзамен </w:t>
            </w:r>
          </w:p>
        </w:tc>
      </w:tr>
      <w:tr w:rsidR="001B5FF1" w:rsidTr="001B5FF1">
        <w:tc>
          <w:tcPr>
            <w:tcW w:w="0" w:type="auto"/>
            <w:vMerge/>
            <w:tcBorders>
              <w:top w:val="single" w:sz="4" w:space="0" w:color="auto"/>
              <w:left w:val="single" w:sz="4" w:space="0" w:color="auto"/>
              <w:bottom w:val="single" w:sz="4" w:space="0" w:color="auto"/>
              <w:right w:val="single" w:sz="4" w:space="0" w:color="auto"/>
            </w:tcBorders>
            <w:vAlign w:val="center"/>
            <w:hideMark/>
          </w:tcPr>
          <w:p w:rsidR="001B5FF1" w:rsidRDefault="001B5FF1">
            <w:pPr>
              <w:rPr>
                <w:rFonts w:ascii="Times New Roman" w:eastAsia="Calibri" w:hAnsi="Times New Roman" w:cs="Times New Roman"/>
                <w:sz w:val="28"/>
                <w:szCs w:val="28"/>
                <w:shd w:val="clear" w:color="auto" w:fill="FFFFFF"/>
              </w:rPr>
            </w:pPr>
          </w:p>
        </w:tc>
        <w:tc>
          <w:tcPr>
            <w:tcW w:w="3827" w:type="dxa"/>
            <w:tcBorders>
              <w:top w:val="single" w:sz="4" w:space="0" w:color="auto"/>
              <w:left w:val="single" w:sz="4" w:space="0" w:color="auto"/>
              <w:bottom w:val="single" w:sz="4" w:space="0" w:color="auto"/>
              <w:right w:val="single" w:sz="4" w:space="0" w:color="auto"/>
            </w:tcBorders>
            <w:hideMark/>
          </w:tcPr>
          <w:p w:rsidR="001B5FF1" w:rsidRDefault="001B5FF1">
            <w:pPr>
              <w:autoSpaceDE w:val="0"/>
              <w:autoSpaceDN w:val="0"/>
              <w:adjustRightInd w:val="0"/>
              <w:spacing w:before="240"/>
              <w:contextualSpacing/>
              <w:jc w:val="both"/>
              <w:outlineLvl w:val="0"/>
              <w:rPr>
                <w:rFonts w:ascii="Times New Roman" w:hAnsi="Times New Roman"/>
                <w:sz w:val="28"/>
                <w:szCs w:val="28"/>
                <w:shd w:val="clear" w:color="auto" w:fill="FFFFFF"/>
              </w:rPr>
            </w:pPr>
            <w:r>
              <w:rPr>
                <w:rFonts w:ascii="Times New Roman" w:hAnsi="Times New Roman"/>
                <w:sz w:val="28"/>
                <w:szCs w:val="28"/>
                <w:shd w:val="clear" w:color="auto" w:fill="FFFFFF"/>
                <w:lang w:eastAsia="ru-RU"/>
              </w:rPr>
              <w:t>Математика</w:t>
            </w:r>
          </w:p>
        </w:tc>
        <w:tc>
          <w:tcPr>
            <w:tcW w:w="3828" w:type="dxa"/>
            <w:tcBorders>
              <w:top w:val="single" w:sz="4" w:space="0" w:color="auto"/>
              <w:left w:val="single" w:sz="4" w:space="0" w:color="auto"/>
              <w:bottom w:val="single" w:sz="4" w:space="0" w:color="auto"/>
              <w:right w:val="single" w:sz="4" w:space="0" w:color="auto"/>
            </w:tcBorders>
            <w:hideMark/>
          </w:tcPr>
          <w:p w:rsidR="001B5FF1" w:rsidRDefault="001B5FF1">
            <w:pPr>
              <w:autoSpaceDE w:val="0"/>
              <w:autoSpaceDN w:val="0"/>
              <w:adjustRightInd w:val="0"/>
              <w:spacing w:before="240"/>
              <w:contextualSpacing/>
              <w:jc w:val="both"/>
              <w:outlineLvl w:val="0"/>
              <w:rPr>
                <w:rFonts w:ascii="Times New Roman" w:hAnsi="Times New Roman"/>
                <w:sz w:val="28"/>
                <w:szCs w:val="28"/>
                <w:shd w:val="clear" w:color="auto" w:fill="FFFFFF"/>
              </w:rPr>
            </w:pPr>
            <w:r>
              <w:rPr>
                <w:rFonts w:ascii="Times New Roman" w:hAnsi="Times New Roman"/>
                <w:sz w:val="28"/>
                <w:szCs w:val="28"/>
                <w:shd w:val="clear" w:color="auto" w:fill="FFFFFF"/>
                <w:lang w:eastAsia="ru-RU"/>
              </w:rPr>
              <w:t>Контрольная работа</w:t>
            </w:r>
          </w:p>
        </w:tc>
      </w:tr>
    </w:tbl>
    <w:p w:rsidR="001B5FF1" w:rsidRDefault="001B5FF1" w:rsidP="00660DF9">
      <w:pPr>
        <w:pStyle w:val="33"/>
        <w:numPr>
          <w:ilvl w:val="1"/>
          <w:numId w:val="133"/>
        </w:numPr>
        <w:shd w:val="clear" w:color="auto" w:fill="auto"/>
        <w:spacing w:before="240" w:line="276" w:lineRule="auto"/>
        <w:ind w:left="567" w:right="20" w:hanging="567"/>
        <w:jc w:val="both"/>
        <w:rPr>
          <w:color w:val="000000" w:themeColor="text1"/>
          <w:sz w:val="28"/>
          <w:szCs w:val="28"/>
        </w:rPr>
      </w:pPr>
      <w:r>
        <w:rPr>
          <w:color w:val="000000" w:themeColor="text1"/>
          <w:sz w:val="24"/>
          <w:szCs w:val="24"/>
        </w:rPr>
        <w:t xml:space="preserve">   </w:t>
      </w:r>
      <w:r>
        <w:rPr>
          <w:color w:val="000000" w:themeColor="text1"/>
          <w:sz w:val="28"/>
          <w:szCs w:val="28"/>
        </w:rPr>
        <w:t>Промежуточная аттестация обучающихся по учебному предмету, курсу учебного плана выставляются педагогическими работниками в виде отмет</w:t>
      </w:r>
      <w:r>
        <w:rPr>
          <w:color w:val="000000" w:themeColor="text1"/>
          <w:sz w:val="28"/>
          <w:szCs w:val="28"/>
        </w:rPr>
        <w:softHyphen/>
        <w:t>ки по 5 -ти балльной шкале в дневник и классный журнал (в электронный дневник, электронный журнал). Обучающиеся, не прошедшие промежуточной аттестации по уважительным причинам или имеющие академическую за</w:t>
      </w:r>
      <w:r>
        <w:rPr>
          <w:color w:val="000000" w:themeColor="text1"/>
          <w:sz w:val="28"/>
          <w:szCs w:val="28"/>
        </w:rPr>
        <w:softHyphen/>
        <w:t>долженность, переводятся в следующий класс условно.</w:t>
      </w:r>
    </w:p>
    <w:p w:rsidR="001B5FF1" w:rsidRDefault="001B5FF1" w:rsidP="001B5FF1">
      <w:pPr>
        <w:ind w:left="567" w:hanging="567"/>
        <w:jc w:val="both"/>
        <w:rPr>
          <w:rFonts w:ascii="Times New Roman" w:hAnsi="Times New Roman" w:cs="Times New Roman"/>
          <w:sz w:val="28"/>
          <w:szCs w:val="28"/>
        </w:rPr>
      </w:pPr>
      <w:r>
        <w:rPr>
          <w:rFonts w:ascii="Times New Roman" w:hAnsi="Times New Roman" w:cs="Times New Roman"/>
          <w:sz w:val="28"/>
          <w:szCs w:val="28"/>
        </w:rPr>
        <w:t xml:space="preserve">1.14     Содержание образования определено следующими образовательными системами: </w:t>
      </w:r>
    </w:p>
    <w:p w:rsidR="001B5FF1" w:rsidRDefault="001B5FF1" w:rsidP="00660DF9">
      <w:pPr>
        <w:pStyle w:val="a3"/>
        <w:numPr>
          <w:ilvl w:val="0"/>
          <w:numId w:val="134"/>
        </w:numPr>
        <w:spacing w:before="240"/>
        <w:jc w:val="both"/>
        <w:rPr>
          <w:rFonts w:ascii="Times New Roman" w:hAnsi="Times New Roman" w:cs="Times New Roman"/>
          <w:sz w:val="28"/>
          <w:szCs w:val="28"/>
        </w:rPr>
      </w:pPr>
      <w:r>
        <w:rPr>
          <w:rFonts w:ascii="Times New Roman" w:hAnsi="Times New Roman" w:cs="Times New Roman"/>
          <w:sz w:val="28"/>
          <w:szCs w:val="28"/>
        </w:rPr>
        <w:t xml:space="preserve">«Школа России»  (1а, 1б, 1в,1г,1д ,2а,2б,2в,2г,2д). </w:t>
      </w:r>
    </w:p>
    <w:p w:rsidR="001B5FF1" w:rsidRDefault="001B5FF1" w:rsidP="00660DF9">
      <w:pPr>
        <w:pStyle w:val="a3"/>
        <w:numPr>
          <w:ilvl w:val="0"/>
          <w:numId w:val="134"/>
        </w:numPr>
        <w:spacing w:before="240"/>
        <w:jc w:val="both"/>
        <w:rPr>
          <w:rFonts w:ascii="Times New Roman" w:hAnsi="Times New Roman" w:cs="Times New Roman"/>
          <w:sz w:val="28"/>
          <w:szCs w:val="28"/>
        </w:rPr>
      </w:pPr>
      <w:r>
        <w:rPr>
          <w:rFonts w:ascii="Times New Roman" w:hAnsi="Times New Roman" w:cs="Times New Roman"/>
          <w:sz w:val="28"/>
          <w:szCs w:val="28"/>
        </w:rPr>
        <w:t>«Начальная школа 21 века» (3а,3б,3в,3г,3д,4а,4б,4в,4г).</w:t>
      </w:r>
    </w:p>
    <w:p w:rsidR="001B5FF1" w:rsidRDefault="001B5FF1" w:rsidP="00660DF9">
      <w:pPr>
        <w:pStyle w:val="a3"/>
        <w:numPr>
          <w:ilvl w:val="1"/>
          <w:numId w:val="135"/>
        </w:numPr>
        <w:spacing w:before="240"/>
        <w:jc w:val="both"/>
        <w:rPr>
          <w:rFonts w:ascii="Times New Roman" w:hAnsi="Times New Roman" w:cs="Times New Roman"/>
          <w:sz w:val="28"/>
          <w:szCs w:val="28"/>
        </w:rPr>
      </w:pPr>
      <w:r>
        <w:rPr>
          <w:rFonts w:ascii="Times New Roman" w:hAnsi="Times New Roman" w:cs="Times New Roman"/>
          <w:sz w:val="28"/>
          <w:szCs w:val="28"/>
        </w:rPr>
        <w:t xml:space="preserve">    Учебный план 1 – 4 классов содержит две части: обязательную часть и часть, формируемую участниками образовательных отношений. Время, отводимое  на часть,  формируемую участниками образовательных отношений, использовано на увеличение учебных часов обязательной части –  учебный предмет «Литературное чтение». Во 2-3 классах-1</w:t>
      </w:r>
      <w:r w:rsidR="00991391">
        <w:rPr>
          <w:rFonts w:ascii="Times New Roman" w:hAnsi="Times New Roman" w:cs="Times New Roman"/>
          <w:sz w:val="28"/>
          <w:szCs w:val="28"/>
        </w:rPr>
        <w:t xml:space="preserve"> час в неделю.</w:t>
      </w:r>
    </w:p>
    <w:p w:rsidR="001B5FF1" w:rsidRDefault="001B5FF1" w:rsidP="00660DF9">
      <w:pPr>
        <w:pStyle w:val="a3"/>
        <w:numPr>
          <w:ilvl w:val="1"/>
          <w:numId w:val="136"/>
        </w:numPr>
        <w:spacing w:before="240"/>
        <w:jc w:val="both"/>
        <w:rPr>
          <w:rFonts w:ascii="Times New Roman" w:hAnsi="Times New Roman" w:cs="Times New Roman"/>
          <w:sz w:val="28"/>
          <w:szCs w:val="28"/>
        </w:rPr>
      </w:pPr>
      <w:r>
        <w:rPr>
          <w:rFonts w:ascii="Times New Roman" w:hAnsi="Times New Roman" w:cs="Times New Roman"/>
          <w:sz w:val="28"/>
          <w:szCs w:val="28"/>
        </w:rPr>
        <w:lastRenderedPageBreak/>
        <w:t xml:space="preserve">    В 1-х классах начальным этапом изучения русского языка и литературного чтения является курс «Обучение грамоте» (22 учебные недели, 6 ч. в неделю). Содержание обучения грамоте представлено соответственно, как в курсе русского языка, так и в курсе литературного чтения. Обучение письму идёт параллельно с обучением чтения. После курса «Обучение грамоте» начинается раздельное изучение русского языка и литературного чтения;   </w:t>
      </w:r>
    </w:p>
    <w:p w:rsidR="001B5FF1" w:rsidRDefault="001B5FF1" w:rsidP="00660DF9">
      <w:pPr>
        <w:pStyle w:val="a3"/>
        <w:numPr>
          <w:ilvl w:val="1"/>
          <w:numId w:val="136"/>
        </w:numPr>
        <w:spacing w:before="240" w:after="0"/>
        <w:ind w:left="567"/>
        <w:jc w:val="both"/>
        <w:rPr>
          <w:rFonts w:ascii="Times New Roman" w:hAnsi="Times New Roman" w:cs="Times New Roman"/>
          <w:sz w:val="28"/>
          <w:szCs w:val="28"/>
        </w:rPr>
      </w:pPr>
      <w:r>
        <w:rPr>
          <w:rFonts w:ascii="Times New Roman" w:hAnsi="Times New Roman" w:cs="Times New Roman"/>
          <w:sz w:val="28"/>
          <w:szCs w:val="28"/>
        </w:rPr>
        <w:t xml:space="preserve">    На учебный предмет «Физическая культура» в 1 – 4 классах отводится  3 часа, согласно требованиям СанПиН 2.4.2.2821-10.</w:t>
      </w:r>
      <w:r>
        <w:rPr>
          <w:rFonts w:ascii="Times New Roman" w:hAnsi="Times New Roman" w:cs="Times New Roman"/>
          <w:color w:val="000000"/>
          <w:sz w:val="28"/>
          <w:szCs w:val="28"/>
          <w:lang w:eastAsia="ru-RU"/>
        </w:rPr>
        <w:t xml:space="preserve">  </w:t>
      </w:r>
    </w:p>
    <w:p w:rsidR="001B5FF1" w:rsidRDefault="001B5FF1" w:rsidP="001B5FF1">
      <w:pPr>
        <w:ind w:left="567" w:hanging="525"/>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1.18   В соответствии с выбором  модуля изучаемого в рамках ОРКСЭ, осуществленным  обучающимися и их родителями (законными представителями) в 4 классе введен в изучение </w:t>
      </w:r>
      <w:r>
        <w:rPr>
          <w:rFonts w:ascii="Times New Roman" w:hAnsi="Times New Roman" w:cs="Times New Roman"/>
          <w:sz w:val="28"/>
          <w:szCs w:val="28"/>
          <w:lang w:eastAsia="ru-RU"/>
        </w:rPr>
        <w:t>модуль: «Основы светской этики».</w:t>
      </w:r>
    </w:p>
    <w:p w:rsidR="001B5FF1" w:rsidRDefault="001B5FF1" w:rsidP="001B5FF1">
      <w:pPr>
        <w:pStyle w:val="a3"/>
        <w:tabs>
          <w:tab w:val="left" w:pos="1134"/>
        </w:tabs>
        <w:spacing w:after="0"/>
        <w:ind w:left="567" w:hanging="525"/>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Выбор зафиксирован </w:t>
      </w:r>
      <w:r>
        <w:rPr>
          <w:rFonts w:ascii="Times New Roman" w:hAnsi="Times New Roman" w:cs="Times New Roman"/>
          <w:b/>
          <w:color w:val="000000"/>
          <w:sz w:val="28"/>
          <w:szCs w:val="28"/>
          <w:lang w:eastAsia="ru-RU"/>
        </w:rPr>
        <w:t>протоколами</w:t>
      </w:r>
      <w:r>
        <w:rPr>
          <w:rFonts w:ascii="Times New Roman" w:hAnsi="Times New Roman" w:cs="Times New Roman"/>
          <w:color w:val="000000"/>
          <w:sz w:val="28"/>
          <w:szCs w:val="28"/>
          <w:lang w:eastAsia="ru-RU"/>
        </w:rPr>
        <w:t xml:space="preserve"> родительских собраний (№4 от 04.04.19г.) и письменными заявлениями родителей. </w:t>
      </w:r>
    </w:p>
    <w:p w:rsidR="001B5FF1" w:rsidRDefault="001B5FF1" w:rsidP="001B5FF1">
      <w:pPr>
        <w:spacing w:after="0"/>
        <w:ind w:left="567" w:hanging="525"/>
        <w:jc w:val="both"/>
        <w:rPr>
          <w:rFonts w:ascii="Times New Roman" w:hAnsi="Times New Roman" w:cs="Times New Roman"/>
          <w:sz w:val="28"/>
          <w:szCs w:val="28"/>
        </w:rPr>
      </w:pPr>
      <w:r>
        <w:rPr>
          <w:rFonts w:ascii="Times New Roman" w:hAnsi="Times New Roman" w:cs="Times New Roman"/>
          <w:sz w:val="28"/>
          <w:szCs w:val="28"/>
        </w:rPr>
        <w:t>1.19  Курс ОБЖ  в 1-4-х классах  изучается не на отдельных уроках,  а является модулем предмета   «Окружающий мир».</w:t>
      </w:r>
    </w:p>
    <w:p w:rsidR="001B5FF1" w:rsidRDefault="001B5FF1" w:rsidP="00660DF9">
      <w:pPr>
        <w:pStyle w:val="a3"/>
        <w:numPr>
          <w:ilvl w:val="1"/>
          <w:numId w:val="137"/>
        </w:numPr>
        <w:spacing w:after="0"/>
        <w:ind w:left="567"/>
        <w:jc w:val="both"/>
        <w:rPr>
          <w:rFonts w:ascii="Times New Roman" w:hAnsi="Times New Roman" w:cs="Times New Roman"/>
          <w:sz w:val="28"/>
          <w:szCs w:val="28"/>
        </w:rPr>
      </w:pPr>
      <w:r>
        <w:rPr>
          <w:rFonts w:ascii="Times New Roman" w:hAnsi="Times New Roman"/>
          <w:color w:val="000000"/>
          <w:sz w:val="28"/>
          <w:szCs w:val="28"/>
          <w:lang w:eastAsia="ru-RU"/>
        </w:rPr>
        <w:t xml:space="preserve">   Учебный курс «История Осетии» также изучается интегрировано в рамках учебного предмета «Окружающий мир» в 4 классе в объеме 17,5ч.</w:t>
      </w:r>
    </w:p>
    <w:p w:rsidR="001B5FF1" w:rsidRDefault="001B5FF1" w:rsidP="00660DF9">
      <w:pPr>
        <w:pStyle w:val="a3"/>
        <w:numPr>
          <w:ilvl w:val="1"/>
          <w:numId w:val="137"/>
        </w:numPr>
        <w:spacing w:after="0"/>
        <w:ind w:left="567"/>
        <w:jc w:val="both"/>
        <w:rPr>
          <w:rFonts w:ascii="Times New Roman" w:hAnsi="Times New Roman" w:cs="Times New Roman"/>
          <w:sz w:val="28"/>
          <w:szCs w:val="28"/>
        </w:rPr>
      </w:pPr>
      <w:r>
        <w:rPr>
          <w:rFonts w:ascii="Times New Roman" w:hAnsi="Times New Roman" w:cs="Times New Roman"/>
          <w:sz w:val="28"/>
          <w:szCs w:val="28"/>
        </w:rPr>
        <w:t xml:space="preserve">   По выбору обучающихся и их родителей в качестве языка изучаемого в рамках обязательной предметной области «Родной язык и литературное чтение на родном языке» выбран  осетинский  язык . При изучении предметов  «</w:t>
      </w:r>
      <w:r>
        <w:rPr>
          <w:rFonts w:ascii="Times New Roman" w:eastAsia="Calibri" w:hAnsi="Times New Roman" w:cs="Times New Roman"/>
          <w:b/>
          <w:sz w:val="28"/>
          <w:szCs w:val="28"/>
        </w:rPr>
        <w:t>Родной язык»</w:t>
      </w:r>
      <w:r>
        <w:rPr>
          <w:rFonts w:ascii="Times New Roman" w:eastAsia="Calibri" w:hAnsi="Times New Roman" w:cs="Times New Roman"/>
          <w:sz w:val="28"/>
          <w:szCs w:val="28"/>
        </w:rPr>
        <w:t xml:space="preserve">  и </w:t>
      </w:r>
      <w:r>
        <w:rPr>
          <w:rFonts w:ascii="Times New Roman" w:eastAsia="Calibri" w:hAnsi="Times New Roman" w:cs="Times New Roman"/>
          <w:b/>
          <w:sz w:val="28"/>
          <w:szCs w:val="28"/>
        </w:rPr>
        <w:t xml:space="preserve">«Литературное чтение на родном языке» </w:t>
      </w:r>
      <w:r>
        <w:rPr>
          <w:rFonts w:ascii="Times New Roman" w:eastAsia="Calibri" w:hAnsi="Times New Roman" w:cs="Times New Roman"/>
          <w:sz w:val="28"/>
          <w:szCs w:val="28"/>
        </w:rPr>
        <w:t xml:space="preserve">осуществляется деление  класса на две группы. </w:t>
      </w:r>
      <w:r>
        <w:rPr>
          <w:rFonts w:ascii="Times New Roman" w:hAnsi="Times New Roman" w:cs="Times New Roman"/>
          <w:sz w:val="28"/>
          <w:szCs w:val="28"/>
        </w:rPr>
        <w:t>Такое деление позволяет создать эмоционально комфортную обстановку при изучении языка, способствует эффективной актуализации знаний, развитию речевых, коммуникативных навыков, создает условия для реализации индивидуального подхода с учетом познавательных возможностей учащихся.</w:t>
      </w:r>
    </w:p>
    <w:p w:rsidR="001B5FF1" w:rsidRDefault="001B5FF1" w:rsidP="00660DF9">
      <w:pPr>
        <w:pStyle w:val="a3"/>
        <w:numPr>
          <w:ilvl w:val="1"/>
          <w:numId w:val="137"/>
        </w:numPr>
        <w:spacing w:before="240"/>
        <w:ind w:left="567" w:hanging="567"/>
        <w:jc w:val="both"/>
        <w:rPr>
          <w:rFonts w:ascii="Times New Roman" w:hAnsi="Times New Roman" w:cs="Times New Roman"/>
          <w:sz w:val="28"/>
          <w:szCs w:val="28"/>
        </w:rPr>
      </w:pPr>
      <w:r>
        <w:rPr>
          <w:rFonts w:ascii="Times New Roman" w:hAnsi="Times New Roman" w:cs="Times New Roman"/>
          <w:sz w:val="28"/>
          <w:szCs w:val="28"/>
        </w:rPr>
        <w:t xml:space="preserve">   В качестве  «Иностранный язык» для изучения в Школе выбран английский язык. С целью повышения эффективности обучения при проведении учебных занятий по «Иностранному языку» во 2-4-х классах осуществляется деление  на подгруппы при наполняемости классов  25 и более человек</w:t>
      </w:r>
    </w:p>
    <w:p w:rsidR="001B5FF1" w:rsidRDefault="001B5FF1" w:rsidP="001B5FF1">
      <w:pPr>
        <w:pStyle w:val="a3"/>
        <w:spacing w:before="240"/>
        <w:ind w:left="0"/>
        <w:rPr>
          <w:rFonts w:ascii="Times New Roman" w:hAnsi="Times New Roman" w:cs="Times New Roman"/>
          <w:sz w:val="28"/>
          <w:szCs w:val="28"/>
        </w:rPr>
      </w:pPr>
    </w:p>
    <w:p w:rsidR="0092531A" w:rsidRDefault="0092531A" w:rsidP="000E3B90">
      <w:pPr>
        <w:pStyle w:val="a3"/>
        <w:spacing w:before="240"/>
        <w:ind w:left="0"/>
        <w:rPr>
          <w:rFonts w:ascii="Times New Roman" w:hAnsi="Times New Roman" w:cs="Times New Roman"/>
          <w:sz w:val="28"/>
          <w:szCs w:val="28"/>
        </w:rPr>
      </w:pPr>
    </w:p>
    <w:p w:rsidR="00991391" w:rsidRDefault="00991391" w:rsidP="000E3B90">
      <w:pPr>
        <w:pStyle w:val="a3"/>
        <w:spacing w:before="240"/>
        <w:ind w:left="0"/>
        <w:rPr>
          <w:rFonts w:ascii="Times New Roman" w:hAnsi="Times New Roman" w:cs="Times New Roman"/>
          <w:sz w:val="28"/>
          <w:szCs w:val="28"/>
        </w:rPr>
      </w:pPr>
    </w:p>
    <w:p w:rsidR="00991391" w:rsidRDefault="00991391" w:rsidP="000E3B90">
      <w:pPr>
        <w:pStyle w:val="a3"/>
        <w:spacing w:before="240"/>
        <w:ind w:left="0"/>
        <w:rPr>
          <w:rFonts w:ascii="Times New Roman" w:hAnsi="Times New Roman" w:cs="Times New Roman"/>
          <w:sz w:val="28"/>
          <w:szCs w:val="28"/>
        </w:rPr>
      </w:pPr>
    </w:p>
    <w:p w:rsidR="000E3B90" w:rsidRDefault="000E3B90" w:rsidP="000E3B90">
      <w:pPr>
        <w:pStyle w:val="a3"/>
        <w:spacing w:before="240"/>
        <w:ind w:left="0"/>
        <w:rPr>
          <w:rFonts w:ascii="Times New Roman" w:hAnsi="Times New Roman" w:cs="Times New Roman"/>
          <w:sz w:val="28"/>
          <w:szCs w:val="28"/>
        </w:rPr>
      </w:pPr>
    </w:p>
    <w:p w:rsidR="000E3B90" w:rsidRDefault="000E3B90" w:rsidP="000E3B90">
      <w:pPr>
        <w:pStyle w:val="a3"/>
        <w:spacing w:before="240"/>
        <w:ind w:left="0"/>
        <w:rPr>
          <w:rFonts w:ascii="Times New Roman" w:hAnsi="Times New Roman" w:cs="Times New Roman"/>
          <w:sz w:val="28"/>
          <w:szCs w:val="28"/>
        </w:rPr>
      </w:pPr>
    </w:p>
    <w:p w:rsidR="0092531A" w:rsidRDefault="0092531A" w:rsidP="00660DF9">
      <w:pPr>
        <w:pStyle w:val="a3"/>
        <w:numPr>
          <w:ilvl w:val="1"/>
          <w:numId w:val="126"/>
        </w:numPr>
        <w:tabs>
          <w:tab w:val="left" w:pos="426"/>
        </w:tabs>
        <w:spacing w:after="0" w:line="240" w:lineRule="auto"/>
        <w:ind w:left="0" w:hanging="11"/>
        <w:jc w:val="center"/>
        <w:outlineLvl w:val="0"/>
        <w:rPr>
          <w:rFonts w:ascii="Times New Roman" w:hAnsi="Times New Roman"/>
          <w:b/>
          <w:sz w:val="24"/>
          <w:szCs w:val="24"/>
          <w:lang w:eastAsia="ru-RU"/>
        </w:rPr>
      </w:pPr>
      <w:r>
        <w:rPr>
          <w:rFonts w:ascii="Times New Roman" w:hAnsi="Times New Roman"/>
          <w:b/>
          <w:sz w:val="24"/>
          <w:szCs w:val="24"/>
          <w:lang w:eastAsia="ru-RU"/>
        </w:rPr>
        <w:lastRenderedPageBreak/>
        <w:t>Годовой учебный план для 1-4  классов, реализующих основную образовательную программу начального общего образования</w:t>
      </w:r>
    </w:p>
    <w:p w:rsidR="0092531A" w:rsidRDefault="0092531A" w:rsidP="0092531A">
      <w:pPr>
        <w:pStyle w:val="a3"/>
        <w:tabs>
          <w:tab w:val="left" w:pos="426"/>
        </w:tabs>
        <w:spacing w:after="0" w:line="240" w:lineRule="auto"/>
        <w:ind w:left="0"/>
        <w:outlineLvl w:val="0"/>
        <w:rPr>
          <w:rFonts w:ascii="Times New Roman" w:hAnsi="Times New Roman"/>
          <w:b/>
          <w:sz w:val="24"/>
          <w:szCs w:val="24"/>
          <w:lang w:eastAsia="ru-RU"/>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240"/>
        <w:gridCol w:w="2040"/>
        <w:gridCol w:w="1140"/>
        <w:gridCol w:w="1260"/>
        <w:gridCol w:w="1260"/>
        <w:gridCol w:w="1260"/>
        <w:gridCol w:w="1529"/>
      </w:tblGrid>
      <w:tr w:rsidR="00BD26A8" w:rsidTr="00BD26A8">
        <w:trPr>
          <w:trHeight w:val="238"/>
          <w:jc w:val="center"/>
        </w:trPr>
        <w:tc>
          <w:tcPr>
            <w:tcW w:w="1986"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BD26A8" w:rsidRDefault="00BD26A8">
            <w:pPr>
              <w:tabs>
                <w:tab w:val="left" w:pos="4500"/>
                <w:tab w:val="left" w:pos="9180"/>
                <w:tab w:val="left" w:pos="9360"/>
              </w:tabs>
              <w:rPr>
                <w:rFonts w:ascii="Times New Roman" w:hAnsi="Times New Roman" w:cs="Times New Roman"/>
                <w:bCs/>
                <w:sz w:val="24"/>
                <w:szCs w:val="24"/>
              </w:rPr>
            </w:pPr>
            <w:r>
              <w:rPr>
                <w:rFonts w:ascii="Times New Roman" w:hAnsi="Times New Roman"/>
                <w:bCs/>
                <w:sz w:val="24"/>
                <w:szCs w:val="24"/>
              </w:rPr>
              <w:t>Предметные области</w:t>
            </w:r>
          </w:p>
        </w:tc>
        <w:tc>
          <w:tcPr>
            <w:tcW w:w="2280" w:type="dxa"/>
            <w:gridSpan w:val="2"/>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BD26A8" w:rsidRDefault="00BD26A8">
            <w:pPr>
              <w:tabs>
                <w:tab w:val="left" w:pos="4500"/>
                <w:tab w:val="left" w:pos="9180"/>
                <w:tab w:val="left" w:pos="9360"/>
              </w:tabs>
              <w:rPr>
                <w:rFonts w:ascii="Times New Roman" w:hAnsi="Times New Roman"/>
                <w:bCs/>
                <w:sz w:val="24"/>
                <w:szCs w:val="24"/>
              </w:rPr>
            </w:pPr>
            <w:r>
              <w:pict>
                <v:line id="Прямая соединительная линия 6" o:spid="_x0000_s1122" style="position:absolute;flip:y;z-index:251718656;visibility:visible;mso-position-horizontal-relative:text;mso-position-vertical-relative:text" from="-2.75pt,10.65pt" to="106.6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"/>
              </w:pict>
            </w:r>
            <w:r>
              <w:rPr>
                <w:rFonts w:ascii="Times New Roman" w:hAnsi="Times New Roman"/>
                <w:bCs/>
                <w:sz w:val="24"/>
                <w:szCs w:val="24"/>
              </w:rPr>
              <w:t xml:space="preserve">Учебные предметы </w:t>
            </w:r>
          </w:p>
          <w:p w:rsidR="00BD26A8" w:rsidRDefault="00BD26A8">
            <w:pPr>
              <w:jc w:val="right"/>
              <w:rPr>
                <w:rFonts w:ascii="Times New Roman" w:hAnsi="Times New Roman" w:cs="Times New Roman"/>
                <w:sz w:val="24"/>
                <w:szCs w:val="24"/>
              </w:rPr>
            </w:pPr>
            <w:r>
              <w:rPr>
                <w:rFonts w:ascii="Times New Roman" w:hAnsi="Times New Roman"/>
                <w:sz w:val="24"/>
                <w:szCs w:val="24"/>
              </w:rPr>
              <w:t xml:space="preserve">                                  Классы</w:t>
            </w:r>
          </w:p>
        </w:tc>
        <w:tc>
          <w:tcPr>
            <w:tcW w:w="4920" w:type="dxa"/>
            <w:gridSpan w:val="4"/>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BD26A8" w:rsidRDefault="00BD26A8">
            <w:pPr>
              <w:tabs>
                <w:tab w:val="left" w:pos="4500"/>
                <w:tab w:val="left" w:pos="9180"/>
                <w:tab w:val="left" w:pos="9360"/>
              </w:tabs>
              <w:ind w:firstLine="720"/>
              <w:jc w:val="center"/>
              <w:rPr>
                <w:rFonts w:ascii="Times New Roman" w:hAnsi="Times New Roman" w:cs="Times New Roman"/>
                <w:bCs/>
                <w:sz w:val="24"/>
                <w:szCs w:val="24"/>
              </w:rPr>
            </w:pPr>
            <w:r>
              <w:rPr>
                <w:rFonts w:ascii="Times New Roman" w:hAnsi="Times New Roman"/>
                <w:bCs/>
                <w:sz w:val="24"/>
                <w:szCs w:val="24"/>
              </w:rPr>
              <w:t>Количество часов в неделю</w:t>
            </w:r>
          </w:p>
        </w:tc>
        <w:tc>
          <w:tcPr>
            <w:tcW w:w="1529"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Всего</w:t>
            </w:r>
          </w:p>
        </w:tc>
      </w:tr>
      <w:tr w:rsidR="00BD26A8" w:rsidTr="00BD26A8">
        <w:trPr>
          <w:trHeight w:val="558"/>
          <w:jc w:val="center"/>
        </w:trPr>
        <w:tc>
          <w:tcPr>
            <w:tcW w:w="4266" w:type="dxa"/>
            <w:vMerge/>
            <w:tcBorders>
              <w:top w:val="single" w:sz="4" w:space="0" w:color="auto"/>
              <w:left w:val="single" w:sz="4" w:space="0" w:color="auto"/>
              <w:bottom w:val="single" w:sz="4" w:space="0" w:color="auto"/>
              <w:right w:val="single" w:sz="4" w:space="0" w:color="auto"/>
            </w:tcBorders>
            <w:vAlign w:val="center"/>
            <w:hideMark/>
          </w:tcPr>
          <w:p w:rsidR="00BD26A8" w:rsidRDefault="00BD26A8">
            <w:pPr>
              <w:spacing w:after="0"/>
              <w:rPr>
                <w:rFonts w:ascii="Times New Roman" w:hAnsi="Times New Roman" w:cs="Times New Roman"/>
                <w:bCs/>
                <w:sz w:val="24"/>
                <w:szCs w:val="24"/>
              </w:rPr>
            </w:pPr>
          </w:p>
        </w:tc>
        <w:tc>
          <w:tcPr>
            <w:tcW w:w="4320" w:type="dxa"/>
            <w:gridSpan w:val="2"/>
            <w:vMerge/>
            <w:tcBorders>
              <w:top w:val="single" w:sz="4" w:space="0" w:color="auto"/>
              <w:left w:val="single" w:sz="4" w:space="0" w:color="auto"/>
              <w:bottom w:val="single" w:sz="4" w:space="0" w:color="auto"/>
              <w:right w:val="single" w:sz="4" w:space="0" w:color="auto"/>
            </w:tcBorders>
            <w:vAlign w:val="center"/>
            <w:hideMark/>
          </w:tcPr>
          <w:p w:rsidR="00BD26A8" w:rsidRDefault="00BD26A8">
            <w:pPr>
              <w:spacing w:after="0"/>
              <w:rPr>
                <w:rFonts w:ascii="Times New Roman" w:hAnsi="Times New Roman" w:cs="Times New Roman"/>
                <w:sz w:val="24"/>
                <w:szCs w:val="24"/>
              </w:rPr>
            </w:pPr>
          </w:p>
        </w:tc>
        <w:tc>
          <w:tcPr>
            <w:tcW w:w="11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D26A8" w:rsidRDefault="00BD26A8">
            <w:pPr>
              <w:tabs>
                <w:tab w:val="left" w:pos="993"/>
              </w:tabs>
              <w:spacing w:after="0" w:line="240" w:lineRule="auto"/>
              <w:jc w:val="center"/>
              <w:outlineLvl w:val="0"/>
              <w:rPr>
                <w:rFonts w:ascii="Times New Roman" w:hAnsi="Times New Roman" w:cs="Times New Roman"/>
                <w:b/>
                <w:lang w:eastAsia="ru-RU"/>
              </w:rPr>
            </w:pPr>
            <w:r>
              <w:rPr>
                <w:rFonts w:ascii="Times New Roman" w:hAnsi="Times New Roman"/>
                <w:b/>
                <w:lang w:eastAsia="ru-RU"/>
              </w:rPr>
              <w:t>1АБВГД   класс</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D26A8" w:rsidRDefault="00BD26A8">
            <w:pPr>
              <w:tabs>
                <w:tab w:val="left" w:pos="993"/>
              </w:tabs>
              <w:spacing w:after="0" w:line="240" w:lineRule="auto"/>
              <w:jc w:val="center"/>
              <w:outlineLvl w:val="0"/>
              <w:rPr>
                <w:rFonts w:ascii="Times New Roman" w:hAnsi="Times New Roman"/>
                <w:b/>
                <w:lang w:eastAsia="ru-RU"/>
              </w:rPr>
            </w:pPr>
            <w:r>
              <w:rPr>
                <w:rFonts w:ascii="Times New Roman" w:hAnsi="Times New Roman"/>
                <w:b/>
                <w:lang w:eastAsia="ru-RU"/>
              </w:rPr>
              <w:t>2 АБВГД</w:t>
            </w:r>
          </w:p>
          <w:p w:rsidR="00BD26A8" w:rsidRDefault="00BD26A8">
            <w:pPr>
              <w:tabs>
                <w:tab w:val="left" w:pos="993"/>
              </w:tabs>
              <w:spacing w:after="0" w:line="240" w:lineRule="auto"/>
              <w:jc w:val="center"/>
              <w:outlineLvl w:val="0"/>
              <w:rPr>
                <w:rFonts w:ascii="Times New Roman" w:hAnsi="Times New Roman" w:cs="Times New Roman"/>
                <w:b/>
                <w:lang w:eastAsia="ru-RU"/>
              </w:rPr>
            </w:pPr>
            <w:r>
              <w:rPr>
                <w:rFonts w:ascii="Times New Roman" w:hAnsi="Times New Roman"/>
                <w:b/>
                <w:lang w:eastAsia="ru-RU"/>
              </w:rPr>
              <w:t>класс</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D26A8" w:rsidRDefault="00BD26A8">
            <w:pPr>
              <w:tabs>
                <w:tab w:val="left" w:pos="993"/>
              </w:tabs>
              <w:spacing w:after="0" w:line="240" w:lineRule="auto"/>
              <w:jc w:val="center"/>
              <w:outlineLvl w:val="0"/>
              <w:rPr>
                <w:rFonts w:ascii="Times New Roman" w:hAnsi="Times New Roman"/>
                <w:b/>
                <w:lang w:eastAsia="ru-RU"/>
              </w:rPr>
            </w:pPr>
            <w:r>
              <w:rPr>
                <w:rFonts w:ascii="Times New Roman" w:hAnsi="Times New Roman"/>
                <w:b/>
                <w:lang w:eastAsia="ru-RU"/>
              </w:rPr>
              <w:t>3 АБВГД</w:t>
            </w:r>
          </w:p>
          <w:p w:rsidR="00BD26A8" w:rsidRDefault="00BD26A8">
            <w:pPr>
              <w:tabs>
                <w:tab w:val="left" w:pos="993"/>
              </w:tabs>
              <w:spacing w:after="0" w:line="240" w:lineRule="auto"/>
              <w:jc w:val="center"/>
              <w:outlineLvl w:val="0"/>
              <w:rPr>
                <w:rFonts w:ascii="Times New Roman" w:hAnsi="Times New Roman" w:cs="Times New Roman"/>
                <w:b/>
                <w:lang w:eastAsia="ru-RU"/>
              </w:rPr>
            </w:pPr>
            <w:r>
              <w:rPr>
                <w:rFonts w:ascii="Times New Roman" w:hAnsi="Times New Roman"/>
                <w:b/>
                <w:lang w:eastAsia="ru-RU"/>
              </w:rPr>
              <w:t>класс</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D26A8" w:rsidRDefault="00BD26A8">
            <w:pPr>
              <w:tabs>
                <w:tab w:val="left" w:pos="993"/>
              </w:tabs>
              <w:spacing w:after="0" w:line="240" w:lineRule="auto"/>
              <w:jc w:val="center"/>
              <w:outlineLvl w:val="0"/>
              <w:rPr>
                <w:rFonts w:ascii="Times New Roman" w:hAnsi="Times New Roman" w:cs="Times New Roman"/>
                <w:b/>
                <w:lang w:eastAsia="ru-RU"/>
              </w:rPr>
            </w:pPr>
            <w:r>
              <w:rPr>
                <w:rFonts w:ascii="Times New Roman" w:hAnsi="Times New Roman"/>
                <w:b/>
                <w:lang w:eastAsia="ru-RU"/>
              </w:rPr>
              <w:t>4АБВГ класс</w:t>
            </w:r>
          </w:p>
        </w:tc>
        <w:tc>
          <w:tcPr>
            <w:tcW w:w="1529" w:type="dxa"/>
            <w:vMerge/>
            <w:tcBorders>
              <w:top w:val="single" w:sz="4" w:space="0" w:color="auto"/>
              <w:left w:val="single" w:sz="4" w:space="0" w:color="auto"/>
              <w:bottom w:val="single" w:sz="4" w:space="0" w:color="auto"/>
              <w:right w:val="single" w:sz="4" w:space="0" w:color="auto"/>
            </w:tcBorders>
            <w:vAlign w:val="center"/>
            <w:hideMark/>
          </w:tcPr>
          <w:p w:rsidR="00BD26A8" w:rsidRDefault="00BD26A8">
            <w:pPr>
              <w:spacing w:after="0"/>
              <w:rPr>
                <w:rFonts w:ascii="Times New Roman" w:hAnsi="Times New Roman" w:cs="Times New Roman"/>
                <w:bCs/>
                <w:sz w:val="24"/>
                <w:szCs w:val="24"/>
              </w:rPr>
            </w:pPr>
          </w:p>
        </w:tc>
      </w:tr>
      <w:tr w:rsidR="00BD26A8" w:rsidTr="00BD26A8">
        <w:trPr>
          <w:trHeight w:val="642"/>
          <w:jc w:val="center"/>
        </w:trPr>
        <w:tc>
          <w:tcPr>
            <w:tcW w:w="4266" w:type="dxa"/>
            <w:gridSpan w:val="3"/>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after="0"/>
              <w:rPr>
                <w:rFonts w:ascii="Times New Roman" w:hAnsi="Times New Roman" w:cs="Times New Roman"/>
                <w:bCs/>
                <w:i/>
                <w:sz w:val="24"/>
                <w:szCs w:val="24"/>
              </w:rPr>
            </w:pPr>
            <w:r>
              <w:rPr>
                <w:rFonts w:ascii="Times New Roman" w:hAnsi="Times New Roman"/>
                <w:bCs/>
                <w:i/>
                <w:sz w:val="24"/>
                <w:szCs w:val="24"/>
              </w:rPr>
              <w:t>Обязательная часть</w:t>
            </w:r>
          </w:p>
        </w:tc>
        <w:tc>
          <w:tcPr>
            <w:tcW w:w="6449" w:type="dxa"/>
            <w:gridSpan w:val="5"/>
            <w:tcBorders>
              <w:top w:val="single" w:sz="4" w:space="0" w:color="auto"/>
              <w:left w:val="single" w:sz="4" w:space="0" w:color="auto"/>
              <w:bottom w:val="single" w:sz="4" w:space="0" w:color="auto"/>
              <w:right w:val="single" w:sz="4" w:space="0" w:color="auto"/>
            </w:tcBorders>
            <w:vAlign w:val="center"/>
          </w:tcPr>
          <w:p w:rsidR="00BD26A8" w:rsidRDefault="00BD26A8">
            <w:pPr>
              <w:tabs>
                <w:tab w:val="left" w:pos="4500"/>
                <w:tab w:val="left" w:pos="9180"/>
                <w:tab w:val="left" w:pos="9360"/>
              </w:tabs>
              <w:ind w:firstLine="720"/>
              <w:jc w:val="center"/>
              <w:rPr>
                <w:rFonts w:ascii="Times New Roman" w:hAnsi="Times New Roman" w:cs="Times New Roman"/>
                <w:bCs/>
                <w:sz w:val="24"/>
                <w:szCs w:val="24"/>
              </w:rPr>
            </w:pPr>
          </w:p>
        </w:tc>
      </w:tr>
      <w:tr w:rsidR="00BD26A8" w:rsidTr="00BD26A8">
        <w:trPr>
          <w:trHeight w:val="375"/>
          <w:jc w:val="center"/>
        </w:trPr>
        <w:tc>
          <w:tcPr>
            <w:tcW w:w="1986" w:type="dxa"/>
            <w:vMerge w:val="restart"/>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after="0" w:line="240" w:lineRule="auto"/>
              <w:rPr>
                <w:rFonts w:ascii="Times New Roman" w:hAnsi="Times New Roman"/>
                <w:bCs/>
              </w:rPr>
            </w:pPr>
            <w:r>
              <w:rPr>
                <w:rFonts w:ascii="Times New Roman" w:hAnsi="Times New Roman"/>
                <w:bCs/>
              </w:rPr>
              <w:t xml:space="preserve">Русский язык и </w:t>
            </w:r>
          </w:p>
          <w:p w:rsidR="00BD26A8" w:rsidRDefault="00BD26A8">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литературное чтение</w:t>
            </w:r>
          </w:p>
        </w:tc>
        <w:tc>
          <w:tcPr>
            <w:tcW w:w="2280" w:type="dxa"/>
            <w:gridSpan w:val="2"/>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Русский язык</w:t>
            </w:r>
          </w:p>
        </w:tc>
        <w:tc>
          <w:tcPr>
            <w:tcW w:w="114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center" w:pos="4677"/>
                <w:tab w:val="right" w:pos="9355"/>
              </w:tabs>
              <w:spacing w:after="0" w:line="240" w:lineRule="auto"/>
              <w:jc w:val="center"/>
              <w:rPr>
                <w:rFonts w:ascii="Times New Roman" w:hAnsi="Times New Roman" w:cs="Times New Roman"/>
              </w:rPr>
            </w:pPr>
            <w:r>
              <w:rPr>
                <w:rFonts w:ascii="Times New Roman" w:hAnsi="Times New Roman"/>
              </w:rPr>
              <w:t>132</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center" w:pos="4677"/>
                <w:tab w:val="right" w:pos="9355"/>
              </w:tabs>
              <w:spacing w:after="0" w:line="240" w:lineRule="auto"/>
              <w:jc w:val="center"/>
              <w:rPr>
                <w:rFonts w:ascii="Times New Roman" w:hAnsi="Times New Roman" w:cs="Times New Roman"/>
              </w:rPr>
            </w:pPr>
            <w:r>
              <w:rPr>
                <w:rFonts w:ascii="Times New Roman" w:hAnsi="Times New Roman"/>
              </w:rPr>
              <w:t>170</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spacing w:after="0" w:line="240" w:lineRule="auto"/>
              <w:jc w:val="center"/>
              <w:rPr>
                <w:rFonts w:cs="Times New Roman"/>
              </w:rPr>
            </w:pPr>
            <w:r>
              <w:rPr>
                <w:rFonts w:ascii="Times New Roman" w:hAnsi="Times New Roman"/>
              </w:rPr>
              <w:t>170</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spacing w:after="0" w:line="240" w:lineRule="auto"/>
              <w:jc w:val="center"/>
              <w:rPr>
                <w:rFonts w:cs="Times New Roman"/>
              </w:rPr>
            </w:pPr>
            <w:r>
              <w:rPr>
                <w:rFonts w:ascii="Times New Roman" w:hAnsi="Times New Roman"/>
              </w:rPr>
              <w:t>170</w:t>
            </w:r>
          </w:p>
        </w:tc>
        <w:tc>
          <w:tcPr>
            <w:tcW w:w="1529"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642</w:t>
            </w:r>
          </w:p>
        </w:tc>
      </w:tr>
      <w:tr w:rsidR="00BD26A8" w:rsidTr="00BD26A8">
        <w:trPr>
          <w:trHeight w:val="375"/>
          <w:jc w:val="center"/>
        </w:trPr>
        <w:tc>
          <w:tcPr>
            <w:tcW w:w="4266" w:type="dxa"/>
            <w:vMerge/>
            <w:tcBorders>
              <w:top w:val="single" w:sz="4" w:space="0" w:color="auto"/>
              <w:left w:val="single" w:sz="4" w:space="0" w:color="auto"/>
              <w:bottom w:val="single" w:sz="4" w:space="0" w:color="auto"/>
              <w:right w:val="single" w:sz="4" w:space="0" w:color="auto"/>
            </w:tcBorders>
            <w:vAlign w:val="center"/>
            <w:hideMark/>
          </w:tcPr>
          <w:p w:rsidR="00BD26A8" w:rsidRDefault="00BD26A8">
            <w:pPr>
              <w:spacing w:after="0"/>
              <w:rPr>
                <w:rFonts w:ascii="Times New Roman" w:hAnsi="Times New Roman" w:cs="Times New Roman"/>
                <w:bCs/>
              </w:rPr>
            </w:pPr>
          </w:p>
        </w:tc>
        <w:tc>
          <w:tcPr>
            <w:tcW w:w="2280" w:type="dxa"/>
            <w:gridSpan w:val="2"/>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Литературное чтение</w:t>
            </w:r>
          </w:p>
        </w:tc>
        <w:tc>
          <w:tcPr>
            <w:tcW w:w="114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center" w:pos="4677"/>
                <w:tab w:val="right" w:pos="9355"/>
              </w:tabs>
              <w:spacing w:line="240" w:lineRule="auto"/>
              <w:jc w:val="center"/>
              <w:rPr>
                <w:rFonts w:ascii="Times New Roman" w:hAnsi="Times New Roman" w:cs="Times New Roman"/>
              </w:rPr>
            </w:pPr>
            <w:r>
              <w:rPr>
                <w:rFonts w:ascii="Times New Roman" w:hAnsi="Times New Roman"/>
              </w:rPr>
              <w:t>66</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spacing w:line="240" w:lineRule="auto"/>
              <w:jc w:val="center"/>
              <w:rPr>
                <w:rFonts w:cs="Times New Roman"/>
              </w:rPr>
            </w:pPr>
            <w:r>
              <w:rPr>
                <w:rFonts w:ascii="Times New Roman" w:hAnsi="Times New Roman"/>
              </w:rPr>
              <w:t>102</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spacing w:line="240" w:lineRule="auto"/>
              <w:jc w:val="center"/>
              <w:rPr>
                <w:rFonts w:cs="Times New Roman"/>
              </w:rPr>
            </w:pPr>
            <w:r>
              <w:rPr>
                <w:rFonts w:ascii="Times New Roman" w:hAnsi="Times New Roman"/>
              </w:rPr>
              <w:t>102</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center" w:pos="4677"/>
                <w:tab w:val="right" w:pos="9355"/>
              </w:tabs>
              <w:spacing w:line="240" w:lineRule="auto"/>
              <w:jc w:val="center"/>
              <w:rPr>
                <w:rFonts w:ascii="Times New Roman" w:hAnsi="Times New Roman" w:cs="Times New Roman"/>
              </w:rPr>
            </w:pPr>
            <w:r>
              <w:rPr>
                <w:rFonts w:ascii="Times New Roman" w:hAnsi="Times New Roman"/>
              </w:rPr>
              <w:t>102</w:t>
            </w:r>
          </w:p>
        </w:tc>
        <w:tc>
          <w:tcPr>
            <w:tcW w:w="1529"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372</w:t>
            </w:r>
          </w:p>
        </w:tc>
      </w:tr>
      <w:tr w:rsidR="00BD26A8" w:rsidTr="00BD26A8">
        <w:trPr>
          <w:trHeight w:val="692"/>
          <w:jc w:val="center"/>
        </w:trPr>
        <w:tc>
          <w:tcPr>
            <w:tcW w:w="1986" w:type="dxa"/>
            <w:vMerge w:val="restart"/>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rPr>
                <w:rFonts w:ascii="Times New Roman" w:hAnsi="Times New Roman" w:cs="Times New Roman"/>
                <w:bCs/>
              </w:rPr>
            </w:pPr>
            <w:r>
              <w:rPr>
                <w:rFonts w:ascii="&amp;quot" w:eastAsia="Times New Roman" w:hAnsi="&amp;quot"/>
                <w:lang w:eastAsia="ru-RU"/>
              </w:rPr>
              <w:t>Родной язык и литературное чтение на родном языке</w:t>
            </w:r>
          </w:p>
        </w:tc>
        <w:tc>
          <w:tcPr>
            <w:tcW w:w="2280" w:type="dxa"/>
            <w:gridSpan w:val="2"/>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Родной язык</w:t>
            </w:r>
          </w:p>
        </w:tc>
        <w:tc>
          <w:tcPr>
            <w:tcW w:w="114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center" w:pos="4677"/>
                <w:tab w:val="right" w:pos="9355"/>
              </w:tabs>
              <w:spacing w:line="240" w:lineRule="auto"/>
              <w:jc w:val="center"/>
              <w:rPr>
                <w:rFonts w:ascii="Times New Roman" w:hAnsi="Times New Roman" w:cs="Times New Roman"/>
              </w:rPr>
            </w:pPr>
            <w:r>
              <w:rPr>
                <w:rFonts w:ascii="Times New Roman" w:hAnsi="Times New Roman"/>
              </w:rPr>
              <w:t>99</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spacing w:line="240" w:lineRule="auto"/>
              <w:jc w:val="center"/>
              <w:rPr>
                <w:rFonts w:ascii="Times New Roman" w:hAnsi="Times New Roman" w:cs="Times New Roman"/>
              </w:rPr>
            </w:pPr>
            <w:r>
              <w:rPr>
                <w:rFonts w:ascii="Times New Roman" w:hAnsi="Times New Roman"/>
              </w:rPr>
              <w:t>32/18</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jc w:val="center"/>
            </w:pPr>
            <w:r>
              <w:rPr>
                <w:rFonts w:ascii="Times New Roman" w:hAnsi="Times New Roman"/>
              </w:rPr>
              <w:t>32/18</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jc w:val="center"/>
            </w:pPr>
            <w:r>
              <w:rPr>
                <w:rFonts w:ascii="Times New Roman" w:hAnsi="Times New Roman"/>
              </w:rPr>
              <w:t>32/18</w:t>
            </w:r>
          </w:p>
        </w:tc>
        <w:tc>
          <w:tcPr>
            <w:tcW w:w="1529"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249</w:t>
            </w:r>
          </w:p>
        </w:tc>
      </w:tr>
      <w:tr w:rsidR="00BD26A8" w:rsidTr="00BD26A8">
        <w:trPr>
          <w:trHeight w:val="692"/>
          <w:jc w:val="center"/>
        </w:trPr>
        <w:tc>
          <w:tcPr>
            <w:tcW w:w="4266" w:type="dxa"/>
            <w:vMerge/>
            <w:tcBorders>
              <w:top w:val="single" w:sz="4" w:space="0" w:color="auto"/>
              <w:left w:val="single" w:sz="4" w:space="0" w:color="auto"/>
              <w:bottom w:val="single" w:sz="4" w:space="0" w:color="auto"/>
              <w:right w:val="single" w:sz="4" w:space="0" w:color="auto"/>
            </w:tcBorders>
            <w:vAlign w:val="center"/>
            <w:hideMark/>
          </w:tcPr>
          <w:p w:rsidR="00BD26A8" w:rsidRDefault="00BD26A8">
            <w:pPr>
              <w:spacing w:after="0"/>
              <w:rPr>
                <w:rFonts w:ascii="Times New Roman" w:hAnsi="Times New Roman" w:cs="Times New Roman"/>
                <w:bCs/>
              </w:rPr>
            </w:pPr>
          </w:p>
        </w:tc>
        <w:tc>
          <w:tcPr>
            <w:tcW w:w="2280" w:type="dxa"/>
            <w:gridSpan w:val="2"/>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rPr>
                <w:rFonts w:ascii="Times New Roman" w:hAnsi="Times New Roman"/>
                <w:bCs/>
              </w:rPr>
            </w:pPr>
            <w:r>
              <w:rPr>
                <w:rFonts w:ascii="Times New Roman" w:hAnsi="Times New Roman"/>
                <w:bCs/>
              </w:rPr>
              <w:t>Литературное чтение на родном языке</w:t>
            </w:r>
          </w:p>
        </w:tc>
        <w:tc>
          <w:tcPr>
            <w:tcW w:w="114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center" w:pos="4677"/>
                <w:tab w:val="right" w:pos="9355"/>
              </w:tabs>
              <w:spacing w:line="240" w:lineRule="auto"/>
              <w:jc w:val="center"/>
              <w:rPr>
                <w:rFonts w:ascii="Times New Roman" w:hAnsi="Times New Roman"/>
              </w:rPr>
            </w:pPr>
            <w:r>
              <w:rPr>
                <w:rFonts w:ascii="Times New Roman" w:hAnsi="Times New Roman"/>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spacing w:line="240" w:lineRule="auto"/>
              <w:jc w:val="center"/>
              <w:rPr>
                <w:rFonts w:ascii="Times New Roman" w:hAnsi="Times New Roman"/>
              </w:rPr>
            </w:pPr>
            <w:r>
              <w:rPr>
                <w:rFonts w:ascii="Times New Roman" w:hAnsi="Times New Roman"/>
              </w:rPr>
              <w:t>16/36</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jc w:val="center"/>
            </w:pPr>
            <w:r>
              <w:rPr>
                <w:rFonts w:ascii="Times New Roman" w:hAnsi="Times New Roman"/>
              </w:rPr>
              <w:t>16/36</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jc w:val="center"/>
            </w:pPr>
            <w:r>
              <w:rPr>
                <w:rFonts w:ascii="Times New Roman" w:hAnsi="Times New Roman"/>
              </w:rPr>
              <w:t>16/36</w:t>
            </w:r>
          </w:p>
        </w:tc>
        <w:tc>
          <w:tcPr>
            <w:tcW w:w="1529"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156</w:t>
            </w:r>
          </w:p>
        </w:tc>
      </w:tr>
      <w:tr w:rsidR="00BD26A8" w:rsidTr="00BD26A8">
        <w:trPr>
          <w:trHeight w:val="375"/>
          <w:jc w:val="center"/>
        </w:trPr>
        <w:tc>
          <w:tcPr>
            <w:tcW w:w="1986" w:type="dxa"/>
            <w:tcBorders>
              <w:top w:val="single" w:sz="4" w:space="0" w:color="auto"/>
              <w:left w:val="single" w:sz="4" w:space="0" w:color="auto"/>
              <w:bottom w:val="single" w:sz="4" w:space="0" w:color="auto"/>
              <w:right w:val="single" w:sz="4" w:space="0" w:color="auto"/>
            </w:tcBorders>
            <w:vAlign w:val="bottom"/>
            <w:hideMark/>
          </w:tcPr>
          <w:p w:rsidR="00BD26A8" w:rsidRDefault="00BD26A8">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Иностранный язык</w:t>
            </w:r>
          </w:p>
        </w:tc>
        <w:tc>
          <w:tcPr>
            <w:tcW w:w="2280" w:type="dxa"/>
            <w:gridSpan w:val="2"/>
            <w:tcBorders>
              <w:top w:val="single" w:sz="4" w:space="0" w:color="auto"/>
              <w:left w:val="single" w:sz="4" w:space="0" w:color="auto"/>
              <w:bottom w:val="single" w:sz="4" w:space="0" w:color="auto"/>
              <w:right w:val="single" w:sz="4" w:space="0" w:color="auto"/>
            </w:tcBorders>
            <w:vAlign w:val="bottom"/>
            <w:hideMark/>
          </w:tcPr>
          <w:p w:rsidR="00BD26A8" w:rsidRDefault="00BD26A8">
            <w:pPr>
              <w:tabs>
                <w:tab w:val="left" w:pos="4500"/>
                <w:tab w:val="left" w:pos="9180"/>
                <w:tab w:val="left" w:pos="9360"/>
              </w:tabs>
              <w:spacing w:line="240" w:lineRule="auto"/>
              <w:rPr>
                <w:rFonts w:ascii="Times New Roman" w:hAnsi="Times New Roman" w:cs="Times New Roman"/>
                <w:bCs/>
                <w:highlight w:val="yellow"/>
              </w:rPr>
            </w:pPr>
            <w:r>
              <w:rPr>
                <w:rFonts w:ascii="Times New Roman" w:hAnsi="Times New Roman"/>
                <w:bCs/>
              </w:rPr>
              <w:t>Иностранный язык</w:t>
            </w:r>
          </w:p>
        </w:tc>
        <w:tc>
          <w:tcPr>
            <w:tcW w:w="114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68</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spacing w:line="240" w:lineRule="auto"/>
              <w:jc w:val="center"/>
            </w:pPr>
            <w:r>
              <w:rPr>
                <w:rFonts w:ascii="Times New Roman" w:hAnsi="Times New Roman"/>
                <w:bCs/>
                <w:sz w:val="24"/>
                <w:szCs w:val="24"/>
              </w:rPr>
              <w:t>68</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spacing w:line="240" w:lineRule="auto"/>
              <w:jc w:val="center"/>
            </w:pPr>
            <w:r>
              <w:rPr>
                <w:rFonts w:ascii="Times New Roman" w:hAnsi="Times New Roman"/>
                <w:bCs/>
                <w:sz w:val="24"/>
                <w:szCs w:val="24"/>
              </w:rPr>
              <w:t>68</w:t>
            </w:r>
          </w:p>
        </w:tc>
        <w:tc>
          <w:tcPr>
            <w:tcW w:w="1529"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204</w:t>
            </w:r>
          </w:p>
        </w:tc>
      </w:tr>
      <w:tr w:rsidR="00BD26A8" w:rsidTr="00BD26A8">
        <w:trPr>
          <w:trHeight w:val="375"/>
          <w:jc w:val="center"/>
        </w:trPr>
        <w:tc>
          <w:tcPr>
            <w:tcW w:w="1986" w:type="dxa"/>
            <w:tcBorders>
              <w:top w:val="single" w:sz="4" w:space="0" w:color="auto"/>
              <w:left w:val="single" w:sz="4" w:space="0" w:color="auto"/>
              <w:bottom w:val="single" w:sz="4" w:space="0" w:color="auto"/>
              <w:right w:val="single" w:sz="4" w:space="0" w:color="auto"/>
            </w:tcBorders>
            <w:vAlign w:val="bottom"/>
            <w:hideMark/>
          </w:tcPr>
          <w:p w:rsidR="00BD26A8" w:rsidRDefault="00BD26A8">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Математика и информатика</w:t>
            </w:r>
          </w:p>
        </w:tc>
        <w:tc>
          <w:tcPr>
            <w:tcW w:w="2280" w:type="dxa"/>
            <w:gridSpan w:val="2"/>
            <w:tcBorders>
              <w:top w:val="single" w:sz="4" w:space="0" w:color="auto"/>
              <w:left w:val="single" w:sz="4" w:space="0" w:color="auto"/>
              <w:bottom w:val="single" w:sz="4" w:space="0" w:color="auto"/>
              <w:right w:val="single" w:sz="4" w:space="0" w:color="auto"/>
            </w:tcBorders>
            <w:vAlign w:val="bottom"/>
            <w:hideMark/>
          </w:tcPr>
          <w:p w:rsidR="00BD26A8" w:rsidRDefault="00BD26A8">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 xml:space="preserve">Математика </w:t>
            </w:r>
          </w:p>
        </w:tc>
        <w:tc>
          <w:tcPr>
            <w:tcW w:w="114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132</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136</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spacing w:line="240" w:lineRule="auto"/>
              <w:jc w:val="center"/>
            </w:pPr>
            <w:r>
              <w:rPr>
                <w:rFonts w:ascii="Times New Roman" w:hAnsi="Times New Roman"/>
                <w:bCs/>
                <w:sz w:val="24"/>
                <w:szCs w:val="24"/>
              </w:rPr>
              <w:t>136</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spacing w:line="240" w:lineRule="auto"/>
              <w:jc w:val="center"/>
            </w:pPr>
            <w:r>
              <w:rPr>
                <w:rFonts w:ascii="Times New Roman" w:hAnsi="Times New Roman"/>
                <w:bCs/>
                <w:sz w:val="24"/>
                <w:szCs w:val="24"/>
              </w:rPr>
              <w:t>136</w:t>
            </w:r>
          </w:p>
        </w:tc>
        <w:tc>
          <w:tcPr>
            <w:tcW w:w="1529"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540</w:t>
            </w:r>
          </w:p>
        </w:tc>
      </w:tr>
      <w:tr w:rsidR="00BD26A8" w:rsidTr="00BD26A8">
        <w:trPr>
          <w:trHeight w:val="375"/>
          <w:jc w:val="center"/>
        </w:trPr>
        <w:tc>
          <w:tcPr>
            <w:tcW w:w="1986" w:type="dxa"/>
            <w:tcBorders>
              <w:top w:val="single" w:sz="4" w:space="0" w:color="auto"/>
              <w:left w:val="single" w:sz="4" w:space="0" w:color="auto"/>
              <w:bottom w:val="single" w:sz="4" w:space="0" w:color="auto"/>
              <w:right w:val="single" w:sz="4" w:space="0" w:color="auto"/>
            </w:tcBorders>
            <w:vAlign w:val="bottom"/>
            <w:hideMark/>
          </w:tcPr>
          <w:p w:rsidR="00BD26A8" w:rsidRDefault="00BD26A8">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Обществознание и естествознание</w:t>
            </w:r>
          </w:p>
        </w:tc>
        <w:tc>
          <w:tcPr>
            <w:tcW w:w="2280" w:type="dxa"/>
            <w:gridSpan w:val="2"/>
            <w:tcBorders>
              <w:top w:val="single" w:sz="4" w:space="0" w:color="auto"/>
              <w:left w:val="single" w:sz="4" w:space="0" w:color="auto"/>
              <w:bottom w:val="single" w:sz="4" w:space="0" w:color="auto"/>
              <w:right w:val="single" w:sz="4" w:space="0" w:color="auto"/>
            </w:tcBorders>
            <w:hideMark/>
          </w:tcPr>
          <w:p w:rsidR="00BD26A8" w:rsidRDefault="00BD26A8">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Окружающий мир</w:t>
            </w:r>
          </w:p>
        </w:tc>
        <w:tc>
          <w:tcPr>
            <w:tcW w:w="114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66</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68</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68</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68</w:t>
            </w:r>
          </w:p>
        </w:tc>
        <w:tc>
          <w:tcPr>
            <w:tcW w:w="1529"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270</w:t>
            </w:r>
          </w:p>
        </w:tc>
      </w:tr>
      <w:tr w:rsidR="00BD26A8" w:rsidTr="00BD26A8">
        <w:trPr>
          <w:trHeight w:val="1365"/>
          <w:jc w:val="center"/>
        </w:trPr>
        <w:tc>
          <w:tcPr>
            <w:tcW w:w="1986" w:type="dxa"/>
            <w:tcBorders>
              <w:top w:val="single" w:sz="4" w:space="0" w:color="auto"/>
              <w:left w:val="single" w:sz="4" w:space="0" w:color="auto"/>
              <w:bottom w:val="single" w:sz="4" w:space="0" w:color="auto"/>
              <w:right w:val="single" w:sz="4" w:space="0" w:color="auto"/>
            </w:tcBorders>
            <w:hideMark/>
          </w:tcPr>
          <w:p w:rsidR="00BD26A8" w:rsidRDefault="00BD26A8">
            <w:pPr>
              <w:tabs>
                <w:tab w:val="left" w:pos="4500"/>
                <w:tab w:val="left" w:pos="9180"/>
                <w:tab w:val="left" w:pos="9360"/>
              </w:tabs>
              <w:spacing w:after="0" w:line="240" w:lineRule="auto"/>
              <w:rPr>
                <w:rFonts w:ascii="Times New Roman" w:hAnsi="Times New Roman" w:cs="Times New Roman"/>
                <w:bCs/>
              </w:rPr>
            </w:pPr>
            <w:r>
              <w:rPr>
                <w:rFonts w:ascii="Times New Roman" w:hAnsi="Times New Roman"/>
                <w:bCs/>
              </w:rPr>
              <w:t>Основы религиозных культур и светской этики</w:t>
            </w:r>
          </w:p>
        </w:tc>
        <w:tc>
          <w:tcPr>
            <w:tcW w:w="2280" w:type="dxa"/>
            <w:gridSpan w:val="2"/>
            <w:tcBorders>
              <w:top w:val="single" w:sz="4" w:space="0" w:color="auto"/>
              <w:left w:val="single" w:sz="4" w:space="0" w:color="auto"/>
              <w:bottom w:val="single" w:sz="4" w:space="0" w:color="auto"/>
              <w:right w:val="single" w:sz="4" w:space="0" w:color="auto"/>
            </w:tcBorders>
            <w:hideMark/>
          </w:tcPr>
          <w:p w:rsidR="00BD26A8" w:rsidRDefault="00BD26A8">
            <w:pPr>
              <w:tabs>
                <w:tab w:val="left" w:pos="4500"/>
                <w:tab w:val="left" w:pos="9180"/>
                <w:tab w:val="left" w:pos="9360"/>
              </w:tabs>
              <w:spacing w:after="0" w:line="240" w:lineRule="auto"/>
              <w:rPr>
                <w:rFonts w:ascii="Times New Roman" w:hAnsi="Times New Roman" w:cs="Times New Roman"/>
                <w:bCs/>
                <w:vertAlign w:val="superscript"/>
              </w:rPr>
            </w:pPr>
            <w:r>
              <w:rPr>
                <w:rFonts w:ascii="Times New Roman" w:hAnsi="Times New Roman"/>
                <w:bCs/>
              </w:rPr>
              <w:t>Основы религиозных культур и светской этики</w:t>
            </w:r>
          </w:p>
        </w:tc>
        <w:tc>
          <w:tcPr>
            <w:tcW w:w="114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color w:val="000000"/>
                <w:sz w:val="24"/>
                <w:szCs w:val="24"/>
              </w:rPr>
            </w:pPr>
            <w:r>
              <w:rPr>
                <w:rFonts w:ascii="Times New Roman" w:hAnsi="Times New Roman"/>
                <w:bCs/>
                <w:color w:val="000000"/>
                <w:sz w:val="24"/>
                <w:szCs w:val="24"/>
              </w:rPr>
              <w:t>34</w:t>
            </w:r>
          </w:p>
        </w:tc>
        <w:tc>
          <w:tcPr>
            <w:tcW w:w="1529"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34</w:t>
            </w:r>
          </w:p>
        </w:tc>
      </w:tr>
      <w:tr w:rsidR="00BD26A8" w:rsidTr="00BD26A8">
        <w:trPr>
          <w:trHeight w:val="375"/>
          <w:jc w:val="center"/>
        </w:trPr>
        <w:tc>
          <w:tcPr>
            <w:tcW w:w="1986" w:type="dxa"/>
            <w:vMerge w:val="restart"/>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Искусство</w:t>
            </w:r>
          </w:p>
        </w:tc>
        <w:tc>
          <w:tcPr>
            <w:tcW w:w="2280" w:type="dxa"/>
            <w:gridSpan w:val="2"/>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Музыка</w:t>
            </w:r>
          </w:p>
        </w:tc>
        <w:tc>
          <w:tcPr>
            <w:tcW w:w="114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33</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34</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34</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34</w:t>
            </w:r>
          </w:p>
        </w:tc>
        <w:tc>
          <w:tcPr>
            <w:tcW w:w="1529"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135</w:t>
            </w:r>
          </w:p>
        </w:tc>
      </w:tr>
      <w:tr w:rsidR="00BD26A8" w:rsidTr="00BD26A8">
        <w:trPr>
          <w:trHeight w:val="740"/>
          <w:jc w:val="center"/>
        </w:trPr>
        <w:tc>
          <w:tcPr>
            <w:tcW w:w="4266" w:type="dxa"/>
            <w:vMerge/>
            <w:tcBorders>
              <w:top w:val="single" w:sz="4" w:space="0" w:color="auto"/>
              <w:left w:val="single" w:sz="4" w:space="0" w:color="auto"/>
              <w:bottom w:val="single" w:sz="4" w:space="0" w:color="auto"/>
              <w:right w:val="single" w:sz="4" w:space="0" w:color="auto"/>
            </w:tcBorders>
            <w:vAlign w:val="center"/>
            <w:hideMark/>
          </w:tcPr>
          <w:p w:rsidR="00BD26A8" w:rsidRDefault="00BD26A8">
            <w:pPr>
              <w:spacing w:after="0"/>
              <w:rPr>
                <w:rFonts w:ascii="Times New Roman" w:hAnsi="Times New Roman" w:cs="Times New Roman"/>
                <w:bCs/>
              </w:rPr>
            </w:pPr>
          </w:p>
        </w:tc>
        <w:tc>
          <w:tcPr>
            <w:tcW w:w="2280" w:type="dxa"/>
            <w:gridSpan w:val="2"/>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Изобразительное искусство</w:t>
            </w:r>
          </w:p>
        </w:tc>
        <w:tc>
          <w:tcPr>
            <w:tcW w:w="114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33</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34</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34</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34</w:t>
            </w:r>
          </w:p>
        </w:tc>
        <w:tc>
          <w:tcPr>
            <w:tcW w:w="1529"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135</w:t>
            </w:r>
          </w:p>
        </w:tc>
      </w:tr>
      <w:tr w:rsidR="00BD26A8" w:rsidTr="00BD26A8">
        <w:trPr>
          <w:trHeight w:val="375"/>
          <w:jc w:val="center"/>
        </w:trPr>
        <w:tc>
          <w:tcPr>
            <w:tcW w:w="1986" w:type="dxa"/>
            <w:tcBorders>
              <w:top w:val="single" w:sz="4" w:space="0" w:color="auto"/>
              <w:left w:val="single" w:sz="4" w:space="0" w:color="auto"/>
              <w:bottom w:val="single" w:sz="4" w:space="0" w:color="auto"/>
              <w:right w:val="single" w:sz="4" w:space="0" w:color="auto"/>
            </w:tcBorders>
            <w:vAlign w:val="bottom"/>
            <w:hideMark/>
          </w:tcPr>
          <w:p w:rsidR="00BD26A8" w:rsidRDefault="00BD26A8">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 xml:space="preserve">Технология </w:t>
            </w:r>
          </w:p>
        </w:tc>
        <w:tc>
          <w:tcPr>
            <w:tcW w:w="2280" w:type="dxa"/>
            <w:gridSpan w:val="2"/>
            <w:tcBorders>
              <w:top w:val="single" w:sz="4" w:space="0" w:color="auto"/>
              <w:left w:val="single" w:sz="4" w:space="0" w:color="auto"/>
              <w:bottom w:val="single" w:sz="4" w:space="0" w:color="auto"/>
              <w:right w:val="single" w:sz="4" w:space="0" w:color="auto"/>
            </w:tcBorders>
            <w:vAlign w:val="bottom"/>
            <w:hideMark/>
          </w:tcPr>
          <w:p w:rsidR="00BD26A8" w:rsidRDefault="00BD26A8">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 xml:space="preserve">Технология </w:t>
            </w:r>
          </w:p>
        </w:tc>
        <w:tc>
          <w:tcPr>
            <w:tcW w:w="114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33</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34</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34</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34</w:t>
            </w:r>
          </w:p>
        </w:tc>
        <w:tc>
          <w:tcPr>
            <w:tcW w:w="1529"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135</w:t>
            </w:r>
          </w:p>
        </w:tc>
      </w:tr>
      <w:tr w:rsidR="00BD26A8" w:rsidTr="00BD26A8">
        <w:trPr>
          <w:trHeight w:val="646"/>
          <w:jc w:val="center"/>
        </w:trPr>
        <w:tc>
          <w:tcPr>
            <w:tcW w:w="1986" w:type="dxa"/>
            <w:tcBorders>
              <w:top w:val="single" w:sz="4" w:space="0" w:color="auto"/>
              <w:left w:val="single" w:sz="4" w:space="0" w:color="auto"/>
              <w:bottom w:val="single" w:sz="4" w:space="0" w:color="auto"/>
              <w:right w:val="single" w:sz="4" w:space="0" w:color="auto"/>
            </w:tcBorders>
            <w:vAlign w:val="bottom"/>
            <w:hideMark/>
          </w:tcPr>
          <w:p w:rsidR="00BD26A8" w:rsidRDefault="00BD26A8">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Физическая культура</w:t>
            </w:r>
          </w:p>
        </w:tc>
        <w:tc>
          <w:tcPr>
            <w:tcW w:w="2280" w:type="dxa"/>
            <w:gridSpan w:val="2"/>
            <w:tcBorders>
              <w:top w:val="single" w:sz="4" w:space="0" w:color="auto"/>
              <w:left w:val="single" w:sz="4" w:space="0" w:color="auto"/>
              <w:bottom w:val="single" w:sz="4" w:space="0" w:color="auto"/>
              <w:right w:val="single" w:sz="4" w:space="0" w:color="auto"/>
            </w:tcBorders>
            <w:vAlign w:val="bottom"/>
            <w:hideMark/>
          </w:tcPr>
          <w:p w:rsidR="00BD26A8" w:rsidRDefault="00BD26A8">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Физическая культура</w:t>
            </w:r>
          </w:p>
        </w:tc>
        <w:tc>
          <w:tcPr>
            <w:tcW w:w="114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99</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bCs/>
                <w:sz w:val="24"/>
                <w:szCs w:val="24"/>
              </w:rPr>
              <w:t>102</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spacing w:line="240" w:lineRule="auto"/>
              <w:jc w:val="center"/>
            </w:pPr>
            <w:r>
              <w:rPr>
                <w:rFonts w:ascii="Times New Roman" w:hAnsi="Times New Roman"/>
                <w:bCs/>
                <w:sz w:val="24"/>
                <w:szCs w:val="24"/>
              </w:rPr>
              <w:t>102</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spacing w:line="240" w:lineRule="auto"/>
              <w:jc w:val="center"/>
            </w:pPr>
            <w:r>
              <w:rPr>
                <w:rFonts w:ascii="Times New Roman" w:hAnsi="Times New Roman"/>
                <w:bCs/>
                <w:sz w:val="24"/>
                <w:szCs w:val="24"/>
              </w:rPr>
              <w:t>102</w:t>
            </w:r>
          </w:p>
        </w:tc>
        <w:tc>
          <w:tcPr>
            <w:tcW w:w="1529"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405</w:t>
            </w:r>
          </w:p>
        </w:tc>
      </w:tr>
      <w:tr w:rsidR="00BD26A8" w:rsidTr="00BD26A8">
        <w:trPr>
          <w:trHeight w:val="375"/>
          <w:jc w:val="center"/>
        </w:trPr>
        <w:tc>
          <w:tcPr>
            <w:tcW w:w="4266"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BD26A8" w:rsidRDefault="00BD26A8">
            <w:pPr>
              <w:tabs>
                <w:tab w:val="left" w:pos="4500"/>
                <w:tab w:val="left" w:pos="9180"/>
                <w:tab w:val="left" w:pos="9360"/>
              </w:tabs>
              <w:spacing w:line="240" w:lineRule="auto"/>
              <w:rPr>
                <w:rFonts w:ascii="Times New Roman" w:hAnsi="Times New Roman"/>
                <w:bCs/>
                <w:sz w:val="24"/>
                <w:szCs w:val="24"/>
              </w:rPr>
            </w:pPr>
            <w:r>
              <w:rPr>
                <w:rFonts w:ascii="Times New Roman" w:hAnsi="Times New Roman"/>
                <w:bCs/>
                <w:sz w:val="24"/>
                <w:szCs w:val="24"/>
              </w:rPr>
              <w:t>Итого:</w:t>
            </w:r>
          </w:p>
        </w:tc>
        <w:tc>
          <w:tcPr>
            <w:tcW w:w="11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BD26A8" w:rsidRDefault="00BD26A8">
            <w:pPr>
              <w:tabs>
                <w:tab w:val="left" w:pos="4500"/>
                <w:tab w:val="left" w:pos="9180"/>
                <w:tab w:val="left" w:pos="9360"/>
              </w:tabs>
              <w:spacing w:line="240" w:lineRule="auto"/>
              <w:jc w:val="center"/>
              <w:rPr>
                <w:rFonts w:ascii="Times New Roman" w:hAnsi="Times New Roman"/>
                <w:bCs/>
                <w:sz w:val="24"/>
                <w:szCs w:val="24"/>
              </w:rPr>
            </w:pPr>
            <w:r>
              <w:rPr>
                <w:rFonts w:ascii="Times New Roman" w:hAnsi="Times New Roman"/>
                <w:bCs/>
                <w:sz w:val="24"/>
                <w:szCs w:val="24"/>
              </w:rPr>
              <w:t>693</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BD26A8" w:rsidRDefault="00BD26A8">
            <w:pPr>
              <w:tabs>
                <w:tab w:val="left" w:pos="4500"/>
                <w:tab w:val="left" w:pos="9180"/>
                <w:tab w:val="left" w:pos="9360"/>
              </w:tabs>
              <w:spacing w:line="240" w:lineRule="auto"/>
              <w:jc w:val="center"/>
              <w:rPr>
                <w:rFonts w:ascii="Times New Roman" w:hAnsi="Times New Roman"/>
                <w:bCs/>
                <w:sz w:val="24"/>
                <w:szCs w:val="24"/>
              </w:rPr>
            </w:pPr>
            <w:r>
              <w:rPr>
                <w:rFonts w:ascii="Times New Roman" w:hAnsi="Times New Roman"/>
                <w:bCs/>
                <w:sz w:val="24"/>
                <w:szCs w:val="24"/>
              </w:rPr>
              <w:t>850</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BD26A8" w:rsidRDefault="00BD26A8">
            <w:pPr>
              <w:spacing w:line="240" w:lineRule="auto"/>
              <w:jc w:val="center"/>
              <w:rPr>
                <w:rFonts w:ascii="Times New Roman" w:hAnsi="Times New Roman"/>
                <w:bCs/>
                <w:sz w:val="24"/>
                <w:szCs w:val="24"/>
              </w:rPr>
            </w:pPr>
            <w:r>
              <w:rPr>
                <w:rFonts w:ascii="Times New Roman" w:hAnsi="Times New Roman"/>
                <w:bCs/>
                <w:sz w:val="24"/>
                <w:szCs w:val="24"/>
              </w:rPr>
              <w:t>850</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BD26A8" w:rsidRDefault="00BD26A8">
            <w:pPr>
              <w:spacing w:line="240" w:lineRule="auto"/>
              <w:jc w:val="center"/>
              <w:rPr>
                <w:rFonts w:ascii="Times New Roman" w:hAnsi="Times New Roman"/>
                <w:bCs/>
                <w:sz w:val="24"/>
                <w:szCs w:val="24"/>
              </w:rPr>
            </w:pPr>
            <w:r>
              <w:rPr>
                <w:rFonts w:ascii="Times New Roman" w:hAnsi="Times New Roman"/>
                <w:bCs/>
                <w:sz w:val="24"/>
                <w:szCs w:val="24"/>
              </w:rPr>
              <w:t>884</w:t>
            </w:r>
          </w:p>
        </w:tc>
        <w:tc>
          <w:tcPr>
            <w:tcW w:w="15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sz w:val="24"/>
                <w:szCs w:val="24"/>
              </w:rPr>
            </w:pPr>
            <w:r>
              <w:rPr>
                <w:rFonts w:ascii="Times New Roman" w:hAnsi="Times New Roman" w:cs="Times New Roman"/>
                <w:bCs/>
                <w:sz w:val="24"/>
                <w:szCs w:val="24"/>
              </w:rPr>
              <w:t>3277</w:t>
            </w:r>
          </w:p>
        </w:tc>
      </w:tr>
      <w:tr w:rsidR="00BD26A8" w:rsidTr="00BD26A8">
        <w:trPr>
          <w:trHeight w:val="539"/>
          <w:jc w:val="center"/>
        </w:trPr>
        <w:tc>
          <w:tcPr>
            <w:tcW w:w="4266" w:type="dxa"/>
            <w:gridSpan w:val="3"/>
            <w:tcBorders>
              <w:top w:val="single" w:sz="4" w:space="0" w:color="auto"/>
              <w:left w:val="single" w:sz="4" w:space="0" w:color="auto"/>
              <w:bottom w:val="single" w:sz="4" w:space="0" w:color="auto"/>
              <w:right w:val="single" w:sz="4" w:space="0" w:color="auto"/>
            </w:tcBorders>
            <w:hideMark/>
          </w:tcPr>
          <w:p w:rsidR="00BD26A8" w:rsidRDefault="00BD26A8">
            <w:pPr>
              <w:tabs>
                <w:tab w:val="left" w:pos="4500"/>
                <w:tab w:val="left" w:pos="9180"/>
                <w:tab w:val="left" w:pos="9360"/>
              </w:tabs>
              <w:spacing w:after="0" w:line="240" w:lineRule="auto"/>
              <w:rPr>
                <w:rFonts w:ascii="Times New Roman" w:hAnsi="Times New Roman" w:cs="Times New Roman"/>
                <w:bCs/>
                <w:i/>
              </w:rPr>
            </w:pPr>
            <w:r>
              <w:rPr>
                <w:rFonts w:ascii="Times New Roman" w:hAnsi="Times New Roman" w:cs="Times New Roman"/>
                <w:bCs/>
                <w:i/>
              </w:rPr>
              <w:t>Часть, формируемая участниками образовательных отношений</w:t>
            </w:r>
          </w:p>
        </w:tc>
        <w:tc>
          <w:tcPr>
            <w:tcW w:w="6449" w:type="dxa"/>
            <w:gridSpan w:val="5"/>
            <w:tcBorders>
              <w:top w:val="single" w:sz="4" w:space="0" w:color="auto"/>
              <w:left w:val="single" w:sz="4" w:space="0" w:color="auto"/>
              <w:bottom w:val="single" w:sz="4" w:space="0" w:color="auto"/>
              <w:right w:val="single" w:sz="4" w:space="0" w:color="auto"/>
            </w:tcBorders>
            <w:vAlign w:val="center"/>
            <w:hideMark/>
          </w:tcPr>
          <w:p w:rsidR="00BD26A8" w:rsidRDefault="00BD26A8">
            <w:pPr>
              <w:rPr>
                <w:rFonts w:ascii="Times New Roman" w:hAnsi="Times New Roman" w:cs="Times New Roman"/>
                <w:bCs/>
                <w:i/>
              </w:rPr>
            </w:pPr>
          </w:p>
        </w:tc>
      </w:tr>
      <w:tr w:rsidR="00BD26A8" w:rsidTr="00BD26A8">
        <w:trPr>
          <w:trHeight w:val="570"/>
          <w:jc w:val="center"/>
        </w:trPr>
        <w:tc>
          <w:tcPr>
            <w:tcW w:w="2226" w:type="dxa"/>
            <w:gridSpan w:val="2"/>
            <w:tcBorders>
              <w:top w:val="single" w:sz="4" w:space="0" w:color="auto"/>
              <w:left w:val="single" w:sz="4" w:space="0" w:color="auto"/>
              <w:bottom w:val="single" w:sz="4" w:space="0" w:color="auto"/>
              <w:right w:val="single" w:sz="4" w:space="0" w:color="auto"/>
            </w:tcBorders>
            <w:hideMark/>
          </w:tcPr>
          <w:p w:rsidR="00BD26A8" w:rsidRDefault="00BD26A8">
            <w:pPr>
              <w:tabs>
                <w:tab w:val="left" w:pos="4500"/>
                <w:tab w:val="left" w:pos="9180"/>
                <w:tab w:val="left" w:pos="9360"/>
              </w:tabs>
              <w:spacing w:after="0" w:line="240" w:lineRule="auto"/>
              <w:rPr>
                <w:rFonts w:ascii="Times New Roman" w:hAnsi="Times New Roman"/>
                <w:bCs/>
                <w:sz w:val="24"/>
                <w:szCs w:val="24"/>
              </w:rPr>
            </w:pPr>
            <w:r>
              <w:rPr>
                <w:rFonts w:ascii="Times New Roman" w:hAnsi="Times New Roman"/>
                <w:bCs/>
                <w:sz w:val="24"/>
                <w:szCs w:val="24"/>
              </w:rPr>
              <w:t xml:space="preserve">Русский язык и </w:t>
            </w:r>
          </w:p>
          <w:p w:rsidR="00BD26A8" w:rsidRDefault="00BD26A8">
            <w:pPr>
              <w:tabs>
                <w:tab w:val="left" w:pos="4500"/>
                <w:tab w:val="left" w:pos="9180"/>
                <w:tab w:val="left" w:pos="9360"/>
              </w:tabs>
              <w:spacing w:after="0" w:line="240" w:lineRule="auto"/>
              <w:rPr>
                <w:rFonts w:ascii="Times New Roman" w:hAnsi="Times New Roman" w:cs="Times New Roman"/>
                <w:bCs/>
                <w:i/>
              </w:rPr>
            </w:pPr>
            <w:r>
              <w:rPr>
                <w:rFonts w:ascii="Times New Roman" w:hAnsi="Times New Roman"/>
                <w:bCs/>
                <w:sz w:val="24"/>
                <w:szCs w:val="24"/>
              </w:rPr>
              <w:t>литературное чтение</w:t>
            </w:r>
          </w:p>
        </w:tc>
        <w:tc>
          <w:tcPr>
            <w:tcW w:w="2040" w:type="dxa"/>
            <w:tcBorders>
              <w:top w:val="single" w:sz="4" w:space="0" w:color="auto"/>
              <w:left w:val="single" w:sz="4" w:space="0" w:color="auto"/>
              <w:bottom w:val="single" w:sz="4" w:space="0" w:color="auto"/>
              <w:right w:val="single" w:sz="4" w:space="0" w:color="auto"/>
            </w:tcBorders>
            <w:hideMark/>
          </w:tcPr>
          <w:p w:rsidR="00BD26A8" w:rsidRDefault="00BD26A8">
            <w:pPr>
              <w:tabs>
                <w:tab w:val="left" w:pos="4500"/>
                <w:tab w:val="left" w:pos="9180"/>
                <w:tab w:val="left" w:pos="9360"/>
              </w:tabs>
              <w:spacing w:line="240" w:lineRule="auto"/>
              <w:rPr>
                <w:rFonts w:ascii="Times New Roman" w:hAnsi="Times New Roman" w:cs="Times New Roman"/>
                <w:bCs/>
                <w:i/>
              </w:rPr>
            </w:pPr>
            <w:r>
              <w:rPr>
                <w:rFonts w:ascii="Times New Roman" w:hAnsi="Times New Roman"/>
                <w:bCs/>
                <w:sz w:val="24"/>
                <w:szCs w:val="24"/>
              </w:rPr>
              <w:t>Литературное чтение</w:t>
            </w:r>
          </w:p>
        </w:tc>
        <w:tc>
          <w:tcPr>
            <w:tcW w:w="114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rPr>
            </w:pPr>
            <w:r>
              <w:rPr>
                <w:rFonts w:ascii="Times New Roman" w:hAnsi="Times New Roman" w:cs="Times New Roman"/>
                <w:bCs/>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rPr>
            </w:pPr>
            <w:r>
              <w:rPr>
                <w:rFonts w:ascii="Times New Roman" w:hAnsi="Times New Roman" w:cs="Times New Roman"/>
                <w:bCs/>
              </w:rPr>
              <w:t>34</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rPr>
            </w:pPr>
            <w:r>
              <w:rPr>
                <w:rFonts w:ascii="Times New Roman" w:hAnsi="Times New Roman" w:cs="Times New Roman"/>
                <w:bCs/>
              </w:rPr>
              <w:t>34</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rPr>
            </w:pPr>
            <w:r>
              <w:rPr>
                <w:rFonts w:ascii="Times New Roman" w:hAnsi="Times New Roman" w:cs="Times New Roman"/>
                <w:bCs/>
              </w:rPr>
              <w:t>-</w:t>
            </w:r>
          </w:p>
        </w:tc>
        <w:tc>
          <w:tcPr>
            <w:tcW w:w="1529"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rPr>
            </w:pPr>
            <w:r>
              <w:rPr>
                <w:rFonts w:ascii="Times New Roman" w:hAnsi="Times New Roman" w:cs="Times New Roman"/>
                <w:bCs/>
              </w:rPr>
              <w:t>68</w:t>
            </w:r>
          </w:p>
        </w:tc>
      </w:tr>
      <w:tr w:rsidR="00BD26A8" w:rsidTr="00BD26A8">
        <w:trPr>
          <w:trHeight w:val="499"/>
          <w:jc w:val="center"/>
        </w:trPr>
        <w:tc>
          <w:tcPr>
            <w:tcW w:w="4266" w:type="dxa"/>
            <w:gridSpan w:val="3"/>
            <w:tcBorders>
              <w:top w:val="single" w:sz="4" w:space="0" w:color="auto"/>
              <w:left w:val="single" w:sz="4" w:space="0" w:color="auto"/>
              <w:bottom w:val="single" w:sz="4" w:space="0" w:color="auto"/>
              <w:right w:val="single" w:sz="4" w:space="0" w:color="auto"/>
            </w:tcBorders>
            <w:hideMark/>
          </w:tcPr>
          <w:p w:rsidR="00BD26A8" w:rsidRDefault="00BD26A8">
            <w:pPr>
              <w:tabs>
                <w:tab w:val="left" w:pos="4500"/>
                <w:tab w:val="left" w:pos="9180"/>
                <w:tab w:val="left" w:pos="9360"/>
              </w:tabs>
              <w:spacing w:after="0" w:line="240" w:lineRule="auto"/>
              <w:rPr>
                <w:rFonts w:ascii="Times New Roman" w:hAnsi="Times New Roman" w:cs="Times New Roman"/>
                <w:bCs/>
              </w:rPr>
            </w:pPr>
            <w:r>
              <w:rPr>
                <w:rFonts w:ascii="Times New Roman" w:hAnsi="Times New Roman" w:cs="Times New Roman"/>
                <w:bCs/>
              </w:rPr>
              <w:t xml:space="preserve">Максимально допустимая годовая нагрузка </w:t>
            </w:r>
          </w:p>
        </w:tc>
        <w:tc>
          <w:tcPr>
            <w:tcW w:w="114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rPr>
            </w:pPr>
            <w:r>
              <w:rPr>
                <w:rFonts w:ascii="Times New Roman" w:hAnsi="Times New Roman" w:cs="Times New Roman"/>
                <w:bCs/>
              </w:rPr>
              <w:t>693</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rPr>
            </w:pPr>
            <w:r>
              <w:rPr>
                <w:rFonts w:ascii="Times New Roman" w:hAnsi="Times New Roman" w:cs="Times New Roman"/>
                <w:bCs/>
              </w:rPr>
              <w:t>884</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rPr>
            </w:pPr>
            <w:r>
              <w:rPr>
                <w:rFonts w:ascii="Times New Roman" w:hAnsi="Times New Roman" w:cs="Times New Roman"/>
                <w:bCs/>
              </w:rPr>
              <w:t>884</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rPr>
            </w:pPr>
            <w:r>
              <w:rPr>
                <w:rFonts w:ascii="Times New Roman" w:hAnsi="Times New Roman" w:cs="Times New Roman"/>
                <w:bCs/>
              </w:rPr>
              <w:t>884</w:t>
            </w:r>
          </w:p>
        </w:tc>
        <w:tc>
          <w:tcPr>
            <w:tcW w:w="1529"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jc w:val="center"/>
              <w:rPr>
                <w:rFonts w:ascii="Times New Roman" w:hAnsi="Times New Roman" w:cs="Times New Roman"/>
                <w:bCs/>
              </w:rPr>
            </w:pPr>
            <w:r>
              <w:rPr>
                <w:rFonts w:ascii="Times New Roman" w:hAnsi="Times New Roman" w:cs="Times New Roman"/>
                <w:bCs/>
              </w:rPr>
              <w:t>3345</w:t>
            </w:r>
          </w:p>
        </w:tc>
      </w:tr>
    </w:tbl>
    <w:p w:rsidR="0092531A" w:rsidRDefault="0092531A" w:rsidP="0092531A">
      <w:pPr>
        <w:pStyle w:val="a3"/>
        <w:tabs>
          <w:tab w:val="left" w:pos="426"/>
        </w:tabs>
        <w:spacing w:after="0" w:line="240" w:lineRule="auto"/>
        <w:ind w:left="0"/>
        <w:outlineLvl w:val="0"/>
        <w:rPr>
          <w:rFonts w:ascii="Times New Roman" w:hAnsi="Times New Roman"/>
          <w:b/>
          <w:sz w:val="24"/>
          <w:szCs w:val="24"/>
          <w:lang w:eastAsia="ru-RU"/>
        </w:rPr>
      </w:pPr>
    </w:p>
    <w:p w:rsidR="00BD26A8" w:rsidRDefault="00BD26A8" w:rsidP="0092531A">
      <w:pPr>
        <w:pStyle w:val="a3"/>
        <w:tabs>
          <w:tab w:val="left" w:pos="426"/>
        </w:tabs>
        <w:spacing w:after="0" w:line="240" w:lineRule="auto"/>
        <w:ind w:left="0"/>
        <w:outlineLvl w:val="0"/>
        <w:rPr>
          <w:rFonts w:ascii="Times New Roman" w:hAnsi="Times New Roman"/>
          <w:b/>
          <w:sz w:val="24"/>
          <w:szCs w:val="24"/>
          <w:lang w:eastAsia="ru-RU"/>
        </w:rPr>
      </w:pPr>
    </w:p>
    <w:p w:rsidR="0092531A" w:rsidRDefault="0092531A" w:rsidP="0092531A">
      <w:pPr>
        <w:tabs>
          <w:tab w:val="left" w:pos="284"/>
        </w:tabs>
        <w:spacing w:after="0" w:line="240" w:lineRule="auto"/>
        <w:ind w:left="1277"/>
        <w:jc w:val="center"/>
        <w:rPr>
          <w:rFonts w:ascii="Times New Roman" w:hAnsi="Times New Roman"/>
          <w:b/>
          <w:sz w:val="24"/>
          <w:szCs w:val="24"/>
        </w:rPr>
      </w:pPr>
      <w:r>
        <w:rPr>
          <w:rFonts w:ascii="Times New Roman" w:hAnsi="Times New Roman"/>
          <w:b/>
          <w:sz w:val="24"/>
          <w:szCs w:val="24"/>
        </w:rPr>
        <w:lastRenderedPageBreak/>
        <w:t>1.2.Недельный  учебный план для 1-4  классов, реализующих основную образовательную программу начального общего образования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240"/>
        <w:gridCol w:w="2040"/>
        <w:gridCol w:w="1140"/>
        <w:gridCol w:w="1260"/>
        <w:gridCol w:w="1260"/>
        <w:gridCol w:w="1260"/>
        <w:gridCol w:w="1529"/>
      </w:tblGrid>
      <w:tr w:rsidR="00BD26A8" w:rsidTr="00BD26A8">
        <w:trPr>
          <w:trHeight w:val="375"/>
          <w:jc w:val="center"/>
        </w:trPr>
        <w:tc>
          <w:tcPr>
            <w:tcW w:w="1986"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BD26A8" w:rsidRDefault="00BD26A8">
            <w:pPr>
              <w:tabs>
                <w:tab w:val="left" w:pos="4500"/>
                <w:tab w:val="left" w:pos="9180"/>
                <w:tab w:val="left" w:pos="9360"/>
              </w:tabs>
              <w:rPr>
                <w:rFonts w:ascii="Times New Roman" w:hAnsi="Times New Roman" w:cs="Times New Roman"/>
                <w:bCs/>
                <w:sz w:val="24"/>
                <w:szCs w:val="24"/>
              </w:rPr>
            </w:pPr>
            <w:r>
              <w:rPr>
                <w:rFonts w:ascii="Times New Roman" w:hAnsi="Times New Roman"/>
                <w:bCs/>
                <w:sz w:val="24"/>
                <w:szCs w:val="24"/>
              </w:rPr>
              <w:t>Предметные области</w:t>
            </w:r>
          </w:p>
        </w:tc>
        <w:tc>
          <w:tcPr>
            <w:tcW w:w="2280" w:type="dxa"/>
            <w:gridSpan w:val="2"/>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BD26A8" w:rsidRDefault="00BD26A8">
            <w:pPr>
              <w:tabs>
                <w:tab w:val="left" w:pos="4500"/>
                <w:tab w:val="left" w:pos="9180"/>
                <w:tab w:val="left" w:pos="9360"/>
              </w:tabs>
              <w:rPr>
                <w:rFonts w:ascii="Times New Roman" w:hAnsi="Times New Roman"/>
                <w:bCs/>
                <w:sz w:val="24"/>
                <w:szCs w:val="24"/>
              </w:rPr>
            </w:pPr>
            <w:r>
              <w:pict>
                <v:line id="Прямая соединительная линия 5" o:spid="_x0000_s1123" style="position:absolute;flip:y;z-index:251720704;visibility:visible;mso-position-horizontal-relative:text;mso-position-vertical-relative:text" from="-3.95pt,.65pt" to="112.1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"/>
              </w:pict>
            </w:r>
            <w:r>
              <w:rPr>
                <w:rFonts w:ascii="Times New Roman" w:hAnsi="Times New Roman"/>
                <w:bCs/>
                <w:sz w:val="24"/>
                <w:szCs w:val="24"/>
              </w:rPr>
              <w:t xml:space="preserve">Учебные предметы </w:t>
            </w:r>
          </w:p>
          <w:p w:rsidR="00BD26A8" w:rsidRDefault="00BD26A8">
            <w:pPr>
              <w:jc w:val="right"/>
              <w:rPr>
                <w:rFonts w:ascii="Times New Roman" w:hAnsi="Times New Roman" w:cs="Times New Roman"/>
                <w:sz w:val="24"/>
                <w:szCs w:val="24"/>
              </w:rPr>
            </w:pPr>
            <w:r>
              <w:rPr>
                <w:rFonts w:ascii="Times New Roman" w:hAnsi="Times New Roman"/>
                <w:sz w:val="24"/>
                <w:szCs w:val="24"/>
              </w:rPr>
              <w:t xml:space="preserve">                                  Классы</w:t>
            </w:r>
          </w:p>
        </w:tc>
        <w:tc>
          <w:tcPr>
            <w:tcW w:w="4920" w:type="dxa"/>
            <w:gridSpan w:val="4"/>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BD26A8" w:rsidRDefault="00BD26A8">
            <w:pPr>
              <w:tabs>
                <w:tab w:val="left" w:pos="4500"/>
                <w:tab w:val="left" w:pos="9180"/>
                <w:tab w:val="left" w:pos="9360"/>
              </w:tabs>
              <w:ind w:firstLine="720"/>
              <w:jc w:val="center"/>
              <w:rPr>
                <w:rFonts w:ascii="Times New Roman" w:hAnsi="Times New Roman" w:cs="Times New Roman"/>
                <w:bCs/>
                <w:sz w:val="24"/>
                <w:szCs w:val="24"/>
              </w:rPr>
            </w:pPr>
            <w:r>
              <w:rPr>
                <w:rFonts w:ascii="Times New Roman" w:hAnsi="Times New Roman"/>
                <w:bCs/>
                <w:sz w:val="24"/>
                <w:szCs w:val="24"/>
              </w:rPr>
              <w:t>Количество часов в неделю</w:t>
            </w:r>
          </w:p>
        </w:tc>
        <w:tc>
          <w:tcPr>
            <w:tcW w:w="1529"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Всего</w:t>
            </w:r>
          </w:p>
        </w:tc>
      </w:tr>
      <w:tr w:rsidR="00BD26A8" w:rsidTr="00BD26A8">
        <w:trPr>
          <w:trHeight w:val="375"/>
          <w:jc w:val="center"/>
        </w:trPr>
        <w:tc>
          <w:tcPr>
            <w:tcW w:w="4266" w:type="dxa"/>
            <w:vMerge/>
            <w:tcBorders>
              <w:top w:val="single" w:sz="4" w:space="0" w:color="auto"/>
              <w:left w:val="single" w:sz="4" w:space="0" w:color="auto"/>
              <w:bottom w:val="single" w:sz="4" w:space="0" w:color="auto"/>
              <w:right w:val="single" w:sz="4" w:space="0" w:color="auto"/>
            </w:tcBorders>
            <w:vAlign w:val="center"/>
            <w:hideMark/>
          </w:tcPr>
          <w:p w:rsidR="00BD26A8" w:rsidRDefault="00BD26A8">
            <w:pPr>
              <w:spacing w:after="0"/>
              <w:rPr>
                <w:rFonts w:ascii="Times New Roman" w:hAnsi="Times New Roman" w:cs="Times New Roman"/>
                <w:bCs/>
                <w:sz w:val="24"/>
                <w:szCs w:val="24"/>
              </w:rPr>
            </w:pPr>
          </w:p>
        </w:tc>
        <w:tc>
          <w:tcPr>
            <w:tcW w:w="4320" w:type="dxa"/>
            <w:gridSpan w:val="2"/>
            <w:vMerge/>
            <w:tcBorders>
              <w:top w:val="single" w:sz="4" w:space="0" w:color="auto"/>
              <w:left w:val="single" w:sz="4" w:space="0" w:color="auto"/>
              <w:bottom w:val="single" w:sz="4" w:space="0" w:color="auto"/>
              <w:right w:val="single" w:sz="4" w:space="0" w:color="auto"/>
            </w:tcBorders>
            <w:vAlign w:val="center"/>
            <w:hideMark/>
          </w:tcPr>
          <w:p w:rsidR="00BD26A8" w:rsidRDefault="00BD26A8">
            <w:pPr>
              <w:spacing w:after="0"/>
              <w:rPr>
                <w:rFonts w:ascii="Times New Roman" w:hAnsi="Times New Roman" w:cs="Times New Roman"/>
                <w:sz w:val="24"/>
                <w:szCs w:val="24"/>
              </w:rPr>
            </w:pPr>
          </w:p>
        </w:tc>
        <w:tc>
          <w:tcPr>
            <w:tcW w:w="11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D26A8" w:rsidRDefault="00BD26A8">
            <w:pPr>
              <w:tabs>
                <w:tab w:val="left" w:pos="993"/>
              </w:tabs>
              <w:spacing w:after="0" w:line="240" w:lineRule="auto"/>
              <w:jc w:val="center"/>
              <w:outlineLvl w:val="0"/>
              <w:rPr>
                <w:rFonts w:ascii="Times New Roman" w:hAnsi="Times New Roman" w:cs="Times New Roman"/>
                <w:b/>
                <w:lang w:eastAsia="ru-RU"/>
              </w:rPr>
            </w:pPr>
            <w:r>
              <w:rPr>
                <w:rFonts w:ascii="Times New Roman" w:hAnsi="Times New Roman"/>
                <w:b/>
                <w:lang w:eastAsia="ru-RU"/>
              </w:rPr>
              <w:t>1АБВГД   класс</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D26A8" w:rsidRDefault="00BD26A8">
            <w:pPr>
              <w:tabs>
                <w:tab w:val="left" w:pos="993"/>
              </w:tabs>
              <w:spacing w:after="0" w:line="240" w:lineRule="auto"/>
              <w:jc w:val="center"/>
              <w:outlineLvl w:val="0"/>
              <w:rPr>
                <w:rFonts w:ascii="Times New Roman" w:hAnsi="Times New Roman"/>
                <w:b/>
                <w:lang w:eastAsia="ru-RU"/>
              </w:rPr>
            </w:pPr>
            <w:r>
              <w:rPr>
                <w:rFonts w:ascii="Times New Roman" w:hAnsi="Times New Roman"/>
                <w:b/>
                <w:lang w:eastAsia="ru-RU"/>
              </w:rPr>
              <w:t>2 АБВГД</w:t>
            </w:r>
          </w:p>
          <w:p w:rsidR="00BD26A8" w:rsidRDefault="00BD26A8">
            <w:pPr>
              <w:tabs>
                <w:tab w:val="left" w:pos="993"/>
              </w:tabs>
              <w:spacing w:after="0" w:line="240" w:lineRule="auto"/>
              <w:jc w:val="center"/>
              <w:outlineLvl w:val="0"/>
              <w:rPr>
                <w:rFonts w:ascii="Times New Roman" w:hAnsi="Times New Roman" w:cs="Times New Roman"/>
                <w:b/>
                <w:lang w:eastAsia="ru-RU"/>
              </w:rPr>
            </w:pPr>
            <w:r>
              <w:rPr>
                <w:rFonts w:ascii="Times New Roman" w:hAnsi="Times New Roman"/>
                <w:b/>
                <w:lang w:eastAsia="ru-RU"/>
              </w:rPr>
              <w:t>класс</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D26A8" w:rsidRDefault="00BD26A8">
            <w:pPr>
              <w:tabs>
                <w:tab w:val="left" w:pos="993"/>
              </w:tabs>
              <w:spacing w:after="0" w:line="240" w:lineRule="auto"/>
              <w:jc w:val="center"/>
              <w:outlineLvl w:val="0"/>
              <w:rPr>
                <w:rFonts w:ascii="Times New Roman" w:hAnsi="Times New Roman"/>
                <w:b/>
                <w:lang w:eastAsia="ru-RU"/>
              </w:rPr>
            </w:pPr>
            <w:r>
              <w:rPr>
                <w:rFonts w:ascii="Times New Roman" w:hAnsi="Times New Roman"/>
                <w:b/>
                <w:lang w:eastAsia="ru-RU"/>
              </w:rPr>
              <w:t>3 АБВГД</w:t>
            </w:r>
          </w:p>
          <w:p w:rsidR="00BD26A8" w:rsidRDefault="00BD26A8">
            <w:pPr>
              <w:tabs>
                <w:tab w:val="left" w:pos="993"/>
              </w:tabs>
              <w:spacing w:after="0" w:line="240" w:lineRule="auto"/>
              <w:jc w:val="center"/>
              <w:outlineLvl w:val="0"/>
              <w:rPr>
                <w:rFonts w:ascii="Times New Roman" w:hAnsi="Times New Roman" w:cs="Times New Roman"/>
                <w:b/>
                <w:lang w:eastAsia="ru-RU"/>
              </w:rPr>
            </w:pPr>
            <w:r>
              <w:rPr>
                <w:rFonts w:ascii="Times New Roman" w:hAnsi="Times New Roman"/>
                <w:b/>
                <w:lang w:eastAsia="ru-RU"/>
              </w:rPr>
              <w:t>класс</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D26A8" w:rsidRDefault="00BD26A8">
            <w:pPr>
              <w:tabs>
                <w:tab w:val="left" w:pos="993"/>
              </w:tabs>
              <w:spacing w:after="0" w:line="240" w:lineRule="auto"/>
              <w:jc w:val="center"/>
              <w:outlineLvl w:val="0"/>
              <w:rPr>
                <w:rFonts w:ascii="Times New Roman" w:hAnsi="Times New Roman"/>
                <w:b/>
                <w:lang w:val="en-US" w:eastAsia="ru-RU"/>
              </w:rPr>
            </w:pPr>
            <w:r>
              <w:rPr>
                <w:rFonts w:ascii="Times New Roman" w:hAnsi="Times New Roman"/>
                <w:b/>
                <w:lang w:eastAsia="ru-RU"/>
              </w:rPr>
              <w:t>4АБВГ</w:t>
            </w:r>
          </w:p>
          <w:p w:rsidR="00BD26A8" w:rsidRDefault="00BD26A8">
            <w:pPr>
              <w:tabs>
                <w:tab w:val="left" w:pos="993"/>
              </w:tabs>
              <w:spacing w:after="0" w:line="240" w:lineRule="auto"/>
              <w:jc w:val="center"/>
              <w:outlineLvl w:val="0"/>
              <w:rPr>
                <w:rFonts w:ascii="Times New Roman" w:hAnsi="Times New Roman" w:cs="Times New Roman"/>
                <w:b/>
                <w:lang w:eastAsia="ru-RU"/>
              </w:rPr>
            </w:pPr>
            <w:r>
              <w:rPr>
                <w:rFonts w:ascii="Times New Roman" w:hAnsi="Times New Roman"/>
                <w:b/>
                <w:lang w:eastAsia="ru-RU"/>
              </w:rPr>
              <w:t>класс</w:t>
            </w:r>
          </w:p>
        </w:tc>
        <w:tc>
          <w:tcPr>
            <w:tcW w:w="1529" w:type="dxa"/>
            <w:vMerge/>
            <w:tcBorders>
              <w:top w:val="single" w:sz="4" w:space="0" w:color="auto"/>
              <w:left w:val="single" w:sz="4" w:space="0" w:color="auto"/>
              <w:bottom w:val="single" w:sz="4" w:space="0" w:color="auto"/>
              <w:right w:val="single" w:sz="4" w:space="0" w:color="auto"/>
            </w:tcBorders>
            <w:vAlign w:val="center"/>
            <w:hideMark/>
          </w:tcPr>
          <w:p w:rsidR="00BD26A8" w:rsidRDefault="00BD26A8">
            <w:pPr>
              <w:spacing w:after="0"/>
              <w:rPr>
                <w:rFonts w:ascii="Times New Roman" w:hAnsi="Times New Roman" w:cs="Times New Roman"/>
                <w:bCs/>
                <w:sz w:val="24"/>
                <w:szCs w:val="24"/>
              </w:rPr>
            </w:pPr>
          </w:p>
        </w:tc>
      </w:tr>
      <w:tr w:rsidR="00BD26A8" w:rsidTr="00BD26A8">
        <w:trPr>
          <w:trHeight w:val="375"/>
          <w:jc w:val="center"/>
        </w:trPr>
        <w:tc>
          <w:tcPr>
            <w:tcW w:w="4266" w:type="dxa"/>
            <w:gridSpan w:val="3"/>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after="0"/>
              <w:rPr>
                <w:rFonts w:ascii="Times New Roman" w:hAnsi="Times New Roman" w:cs="Times New Roman"/>
                <w:bCs/>
                <w:i/>
                <w:sz w:val="24"/>
                <w:szCs w:val="24"/>
              </w:rPr>
            </w:pPr>
            <w:r>
              <w:rPr>
                <w:rFonts w:ascii="Times New Roman" w:hAnsi="Times New Roman"/>
                <w:bCs/>
                <w:i/>
                <w:sz w:val="24"/>
                <w:szCs w:val="24"/>
              </w:rPr>
              <w:t>Обязательная часть</w:t>
            </w:r>
          </w:p>
        </w:tc>
        <w:tc>
          <w:tcPr>
            <w:tcW w:w="6449" w:type="dxa"/>
            <w:gridSpan w:val="5"/>
            <w:tcBorders>
              <w:top w:val="single" w:sz="4" w:space="0" w:color="auto"/>
              <w:left w:val="single" w:sz="4" w:space="0" w:color="auto"/>
              <w:bottom w:val="single" w:sz="4" w:space="0" w:color="auto"/>
              <w:right w:val="single" w:sz="4" w:space="0" w:color="auto"/>
            </w:tcBorders>
            <w:vAlign w:val="center"/>
          </w:tcPr>
          <w:p w:rsidR="00BD26A8" w:rsidRDefault="00BD26A8">
            <w:pPr>
              <w:tabs>
                <w:tab w:val="left" w:pos="4500"/>
                <w:tab w:val="left" w:pos="9180"/>
                <w:tab w:val="left" w:pos="9360"/>
              </w:tabs>
              <w:ind w:firstLine="720"/>
              <w:jc w:val="center"/>
              <w:rPr>
                <w:rFonts w:ascii="Times New Roman" w:hAnsi="Times New Roman" w:cs="Times New Roman"/>
                <w:bCs/>
                <w:sz w:val="24"/>
                <w:szCs w:val="24"/>
              </w:rPr>
            </w:pPr>
          </w:p>
        </w:tc>
      </w:tr>
      <w:tr w:rsidR="00BD26A8" w:rsidTr="00BD26A8">
        <w:trPr>
          <w:trHeight w:val="375"/>
          <w:jc w:val="center"/>
        </w:trPr>
        <w:tc>
          <w:tcPr>
            <w:tcW w:w="1986" w:type="dxa"/>
            <w:vMerge w:val="restart"/>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after="0"/>
              <w:rPr>
                <w:rFonts w:ascii="Times New Roman" w:hAnsi="Times New Roman"/>
                <w:bCs/>
              </w:rPr>
            </w:pPr>
            <w:r>
              <w:rPr>
                <w:rFonts w:ascii="Times New Roman" w:hAnsi="Times New Roman"/>
                <w:bCs/>
              </w:rPr>
              <w:t xml:space="preserve">Русский язык и </w:t>
            </w:r>
          </w:p>
          <w:p w:rsidR="00BD26A8" w:rsidRDefault="00BD26A8">
            <w:pPr>
              <w:tabs>
                <w:tab w:val="left" w:pos="4500"/>
                <w:tab w:val="left" w:pos="9180"/>
                <w:tab w:val="left" w:pos="9360"/>
              </w:tabs>
              <w:spacing w:after="0"/>
              <w:rPr>
                <w:rFonts w:ascii="Times New Roman" w:hAnsi="Times New Roman" w:cs="Times New Roman"/>
                <w:bCs/>
              </w:rPr>
            </w:pPr>
            <w:r>
              <w:rPr>
                <w:rFonts w:ascii="Times New Roman" w:hAnsi="Times New Roman"/>
                <w:bCs/>
              </w:rPr>
              <w:t>литературное чтение</w:t>
            </w:r>
          </w:p>
        </w:tc>
        <w:tc>
          <w:tcPr>
            <w:tcW w:w="2280" w:type="dxa"/>
            <w:gridSpan w:val="2"/>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Русский язык</w:t>
            </w:r>
          </w:p>
        </w:tc>
        <w:tc>
          <w:tcPr>
            <w:tcW w:w="1140" w:type="dxa"/>
            <w:tcBorders>
              <w:top w:val="single" w:sz="4" w:space="0" w:color="auto"/>
              <w:left w:val="single" w:sz="4" w:space="0" w:color="auto"/>
              <w:bottom w:val="single" w:sz="4" w:space="0" w:color="auto"/>
              <w:right w:val="single" w:sz="4" w:space="0" w:color="auto"/>
            </w:tcBorders>
            <w:hideMark/>
          </w:tcPr>
          <w:p w:rsidR="00BD26A8" w:rsidRDefault="00BD26A8">
            <w:pPr>
              <w:tabs>
                <w:tab w:val="center" w:pos="4677"/>
                <w:tab w:val="right" w:pos="9355"/>
              </w:tabs>
              <w:jc w:val="center"/>
              <w:rPr>
                <w:rFonts w:ascii="Times New Roman" w:hAnsi="Times New Roman" w:cs="Times New Roman"/>
              </w:rPr>
            </w:pPr>
            <w:r>
              <w:rPr>
                <w:rFonts w:ascii="Times New Roman" w:hAnsi="Times New Roman"/>
              </w:rPr>
              <w:t>4</w:t>
            </w:r>
          </w:p>
        </w:tc>
        <w:tc>
          <w:tcPr>
            <w:tcW w:w="1260" w:type="dxa"/>
            <w:tcBorders>
              <w:top w:val="single" w:sz="4" w:space="0" w:color="auto"/>
              <w:left w:val="single" w:sz="4" w:space="0" w:color="auto"/>
              <w:bottom w:val="single" w:sz="4" w:space="0" w:color="auto"/>
              <w:right w:val="single" w:sz="4" w:space="0" w:color="auto"/>
            </w:tcBorders>
            <w:hideMark/>
          </w:tcPr>
          <w:p w:rsidR="00BD26A8" w:rsidRDefault="00BD26A8">
            <w:pPr>
              <w:tabs>
                <w:tab w:val="center" w:pos="4677"/>
                <w:tab w:val="right" w:pos="9355"/>
              </w:tabs>
              <w:jc w:val="center"/>
              <w:rPr>
                <w:rFonts w:ascii="Times New Roman" w:hAnsi="Times New Roman" w:cs="Times New Roman"/>
              </w:rPr>
            </w:pPr>
            <w:r>
              <w:rPr>
                <w:rFonts w:ascii="Times New Roman" w:hAnsi="Times New Roman"/>
              </w:rPr>
              <w:t>5</w:t>
            </w:r>
          </w:p>
        </w:tc>
        <w:tc>
          <w:tcPr>
            <w:tcW w:w="1260" w:type="dxa"/>
            <w:tcBorders>
              <w:top w:val="single" w:sz="4" w:space="0" w:color="auto"/>
              <w:left w:val="single" w:sz="4" w:space="0" w:color="auto"/>
              <w:bottom w:val="single" w:sz="4" w:space="0" w:color="auto"/>
              <w:right w:val="single" w:sz="4" w:space="0" w:color="auto"/>
            </w:tcBorders>
            <w:hideMark/>
          </w:tcPr>
          <w:p w:rsidR="00BD26A8" w:rsidRDefault="00BD26A8">
            <w:pPr>
              <w:tabs>
                <w:tab w:val="center" w:pos="4677"/>
                <w:tab w:val="right" w:pos="9355"/>
              </w:tabs>
              <w:jc w:val="center"/>
              <w:rPr>
                <w:rFonts w:ascii="Times New Roman" w:hAnsi="Times New Roman" w:cs="Times New Roman"/>
              </w:rPr>
            </w:pPr>
            <w:r>
              <w:rPr>
                <w:rFonts w:ascii="Times New Roman" w:hAnsi="Times New Roman"/>
              </w:rPr>
              <w:t>5</w:t>
            </w:r>
          </w:p>
        </w:tc>
        <w:tc>
          <w:tcPr>
            <w:tcW w:w="1260" w:type="dxa"/>
            <w:tcBorders>
              <w:top w:val="single" w:sz="4" w:space="0" w:color="auto"/>
              <w:left w:val="single" w:sz="4" w:space="0" w:color="auto"/>
              <w:bottom w:val="single" w:sz="4" w:space="0" w:color="auto"/>
              <w:right w:val="single" w:sz="4" w:space="0" w:color="auto"/>
            </w:tcBorders>
            <w:hideMark/>
          </w:tcPr>
          <w:p w:rsidR="00BD26A8" w:rsidRDefault="00BD26A8">
            <w:pPr>
              <w:tabs>
                <w:tab w:val="center" w:pos="4677"/>
                <w:tab w:val="right" w:pos="9355"/>
              </w:tabs>
              <w:jc w:val="center"/>
              <w:rPr>
                <w:rFonts w:ascii="Times New Roman" w:hAnsi="Times New Roman" w:cs="Times New Roman"/>
              </w:rPr>
            </w:pPr>
            <w:r>
              <w:rPr>
                <w:rFonts w:ascii="Times New Roman" w:hAnsi="Times New Roman"/>
              </w:rPr>
              <w:t>5</w:t>
            </w:r>
          </w:p>
        </w:tc>
        <w:tc>
          <w:tcPr>
            <w:tcW w:w="1529"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19</w:t>
            </w:r>
          </w:p>
        </w:tc>
      </w:tr>
      <w:tr w:rsidR="00BD26A8" w:rsidTr="00BD26A8">
        <w:trPr>
          <w:trHeight w:val="375"/>
          <w:jc w:val="center"/>
        </w:trPr>
        <w:tc>
          <w:tcPr>
            <w:tcW w:w="4266" w:type="dxa"/>
            <w:vMerge/>
            <w:tcBorders>
              <w:top w:val="single" w:sz="4" w:space="0" w:color="auto"/>
              <w:left w:val="single" w:sz="4" w:space="0" w:color="auto"/>
              <w:bottom w:val="single" w:sz="4" w:space="0" w:color="auto"/>
              <w:right w:val="single" w:sz="4" w:space="0" w:color="auto"/>
            </w:tcBorders>
            <w:vAlign w:val="center"/>
            <w:hideMark/>
          </w:tcPr>
          <w:p w:rsidR="00BD26A8" w:rsidRDefault="00BD26A8">
            <w:pPr>
              <w:spacing w:after="0"/>
              <w:rPr>
                <w:rFonts w:ascii="Times New Roman" w:hAnsi="Times New Roman" w:cs="Times New Roman"/>
                <w:bCs/>
              </w:rPr>
            </w:pPr>
          </w:p>
        </w:tc>
        <w:tc>
          <w:tcPr>
            <w:tcW w:w="2280" w:type="dxa"/>
            <w:gridSpan w:val="2"/>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Литературное чтение</w:t>
            </w:r>
          </w:p>
        </w:tc>
        <w:tc>
          <w:tcPr>
            <w:tcW w:w="1140" w:type="dxa"/>
            <w:tcBorders>
              <w:top w:val="single" w:sz="4" w:space="0" w:color="auto"/>
              <w:left w:val="single" w:sz="4" w:space="0" w:color="auto"/>
              <w:bottom w:val="single" w:sz="4" w:space="0" w:color="auto"/>
              <w:right w:val="single" w:sz="4" w:space="0" w:color="auto"/>
            </w:tcBorders>
            <w:hideMark/>
          </w:tcPr>
          <w:p w:rsidR="00BD26A8" w:rsidRDefault="00BD26A8">
            <w:pPr>
              <w:tabs>
                <w:tab w:val="center" w:pos="4677"/>
                <w:tab w:val="right" w:pos="9355"/>
              </w:tabs>
              <w:jc w:val="center"/>
              <w:rPr>
                <w:rFonts w:ascii="Times New Roman" w:hAnsi="Times New Roman" w:cs="Times New Roman"/>
              </w:rPr>
            </w:pPr>
            <w:r>
              <w:rPr>
                <w:rFonts w:ascii="Times New Roman" w:hAnsi="Times New Roman"/>
              </w:rPr>
              <w:t>2</w:t>
            </w:r>
          </w:p>
        </w:tc>
        <w:tc>
          <w:tcPr>
            <w:tcW w:w="1260" w:type="dxa"/>
            <w:tcBorders>
              <w:top w:val="single" w:sz="4" w:space="0" w:color="auto"/>
              <w:left w:val="single" w:sz="4" w:space="0" w:color="auto"/>
              <w:bottom w:val="single" w:sz="4" w:space="0" w:color="auto"/>
              <w:right w:val="single" w:sz="4" w:space="0" w:color="auto"/>
            </w:tcBorders>
            <w:hideMark/>
          </w:tcPr>
          <w:p w:rsidR="00BD26A8" w:rsidRDefault="00BD26A8">
            <w:pPr>
              <w:tabs>
                <w:tab w:val="center" w:pos="4677"/>
                <w:tab w:val="right" w:pos="9355"/>
              </w:tabs>
              <w:jc w:val="center"/>
              <w:rPr>
                <w:rFonts w:ascii="Times New Roman" w:hAnsi="Times New Roman" w:cs="Times New Roman"/>
              </w:rPr>
            </w:pPr>
            <w:r>
              <w:rPr>
                <w:rFonts w:ascii="Times New Roman" w:hAnsi="Times New Roman"/>
              </w:rPr>
              <w:t>3</w:t>
            </w:r>
          </w:p>
        </w:tc>
        <w:tc>
          <w:tcPr>
            <w:tcW w:w="1260" w:type="dxa"/>
            <w:tcBorders>
              <w:top w:val="single" w:sz="4" w:space="0" w:color="auto"/>
              <w:left w:val="single" w:sz="4" w:space="0" w:color="auto"/>
              <w:bottom w:val="single" w:sz="4" w:space="0" w:color="auto"/>
              <w:right w:val="single" w:sz="4" w:space="0" w:color="auto"/>
            </w:tcBorders>
            <w:hideMark/>
          </w:tcPr>
          <w:p w:rsidR="00BD26A8" w:rsidRDefault="00BD26A8">
            <w:pPr>
              <w:tabs>
                <w:tab w:val="center" w:pos="4677"/>
                <w:tab w:val="right" w:pos="9355"/>
              </w:tabs>
              <w:jc w:val="center"/>
              <w:rPr>
                <w:rFonts w:ascii="Times New Roman" w:hAnsi="Times New Roman" w:cs="Times New Roman"/>
              </w:rPr>
            </w:pPr>
            <w:r>
              <w:rPr>
                <w:rFonts w:ascii="Times New Roman" w:hAnsi="Times New Roman"/>
              </w:rPr>
              <w:t>3</w:t>
            </w:r>
          </w:p>
        </w:tc>
        <w:tc>
          <w:tcPr>
            <w:tcW w:w="1260" w:type="dxa"/>
            <w:tcBorders>
              <w:top w:val="single" w:sz="4" w:space="0" w:color="auto"/>
              <w:left w:val="single" w:sz="4" w:space="0" w:color="auto"/>
              <w:bottom w:val="single" w:sz="4" w:space="0" w:color="auto"/>
              <w:right w:val="single" w:sz="4" w:space="0" w:color="auto"/>
            </w:tcBorders>
            <w:hideMark/>
          </w:tcPr>
          <w:p w:rsidR="00BD26A8" w:rsidRDefault="00BD26A8">
            <w:pPr>
              <w:tabs>
                <w:tab w:val="center" w:pos="4677"/>
                <w:tab w:val="right" w:pos="9355"/>
              </w:tabs>
              <w:jc w:val="center"/>
              <w:rPr>
                <w:rFonts w:ascii="Times New Roman" w:hAnsi="Times New Roman" w:cs="Times New Roman"/>
              </w:rPr>
            </w:pPr>
            <w:r>
              <w:rPr>
                <w:rFonts w:ascii="Times New Roman" w:hAnsi="Times New Roman"/>
              </w:rPr>
              <w:t>3</w:t>
            </w:r>
          </w:p>
        </w:tc>
        <w:tc>
          <w:tcPr>
            <w:tcW w:w="1529"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11</w:t>
            </w:r>
          </w:p>
        </w:tc>
      </w:tr>
      <w:tr w:rsidR="00BD26A8" w:rsidTr="00BD26A8">
        <w:trPr>
          <w:trHeight w:val="692"/>
          <w:jc w:val="center"/>
        </w:trPr>
        <w:tc>
          <w:tcPr>
            <w:tcW w:w="1986" w:type="dxa"/>
            <w:vMerge w:val="restart"/>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rPr>
                <w:rFonts w:ascii="Times New Roman" w:hAnsi="Times New Roman" w:cs="Times New Roman"/>
                <w:bCs/>
              </w:rPr>
            </w:pPr>
            <w:r>
              <w:rPr>
                <w:rFonts w:ascii="&amp;quot" w:eastAsia="Times New Roman" w:hAnsi="&amp;quot"/>
                <w:lang w:eastAsia="ru-RU"/>
              </w:rPr>
              <w:t>Родной язык и литературное чтение на родном языке</w:t>
            </w:r>
          </w:p>
        </w:tc>
        <w:tc>
          <w:tcPr>
            <w:tcW w:w="2280" w:type="dxa"/>
            <w:gridSpan w:val="2"/>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Родной язык</w:t>
            </w:r>
          </w:p>
        </w:tc>
        <w:tc>
          <w:tcPr>
            <w:tcW w:w="1140" w:type="dxa"/>
            <w:tcBorders>
              <w:top w:val="single" w:sz="4" w:space="0" w:color="auto"/>
              <w:left w:val="single" w:sz="4" w:space="0" w:color="auto"/>
              <w:bottom w:val="single" w:sz="4" w:space="0" w:color="auto"/>
              <w:right w:val="single" w:sz="4" w:space="0" w:color="auto"/>
            </w:tcBorders>
            <w:hideMark/>
          </w:tcPr>
          <w:p w:rsidR="00BD26A8" w:rsidRDefault="00BD26A8">
            <w:pPr>
              <w:tabs>
                <w:tab w:val="center" w:pos="4677"/>
                <w:tab w:val="right" w:pos="9355"/>
              </w:tabs>
              <w:jc w:val="center"/>
              <w:rPr>
                <w:rFonts w:ascii="Times New Roman" w:hAnsi="Times New Roman" w:cs="Times New Roman"/>
              </w:rPr>
            </w:pPr>
            <w:r>
              <w:rPr>
                <w:rFonts w:ascii="Times New Roman" w:hAnsi="Times New Roman"/>
              </w:rPr>
              <w:t>3</w:t>
            </w:r>
          </w:p>
        </w:tc>
        <w:tc>
          <w:tcPr>
            <w:tcW w:w="1260" w:type="dxa"/>
            <w:tcBorders>
              <w:top w:val="single" w:sz="4" w:space="0" w:color="auto"/>
              <w:left w:val="single" w:sz="4" w:space="0" w:color="auto"/>
              <w:bottom w:val="single" w:sz="4" w:space="0" w:color="auto"/>
              <w:right w:val="single" w:sz="4" w:space="0" w:color="auto"/>
            </w:tcBorders>
            <w:hideMark/>
          </w:tcPr>
          <w:p w:rsidR="00BD26A8" w:rsidRDefault="00BD26A8">
            <w:pPr>
              <w:jc w:val="center"/>
              <w:rPr>
                <w:rFonts w:ascii="Times New Roman" w:hAnsi="Times New Roman" w:cs="Times New Roman"/>
              </w:rPr>
            </w:pPr>
            <w:r>
              <w:rPr>
                <w:rFonts w:ascii="Times New Roman" w:hAnsi="Times New Roman"/>
              </w:rPr>
              <w:t>2/1</w:t>
            </w:r>
          </w:p>
        </w:tc>
        <w:tc>
          <w:tcPr>
            <w:tcW w:w="1260" w:type="dxa"/>
            <w:tcBorders>
              <w:top w:val="single" w:sz="4" w:space="0" w:color="auto"/>
              <w:left w:val="single" w:sz="4" w:space="0" w:color="auto"/>
              <w:bottom w:val="single" w:sz="4" w:space="0" w:color="auto"/>
              <w:right w:val="single" w:sz="4" w:space="0" w:color="auto"/>
            </w:tcBorders>
            <w:hideMark/>
          </w:tcPr>
          <w:p w:rsidR="00BD26A8" w:rsidRDefault="00BD26A8">
            <w:pPr>
              <w:jc w:val="center"/>
              <w:rPr>
                <w:rFonts w:ascii="Times New Roman" w:hAnsi="Times New Roman" w:cs="Times New Roman"/>
              </w:rPr>
            </w:pPr>
            <w:r>
              <w:rPr>
                <w:rFonts w:ascii="Times New Roman" w:hAnsi="Times New Roman"/>
              </w:rPr>
              <w:t>2/1</w:t>
            </w:r>
          </w:p>
        </w:tc>
        <w:tc>
          <w:tcPr>
            <w:tcW w:w="1260" w:type="dxa"/>
            <w:tcBorders>
              <w:top w:val="single" w:sz="4" w:space="0" w:color="auto"/>
              <w:left w:val="single" w:sz="4" w:space="0" w:color="auto"/>
              <w:bottom w:val="single" w:sz="4" w:space="0" w:color="auto"/>
              <w:right w:val="single" w:sz="4" w:space="0" w:color="auto"/>
            </w:tcBorders>
            <w:hideMark/>
          </w:tcPr>
          <w:p w:rsidR="00BD26A8" w:rsidRDefault="00BD26A8">
            <w:pPr>
              <w:jc w:val="center"/>
              <w:rPr>
                <w:rFonts w:ascii="Times New Roman" w:hAnsi="Times New Roman" w:cs="Times New Roman"/>
              </w:rPr>
            </w:pPr>
            <w:r>
              <w:rPr>
                <w:rFonts w:ascii="Times New Roman" w:hAnsi="Times New Roman"/>
              </w:rPr>
              <w:t>2/1</w:t>
            </w:r>
          </w:p>
        </w:tc>
        <w:tc>
          <w:tcPr>
            <w:tcW w:w="1529"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6</w:t>
            </w:r>
            <w:r>
              <w:rPr>
                <w:rFonts w:ascii="Times New Roman" w:hAnsi="Times New Roman" w:cs="Times New Roman"/>
                <w:bCs/>
                <w:sz w:val="24"/>
                <w:szCs w:val="24"/>
              </w:rPr>
              <w:t>/</w:t>
            </w:r>
            <w:r>
              <w:rPr>
                <w:rFonts w:ascii="Times New Roman" w:hAnsi="Times New Roman" w:cs="Times New Roman"/>
                <w:bCs/>
                <w:sz w:val="24"/>
                <w:szCs w:val="24"/>
                <w:lang w:val="en-US"/>
              </w:rPr>
              <w:t>9</w:t>
            </w:r>
          </w:p>
        </w:tc>
      </w:tr>
      <w:tr w:rsidR="00BD26A8" w:rsidTr="00BD26A8">
        <w:trPr>
          <w:trHeight w:val="692"/>
          <w:jc w:val="center"/>
        </w:trPr>
        <w:tc>
          <w:tcPr>
            <w:tcW w:w="4266" w:type="dxa"/>
            <w:vMerge/>
            <w:tcBorders>
              <w:top w:val="single" w:sz="4" w:space="0" w:color="auto"/>
              <w:left w:val="single" w:sz="4" w:space="0" w:color="auto"/>
              <w:bottom w:val="single" w:sz="4" w:space="0" w:color="auto"/>
              <w:right w:val="single" w:sz="4" w:space="0" w:color="auto"/>
            </w:tcBorders>
            <w:vAlign w:val="center"/>
            <w:hideMark/>
          </w:tcPr>
          <w:p w:rsidR="00BD26A8" w:rsidRDefault="00BD26A8">
            <w:pPr>
              <w:spacing w:after="0"/>
              <w:rPr>
                <w:rFonts w:ascii="Times New Roman" w:hAnsi="Times New Roman" w:cs="Times New Roman"/>
                <w:bCs/>
              </w:rPr>
            </w:pPr>
          </w:p>
        </w:tc>
        <w:tc>
          <w:tcPr>
            <w:tcW w:w="2280" w:type="dxa"/>
            <w:gridSpan w:val="2"/>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rPr>
                <w:rFonts w:ascii="Times New Roman" w:hAnsi="Times New Roman"/>
                <w:bCs/>
              </w:rPr>
            </w:pPr>
            <w:r>
              <w:rPr>
                <w:rFonts w:ascii="Times New Roman" w:hAnsi="Times New Roman"/>
                <w:bCs/>
              </w:rPr>
              <w:t>Литературное чтение на родном языке</w:t>
            </w:r>
          </w:p>
        </w:tc>
        <w:tc>
          <w:tcPr>
            <w:tcW w:w="1140" w:type="dxa"/>
            <w:tcBorders>
              <w:top w:val="single" w:sz="4" w:space="0" w:color="auto"/>
              <w:left w:val="single" w:sz="4" w:space="0" w:color="auto"/>
              <w:bottom w:val="single" w:sz="4" w:space="0" w:color="auto"/>
              <w:right w:val="single" w:sz="4" w:space="0" w:color="auto"/>
            </w:tcBorders>
            <w:hideMark/>
          </w:tcPr>
          <w:p w:rsidR="00BD26A8" w:rsidRDefault="00BD26A8">
            <w:pPr>
              <w:tabs>
                <w:tab w:val="center" w:pos="4677"/>
                <w:tab w:val="right" w:pos="9355"/>
              </w:tabs>
              <w:jc w:val="center"/>
              <w:rPr>
                <w:rFonts w:ascii="Times New Roman" w:hAnsi="Times New Roman"/>
              </w:rPr>
            </w:pPr>
            <w:r>
              <w:rPr>
                <w:rFonts w:ascii="Times New Roman" w:hAnsi="Times New Roman"/>
              </w:rPr>
              <w:t>-</w:t>
            </w:r>
          </w:p>
        </w:tc>
        <w:tc>
          <w:tcPr>
            <w:tcW w:w="1260" w:type="dxa"/>
            <w:tcBorders>
              <w:top w:val="single" w:sz="4" w:space="0" w:color="auto"/>
              <w:left w:val="single" w:sz="4" w:space="0" w:color="auto"/>
              <w:bottom w:val="single" w:sz="4" w:space="0" w:color="auto"/>
              <w:right w:val="single" w:sz="4" w:space="0" w:color="auto"/>
            </w:tcBorders>
            <w:hideMark/>
          </w:tcPr>
          <w:p w:rsidR="00BD26A8" w:rsidRDefault="00BD26A8">
            <w:pPr>
              <w:jc w:val="center"/>
              <w:rPr>
                <w:rFonts w:ascii="Times New Roman" w:hAnsi="Times New Roman"/>
              </w:rPr>
            </w:pPr>
            <w:r>
              <w:rPr>
                <w:rFonts w:ascii="Times New Roman" w:hAnsi="Times New Roman"/>
              </w:rPr>
              <w:t>1/2</w:t>
            </w:r>
          </w:p>
        </w:tc>
        <w:tc>
          <w:tcPr>
            <w:tcW w:w="1260" w:type="dxa"/>
            <w:tcBorders>
              <w:top w:val="single" w:sz="4" w:space="0" w:color="auto"/>
              <w:left w:val="single" w:sz="4" w:space="0" w:color="auto"/>
              <w:bottom w:val="single" w:sz="4" w:space="0" w:color="auto"/>
              <w:right w:val="single" w:sz="4" w:space="0" w:color="auto"/>
            </w:tcBorders>
            <w:hideMark/>
          </w:tcPr>
          <w:p w:rsidR="00BD26A8" w:rsidRDefault="00BD26A8">
            <w:pPr>
              <w:jc w:val="center"/>
            </w:pPr>
            <w:r>
              <w:rPr>
                <w:rFonts w:ascii="Times New Roman" w:hAnsi="Times New Roman"/>
              </w:rPr>
              <w:t>1/2</w:t>
            </w:r>
          </w:p>
        </w:tc>
        <w:tc>
          <w:tcPr>
            <w:tcW w:w="1260" w:type="dxa"/>
            <w:tcBorders>
              <w:top w:val="single" w:sz="4" w:space="0" w:color="auto"/>
              <w:left w:val="single" w:sz="4" w:space="0" w:color="auto"/>
              <w:bottom w:val="single" w:sz="4" w:space="0" w:color="auto"/>
              <w:right w:val="single" w:sz="4" w:space="0" w:color="auto"/>
            </w:tcBorders>
            <w:hideMark/>
          </w:tcPr>
          <w:p w:rsidR="00BD26A8" w:rsidRDefault="00BD26A8">
            <w:pPr>
              <w:jc w:val="center"/>
            </w:pPr>
            <w:r>
              <w:rPr>
                <w:rFonts w:ascii="Times New Roman" w:hAnsi="Times New Roman"/>
              </w:rPr>
              <w:t>1/2</w:t>
            </w:r>
          </w:p>
        </w:tc>
        <w:tc>
          <w:tcPr>
            <w:tcW w:w="1529"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6</w:t>
            </w:r>
            <w:r>
              <w:rPr>
                <w:rFonts w:ascii="Times New Roman" w:hAnsi="Times New Roman" w:cs="Times New Roman"/>
                <w:bCs/>
                <w:sz w:val="24"/>
                <w:szCs w:val="24"/>
              </w:rPr>
              <w:t>/</w:t>
            </w:r>
            <w:r>
              <w:rPr>
                <w:rFonts w:ascii="Times New Roman" w:hAnsi="Times New Roman" w:cs="Times New Roman"/>
                <w:bCs/>
                <w:sz w:val="24"/>
                <w:szCs w:val="24"/>
                <w:lang w:val="en-US"/>
              </w:rPr>
              <w:t>3</w:t>
            </w:r>
          </w:p>
        </w:tc>
      </w:tr>
      <w:tr w:rsidR="00BD26A8" w:rsidTr="00BD26A8">
        <w:trPr>
          <w:trHeight w:val="375"/>
          <w:jc w:val="center"/>
        </w:trPr>
        <w:tc>
          <w:tcPr>
            <w:tcW w:w="1986" w:type="dxa"/>
            <w:tcBorders>
              <w:top w:val="single" w:sz="4" w:space="0" w:color="auto"/>
              <w:left w:val="single" w:sz="4" w:space="0" w:color="auto"/>
              <w:bottom w:val="single" w:sz="4" w:space="0" w:color="auto"/>
              <w:right w:val="single" w:sz="4" w:space="0" w:color="auto"/>
            </w:tcBorders>
            <w:vAlign w:val="bottom"/>
            <w:hideMark/>
          </w:tcPr>
          <w:p w:rsidR="00BD26A8" w:rsidRDefault="00BD26A8">
            <w:pPr>
              <w:tabs>
                <w:tab w:val="left" w:pos="4500"/>
                <w:tab w:val="left" w:pos="9180"/>
                <w:tab w:val="left" w:pos="9360"/>
              </w:tabs>
              <w:rPr>
                <w:rFonts w:ascii="Times New Roman" w:hAnsi="Times New Roman" w:cs="Times New Roman"/>
                <w:bCs/>
              </w:rPr>
            </w:pPr>
            <w:r>
              <w:rPr>
                <w:rFonts w:ascii="Times New Roman" w:hAnsi="Times New Roman"/>
                <w:bCs/>
              </w:rPr>
              <w:t>Иностранный язык</w:t>
            </w:r>
          </w:p>
        </w:tc>
        <w:tc>
          <w:tcPr>
            <w:tcW w:w="2280" w:type="dxa"/>
            <w:gridSpan w:val="2"/>
            <w:tcBorders>
              <w:top w:val="single" w:sz="4" w:space="0" w:color="auto"/>
              <w:left w:val="single" w:sz="4" w:space="0" w:color="auto"/>
              <w:bottom w:val="single" w:sz="4" w:space="0" w:color="auto"/>
              <w:right w:val="single" w:sz="4" w:space="0" w:color="auto"/>
            </w:tcBorders>
            <w:vAlign w:val="bottom"/>
            <w:hideMark/>
          </w:tcPr>
          <w:p w:rsidR="00BD26A8" w:rsidRDefault="00BD26A8">
            <w:pPr>
              <w:tabs>
                <w:tab w:val="left" w:pos="4500"/>
                <w:tab w:val="left" w:pos="9180"/>
                <w:tab w:val="left" w:pos="9360"/>
              </w:tabs>
              <w:spacing w:line="240" w:lineRule="auto"/>
              <w:rPr>
                <w:rFonts w:ascii="Times New Roman" w:hAnsi="Times New Roman" w:cs="Times New Roman"/>
                <w:bCs/>
                <w:highlight w:val="yellow"/>
              </w:rPr>
            </w:pPr>
            <w:r>
              <w:rPr>
                <w:rFonts w:ascii="Times New Roman" w:hAnsi="Times New Roman"/>
                <w:bCs/>
              </w:rPr>
              <w:t>Иностранный язык</w:t>
            </w:r>
          </w:p>
        </w:tc>
        <w:tc>
          <w:tcPr>
            <w:tcW w:w="114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2</w:t>
            </w:r>
          </w:p>
        </w:tc>
        <w:tc>
          <w:tcPr>
            <w:tcW w:w="1529"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6</w:t>
            </w:r>
          </w:p>
        </w:tc>
      </w:tr>
      <w:tr w:rsidR="00BD26A8" w:rsidTr="00BD26A8">
        <w:trPr>
          <w:trHeight w:val="375"/>
          <w:jc w:val="center"/>
        </w:trPr>
        <w:tc>
          <w:tcPr>
            <w:tcW w:w="1986" w:type="dxa"/>
            <w:tcBorders>
              <w:top w:val="single" w:sz="4" w:space="0" w:color="auto"/>
              <w:left w:val="single" w:sz="4" w:space="0" w:color="auto"/>
              <w:bottom w:val="single" w:sz="4" w:space="0" w:color="auto"/>
              <w:right w:val="single" w:sz="4" w:space="0" w:color="auto"/>
            </w:tcBorders>
            <w:vAlign w:val="bottom"/>
            <w:hideMark/>
          </w:tcPr>
          <w:p w:rsidR="00BD26A8" w:rsidRDefault="00BD26A8">
            <w:pPr>
              <w:tabs>
                <w:tab w:val="left" w:pos="4500"/>
                <w:tab w:val="left" w:pos="9180"/>
                <w:tab w:val="left" w:pos="9360"/>
              </w:tabs>
              <w:rPr>
                <w:rFonts w:ascii="Times New Roman" w:hAnsi="Times New Roman" w:cs="Times New Roman"/>
                <w:bCs/>
              </w:rPr>
            </w:pPr>
            <w:r>
              <w:rPr>
                <w:rFonts w:ascii="Times New Roman" w:hAnsi="Times New Roman"/>
                <w:bCs/>
              </w:rPr>
              <w:t>Математика и информатика</w:t>
            </w:r>
          </w:p>
        </w:tc>
        <w:tc>
          <w:tcPr>
            <w:tcW w:w="2280" w:type="dxa"/>
            <w:gridSpan w:val="2"/>
            <w:tcBorders>
              <w:top w:val="single" w:sz="4" w:space="0" w:color="auto"/>
              <w:left w:val="single" w:sz="4" w:space="0" w:color="auto"/>
              <w:bottom w:val="single" w:sz="4" w:space="0" w:color="auto"/>
              <w:right w:val="single" w:sz="4" w:space="0" w:color="auto"/>
            </w:tcBorders>
            <w:vAlign w:val="bottom"/>
            <w:hideMark/>
          </w:tcPr>
          <w:p w:rsidR="00BD26A8" w:rsidRDefault="00BD26A8">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 xml:space="preserve">Математика </w:t>
            </w:r>
          </w:p>
        </w:tc>
        <w:tc>
          <w:tcPr>
            <w:tcW w:w="114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4</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4</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4</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4</w:t>
            </w:r>
          </w:p>
        </w:tc>
        <w:tc>
          <w:tcPr>
            <w:tcW w:w="1529"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16</w:t>
            </w:r>
          </w:p>
        </w:tc>
      </w:tr>
      <w:tr w:rsidR="00BD26A8" w:rsidTr="00BD26A8">
        <w:trPr>
          <w:trHeight w:val="375"/>
          <w:jc w:val="center"/>
        </w:trPr>
        <w:tc>
          <w:tcPr>
            <w:tcW w:w="1986" w:type="dxa"/>
            <w:tcBorders>
              <w:top w:val="single" w:sz="4" w:space="0" w:color="auto"/>
              <w:left w:val="single" w:sz="4" w:space="0" w:color="auto"/>
              <w:bottom w:val="single" w:sz="4" w:space="0" w:color="auto"/>
              <w:right w:val="single" w:sz="4" w:space="0" w:color="auto"/>
            </w:tcBorders>
            <w:vAlign w:val="bottom"/>
            <w:hideMark/>
          </w:tcPr>
          <w:p w:rsidR="00BD26A8" w:rsidRDefault="00BD26A8">
            <w:pPr>
              <w:tabs>
                <w:tab w:val="left" w:pos="4500"/>
                <w:tab w:val="left" w:pos="9180"/>
                <w:tab w:val="left" w:pos="9360"/>
              </w:tabs>
              <w:rPr>
                <w:rFonts w:ascii="Times New Roman" w:hAnsi="Times New Roman" w:cs="Times New Roman"/>
                <w:bCs/>
              </w:rPr>
            </w:pPr>
            <w:r>
              <w:rPr>
                <w:rFonts w:ascii="Times New Roman" w:hAnsi="Times New Roman"/>
                <w:bCs/>
              </w:rPr>
              <w:t>Обществознание и естествознание</w:t>
            </w:r>
          </w:p>
        </w:tc>
        <w:tc>
          <w:tcPr>
            <w:tcW w:w="2280" w:type="dxa"/>
            <w:gridSpan w:val="2"/>
            <w:tcBorders>
              <w:top w:val="single" w:sz="4" w:space="0" w:color="auto"/>
              <w:left w:val="single" w:sz="4" w:space="0" w:color="auto"/>
              <w:bottom w:val="single" w:sz="4" w:space="0" w:color="auto"/>
              <w:right w:val="single" w:sz="4" w:space="0" w:color="auto"/>
            </w:tcBorders>
            <w:vAlign w:val="bottom"/>
            <w:hideMark/>
          </w:tcPr>
          <w:p w:rsidR="00BD26A8" w:rsidRDefault="00BD26A8">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Окружающий мир</w:t>
            </w:r>
          </w:p>
        </w:tc>
        <w:tc>
          <w:tcPr>
            <w:tcW w:w="114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2</w:t>
            </w:r>
          </w:p>
        </w:tc>
        <w:tc>
          <w:tcPr>
            <w:tcW w:w="1529"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8</w:t>
            </w:r>
          </w:p>
        </w:tc>
      </w:tr>
      <w:tr w:rsidR="00BD26A8" w:rsidTr="00BD26A8">
        <w:trPr>
          <w:trHeight w:val="375"/>
          <w:jc w:val="center"/>
        </w:trPr>
        <w:tc>
          <w:tcPr>
            <w:tcW w:w="1986" w:type="dxa"/>
            <w:tcBorders>
              <w:top w:val="single" w:sz="4" w:space="0" w:color="auto"/>
              <w:left w:val="single" w:sz="4" w:space="0" w:color="auto"/>
              <w:bottom w:val="single" w:sz="4" w:space="0" w:color="auto"/>
              <w:right w:val="single" w:sz="4" w:space="0" w:color="auto"/>
            </w:tcBorders>
            <w:hideMark/>
          </w:tcPr>
          <w:p w:rsidR="00BD26A8" w:rsidRDefault="00BD26A8">
            <w:pPr>
              <w:tabs>
                <w:tab w:val="left" w:pos="4500"/>
                <w:tab w:val="left" w:pos="9180"/>
                <w:tab w:val="left" w:pos="9360"/>
              </w:tabs>
              <w:rPr>
                <w:rFonts w:ascii="Times New Roman" w:hAnsi="Times New Roman" w:cs="Times New Roman"/>
                <w:bCs/>
              </w:rPr>
            </w:pPr>
            <w:r>
              <w:rPr>
                <w:rFonts w:ascii="Times New Roman" w:hAnsi="Times New Roman"/>
                <w:bCs/>
              </w:rPr>
              <w:t>Основы религиозных культур и светской этики</w:t>
            </w:r>
          </w:p>
        </w:tc>
        <w:tc>
          <w:tcPr>
            <w:tcW w:w="2280" w:type="dxa"/>
            <w:gridSpan w:val="2"/>
            <w:tcBorders>
              <w:top w:val="single" w:sz="4" w:space="0" w:color="auto"/>
              <w:left w:val="single" w:sz="4" w:space="0" w:color="auto"/>
              <w:bottom w:val="single" w:sz="4" w:space="0" w:color="auto"/>
              <w:right w:val="single" w:sz="4" w:space="0" w:color="auto"/>
            </w:tcBorders>
            <w:vAlign w:val="bottom"/>
            <w:hideMark/>
          </w:tcPr>
          <w:p w:rsidR="00BD26A8" w:rsidRDefault="00BD26A8">
            <w:pPr>
              <w:tabs>
                <w:tab w:val="left" w:pos="4500"/>
                <w:tab w:val="left" w:pos="9180"/>
                <w:tab w:val="left" w:pos="9360"/>
              </w:tabs>
              <w:spacing w:line="240" w:lineRule="auto"/>
              <w:rPr>
                <w:rFonts w:ascii="Times New Roman" w:hAnsi="Times New Roman" w:cs="Times New Roman"/>
                <w:bCs/>
                <w:vertAlign w:val="superscript"/>
              </w:rPr>
            </w:pPr>
            <w:r>
              <w:rPr>
                <w:rFonts w:ascii="Times New Roman" w:hAnsi="Times New Roman"/>
                <w:bCs/>
              </w:rPr>
              <w:t>Основы религиозных культур и светской этики</w:t>
            </w:r>
          </w:p>
        </w:tc>
        <w:tc>
          <w:tcPr>
            <w:tcW w:w="114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color w:val="000000"/>
                <w:sz w:val="24"/>
                <w:szCs w:val="24"/>
              </w:rPr>
            </w:pPr>
            <w:r>
              <w:rPr>
                <w:rFonts w:ascii="Times New Roman" w:hAnsi="Times New Roman"/>
                <w:bCs/>
                <w:color w:val="000000"/>
                <w:sz w:val="24"/>
                <w:szCs w:val="24"/>
              </w:rPr>
              <w:t>1</w:t>
            </w:r>
          </w:p>
        </w:tc>
        <w:tc>
          <w:tcPr>
            <w:tcW w:w="1529"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r>
      <w:tr w:rsidR="00BD26A8" w:rsidTr="00BD26A8">
        <w:trPr>
          <w:trHeight w:val="375"/>
          <w:jc w:val="center"/>
        </w:trPr>
        <w:tc>
          <w:tcPr>
            <w:tcW w:w="1986" w:type="dxa"/>
            <w:vMerge w:val="restart"/>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rPr>
                <w:rFonts w:ascii="Times New Roman" w:hAnsi="Times New Roman" w:cs="Times New Roman"/>
                <w:bCs/>
              </w:rPr>
            </w:pPr>
            <w:r>
              <w:rPr>
                <w:rFonts w:ascii="Times New Roman" w:hAnsi="Times New Roman"/>
                <w:bCs/>
              </w:rPr>
              <w:t>Искусство</w:t>
            </w:r>
          </w:p>
        </w:tc>
        <w:tc>
          <w:tcPr>
            <w:tcW w:w="2280" w:type="dxa"/>
            <w:gridSpan w:val="2"/>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Музыка</w:t>
            </w:r>
          </w:p>
        </w:tc>
        <w:tc>
          <w:tcPr>
            <w:tcW w:w="114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hideMark/>
          </w:tcPr>
          <w:p w:rsidR="00BD26A8" w:rsidRDefault="00BD26A8">
            <w:pPr>
              <w:jc w:val="center"/>
            </w:pPr>
            <w:r>
              <w:rPr>
                <w:rFonts w:ascii="Times New Roman" w:hAnsi="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hideMark/>
          </w:tcPr>
          <w:p w:rsidR="00BD26A8" w:rsidRDefault="00BD26A8">
            <w:pPr>
              <w:jc w:val="center"/>
            </w:pPr>
            <w:r>
              <w:rPr>
                <w:rFonts w:ascii="Times New Roman" w:hAnsi="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hideMark/>
          </w:tcPr>
          <w:p w:rsidR="00BD26A8" w:rsidRDefault="00BD26A8">
            <w:pPr>
              <w:jc w:val="center"/>
            </w:pPr>
            <w:r>
              <w:rPr>
                <w:rFonts w:ascii="Times New Roman" w:hAnsi="Times New Roman"/>
                <w:bCs/>
                <w:sz w:val="24"/>
                <w:szCs w:val="24"/>
              </w:rPr>
              <w:t>1</w:t>
            </w:r>
          </w:p>
        </w:tc>
        <w:tc>
          <w:tcPr>
            <w:tcW w:w="1529"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4</w:t>
            </w:r>
          </w:p>
        </w:tc>
      </w:tr>
      <w:tr w:rsidR="00BD26A8" w:rsidTr="00BD26A8">
        <w:trPr>
          <w:trHeight w:val="375"/>
          <w:jc w:val="center"/>
        </w:trPr>
        <w:tc>
          <w:tcPr>
            <w:tcW w:w="4266" w:type="dxa"/>
            <w:vMerge/>
            <w:tcBorders>
              <w:top w:val="single" w:sz="4" w:space="0" w:color="auto"/>
              <w:left w:val="single" w:sz="4" w:space="0" w:color="auto"/>
              <w:bottom w:val="single" w:sz="4" w:space="0" w:color="auto"/>
              <w:right w:val="single" w:sz="4" w:space="0" w:color="auto"/>
            </w:tcBorders>
            <w:vAlign w:val="center"/>
            <w:hideMark/>
          </w:tcPr>
          <w:p w:rsidR="00BD26A8" w:rsidRDefault="00BD26A8">
            <w:pPr>
              <w:spacing w:after="0"/>
              <w:rPr>
                <w:rFonts w:ascii="Times New Roman" w:hAnsi="Times New Roman" w:cs="Times New Roman"/>
                <w:bCs/>
              </w:rPr>
            </w:pPr>
          </w:p>
        </w:tc>
        <w:tc>
          <w:tcPr>
            <w:tcW w:w="2280" w:type="dxa"/>
            <w:gridSpan w:val="2"/>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Изобразительное искусство</w:t>
            </w:r>
          </w:p>
        </w:tc>
        <w:tc>
          <w:tcPr>
            <w:tcW w:w="114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hideMark/>
          </w:tcPr>
          <w:p w:rsidR="00BD26A8" w:rsidRDefault="00BD26A8">
            <w:pPr>
              <w:jc w:val="center"/>
            </w:pPr>
            <w:r>
              <w:rPr>
                <w:rFonts w:ascii="Times New Roman" w:hAnsi="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hideMark/>
          </w:tcPr>
          <w:p w:rsidR="00BD26A8" w:rsidRDefault="00BD26A8">
            <w:pPr>
              <w:jc w:val="center"/>
            </w:pPr>
            <w:r>
              <w:rPr>
                <w:rFonts w:ascii="Times New Roman" w:hAnsi="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hideMark/>
          </w:tcPr>
          <w:p w:rsidR="00BD26A8" w:rsidRDefault="00BD26A8">
            <w:pPr>
              <w:jc w:val="center"/>
            </w:pPr>
            <w:r>
              <w:rPr>
                <w:rFonts w:ascii="Times New Roman" w:hAnsi="Times New Roman"/>
                <w:bCs/>
                <w:sz w:val="24"/>
                <w:szCs w:val="24"/>
              </w:rPr>
              <w:t>1</w:t>
            </w:r>
          </w:p>
        </w:tc>
        <w:tc>
          <w:tcPr>
            <w:tcW w:w="1529"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4</w:t>
            </w:r>
          </w:p>
        </w:tc>
      </w:tr>
      <w:tr w:rsidR="00BD26A8" w:rsidTr="00BD26A8">
        <w:trPr>
          <w:trHeight w:val="375"/>
          <w:jc w:val="center"/>
        </w:trPr>
        <w:tc>
          <w:tcPr>
            <w:tcW w:w="1986" w:type="dxa"/>
            <w:tcBorders>
              <w:top w:val="single" w:sz="4" w:space="0" w:color="auto"/>
              <w:left w:val="single" w:sz="4" w:space="0" w:color="auto"/>
              <w:bottom w:val="single" w:sz="4" w:space="0" w:color="auto"/>
              <w:right w:val="single" w:sz="4" w:space="0" w:color="auto"/>
            </w:tcBorders>
            <w:vAlign w:val="bottom"/>
            <w:hideMark/>
          </w:tcPr>
          <w:p w:rsidR="00BD26A8" w:rsidRDefault="00BD26A8">
            <w:pPr>
              <w:tabs>
                <w:tab w:val="left" w:pos="4500"/>
                <w:tab w:val="left" w:pos="9180"/>
                <w:tab w:val="left" w:pos="9360"/>
              </w:tabs>
              <w:rPr>
                <w:rFonts w:ascii="Times New Roman" w:hAnsi="Times New Roman" w:cs="Times New Roman"/>
                <w:bCs/>
              </w:rPr>
            </w:pPr>
            <w:r>
              <w:rPr>
                <w:rFonts w:ascii="Times New Roman" w:hAnsi="Times New Roman"/>
                <w:bCs/>
              </w:rPr>
              <w:t xml:space="preserve">Технология </w:t>
            </w:r>
          </w:p>
        </w:tc>
        <w:tc>
          <w:tcPr>
            <w:tcW w:w="2280" w:type="dxa"/>
            <w:gridSpan w:val="2"/>
            <w:tcBorders>
              <w:top w:val="single" w:sz="4" w:space="0" w:color="auto"/>
              <w:left w:val="single" w:sz="4" w:space="0" w:color="auto"/>
              <w:bottom w:val="single" w:sz="4" w:space="0" w:color="auto"/>
              <w:right w:val="single" w:sz="4" w:space="0" w:color="auto"/>
            </w:tcBorders>
            <w:vAlign w:val="bottom"/>
            <w:hideMark/>
          </w:tcPr>
          <w:p w:rsidR="00BD26A8" w:rsidRDefault="00BD26A8">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 xml:space="preserve">Технология </w:t>
            </w:r>
          </w:p>
        </w:tc>
        <w:tc>
          <w:tcPr>
            <w:tcW w:w="114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1</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1</w:t>
            </w:r>
          </w:p>
        </w:tc>
        <w:tc>
          <w:tcPr>
            <w:tcW w:w="1529"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4</w:t>
            </w:r>
          </w:p>
        </w:tc>
      </w:tr>
      <w:tr w:rsidR="00BD26A8" w:rsidTr="00BD26A8">
        <w:trPr>
          <w:trHeight w:val="375"/>
          <w:jc w:val="center"/>
        </w:trPr>
        <w:tc>
          <w:tcPr>
            <w:tcW w:w="1986" w:type="dxa"/>
            <w:tcBorders>
              <w:top w:val="single" w:sz="4" w:space="0" w:color="auto"/>
              <w:left w:val="single" w:sz="4" w:space="0" w:color="auto"/>
              <w:bottom w:val="single" w:sz="4" w:space="0" w:color="auto"/>
              <w:right w:val="single" w:sz="4" w:space="0" w:color="auto"/>
            </w:tcBorders>
            <w:vAlign w:val="bottom"/>
            <w:hideMark/>
          </w:tcPr>
          <w:p w:rsidR="00BD26A8" w:rsidRDefault="00BD26A8">
            <w:pPr>
              <w:tabs>
                <w:tab w:val="left" w:pos="4500"/>
                <w:tab w:val="left" w:pos="9180"/>
                <w:tab w:val="left" w:pos="9360"/>
              </w:tabs>
              <w:rPr>
                <w:rFonts w:ascii="Times New Roman" w:hAnsi="Times New Roman" w:cs="Times New Roman"/>
                <w:bCs/>
              </w:rPr>
            </w:pPr>
            <w:r>
              <w:rPr>
                <w:rFonts w:ascii="Times New Roman" w:hAnsi="Times New Roman"/>
                <w:bCs/>
              </w:rPr>
              <w:t>Физическая культура</w:t>
            </w:r>
          </w:p>
        </w:tc>
        <w:tc>
          <w:tcPr>
            <w:tcW w:w="2280" w:type="dxa"/>
            <w:gridSpan w:val="2"/>
            <w:tcBorders>
              <w:top w:val="single" w:sz="4" w:space="0" w:color="auto"/>
              <w:left w:val="single" w:sz="4" w:space="0" w:color="auto"/>
              <w:bottom w:val="single" w:sz="4" w:space="0" w:color="auto"/>
              <w:right w:val="single" w:sz="4" w:space="0" w:color="auto"/>
            </w:tcBorders>
            <w:vAlign w:val="bottom"/>
            <w:hideMark/>
          </w:tcPr>
          <w:p w:rsidR="00BD26A8" w:rsidRDefault="00BD26A8">
            <w:pPr>
              <w:tabs>
                <w:tab w:val="left" w:pos="4500"/>
                <w:tab w:val="left" w:pos="9180"/>
                <w:tab w:val="left" w:pos="9360"/>
              </w:tabs>
              <w:spacing w:line="240" w:lineRule="auto"/>
              <w:rPr>
                <w:rFonts w:ascii="Times New Roman" w:hAnsi="Times New Roman" w:cs="Times New Roman"/>
                <w:bCs/>
              </w:rPr>
            </w:pPr>
            <w:r>
              <w:rPr>
                <w:rFonts w:ascii="Times New Roman" w:hAnsi="Times New Roman"/>
                <w:bCs/>
              </w:rPr>
              <w:t>Физическая культура</w:t>
            </w:r>
          </w:p>
        </w:tc>
        <w:tc>
          <w:tcPr>
            <w:tcW w:w="114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3</w:t>
            </w:r>
          </w:p>
        </w:tc>
        <w:tc>
          <w:tcPr>
            <w:tcW w:w="1529"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12</w:t>
            </w:r>
          </w:p>
        </w:tc>
      </w:tr>
      <w:tr w:rsidR="00BD26A8" w:rsidTr="00BD26A8">
        <w:trPr>
          <w:trHeight w:val="375"/>
          <w:jc w:val="center"/>
        </w:trPr>
        <w:tc>
          <w:tcPr>
            <w:tcW w:w="4266"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BD26A8" w:rsidRDefault="00BD26A8">
            <w:pPr>
              <w:tabs>
                <w:tab w:val="left" w:pos="4500"/>
                <w:tab w:val="left" w:pos="9180"/>
                <w:tab w:val="left" w:pos="9360"/>
              </w:tabs>
              <w:rPr>
                <w:rFonts w:ascii="Times New Roman" w:hAnsi="Times New Roman"/>
                <w:bCs/>
                <w:sz w:val="24"/>
                <w:szCs w:val="24"/>
              </w:rPr>
            </w:pPr>
            <w:r>
              <w:rPr>
                <w:rFonts w:ascii="Times New Roman" w:hAnsi="Times New Roman"/>
                <w:bCs/>
                <w:sz w:val="24"/>
                <w:szCs w:val="24"/>
              </w:rPr>
              <w:t>Итого:</w:t>
            </w:r>
          </w:p>
        </w:tc>
        <w:tc>
          <w:tcPr>
            <w:tcW w:w="11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BD26A8" w:rsidRDefault="00BD26A8">
            <w:pPr>
              <w:tabs>
                <w:tab w:val="left" w:pos="4500"/>
                <w:tab w:val="left" w:pos="9180"/>
                <w:tab w:val="left" w:pos="9360"/>
              </w:tabs>
              <w:jc w:val="center"/>
              <w:rPr>
                <w:rFonts w:ascii="Times New Roman" w:hAnsi="Times New Roman"/>
                <w:bCs/>
                <w:sz w:val="24"/>
                <w:szCs w:val="24"/>
              </w:rPr>
            </w:pPr>
            <w:r>
              <w:rPr>
                <w:rFonts w:ascii="Times New Roman" w:hAnsi="Times New Roman"/>
                <w:bCs/>
                <w:sz w:val="24"/>
                <w:szCs w:val="24"/>
              </w:rPr>
              <w:t>21</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BD26A8" w:rsidRDefault="00BD26A8">
            <w:pPr>
              <w:tabs>
                <w:tab w:val="left" w:pos="4500"/>
                <w:tab w:val="left" w:pos="9180"/>
                <w:tab w:val="left" w:pos="9360"/>
              </w:tabs>
              <w:jc w:val="center"/>
              <w:rPr>
                <w:rFonts w:ascii="Times New Roman" w:hAnsi="Times New Roman"/>
                <w:bCs/>
                <w:sz w:val="24"/>
                <w:szCs w:val="24"/>
              </w:rPr>
            </w:pPr>
            <w:r>
              <w:rPr>
                <w:rFonts w:ascii="Times New Roman" w:hAnsi="Times New Roman"/>
                <w:bCs/>
                <w:sz w:val="24"/>
                <w:szCs w:val="24"/>
              </w:rPr>
              <w:t>25</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BD26A8" w:rsidRDefault="00BD26A8">
            <w:pPr>
              <w:tabs>
                <w:tab w:val="left" w:pos="4500"/>
                <w:tab w:val="left" w:pos="9180"/>
                <w:tab w:val="left" w:pos="9360"/>
              </w:tabs>
              <w:jc w:val="center"/>
              <w:rPr>
                <w:rFonts w:ascii="Times New Roman" w:hAnsi="Times New Roman"/>
                <w:bCs/>
                <w:sz w:val="24"/>
                <w:szCs w:val="24"/>
              </w:rPr>
            </w:pPr>
            <w:r>
              <w:rPr>
                <w:rFonts w:ascii="Times New Roman" w:hAnsi="Times New Roman"/>
                <w:bCs/>
                <w:sz w:val="24"/>
                <w:szCs w:val="24"/>
              </w:rPr>
              <w:t>25</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BD26A8" w:rsidRDefault="00BD26A8">
            <w:pPr>
              <w:tabs>
                <w:tab w:val="left" w:pos="4500"/>
                <w:tab w:val="left" w:pos="9180"/>
                <w:tab w:val="left" w:pos="9360"/>
              </w:tabs>
              <w:jc w:val="center"/>
              <w:rPr>
                <w:rFonts w:ascii="Times New Roman" w:hAnsi="Times New Roman"/>
                <w:bCs/>
                <w:sz w:val="24"/>
                <w:szCs w:val="24"/>
              </w:rPr>
            </w:pPr>
            <w:r>
              <w:rPr>
                <w:rFonts w:ascii="Times New Roman" w:hAnsi="Times New Roman"/>
                <w:bCs/>
                <w:sz w:val="24"/>
                <w:szCs w:val="24"/>
              </w:rPr>
              <w:t>26</w:t>
            </w:r>
          </w:p>
        </w:tc>
        <w:tc>
          <w:tcPr>
            <w:tcW w:w="15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97</w:t>
            </w:r>
          </w:p>
        </w:tc>
      </w:tr>
      <w:tr w:rsidR="00BD26A8" w:rsidTr="00BD26A8">
        <w:trPr>
          <w:trHeight w:val="570"/>
          <w:jc w:val="center"/>
        </w:trPr>
        <w:tc>
          <w:tcPr>
            <w:tcW w:w="4266" w:type="dxa"/>
            <w:gridSpan w:val="3"/>
            <w:tcBorders>
              <w:top w:val="single" w:sz="4" w:space="0" w:color="auto"/>
              <w:left w:val="single" w:sz="4" w:space="0" w:color="auto"/>
              <w:bottom w:val="single" w:sz="4" w:space="0" w:color="auto"/>
              <w:right w:val="single" w:sz="4" w:space="0" w:color="auto"/>
            </w:tcBorders>
            <w:hideMark/>
          </w:tcPr>
          <w:p w:rsidR="00BD26A8" w:rsidRDefault="00BD26A8">
            <w:pPr>
              <w:tabs>
                <w:tab w:val="left" w:pos="4500"/>
                <w:tab w:val="left" w:pos="9180"/>
                <w:tab w:val="left" w:pos="9360"/>
              </w:tabs>
              <w:rPr>
                <w:rFonts w:cs="Times New Roman"/>
                <w:bCs/>
                <w:i/>
              </w:rPr>
            </w:pPr>
            <w:r>
              <w:rPr>
                <w:bCs/>
                <w:i/>
              </w:rPr>
              <w:t>Часть, формируемая участниками образовательных отношений</w:t>
            </w:r>
          </w:p>
        </w:tc>
        <w:tc>
          <w:tcPr>
            <w:tcW w:w="6449" w:type="dxa"/>
            <w:gridSpan w:val="5"/>
            <w:tcBorders>
              <w:top w:val="single" w:sz="4" w:space="0" w:color="auto"/>
              <w:left w:val="single" w:sz="4" w:space="0" w:color="auto"/>
              <w:bottom w:val="single" w:sz="4" w:space="0" w:color="auto"/>
              <w:right w:val="single" w:sz="4" w:space="0" w:color="auto"/>
            </w:tcBorders>
            <w:vAlign w:val="center"/>
            <w:hideMark/>
          </w:tcPr>
          <w:p w:rsidR="00BD26A8" w:rsidRDefault="00BD26A8">
            <w:pPr>
              <w:rPr>
                <w:rFonts w:cs="Times New Roman"/>
                <w:bCs/>
                <w:i/>
              </w:rPr>
            </w:pPr>
          </w:p>
        </w:tc>
      </w:tr>
      <w:tr w:rsidR="00BD26A8" w:rsidTr="00BD26A8">
        <w:trPr>
          <w:trHeight w:val="570"/>
          <w:jc w:val="center"/>
        </w:trPr>
        <w:tc>
          <w:tcPr>
            <w:tcW w:w="2226" w:type="dxa"/>
            <w:gridSpan w:val="2"/>
            <w:tcBorders>
              <w:top w:val="single" w:sz="4" w:space="0" w:color="auto"/>
              <w:left w:val="single" w:sz="4" w:space="0" w:color="auto"/>
              <w:bottom w:val="single" w:sz="4" w:space="0" w:color="auto"/>
              <w:right w:val="single" w:sz="4" w:space="0" w:color="auto"/>
            </w:tcBorders>
            <w:hideMark/>
          </w:tcPr>
          <w:p w:rsidR="00BD26A8" w:rsidRDefault="00BD26A8">
            <w:pPr>
              <w:tabs>
                <w:tab w:val="left" w:pos="4500"/>
                <w:tab w:val="left" w:pos="9180"/>
                <w:tab w:val="left" w:pos="9360"/>
              </w:tabs>
              <w:spacing w:after="0"/>
              <w:rPr>
                <w:rFonts w:ascii="Times New Roman" w:hAnsi="Times New Roman" w:cs="Times New Roman"/>
                <w:bCs/>
                <w:i/>
              </w:rPr>
            </w:pPr>
            <w:r>
              <w:rPr>
                <w:rFonts w:ascii="Times New Roman" w:hAnsi="Times New Roman"/>
                <w:bCs/>
                <w:sz w:val="24"/>
                <w:szCs w:val="24"/>
              </w:rPr>
              <w:t>Русский язык и литературное чтение</w:t>
            </w:r>
          </w:p>
        </w:tc>
        <w:tc>
          <w:tcPr>
            <w:tcW w:w="2040" w:type="dxa"/>
            <w:tcBorders>
              <w:top w:val="single" w:sz="4" w:space="0" w:color="auto"/>
              <w:left w:val="single" w:sz="4" w:space="0" w:color="auto"/>
              <w:bottom w:val="single" w:sz="4" w:space="0" w:color="auto"/>
              <w:right w:val="single" w:sz="4" w:space="0" w:color="auto"/>
            </w:tcBorders>
            <w:hideMark/>
          </w:tcPr>
          <w:p w:rsidR="00BD26A8" w:rsidRDefault="00BD26A8">
            <w:pPr>
              <w:tabs>
                <w:tab w:val="left" w:pos="4500"/>
                <w:tab w:val="left" w:pos="9180"/>
                <w:tab w:val="left" w:pos="9360"/>
              </w:tabs>
              <w:rPr>
                <w:rFonts w:ascii="Times New Roman" w:hAnsi="Times New Roman" w:cs="Times New Roman"/>
                <w:bCs/>
                <w:i/>
              </w:rPr>
            </w:pPr>
            <w:r>
              <w:rPr>
                <w:rFonts w:ascii="Times New Roman" w:hAnsi="Times New Roman"/>
                <w:bCs/>
                <w:sz w:val="24"/>
                <w:szCs w:val="24"/>
              </w:rPr>
              <w:t>Литературное чтение</w:t>
            </w:r>
          </w:p>
        </w:tc>
        <w:tc>
          <w:tcPr>
            <w:tcW w:w="114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rPr>
                <w:rFonts w:ascii="Times New Roman" w:hAnsi="Times New Roman" w:cs="Times New Roman"/>
                <w:bCs/>
                <w:i/>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bCs/>
              </w:rPr>
            </w:pPr>
            <w:r>
              <w:rPr>
                <w:bCs/>
              </w:rPr>
              <w:t>1</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bCs/>
              </w:rPr>
            </w:pPr>
            <w:r>
              <w:rPr>
                <w:bCs/>
              </w:rPr>
              <w:t>1</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bCs/>
              </w:rPr>
            </w:pPr>
            <w:r>
              <w:rPr>
                <w:bCs/>
              </w:rPr>
              <w:t>-</w:t>
            </w:r>
          </w:p>
        </w:tc>
        <w:tc>
          <w:tcPr>
            <w:tcW w:w="1529"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bCs/>
              </w:rPr>
            </w:pPr>
            <w:r>
              <w:rPr>
                <w:bCs/>
              </w:rPr>
              <w:t>2</w:t>
            </w:r>
          </w:p>
        </w:tc>
      </w:tr>
      <w:tr w:rsidR="00BD26A8" w:rsidTr="00BD26A8">
        <w:trPr>
          <w:trHeight w:val="499"/>
          <w:jc w:val="center"/>
        </w:trPr>
        <w:tc>
          <w:tcPr>
            <w:tcW w:w="4266" w:type="dxa"/>
            <w:gridSpan w:val="3"/>
            <w:tcBorders>
              <w:top w:val="single" w:sz="4" w:space="0" w:color="auto"/>
              <w:left w:val="single" w:sz="4" w:space="0" w:color="auto"/>
              <w:bottom w:val="single" w:sz="4" w:space="0" w:color="auto"/>
              <w:right w:val="single" w:sz="4" w:space="0" w:color="auto"/>
            </w:tcBorders>
            <w:hideMark/>
          </w:tcPr>
          <w:p w:rsidR="00BD26A8" w:rsidRDefault="00BD26A8">
            <w:pPr>
              <w:tabs>
                <w:tab w:val="left" w:pos="4500"/>
                <w:tab w:val="left" w:pos="9180"/>
                <w:tab w:val="left" w:pos="9360"/>
              </w:tabs>
              <w:spacing w:after="0"/>
              <w:rPr>
                <w:rFonts w:ascii="Times New Roman" w:hAnsi="Times New Roman" w:cs="Times New Roman"/>
                <w:bCs/>
              </w:rPr>
            </w:pPr>
            <w:r>
              <w:rPr>
                <w:rFonts w:ascii="Times New Roman" w:hAnsi="Times New Roman" w:cs="Times New Roman"/>
                <w:bCs/>
              </w:rPr>
              <w:t xml:space="preserve">Максимально допустимая недельная нагрузка </w:t>
            </w:r>
          </w:p>
        </w:tc>
        <w:tc>
          <w:tcPr>
            <w:tcW w:w="114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rPr>
                <w:rFonts w:ascii="Times New Roman" w:hAnsi="Times New Roman" w:cs="Times New Roman"/>
                <w:bCs/>
                <w:sz w:val="24"/>
                <w:szCs w:val="24"/>
              </w:rPr>
            </w:pPr>
            <w:r>
              <w:rPr>
                <w:rFonts w:ascii="Times New Roman" w:hAnsi="Times New Roman"/>
                <w:bCs/>
                <w:sz w:val="24"/>
                <w:szCs w:val="24"/>
              </w:rPr>
              <w:t xml:space="preserve">       21</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26</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bCs/>
                <w:sz w:val="24"/>
                <w:szCs w:val="24"/>
              </w:rPr>
              <w:t>26</w:t>
            </w:r>
          </w:p>
        </w:tc>
        <w:tc>
          <w:tcPr>
            <w:tcW w:w="1260"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lang w:val="en-US"/>
              </w:rPr>
            </w:pPr>
            <w:r>
              <w:rPr>
                <w:rFonts w:ascii="Times New Roman" w:hAnsi="Times New Roman"/>
                <w:bCs/>
                <w:sz w:val="24"/>
                <w:szCs w:val="24"/>
              </w:rPr>
              <w:t>26</w:t>
            </w:r>
          </w:p>
        </w:tc>
        <w:tc>
          <w:tcPr>
            <w:tcW w:w="1529" w:type="dxa"/>
            <w:tcBorders>
              <w:top w:val="single" w:sz="4" w:space="0" w:color="auto"/>
              <w:left w:val="single" w:sz="4" w:space="0" w:color="auto"/>
              <w:bottom w:val="single" w:sz="4" w:space="0" w:color="auto"/>
              <w:right w:val="single" w:sz="4" w:space="0" w:color="auto"/>
            </w:tcBorders>
            <w:vAlign w:val="center"/>
            <w:hideMark/>
          </w:tcPr>
          <w:p w:rsidR="00BD26A8" w:rsidRDefault="00BD26A8">
            <w:pPr>
              <w:tabs>
                <w:tab w:val="left" w:pos="4500"/>
                <w:tab w:val="left" w:pos="9180"/>
                <w:tab w:val="left" w:pos="9360"/>
              </w:tabs>
              <w:jc w:val="center"/>
              <w:rPr>
                <w:rFonts w:ascii="Times New Roman" w:hAnsi="Times New Roman" w:cs="Times New Roman"/>
                <w:bCs/>
                <w:sz w:val="24"/>
                <w:szCs w:val="24"/>
              </w:rPr>
            </w:pPr>
            <w:r>
              <w:rPr>
                <w:rFonts w:ascii="Times New Roman" w:hAnsi="Times New Roman" w:cs="Times New Roman"/>
                <w:bCs/>
                <w:sz w:val="24"/>
                <w:szCs w:val="24"/>
              </w:rPr>
              <w:t>99</w:t>
            </w:r>
          </w:p>
        </w:tc>
      </w:tr>
    </w:tbl>
    <w:p w:rsidR="00DF2B43" w:rsidRPr="00DF2B43" w:rsidRDefault="00DF2B43" w:rsidP="00DF2B43">
      <w:pPr>
        <w:pStyle w:val="33"/>
        <w:shd w:val="clear" w:color="auto" w:fill="auto"/>
        <w:spacing w:line="360" w:lineRule="auto"/>
        <w:ind w:right="20" w:firstLine="0"/>
        <w:jc w:val="both"/>
        <w:rPr>
          <w:color w:val="000000" w:themeColor="text1"/>
          <w:sz w:val="28"/>
          <w:szCs w:val="28"/>
        </w:rPr>
      </w:pPr>
      <w:bookmarkStart w:id="36" w:name="_GoBack"/>
      <w:bookmarkEnd w:id="36"/>
      <w:r w:rsidRPr="00DF2B43">
        <w:rPr>
          <w:color w:val="000000" w:themeColor="text1"/>
          <w:sz w:val="28"/>
          <w:szCs w:val="28"/>
        </w:rPr>
        <w:lastRenderedPageBreak/>
        <w:t>Обязательные предметные области и основные задачи реализации содержания предметных областей приведены в таблице.</w:t>
      </w:r>
    </w:p>
    <w:p w:rsidR="00DF2B43" w:rsidRDefault="00DF2B43" w:rsidP="00DF2B43">
      <w:pPr>
        <w:pStyle w:val="33"/>
        <w:shd w:val="clear" w:color="auto" w:fill="auto"/>
        <w:spacing w:line="274" w:lineRule="exact"/>
        <w:ind w:right="20" w:firstLine="0"/>
        <w:jc w:val="both"/>
        <w:rPr>
          <w:color w:val="000000" w:themeColor="text1"/>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44"/>
        <w:gridCol w:w="2386"/>
        <w:gridCol w:w="6480"/>
      </w:tblGrid>
      <w:tr w:rsidR="00DF2B43" w:rsidTr="00DF2B43">
        <w:trPr>
          <w:trHeight w:hRule="exact" w:val="494"/>
          <w:jc w:val="center"/>
        </w:trPr>
        <w:tc>
          <w:tcPr>
            <w:tcW w:w="744" w:type="dxa"/>
            <w:tcBorders>
              <w:top w:val="single" w:sz="4" w:space="0" w:color="auto"/>
              <w:left w:val="single" w:sz="4" w:space="0" w:color="auto"/>
              <w:bottom w:val="nil"/>
              <w:right w:val="nil"/>
            </w:tcBorders>
            <w:shd w:val="clear" w:color="auto" w:fill="FFFFFF"/>
            <w:vAlign w:val="center"/>
            <w:hideMark/>
          </w:tcPr>
          <w:p w:rsidR="00DF2B43" w:rsidRDefault="00DF2B43">
            <w:pPr>
              <w:pStyle w:val="33"/>
              <w:shd w:val="clear" w:color="auto" w:fill="auto"/>
              <w:spacing w:line="220" w:lineRule="exact"/>
              <w:ind w:left="80" w:firstLine="0"/>
              <w:rPr>
                <w:color w:val="000000" w:themeColor="text1"/>
                <w:sz w:val="24"/>
                <w:szCs w:val="24"/>
                <w:lang w:eastAsia="en-US"/>
              </w:rPr>
            </w:pPr>
            <w:r>
              <w:rPr>
                <w:color w:val="000000" w:themeColor="text1"/>
                <w:sz w:val="24"/>
                <w:szCs w:val="24"/>
                <w:lang w:val="en-US" w:eastAsia="en-US" w:bidi="en-US"/>
              </w:rPr>
              <w:t xml:space="preserve">N </w:t>
            </w:r>
            <w:r>
              <w:rPr>
                <w:color w:val="000000" w:themeColor="text1"/>
                <w:sz w:val="24"/>
                <w:szCs w:val="24"/>
                <w:lang w:eastAsia="en-US"/>
              </w:rPr>
              <w:t>п/п</w:t>
            </w:r>
          </w:p>
        </w:tc>
        <w:tc>
          <w:tcPr>
            <w:tcW w:w="2386" w:type="dxa"/>
            <w:tcBorders>
              <w:top w:val="single" w:sz="4" w:space="0" w:color="auto"/>
              <w:left w:val="single" w:sz="4" w:space="0" w:color="auto"/>
              <w:bottom w:val="nil"/>
              <w:right w:val="nil"/>
            </w:tcBorders>
            <w:shd w:val="clear" w:color="auto" w:fill="FFFFFF"/>
            <w:vAlign w:val="center"/>
            <w:hideMark/>
          </w:tcPr>
          <w:p w:rsidR="00DF2B43" w:rsidRDefault="00DF2B43">
            <w:pPr>
              <w:pStyle w:val="33"/>
              <w:shd w:val="clear" w:color="auto" w:fill="auto"/>
              <w:spacing w:line="220" w:lineRule="exact"/>
              <w:ind w:firstLine="0"/>
              <w:jc w:val="both"/>
              <w:rPr>
                <w:color w:val="000000" w:themeColor="text1"/>
                <w:sz w:val="24"/>
                <w:szCs w:val="24"/>
                <w:lang w:eastAsia="en-US"/>
              </w:rPr>
            </w:pPr>
            <w:r>
              <w:rPr>
                <w:color w:val="000000" w:themeColor="text1"/>
                <w:sz w:val="24"/>
                <w:szCs w:val="24"/>
                <w:lang w:eastAsia="en-US"/>
              </w:rPr>
              <w:t>Предметные области</w:t>
            </w:r>
          </w:p>
        </w:tc>
        <w:tc>
          <w:tcPr>
            <w:tcW w:w="6480" w:type="dxa"/>
            <w:tcBorders>
              <w:top w:val="single" w:sz="4" w:space="0" w:color="auto"/>
              <w:left w:val="single" w:sz="4" w:space="0" w:color="auto"/>
              <w:bottom w:val="nil"/>
              <w:right w:val="single" w:sz="4" w:space="0" w:color="auto"/>
            </w:tcBorders>
            <w:shd w:val="clear" w:color="auto" w:fill="FFFFFF"/>
            <w:vAlign w:val="center"/>
            <w:hideMark/>
          </w:tcPr>
          <w:p w:rsidR="00DF2B43" w:rsidRDefault="00DF2B43">
            <w:pPr>
              <w:pStyle w:val="33"/>
              <w:shd w:val="clear" w:color="auto" w:fill="auto"/>
              <w:spacing w:line="220" w:lineRule="exact"/>
              <w:ind w:firstLine="0"/>
              <w:jc w:val="center"/>
              <w:rPr>
                <w:color w:val="000000" w:themeColor="text1"/>
                <w:sz w:val="24"/>
                <w:szCs w:val="24"/>
                <w:lang w:eastAsia="en-US"/>
              </w:rPr>
            </w:pPr>
            <w:r>
              <w:rPr>
                <w:color w:val="000000" w:themeColor="text1"/>
                <w:sz w:val="24"/>
                <w:szCs w:val="24"/>
                <w:lang w:eastAsia="en-US"/>
              </w:rPr>
              <w:t>Основные задачи реализации содержания</w:t>
            </w:r>
          </w:p>
        </w:tc>
      </w:tr>
      <w:tr w:rsidR="00DF2B43" w:rsidTr="00DF2B43">
        <w:trPr>
          <w:trHeight w:hRule="exact" w:val="2146"/>
          <w:jc w:val="center"/>
        </w:trPr>
        <w:tc>
          <w:tcPr>
            <w:tcW w:w="744" w:type="dxa"/>
            <w:tcBorders>
              <w:top w:val="single" w:sz="4" w:space="0" w:color="auto"/>
              <w:left w:val="single" w:sz="4" w:space="0" w:color="auto"/>
              <w:bottom w:val="nil"/>
              <w:right w:val="nil"/>
            </w:tcBorders>
            <w:shd w:val="clear" w:color="auto" w:fill="FFFFFF"/>
            <w:hideMark/>
          </w:tcPr>
          <w:p w:rsidR="00DF2B43" w:rsidRDefault="00DF2B43">
            <w:pPr>
              <w:pStyle w:val="33"/>
              <w:shd w:val="clear" w:color="auto" w:fill="auto"/>
              <w:spacing w:line="220" w:lineRule="exact"/>
              <w:ind w:left="80" w:firstLine="0"/>
              <w:rPr>
                <w:color w:val="000000" w:themeColor="text1"/>
                <w:sz w:val="24"/>
                <w:szCs w:val="24"/>
                <w:lang w:eastAsia="en-US"/>
              </w:rPr>
            </w:pPr>
            <w:r>
              <w:rPr>
                <w:color w:val="000000" w:themeColor="text1"/>
                <w:sz w:val="24"/>
                <w:szCs w:val="24"/>
                <w:lang w:eastAsia="en-US"/>
              </w:rPr>
              <w:t>1</w:t>
            </w:r>
          </w:p>
        </w:tc>
        <w:tc>
          <w:tcPr>
            <w:tcW w:w="2386" w:type="dxa"/>
            <w:tcBorders>
              <w:top w:val="single" w:sz="4" w:space="0" w:color="auto"/>
              <w:left w:val="single" w:sz="4" w:space="0" w:color="auto"/>
              <w:bottom w:val="nil"/>
              <w:right w:val="nil"/>
            </w:tcBorders>
            <w:shd w:val="clear" w:color="auto" w:fill="FFFFFF"/>
            <w:hideMark/>
          </w:tcPr>
          <w:p w:rsidR="00DF2B43" w:rsidRDefault="00DF2B43">
            <w:pPr>
              <w:pStyle w:val="33"/>
              <w:shd w:val="clear" w:color="auto" w:fill="auto"/>
              <w:spacing w:line="278" w:lineRule="exact"/>
              <w:ind w:firstLine="0"/>
              <w:jc w:val="both"/>
              <w:rPr>
                <w:color w:val="000000" w:themeColor="text1"/>
                <w:sz w:val="24"/>
                <w:szCs w:val="24"/>
                <w:lang w:eastAsia="en-US"/>
              </w:rPr>
            </w:pPr>
            <w:r>
              <w:rPr>
                <w:color w:val="000000" w:themeColor="text1"/>
                <w:sz w:val="24"/>
                <w:szCs w:val="24"/>
                <w:lang w:eastAsia="en-US"/>
              </w:rPr>
              <w:t>Русский язык и литературное чтение</w:t>
            </w:r>
          </w:p>
        </w:tc>
        <w:tc>
          <w:tcPr>
            <w:tcW w:w="6480" w:type="dxa"/>
            <w:tcBorders>
              <w:top w:val="single" w:sz="4" w:space="0" w:color="auto"/>
              <w:left w:val="single" w:sz="4" w:space="0" w:color="auto"/>
              <w:bottom w:val="nil"/>
              <w:right w:val="single" w:sz="4" w:space="0" w:color="auto"/>
            </w:tcBorders>
            <w:shd w:val="clear" w:color="auto" w:fill="FFFFFF"/>
            <w:vAlign w:val="center"/>
            <w:hideMark/>
          </w:tcPr>
          <w:p w:rsidR="00DF2B43" w:rsidRDefault="00DF2B43">
            <w:pPr>
              <w:pStyle w:val="33"/>
              <w:shd w:val="clear" w:color="auto" w:fill="auto"/>
              <w:spacing w:line="274" w:lineRule="exact"/>
              <w:ind w:firstLine="0"/>
              <w:jc w:val="both"/>
              <w:rPr>
                <w:color w:val="000000" w:themeColor="text1"/>
                <w:sz w:val="24"/>
                <w:szCs w:val="24"/>
                <w:lang w:eastAsia="en-US"/>
              </w:rPr>
            </w:pPr>
            <w:r>
              <w:rPr>
                <w:color w:val="000000" w:themeColor="text1"/>
                <w:sz w:val="24"/>
                <w:szCs w:val="24"/>
                <w:lang w:eastAsia="en-US"/>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DF2B43" w:rsidTr="00DF2B43">
        <w:trPr>
          <w:trHeight w:hRule="exact" w:val="2146"/>
          <w:jc w:val="center"/>
        </w:trPr>
        <w:tc>
          <w:tcPr>
            <w:tcW w:w="744" w:type="dxa"/>
            <w:tcBorders>
              <w:top w:val="single" w:sz="4" w:space="0" w:color="auto"/>
              <w:left w:val="single" w:sz="4" w:space="0" w:color="auto"/>
              <w:bottom w:val="nil"/>
              <w:right w:val="nil"/>
            </w:tcBorders>
            <w:shd w:val="clear" w:color="auto" w:fill="FFFFFF"/>
            <w:hideMark/>
          </w:tcPr>
          <w:p w:rsidR="00DF2B43" w:rsidRDefault="00DF2B43">
            <w:pPr>
              <w:pStyle w:val="33"/>
              <w:shd w:val="clear" w:color="auto" w:fill="auto"/>
              <w:spacing w:line="220" w:lineRule="exact"/>
              <w:ind w:left="80" w:firstLine="0"/>
              <w:rPr>
                <w:color w:val="000000" w:themeColor="text1"/>
                <w:sz w:val="24"/>
                <w:szCs w:val="24"/>
                <w:lang w:eastAsia="en-US"/>
              </w:rPr>
            </w:pPr>
            <w:r>
              <w:rPr>
                <w:color w:val="000000" w:themeColor="text1"/>
                <w:sz w:val="24"/>
                <w:szCs w:val="24"/>
                <w:lang w:eastAsia="en-US"/>
              </w:rPr>
              <w:t>2.</w:t>
            </w:r>
          </w:p>
        </w:tc>
        <w:tc>
          <w:tcPr>
            <w:tcW w:w="2386" w:type="dxa"/>
            <w:tcBorders>
              <w:top w:val="single" w:sz="4" w:space="0" w:color="auto"/>
              <w:left w:val="single" w:sz="4" w:space="0" w:color="auto"/>
              <w:bottom w:val="nil"/>
              <w:right w:val="nil"/>
            </w:tcBorders>
            <w:shd w:val="clear" w:color="auto" w:fill="FFFFFF"/>
            <w:hideMark/>
          </w:tcPr>
          <w:p w:rsidR="00DF2B43" w:rsidRDefault="00DF2B43">
            <w:pPr>
              <w:pStyle w:val="33"/>
              <w:shd w:val="clear" w:color="auto" w:fill="auto"/>
              <w:spacing w:line="278" w:lineRule="exact"/>
              <w:ind w:firstLine="0"/>
              <w:jc w:val="both"/>
              <w:rPr>
                <w:color w:val="000000" w:themeColor="text1"/>
                <w:sz w:val="24"/>
                <w:szCs w:val="24"/>
                <w:lang w:eastAsia="en-US"/>
              </w:rPr>
            </w:pPr>
            <w:r>
              <w:rPr>
                <w:color w:val="000000" w:themeColor="text1"/>
                <w:sz w:val="24"/>
                <w:szCs w:val="24"/>
                <w:lang w:eastAsia="en-US"/>
              </w:rPr>
              <w:t>Родной язык и литературное чтение на родном языке</w:t>
            </w:r>
          </w:p>
        </w:tc>
        <w:tc>
          <w:tcPr>
            <w:tcW w:w="6480" w:type="dxa"/>
            <w:tcBorders>
              <w:top w:val="single" w:sz="4" w:space="0" w:color="auto"/>
              <w:left w:val="single" w:sz="4" w:space="0" w:color="auto"/>
              <w:bottom w:val="nil"/>
              <w:right w:val="single" w:sz="4" w:space="0" w:color="auto"/>
            </w:tcBorders>
            <w:shd w:val="clear" w:color="auto" w:fill="FFFFFF"/>
            <w:vAlign w:val="center"/>
            <w:hideMark/>
          </w:tcPr>
          <w:p w:rsidR="00DF2B43" w:rsidRDefault="00DF2B43">
            <w:pPr>
              <w:pStyle w:val="33"/>
              <w:shd w:val="clear" w:color="auto" w:fill="auto"/>
              <w:spacing w:line="274" w:lineRule="exact"/>
              <w:ind w:firstLine="0"/>
              <w:jc w:val="both"/>
              <w:rPr>
                <w:color w:val="000000" w:themeColor="text1"/>
                <w:sz w:val="24"/>
                <w:szCs w:val="24"/>
                <w:lang w:eastAsia="en-US"/>
              </w:rPr>
            </w:pPr>
            <w:r>
              <w:rPr>
                <w:color w:val="000000" w:themeColor="text1"/>
                <w:sz w:val="24"/>
                <w:szCs w:val="24"/>
                <w:lang w:eastAsia="en-US"/>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DF2B43" w:rsidTr="00DF2B43">
        <w:trPr>
          <w:trHeight w:hRule="exact" w:val="2698"/>
          <w:jc w:val="center"/>
        </w:trPr>
        <w:tc>
          <w:tcPr>
            <w:tcW w:w="744" w:type="dxa"/>
            <w:tcBorders>
              <w:top w:val="single" w:sz="4" w:space="0" w:color="auto"/>
              <w:left w:val="single" w:sz="4" w:space="0" w:color="auto"/>
              <w:bottom w:val="nil"/>
              <w:right w:val="nil"/>
            </w:tcBorders>
            <w:shd w:val="clear" w:color="auto" w:fill="FFFFFF"/>
            <w:hideMark/>
          </w:tcPr>
          <w:p w:rsidR="00DF2B43" w:rsidRDefault="00DF2B43">
            <w:pPr>
              <w:pStyle w:val="33"/>
              <w:shd w:val="clear" w:color="auto" w:fill="auto"/>
              <w:spacing w:line="220" w:lineRule="exact"/>
              <w:ind w:left="80" w:firstLine="0"/>
              <w:rPr>
                <w:color w:val="000000" w:themeColor="text1"/>
                <w:sz w:val="24"/>
                <w:szCs w:val="24"/>
                <w:lang w:eastAsia="en-US"/>
              </w:rPr>
            </w:pPr>
            <w:r>
              <w:rPr>
                <w:color w:val="000000" w:themeColor="text1"/>
                <w:sz w:val="24"/>
                <w:szCs w:val="24"/>
                <w:lang w:eastAsia="en-US"/>
              </w:rPr>
              <w:t>3.</w:t>
            </w:r>
          </w:p>
        </w:tc>
        <w:tc>
          <w:tcPr>
            <w:tcW w:w="2386" w:type="dxa"/>
            <w:tcBorders>
              <w:top w:val="single" w:sz="4" w:space="0" w:color="auto"/>
              <w:left w:val="single" w:sz="4" w:space="0" w:color="auto"/>
              <w:bottom w:val="nil"/>
              <w:right w:val="nil"/>
            </w:tcBorders>
            <w:shd w:val="clear" w:color="auto" w:fill="FFFFFF"/>
            <w:hideMark/>
          </w:tcPr>
          <w:p w:rsidR="00DF2B43" w:rsidRDefault="00DF2B43">
            <w:pPr>
              <w:pStyle w:val="33"/>
              <w:shd w:val="clear" w:color="auto" w:fill="auto"/>
              <w:spacing w:line="220" w:lineRule="exact"/>
              <w:ind w:firstLine="0"/>
              <w:jc w:val="both"/>
              <w:rPr>
                <w:color w:val="000000" w:themeColor="text1"/>
                <w:sz w:val="24"/>
                <w:szCs w:val="24"/>
                <w:lang w:eastAsia="en-US"/>
              </w:rPr>
            </w:pPr>
            <w:r>
              <w:rPr>
                <w:color w:val="000000" w:themeColor="text1"/>
                <w:sz w:val="24"/>
                <w:szCs w:val="24"/>
                <w:lang w:eastAsia="en-US"/>
              </w:rPr>
              <w:t>Иностранный язык</w:t>
            </w:r>
          </w:p>
        </w:tc>
        <w:tc>
          <w:tcPr>
            <w:tcW w:w="6480" w:type="dxa"/>
            <w:tcBorders>
              <w:top w:val="single" w:sz="4" w:space="0" w:color="auto"/>
              <w:left w:val="single" w:sz="4" w:space="0" w:color="auto"/>
              <w:bottom w:val="nil"/>
              <w:right w:val="single" w:sz="4" w:space="0" w:color="auto"/>
            </w:tcBorders>
            <w:shd w:val="clear" w:color="auto" w:fill="FFFFFF"/>
            <w:vAlign w:val="center"/>
            <w:hideMark/>
          </w:tcPr>
          <w:p w:rsidR="00DF2B43" w:rsidRDefault="00DF2B43">
            <w:pPr>
              <w:pStyle w:val="33"/>
              <w:shd w:val="clear" w:color="auto" w:fill="auto"/>
              <w:spacing w:line="274" w:lineRule="exact"/>
              <w:ind w:firstLine="0"/>
              <w:jc w:val="both"/>
              <w:rPr>
                <w:color w:val="000000" w:themeColor="text1"/>
                <w:sz w:val="24"/>
                <w:szCs w:val="24"/>
                <w:lang w:eastAsia="en-US"/>
              </w:rPr>
            </w:pPr>
            <w:r>
              <w:rPr>
                <w:color w:val="000000" w:themeColor="text1"/>
                <w:sz w:val="24"/>
                <w:szCs w:val="24"/>
                <w:lang w:eastAsia="en-US"/>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DF2B43" w:rsidTr="00DF2B43">
        <w:trPr>
          <w:trHeight w:hRule="exact" w:val="1320"/>
          <w:jc w:val="center"/>
        </w:trPr>
        <w:tc>
          <w:tcPr>
            <w:tcW w:w="744" w:type="dxa"/>
            <w:tcBorders>
              <w:top w:val="single" w:sz="4" w:space="0" w:color="auto"/>
              <w:left w:val="single" w:sz="4" w:space="0" w:color="auto"/>
              <w:bottom w:val="nil"/>
              <w:right w:val="nil"/>
            </w:tcBorders>
            <w:shd w:val="clear" w:color="auto" w:fill="FFFFFF"/>
            <w:hideMark/>
          </w:tcPr>
          <w:p w:rsidR="00DF2B43" w:rsidRDefault="00DF2B43">
            <w:pPr>
              <w:pStyle w:val="33"/>
              <w:shd w:val="clear" w:color="auto" w:fill="auto"/>
              <w:spacing w:line="220" w:lineRule="exact"/>
              <w:ind w:left="80" w:firstLine="0"/>
              <w:rPr>
                <w:color w:val="000000" w:themeColor="text1"/>
                <w:sz w:val="24"/>
                <w:szCs w:val="24"/>
                <w:lang w:eastAsia="en-US"/>
              </w:rPr>
            </w:pPr>
            <w:r>
              <w:rPr>
                <w:color w:val="000000" w:themeColor="text1"/>
                <w:sz w:val="24"/>
                <w:szCs w:val="24"/>
                <w:lang w:eastAsia="en-US"/>
              </w:rPr>
              <w:t>4.</w:t>
            </w:r>
          </w:p>
        </w:tc>
        <w:tc>
          <w:tcPr>
            <w:tcW w:w="2386" w:type="dxa"/>
            <w:tcBorders>
              <w:top w:val="single" w:sz="4" w:space="0" w:color="auto"/>
              <w:left w:val="single" w:sz="4" w:space="0" w:color="auto"/>
              <w:bottom w:val="nil"/>
              <w:right w:val="nil"/>
            </w:tcBorders>
            <w:shd w:val="clear" w:color="auto" w:fill="FFFFFF"/>
            <w:hideMark/>
          </w:tcPr>
          <w:p w:rsidR="00DF2B43" w:rsidRDefault="00DF2B43">
            <w:pPr>
              <w:pStyle w:val="33"/>
              <w:shd w:val="clear" w:color="auto" w:fill="auto"/>
              <w:spacing w:line="274" w:lineRule="exact"/>
              <w:ind w:firstLine="0"/>
              <w:jc w:val="both"/>
              <w:rPr>
                <w:color w:val="000000" w:themeColor="text1"/>
                <w:sz w:val="24"/>
                <w:szCs w:val="24"/>
                <w:lang w:eastAsia="en-US"/>
              </w:rPr>
            </w:pPr>
            <w:r>
              <w:rPr>
                <w:color w:val="000000" w:themeColor="text1"/>
                <w:sz w:val="24"/>
                <w:szCs w:val="24"/>
                <w:lang w:eastAsia="en-US"/>
              </w:rPr>
              <w:t>Математика и информатика</w:t>
            </w:r>
          </w:p>
        </w:tc>
        <w:tc>
          <w:tcPr>
            <w:tcW w:w="6480" w:type="dxa"/>
            <w:tcBorders>
              <w:top w:val="single" w:sz="4" w:space="0" w:color="auto"/>
              <w:left w:val="single" w:sz="4" w:space="0" w:color="auto"/>
              <w:bottom w:val="nil"/>
              <w:right w:val="single" w:sz="4" w:space="0" w:color="auto"/>
            </w:tcBorders>
            <w:shd w:val="clear" w:color="auto" w:fill="FFFFFF"/>
            <w:vAlign w:val="center"/>
            <w:hideMark/>
          </w:tcPr>
          <w:p w:rsidR="00DF2B43" w:rsidRDefault="00DF2B43">
            <w:pPr>
              <w:pStyle w:val="33"/>
              <w:shd w:val="clear" w:color="auto" w:fill="auto"/>
              <w:spacing w:line="274" w:lineRule="exact"/>
              <w:ind w:firstLine="0"/>
              <w:jc w:val="both"/>
              <w:rPr>
                <w:color w:val="000000" w:themeColor="text1"/>
                <w:sz w:val="24"/>
                <w:szCs w:val="24"/>
                <w:lang w:eastAsia="en-US"/>
              </w:rPr>
            </w:pPr>
            <w:r>
              <w:rPr>
                <w:color w:val="000000" w:themeColor="text1"/>
                <w:sz w:val="24"/>
                <w:szCs w:val="24"/>
                <w:lang w:eastAsia="en-US"/>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DF2B43" w:rsidTr="00DF2B43">
        <w:trPr>
          <w:trHeight w:hRule="exact" w:val="2698"/>
          <w:jc w:val="center"/>
        </w:trPr>
        <w:tc>
          <w:tcPr>
            <w:tcW w:w="744" w:type="dxa"/>
            <w:tcBorders>
              <w:top w:val="single" w:sz="4" w:space="0" w:color="auto"/>
              <w:left w:val="single" w:sz="4" w:space="0" w:color="auto"/>
              <w:bottom w:val="nil"/>
              <w:right w:val="nil"/>
            </w:tcBorders>
            <w:shd w:val="clear" w:color="auto" w:fill="FFFFFF"/>
            <w:hideMark/>
          </w:tcPr>
          <w:p w:rsidR="00DF2B43" w:rsidRDefault="00DF2B43">
            <w:pPr>
              <w:pStyle w:val="33"/>
              <w:shd w:val="clear" w:color="auto" w:fill="auto"/>
              <w:spacing w:line="220" w:lineRule="exact"/>
              <w:ind w:left="80" w:firstLine="0"/>
              <w:rPr>
                <w:color w:val="000000" w:themeColor="text1"/>
                <w:sz w:val="24"/>
                <w:szCs w:val="24"/>
                <w:lang w:eastAsia="en-US"/>
              </w:rPr>
            </w:pPr>
            <w:r>
              <w:rPr>
                <w:color w:val="000000" w:themeColor="text1"/>
                <w:sz w:val="24"/>
                <w:szCs w:val="24"/>
                <w:lang w:eastAsia="en-US"/>
              </w:rPr>
              <w:t>5.</w:t>
            </w:r>
          </w:p>
        </w:tc>
        <w:tc>
          <w:tcPr>
            <w:tcW w:w="2386" w:type="dxa"/>
            <w:tcBorders>
              <w:top w:val="single" w:sz="4" w:space="0" w:color="auto"/>
              <w:left w:val="single" w:sz="4" w:space="0" w:color="auto"/>
              <w:bottom w:val="nil"/>
              <w:right w:val="nil"/>
            </w:tcBorders>
            <w:shd w:val="clear" w:color="auto" w:fill="FFFFFF"/>
            <w:hideMark/>
          </w:tcPr>
          <w:p w:rsidR="00DF2B43" w:rsidRDefault="00DF2B43">
            <w:pPr>
              <w:pStyle w:val="33"/>
              <w:shd w:val="clear" w:color="auto" w:fill="auto"/>
              <w:spacing w:line="274" w:lineRule="exact"/>
              <w:ind w:left="80" w:firstLine="0"/>
              <w:rPr>
                <w:color w:val="000000" w:themeColor="text1"/>
                <w:sz w:val="24"/>
                <w:szCs w:val="24"/>
                <w:lang w:eastAsia="en-US"/>
              </w:rPr>
            </w:pPr>
            <w:r>
              <w:rPr>
                <w:color w:val="000000" w:themeColor="text1"/>
                <w:sz w:val="24"/>
                <w:szCs w:val="24"/>
                <w:lang w:eastAsia="en-US"/>
              </w:rPr>
              <w:t>Обществознание и естествознание (Окружающий мир)</w:t>
            </w:r>
          </w:p>
        </w:tc>
        <w:tc>
          <w:tcPr>
            <w:tcW w:w="6480" w:type="dxa"/>
            <w:tcBorders>
              <w:top w:val="single" w:sz="4" w:space="0" w:color="auto"/>
              <w:left w:val="single" w:sz="4" w:space="0" w:color="auto"/>
              <w:bottom w:val="nil"/>
              <w:right w:val="single" w:sz="4" w:space="0" w:color="auto"/>
            </w:tcBorders>
            <w:shd w:val="clear" w:color="auto" w:fill="FFFFFF"/>
            <w:vAlign w:val="center"/>
            <w:hideMark/>
          </w:tcPr>
          <w:p w:rsidR="00DF2B43" w:rsidRDefault="00DF2B43">
            <w:pPr>
              <w:pStyle w:val="33"/>
              <w:shd w:val="clear" w:color="auto" w:fill="auto"/>
              <w:spacing w:line="274" w:lineRule="exact"/>
              <w:ind w:firstLine="0"/>
              <w:jc w:val="both"/>
              <w:rPr>
                <w:color w:val="000000" w:themeColor="text1"/>
                <w:sz w:val="24"/>
                <w:szCs w:val="24"/>
                <w:lang w:eastAsia="en-US"/>
              </w:rPr>
            </w:pPr>
            <w:r>
              <w:rPr>
                <w:color w:val="000000" w:themeColor="text1"/>
                <w:sz w:val="24"/>
                <w:szCs w:val="24"/>
                <w:lang w:eastAsia="en-US"/>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DF2B43" w:rsidTr="00DF2B43">
        <w:trPr>
          <w:trHeight w:hRule="exact" w:val="1594"/>
          <w:jc w:val="center"/>
        </w:trPr>
        <w:tc>
          <w:tcPr>
            <w:tcW w:w="744" w:type="dxa"/>
            <w:tcBorders>
              <w:top w:val="single" w:sz="4" w:space="0" w:color="auto"/>
              <w:left w:val="single" w:sz="4" w:space="0" w:color="auto"/>
              <w:bottom w:val="nil"/>
              <w:right w:val="nil"/>
            </w:tcBorders>
            <w:shd w:val="clear" w:color="auto" w:fill="FFFFFF"/>
            <w:hideMark/>
          </w:tcPr>
          <w:p w:rsidR="00DF2B43" w:rsidRDefault="00DF2B43">
            <w:pPr>
              <w:pStyle w:val="33"/>
              <w:shd w:val="clear" w:color="auto" w:fill="auto"/>
              <w:spacing w:line="220" w:lineRule="exact"/>
              <w:ind w:left="80" w:firstLine="0"/>
              <w:rPr>
                <w:color w:val="000000" w:themeColor="text1"/>
                <w:sz w:val="24"/>
                <w:szCs w:val="24"/>
                <w:lang w:eastAsia="en-US"/>
              </w:rPr>
            </w:pPr>
            <w:r>
              <w:rPr>
                <w:color w:val="000000" w:themeColor="text1"/>
                <w:sz w:val="24"/>
                <w:szCs w:val="24"/>
                <w:lang w:eastAsia="en-US"/>
              </w:rPr>
              <w:t>6.</w:t>
            </w:r>
          </w:p>
        </w:tc>
        <w:tc>
          <w:tcPr>
            <w:tcW w:w="2386" w:type="dxa"/>
            <w:tcBorders>
              <w:top w:val="single" w:sz="4" w:space="0" w:color="auto"/>
              <w:left w:val="single" w:sz="4" w:space="0" w:color="auto"/>
              <w:bottom w:val="nil"/>
              <w:right w:val="nil"/>
            </w:tcBorders>
            <w:shd w:val="clear" w:color="auto" w:fill="FFFFFF"/>
            <w:hideMark/>
          </w:tcPr>
          <w:p w:rsidR="00DF2B43" w:rsidRDefault="00DF2B43">
            <w:pPr>
              <w:pStyle w:val="33"/>
              <w:shd w:val="clear" w:color="auto" w:fill="auto"/>
              <w:spacing w:line="274" w:lineRule="exact"/>
              <w:ind w:firstLine="0"/>
              <w:jc w:val="both"/>
              <w:rPr>
                <w:color w:val="000000" w:themeColor="text1"/>
                <w:sz w:val="24"/>
                <w:szCs w:val="24"/>
                <w:lang w:eastAsia="en-US"/>
              </w:rPr>
            </w:pPr>
            <w:r>
              <w:rPr>
                <w:color w:val="000000" w:themeColor="text1"/>
                <w:sz w:val="24"/>
                <w:szCs w:val="24"/>
                <w:lang w:eastAsia="en-US"/>
              </w:rPr>
              <w:t>Основы религиозных культур и светской этики</w:t>
            </w:r>
          </w:p>
        </w:tc>
        <w:tc>
          <w:tcPr>
            <w:tcW w:w="6480" w:type="dxa"/>
            <w:tcBorders>
              <w:top w:val="single" w:sz="4" w:space="0" w:color="auto"/>
              <w:left w:val="single" w:sz="4" w:space="0" w:color="auto"/>
              <w:bottom w:val="nil"/>
              <w:right w:val="single" w:sz="4" w:space="0" w:color="auto"/>
            </w:tcBorders>
            <w:shd w:val="clear" w:color="auto" w:fill="FFFFFF"/>
            <w:vAlign w:val="center"/>
            <w:hideMark/>
          </w:tcPr>
          <w:p w:rsidR="00DF2B43" w:rsidRDefault="00DF2B43">
            <w:pPr>
              <w:pStyle w:val="33"/>
              <w:shd w:val="clear" w:color="auto" w:fill="auto"/>
              <w:spacing w:line="274" w:lineRule="exact"/>
              <w:ind w:firstLine="0"/>
              <w:jc w:val="both"/>
              <w:rPr>
                <w:color w:val="000000" w:themeColor="text1"/>
                <w:sz w:val="24"/>
                <w:szCs w:val="24"/>
                <w:lang w:eastAsia="en-US"/>
              </w:rPr>
            </w:pPr>
            <w:r>
              <w:rPr>
                <w:color w:val="000000" w:themeColor="text1"/>
                <w:sz w:val="24"/>
                <w:szCs w:val="24"/>
                <w:lang w:eastAsia="en-US"/>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DF2B43" w:rsidTr="00DF2B43">
        <w:trPr>
          <w:trHeight w:hRule="exact" w:val="1315"/>
          <w:jc w:val="center"/>
        </w:trPr>
        <w:tc>
          <w:tcPr>
            <w:tcW w:w="744" w:type="dxa"/>
            <w:tcBorders>
              <w:top w:val="single" w:sz="4" w:space="0" w:color="auto"/>
              <w:left w:val="single" w:sz="4" w:space="0" w:color="auto"/>
              <w:bottom w:val="nil"/>
              <w:right w:val="nil"/>
            </w:tcBorders>
            <w:shd w:val="clear" w:color="auto" w:fill="FFFFFF"/>
            <w:hideMark/>
          </w:tcPr>
          <w:p w:rsidR="00DF2B43" w:rsidRDefault="00DF2B43">
            <w:pPr>
              <w:pStyle w:val="33"/>
              <w:shd w:val="clear" w:color="auto" w:fill="auto"/>
              <w:spacing w:line="220" w:lineRule="exact"/>
              <w:ind w:left="80" w:firstLine="0"/>
              <w:rPr>
                <w:color w:val="000000" w:themeColor="text1"/>
                <w:sz w:val="24"/>
                <w:szCs w:val="24"/>
                <w:lang w:eastAsia="en-US"/>
              </w:rPr>
            </w:pPr>
            <w:r>
              <w:rPr>
                <w:color w:val="000000" w:themeColor="text1"/>
                <w:sz w:val="24"/>
                <w:szCs w:val="24"/>
                <w:lang w:eastAsia="en-US"/>
              </w:rPr>
              <w:lastRenderedPageBreak/>
              <w:t>7</w:t>
            </w:r>
          </w:p>
        </w:tc>
        <w:tc>
          <w:tcPr>
            <w:tcW w:w="2386" w:type="dxa"/>
            <w:tcBorders>
              <w:top w:val="single" w:sz="4" w:space="0" w:color="auto"/>
              <w:left w:val="single" w:sz="4" w:space="0" w:color="auto"/>
              <w:bottom w:val="nil"/>
              <w:right w:val="nil"/>
            </w:tcBorders>
            <w:shd w:val="clear" w:color="auto" w:fill="FFFFFF"/>
            <w:hideMark/>
          </w:tcPr>
          <w:p w:rsidR="00DF2B43" w:rsidRDefault="00DF2B43">
            <w:pPr>
              <w:pStyle w:val="33"/>
              <w:shd w:val="clear" w:color="auto" w:fill="auto"/>
              <w:spacing w:line="220" w:lineRule="exact"/>
              <w:ind w:firstLine="0"/>
              <w:jc w:val="both"/>
              <w:rPr>
                <w:color w:val="000000" w:themeColor="text1"/>
                <w:sz w:val="24"/>
                <w:szCs w:val="24"/>
                <w:lang w:eastAsia="en-US"/>
              </w:rPr>
            </w:pPr>
            <w:r>
              <w:rPr>
                <w:color w:val="000000" w:themeColor="text1"/>
                <w:sz w:val="24"/>
                <w:szCs w:val="24"/>
                <w:lang w:eastAsia="en-US"/>
              </w:rPr>
              <w:t>Искусство</w:t>
            </w:r>
          </w:p>
        </w:tc>
        <w:tc>
          <w:tcPr>
            <w:tcW w:w="6480" w:type="dxa"/>
            <w:tcBorders>
              <w:top w:val="single" w:sz="4" w:space="0" w:color="auto"/>
              <w:left w:val="single" w:sz="4" w:space="0" w:color="auto"/>
              <w:bottom w:val="nil"/>
              <w:right w:val="single" w:sz="4" w:space="0" w:color="auto"/>
            </w:tcBorders>
            <w:shd w:val="clear" w:color="auto" w:fill="FFFFFF"/>
            <w:vAlign w:val="bottom"/>
            <w:hideMark/>
          </w:tcPr>
          <w:p w:rsidR="00DF2B43" w:rsidRDefault="00DF2B43">
            <w:pPr>
              <w:pStyle w:val="33"/>
              <w:shd w:val="clear" w:color="auto" w:fill="auto"/>
              <w:spacing w:line="274" w:lineRule="exact"/>
              <w:ind w:firstLine="0"/>
              <w:jc w:val="both"/>
              <w:rPr>
                <w:color w:val="000000" w:themeColor="text1"/>
                <w:sz w:val="24"/>
                <w:szCs w:val="24"/>
                <w:lang w:eastAsia="en-US"/>
              </w:rPr>
            </w:pPr>
            <w:r>
              <w:rPr>
                <w:color w:val="000000" w:themeColor="text1"/>
                <w:sz w:val="24"/>
                <w:szCs w:val="24"/>
                <w:lang w:eastAsia="en-US"/>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DF2B43" w:rsidTr="00DF2B43">
        <w:trPr>
          <w:trHeight w:hRule="exact" w:val="499"/>
          <w:jc w:val="center"/>
        </w:trPr>
        <w:tc>
          <w:tcPr>
            <w:tcW w:w="744" w:type="dxa"/>
            <w:tcBorders>
              <w:top w:val="single" w:sz="4" w:space="0" w:color="auto"/>
              <w:left w:val="single" w:sz="4" w:space="0" w:color="auto"/>
              <w:bottom w:val="single" w:sz="4" w:space="0" w:color="auto"/>
              <w:right w:val="nil"/>
            </w:tcBorders>
            <w:shd w:val="clear" w:color="auto" w:fill="FFFFFF"/>
            <w:vAlign w:val="center"/>
            <w:hideMark/>
          </w:tcPr>
          <w:p w:rsidR="00DF2B43" w:rsidRDefault="00DF2B43">
            <w:pPr>
              <w:pStyle w:val="33"/>
              <w:shd w:val="clear" w:color="auto" w:fill="auto"/>
              <w:spacing w:line="220" w:lineRule="exact"/>
              <w:ind w:left="80" w:firstLine="0"/>
              <w:rPr>
                <w:color w:val="000000" w:themeColor="text1"/>
                <w:sz w:val="24"/>
                <w:szCs w:val="24"/>
                <w:lang w:eastAsia="en-US"/>
              </w:rPr>
            </w:pPr>
            <w:r>
              <w:rPr>
                <w:color w:val="000000" w:themeColor="text1"/>
                <w:sz w:val="24"/>
                <w:szCs w:val="24"/>
                <w:lang w:eastAsia="en-US"/>
              </w:rPr>
              <w:t>8.</w:t>
            </w:r>
          </w:p>
        </w:tc>
        <w:tc>
          <w:tcPr>
            <w:tcW w:w="2386" w:type="dxa"/>
            <w:tcBorders>
              <w:top w:val="single" w:sz="4" w:space="0" w:color="auto"/>
              <w:left w:val="single" w:sz="4" w:space="0" w:color="auto"/>
              <w:bottom w:val="single" w:sz="4" w:space="0" w:color="auto"/>
              <w:right w:val="nil"/>
            </w:tcBorders>
            <w:shd w:val="clear" w:color="auto" w:fill="FFFFFF"/>
            <w:vAlign w:val="center"/>
            <w:hideMark/>
          </w:tcPr>
          <w:p w:rsidR="00DF2B43" w:rsidRDefault="00DF2B43">
            <w:pPr>
              <w:pStyle w:val="33"/>
              <w:shd w:val="clear" w:color="auto" w:fill="auto"/>
              <w:spacing w:line="220" w:lineRule="exact"/>
              <w:ind w:firstLine="0"/>
              <w:jc w:val="both"/>
              <w:rPr>
                <w:color w:val="000000" w:themeColor="text1"/>
                <w:sz w:val="24"/>
                <w:szCs w:val="24"/>
                <w:lang w:eastAsia="en-US"/>
              </w:rPr>
            </w:pPr>
            <w:r>
              <w:rPr>
                <w:color w:val="000000" w:themeColor="text1"/>
                <w:sz w:val="24"/>
                <w:szCs w:val="24"/>
                <w:lang w:eastAsia="en-US"/>
              </w:rPr>
              <w:t>Технология</w:t>
            </w:r>
          </w:p>
        </w:tc>
        <w:tc>
          <w:tcPr>
            <w:tcW w:w="6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F2B43" w:rsidRDefault="00DF2B43">
            <w:pPr>
              <w:pStyle w:val="33"/>
              <w:shd w:val="clear" w:color="auto" w:fill="auto"/>
              <w:spacing w:line="220" w:lineRule="exact"/>
              <w:ind w:firstLine="0"/>
              <w:jc w:val="center"/>
              <w:rPr>
                <w:color w:val="000000" w:themeColor="text1"/>
                <w:sz w:val="24"/>
                <w:szCs w:val="24"/>
                <w:lang w:eastAsia="en-US"/>
              </w:rPr>
            </w:pPr>
            <w:r>
              <w:rPr>
                <w:color w:val="000000" w:themeColor="text1"/>
                <w:sz w:val="24"/>
                <w:szCs w:val="24"/>
                <w:lang w:eastAsia="en-US"/>
              </w:rPr>
              <w:t>Формирование опыта как основы обучения и познания,</w:t>
            </w:r>
          </w:p>
        </w:tc>
      </w:tr>
    </w:tbl>
    <w:p w:rsidR="00DF2B43" w:rsidRDefault="00DF2B43" w:rsidP="00660DF9">
      <w:pPr>
        <w:pStyle w:val="a3"/>
        <w:widowControl w:val="0"/>
        <w:numPr>
          <w:ilvl w:val="0"/>
          <w:numId w:val="127"/>
        </w:numPr>
        <w:spacing w:after="0" w:line="240" w:lineRule="auto"/>
        <w:rPr>
          <w:rFonts w:eastAsia="Calibri" w:cs="Times New Roman"/>
          <w:color w:val="000000" w:themeColor="text1"/>
          <w:sz w:val="26"/>
          <w:lang w:eastAsia="ar-SA"/>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44"/>
        <w:gridCol w:w="2386"/>
        <w:gridCol w:w="6480"/>
      </w:tblGrid>
      <w:tr w:rsidR="00DF2B43" w:rsidTr="00DF2B43">
        <w:trPr>
          <w:trHeight w:hRule="exact" w:val="1598"/>
          <w:jc w:val="center"/>
        </w:trPr>
        <w:tc>
          <w:tcPr>
            <w:tcW w:w="744" w:type="dxa"/>
            <w:tcBorders>
              <w:top w:val="single" w:sz="4" w:space="0" w:color="auto"/>
              <w:left w:val="single" w:sz="4" w:space="0" w:color="auto"/>
              <w:bottom w:val="nil"/>
              <w:right w:val="nil"/>
            </w:tcBorders>
            <w:shd w:val="clear" w:color="auto" w:fill="FFFFFF"/>
          </w:tcPr>
          <w:p w:rsidR="00DF2B43" w:rsidRDefault="00DF2B43">
            <w:pPr>
              <w:spacing w:line="256" w:lineRule="auto"/>
              <w:rPr>
                <w:rFonts w:cs="Times New Roman"/>
                <w:color w:val="000000" w:themeColor="text1"/>
              </w:rPr>
            </w:pPr>
          </w:p>
        </w:tc>
        <w:tc>
          <w:tcPr>
            <w:tcW w:w="2386" w:type="dxa"/>
            <w:tcBorders>
              <w:top w:val="single" w:sz="4" w:space="0" w:color="auto"/>
              <w:left w:val="single" w:sz="4" w:space="0" w:color="auto"/>
              <w:bottom w:val="nil"/>
              <w:right w:val="nil"/>
            </w:tcBorders>
            <w:shd w:val="clear" w:color="auto" w:fill="FFFFFF"/>
          </w:tcPr>
          <w:p w:rsidR="00DF2B43" w:rsidRDefault="00DF2B43">
            <w:pPr>
              <w:spacing w:line="256" w:lineRule="auto"/>
              <w:rPr>
                <w:rFonts w:cs="Times New Roman"/>
                <w:color w:val="000000" w:themeColor="text1"/>
              </w:rPr>
            </w:pPr>
          </w:p>
        </w:tc>
        <w:tc>
          <w:tcPr>
            <w:tcW w:w="6480" w:type="dxa"/>
            <w:tcBorders>
              <w:top w:val="single" w:sz="4" w:space="0" w:color="auto"/>
              <w:left w:val="single" w:sz="4" w:space="0" w:color="auto"/>
              <w:bottom w:val="nil"/>
              <w:right w:val="single" w:sz="4" w:space="0" w:color="auto"/>
            </w:tcBorders>
            <w:shd w:val="clear" w:color="auto" w:fill="FFFFFF"/>
            <w:vAlign w:val="center"/>
            <w:hideMark/>
          </w:tcPr>
          <w:p w:rsidR="00DF2B43" w:rsidRDefault="00DF2B43">
            <w:pPr>
              <w:pStyle w:val="33"/>
              <w:shd w:val="clear" w:color="auto" w:fill="auto"/>
              <w:spacing w:line="274" w:lineRule="exact"/>
              <w:ind w:firstLine="0"/>
              <w:jc w:val="both"/>
              <w:rPr>
                <w:color w:val="000000" w:themeColor="text1"/>
                <w:sz w:val="24"/>
                <w:szCs w:val="24"/>
                <w:lang w:eastAsia="en-US"/>
              </w:rPr>
            </w:pPr>
            <w:r>
              <w:rPr>
                <w:color w:val="000000" w:themeColor="text1"/>
                <w:sz w:val="24"/>
                <w:szCs w:val="24"/>
                <w:lang w:eastAsia="en-US"/>
              </w:rPr>
              <w:t>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DF2B43" w:rsidTr="00DF2B43">
        <w:trPr>
          <w:trHeight w:hRule="exact" w:val="1882"/>
          <w:jc w:val="center"/>
        </w:trPr>
        <w:tc>
          <w:tcPr>
            <w:tcW w:w="744" w:type="dxa"/>
            <w:tcBorders>
              <w:top w:val="single" w:sz="4" w:space="0" w:color="auto"/>
              <w:left w:val="single" w:sz="4" w:space="0" w:color="auto"/>
              <w:bottom w:val="single" w:sz="4" w:space="0" w:color="auto"/>
              <w:right w:val="nil"/>
            </w:tcBorders>
            <w:shd w:val="clear" w:color="auto" w:fill="FFFFFF"/>
            <w:hideMark/>
          </w:tcPr>
          <w:p w:rsidR="00DF2B43" w:rsidRDefault="00DF2B43">
            <w:pPr>
              <w:pStyle w:val="33"/>
              <w:shd w:val="clear" w:color="auto" w:fill="auto"/>
              <w:spacing w:line="220" w:lineRule="exact"/>
              <w:ind w:left="80" w:firstLine="0"/>
              <w:rPr>
                <w:color w:val="000000" w:themeColor="text1"/>
                <w:sz w:val="24"/>
                <w:szCs w:val="24"/>
                <w:lang w:eastAsia="en-US"/>
              </w:rPr>
            </w:pPr>
            <w:r>
              <w:rPr>
                <w:color w:val="000000" w:themeColor="text1"/>
                <w:sz w:val="24"/>
                <w:szCs w:val="24"/>
                <w:lang w:eastAsia="en-US"/>
              </w:rPr>
              <w:t>9.</w:t>
            </w:r>
          </w:p>
        </w:tc>
        <w:tc>
          <w:tcPr>
            <w:tcW w:w="2386" w:type="dxa"/>
            <w:tcBorders>
              <w:top w:val="single" w:sz="4" w:space="0" w:color="auto"/>
              <w:left w:val="single" w:sz="4" w:space="0" w:color="auto"/>
              <w:bottom w:val="single" w:sz="4" w:space="0" w:color="auto"/>
              <w:right w:val="nil"/>
            </w:tcBorders>
            <w:shd w:val="clear" w:color="auto" w:fill="FFFFFF"/>
            <w:hideMark/>
          </w:tcPr>
          <w:p w:rsidR="00DF2B43" w:rsidRDefault="00DF2B43">
            <w:pPr>
              <w:pStyle w:val="33"/>
              <w:shd w:val="clear" w:color="auto" w:fill="auto"/>
              <w:spacing w:line="220" w:lineRule="exact"/>
              <w:ind w:left="80" w:firstLine="0"/>
              <w:rPr>
                <w:color w:val="000000" w:themeColor="text1"/>
                <w:sz w:val="24"/>
                <w:szCs w:val="24"/>
                <w:lang w:eastAsia="en-US"/>
              </w:rPr>
            </w:pPr>
            <w:r>
              <w:rPr>
                <w:color w:val="000000" w:themeColor="text1"/>
                <w:sz w:val="24"/>
                <w:szCs w:val="24"/>
                <w:lang w:eastAsia="en-US"/>
              </w:rPr>
              <w:t>Физическая культура</w:t>
            </w:r>
          </w:p>
        </w:tc>
        <w:tc>
          <w:tcPr>
            <w:tcW w:w="6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F2B43" w:rsidRDefault="00DF2B43">
            <w:pPr>
              <w:pStyle w:val="33"/>
              <w:shd w:val="clear" w:color="auto" w:fill="auto"/>
              <w:spacing w:line="274" w:lineRule="exact"/>
              <w:ind w:firstLine="0"/>
              <w:jc w:val="both"/>
              <w:rPr>
                <w:color w:val="000000" w:themeColor="text1"/>
                <w:sz w:val="24"/>
                <w:szCs w:val="24"/>
                <w:lang w:eastAsia="en-US"/>
              </w:rPr>
            </w:pPr>
            <w:r>
              <w:rPr>
                <w:color w:val="000000" w:themeColor="text1"/>
                <w:sz w:val="24"/>
                <w:szCs w:val="24"/>
                <w:lang w:eastAsia="en-US"/>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DD22B4" w:rsidRPr="006E1920" w:rsidRDefault="00DD22B4" w:rsidP="00DD22B4">
      <w:pPr>
        <w:jc w:val="center"/>
        <w:rPr>
          <w:rFonts w:ascii="Times New Roman" w:hAnsi="Times New Roman" w:cs="Times New Roman"/>
          <w:b/>
          <w:sz w:val="28"/>
          <w:szCs w:val="28"/>
        </w:rPr>
      </w:pPr>
      <w:r w:rsidRPr="006E1920">
        <w:rPr>
          <w:rFonts w:ascii="Times New Roman" w:hAnsi="Times New Roman" w:cs="Times New Roman"/>
          <w:b/>
          <w:sz w:val="28"/>
          <w:szCs w:val="28"/>
        </w:rPr>
        <w:t>3.2.План внеурочной деятельности  М</w:t>
      </w:r>
      <w:r w:rsidR="006E1920" w:rsidRPr="006E1920">
        <w:rPr>
          <w:rFonts w:ascii="Times New Roman" w:hAnsi="Times New Roman" w:cs="Times New Roman"/>
          <w:b/>
          <w:sz w:val="28"/>
          <w:szCs w:val="28"/>
        </w:rPr>
        <w:t>Б</w:t>
      </w:r>
      <w:r w:rsidRPr="006E1920">
        <w:rPr>
          <w:rFonts w:ascii="Times New Roman" w:hAnsi="Times New Roman" w:cs="Times New Roman"/>
          <w:b/>
          <w:sz w:val="28"/>
          <w:szCs w:val="28"/>
        </w:rPr>
        <w:t>ОУ СОШ №42</w:t>
      </w:r>
      <w:r w:rsidR="006E1920">
        <w:rPr>
          <w:rFonts w:ascii="Times New Roman" w:hAnsi="Times New Roman" w:cs="Times New Roman"/>
          <w:b/>
          <w:sz w:val="28"/>
          <w:szCs w:val="28"/>
        </w:rPr>
        <w:t xml:space="preserve"> им.Х.Мамсурова</w:t>
      </w:r>
      <w:r w:rsidRPr="006E1920">
        <w:rPr>
          <w:rFonts w:ascii="Times New Roman" w:hAnsi="Times New Roman" w:cs="Times New Roman"/>
          <w:b/>
          <w:sz w:val="28"/>
          <w:szCs w:val="28"/>
        </w:rPr>
        <w:t xml:space="preserve"> </w:t>
      </w:r>
    </w:p>
    <w:p w:rsidR="00DD22B4" w:rsidRPr="00DD22B4" w:rsidRDefault="00DD22B4" w:rsidP="00DD22B4">
      <w:pPr>
        <w:jc w:val="center"/>
        <w:rPr>
          <w:rFonts w:ascii="Times New Roman" w:hAnsi="Times New Roman" w:cs="Times New Roman"/>
          <w:b/>
          <w:sz w:val="32"/>
          <w:szCs w:val="32"/>
        </w:rPr>
      </w:pPr>
      <w:r w:rsidRPr="006E1920">
        <w:rPr>
          <w:rFonts w:ascii="Times New Roman" w:hAnsi="Times New Roman" w:cs="Times New Roman"/>
          <w:b/>
          <w:sz w:val="28"/>
          <w:szCs w:val="28"/>
        </w:rPr>
        <w:t>на 201</w:t>
      </w:r>
      <w:r w:rsidR="00DF2B43" w:rsidRPr="006E1920">
        <w:rPr>
          <w:rFonts w:ascii="Times New Roman" w:hAnsi="Times New Roman" w:cs="Times New Roman"/>
          <w:b/>
          <w:sz w:val="28"/>
          <w:szCs w:val="28"/>
        </w:rPr>
        <w:t>9</w:t>
      </w:r>
      <w:r w:rsidRPr="006E1920">
        <w:rPr>
          <w:rFonts w:ascii="Times New Roman" w:hAnsi="Times New Roman" w:cs="Times New Roman"/>
          <w:b/>
          <w:sz w:val="28"/>
          <w:szCs w:val="28"/>
        </w:rPr>
        <w:t>-20</w:t>
      </w:r>
      <w:r w:rsidR="00DF2B43" w:rsidRPr="006E1920">
        <w:rPr>
          <w:rFonts w:ascii="Times New Roman" w:hAnsi="Times New Roman" w:cs="Times New Roman"/>
          <w:b/>
          <w:sz w:val="28"/>
          <w:szCs w:val="28"/>
        </w:rPr>
        <w:t>20</w:t>
      </w:r>
      <w:r w:rsidRPr="006E1920">
        <w:rPr>
          <w:rFonts w:ascii="Times New Roman" w:hAnsi="Times New Roman" w:cs="Times New Roman"/>
          <w:b/>
          <w:sz w:val="28"/>
          <w:szCs w:val="28"/>
        </w:rPr>
        <w:t>учебный год</w:t>
      </w:r>
      <w:r w:rsidRPr="00DD22B4">
        <w:rPr>
          <w:rFonts w:ascii="Times New Roman" w:hAnsi="Times New Roman" w:cs="Times New Roman"/>
          <w:b/>
          <w:sz w:val="32"/>
          <w:szCs w:val="32"/>
        </w:rPr>
        <w:t>.</w:t>
      </w:r>
    </w:p>
    <w:p w:rsidR="00DD22B4" w:rsidRPr="00DD22B4" w:rsidRDefault="00DD22B4" w:rsidP="006E1920">
      <w:pPr>
        <w:spacing w:after="0" w:line="360" w:lineRule="auto"/>
        <w:ind w:left="142" w:right="-1" w:firstLine="284"/>
        <w:jc w:val="both"/>
        <w:rPr>
          <w:rFonts w:ascii="Times New Roman" w:hAnsi="Times New Roman" w:cs="Times New Roman"/>
          <w:sz w:val="28"/>
          <w:szCs w:val="28"/>
        </w:rPr>
      </w:pPr>
      <w:r w:rsidRPr="00DD22B4">
        <w:rPr>
          <w:rFonts w:ascii="Times New Roman" w:hAnsi="Times New Roman" w:cs="Times New Roman"/>
          <w:sz w:val="28"/>
          <w:szCs w:val="28"/>
        </w:rPr>
        <w:t xml:space="preserve">   План внеурочной деятельности разработан  на основе:   </w:t>
      </w:r>
    </w:p>
    <w:p w:rsidR="004971A2" w:rsidRDefault="004971A2" w:rsidP="006E1920">
      <w:pPr>
        <w:spacing w:after="0" w:line="360" w:lineRule="auto"/>
        <w:ind w:left="142" w:right="-1" w:firstLine="284"/>
        <w:jc w:val="both"/>
        <w:rPr>
          <w:rFonts w:ascii="Times New Roman" w:hAnsi="Times New Roman" w:cs="Times New Roman"/>
          <w:sz w:val="28"/>
          <w:szCs w:val="28"/>
        </w:rPr>
      </w:pPr>
      <w:r w:rsidRPr="004971A2">
        <w:rPr>
          <w:rFonts w:ascii="Times New Roman" w:hAnsi="Times New Roman" w:cs="Times New Roman"/>
          <w:sz w:val="28"/>
          <w:szCs w:val="28"/>
        </w:rPr>
        <w:t xml:space="preserve">- Федерального Закона от 29.12.2012 № 273-ФЗ «Об образовании в Российской Федерации»; </w:t>
      </w:r>
    </w:p>
    <w:p w:rsidR="004971A2" w:rsidRDefault="004971A2" w:rsidP="006E1920">
      <w:pPr>
        <w:spacing w:after="0" w:line="360" w:lineRule="auto"/>
        <w:ind w:left="142" w:right="-1" w:firstLine="284"/>
        <w:jc w:val="both"/>
        <w:rPr>
          <w:rFonts w:ascii="Times New Roman" w:hAnsi="Times New Roman" w:cs="Times New Roman"/>
          <w:sz w:val="28"/>
          <w:szCs w:val="28"/>
        </w:rPr>
      </w:pPr>
      <w:r w:rsidRPr="004971A2">
        <w:rPr>
          <w:rFonts w:ascii="Times New Roman" w:hAnsi="Times New Roman" w:cs="Times New Roman"/>
          <w:sz w:val="28"/>
          <w:szCs w:val="28"/>
        </w:rPr>
        <w:t>- Закона Российской Федерации «Осанитарно-эпидемиологическом благополучии населения» от 12.03.99, гл. 3, ст.28.II.2;</w:t>
      </w:r>
    </w:p>
    <w:p w:rsidR="004971A2" w:rsidRDefault="004971A2" w:rsidP="006E1920">
      <w:pPr>
        <w:spacing w:after="0" w:line="360" w:lineRule="auto"/>
        <w:ind w:left="142" w:right="-1" w:firstLine="284"/>
        <w:jc w:val="both"/>
        <w:rPr>
          <w:rFonts w:ascii="Times New Roman" w:hAnsi="Times New Roman" w:cs="Times New Roman"/>
          <w:sz w:val="28"/>
          <w:szCs w:val="28"/>
        </w:rPr>
      </w:pPr>
      <w:r w:rsidRPr="004971A2">
        <w:rPr>
          <w:rFonts w:ascii="Times New Roman" w:hAnsi="Times New Roman" w:cs="Times New Roman"/>
          <w:sz w:val="28"/>
          <w:szCs w:val="28"/>
        </w:rPr>
        <w:t xml:space="preserve"> - Постановления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4971A2" w:rsidRDefault="004971A2" w:rsidP="006E1920">
      <w:pPr>
        <w:spacing w:after="0" w:line="360" w:lineRule="auto"/>
        <w:ind w:left="142" w:right="-1" w:firstLine="284"/>
        <w:jc w:val="both"/>
        <w:rPr>
          <w:rFonts w:ascii="Times New Roman" w:hAnsi="Times New Roman" w:cs="Times New Roman"/>
          <w:sz w:val="28"/>
          <w:szCs w:val="28"/>
        </w:rPr>
      </w:pPr>
      <w:r w:rsidRPr="004971A2">
        <w:rPr>
          <w:rFonts w:ascii="Times New Roman" w:hAnsi="Times New Roman" w:cs="Times New Roman"/>
          <w:sz w:val="28"/>
          <w:szCs w:val="28"/>
        </w:rPr>
        <w:t xml:space="preserve"> - приказа Министерства образования Российской Федерации от 09.03.2004 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4971A2" w:rsidRDefault="004971A2" w:rsidP="006E1920">
      <w:pPr>
        <w:spacing w:after="0" w:line="360" w:lineRule="auto"/>
        <w:ind w:left="142" w:right="-1" w:firstLine="284"/>
        <w:jc w:val="both"/>
        <w:rPr>
          <w:rFonts w:ascii="Times New Roman" w:hAnsi="Times New Roman" w:cs="Times New Roman"/>
          <w:sz w:val="28"/>
          <w:szCs w:val="28"/>
        </w:rPr>
      </w:pPr>
      <w:r w:rsidRPr="004971A2">
        <w:rPr>
          <w:rFonts w:ascii="Times New Roman" w:hAnsi="Times New Roman" w:cs="Times New Roman"/>
          <w:sz w:val="28"/>
          <w:szCs w:val="28"/>
        </w:rPr>
        <w:t xml:space="preserve">- приказа Министерства образования и науки Российской Федерации от06.10.2009 № 373 «Об утверждении и введении в действие федерального </w:t>
      </w:r>
      <w:r w:rsidRPr="004971A2">
        <w:rPr>
          <w:rFonts w:ascii="Times New Roman" w:hAnsi="Times New Roman" w:cs="Times New Roman"/>
          <w:sz w:val="28"/>
          <w:szCs w:val="28"/>
        </w:rPr>
        <w:lastRenderedPageBreak/>
        <w:t xml:space="preserve">государственного образовательного стандарта начального общего образования»; - приказа Министерства образования и науки Российской - приказа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общегообразования»; </w:t>
      </w:r>
    </w:p>
    <w:p w:rsidR="004971A2" w:rsidRDefault="004971A2" w:rsidP="006E1920">
      <w:pPr>
        <w:spacing w:after="0" w:line="360" w:lineRule="auto"/>
        <w:ind w:left="142" w:right="-1" w:firstLine="284"/>
        <w:jc w:val="both"/>
        <w:rPr>
          <w:rFonts w:ascii="Times New Roman" w:hAnsi="Times New Roman" w:cs="Times New Roman"/>
          <w:sz w:val="28"/>
          <w:szCs w:val="28"/>
        </w:rPr>
      </w:pPr>
      <w:r w:rsidRPr="004971A2">
        <w:rPr>
          <w:rFonts w:ascii="Times New Roman" w:hAnsi="Times New Roman" w:cs="Times New Roman"/>
          <w:sz w:val="28"/>
          <w:szCs w:val="28"/>
        </w:rPr>
        <w:t>- Письмом Минобрнауки от18.08.2017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r>
        <w:rPr>
          <w:rFonts w:ascii="Times New Roman" w:hAnsi="Times New Roman" w:cs="Times New Roman"/>
          <w:sz w:val="28"/>
          <w:szCs w:val="28"/>
        </w:rPr>
        <w:t>.</w:t>
      </w:r>
    </w:p>
    <w:p w:rsidR="00DD22B4" w:rsidRPr="004971A2" w:rsidRDefault="004971A2" w:rsidP="006E1920">
      <w:pPr>
        <w:spacing w:after="0" w:line="360" w:lineRule="auto"/>
        <w:ind w:left="142" w:right="-1"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4971A2">
        <w:rPr>
          <w:rFonts w:ascii="Times New Roman" w:hAnsi="Times New Roman" w:cs="Times New Roman"/>
          <w:sz w:val="28"/>
          <w:szCs w:val="28"/>
        </w:rPr>
        <w:t xml:space="preserve"> План внеурочной деятельности является частью образовательной программы </w:t>
      </w:r>
      <w:r w:rsidR="00DD22B4" w:rsidRPr="004971A2">
        <w:rPr>
          <w:rFonts w:ascii="Times New Roman" w:hAnsi="Times New Roman" w:cs="Times New Roman"/>
          <w:sz w:val="28"/>
          <w:szCs w:val="28"/>
        </w:rPr>
        <w:t xml:space="preserve">     План внеурочной деятельности - это нормативный документ образовательного учреждения, который определяет общий объем, состав и структуру направлений внеурочной деятельности обучающихся  по годам обучения и по классам.</w:t>
      </w:r>
    </w:p>
    <w:p w:rsidR="004971A2" w:rsidRPr="004971A2" w:rsidRDefault="004971A2" w:rsidP="006E1920">
      <w:pPr>
        <w:spacing w:after="0" w:line="360" w:lineRule="auto"/>
        <w:ind w:left="142" w:right="-1" w:firstLine="284"/>
        <w:jc w:val="both"/>
        <w:rPr>
          <w:rFonts w:ascii="Times New Roman" w:hAnsi="Times New Roman" w:cs="Times New Roman"/>
          <w:b/>
          <w:sz w:val="28"/>
          <w:szCs w:val="28"/>
        </w:rPr>
      </w:pPr>
      <w:r w:rsidRPr="004971A2">
        <w:rPr>
          <w:rFonts w:ascii="Times New Roman" w:hAnsi="Times New Roman" w:cs="Times New Roman"/>
          <w:b/>
          <w:sz w:val="28"/>
          <w:szCs w:val="28"/>
        </w:rPr>
        <w:t xml:space="preserve">Цель внеурочной деятельности: </w:t>
      </w:r>
    </w:p>
    <w:p w:rsidR="004971A2" w:rsidRDefault="004971A2" w:rsidP="006E1920">
      <w:pPr>
        <w:spacing w:after="0" w:line="360" w:lineRule="auto"/>
        <w:ind w:left="142" w:right="-1" w:firstLine="284"/>
        <w:jc w:val="both"/>
        <w:rPr>
          <w:rFonts w:ascii="Times New Roman" w:hAnsi="Times New Roman" w:cs="Times New Roman"/>
          <w:sz w:val="28"/>
          <w:szCs w:val="28"/>
        </w:rPr>
      </w:pPr>
      <w:r w:rsidRPr="004971A2">
        <w:rPr>
          <w:rFonts w:ascii="Times New Roman" w:hAnsi="Times New Roman" w:cs="Times New Roman"/>
          <w:sz w:val="28"/>
          <w:szCs w:val="28"/>
        </w:rPr>
        <w:t>-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учѐбы время;</w:t>
      </w:r>
    </w:p>
    <w:p w:rsidR="004971A2" w:rsidRDefault="004971A2" w:rsidP="006E1920">
      <w:pPr>
        <w:spacing w:after="0" w:line="360" w:lineRule="auto"/>
        <w:ind w:left="142" w:right="-1" w:firstLine="284"/>
        <w:jc w:val="both"/>
        <w:rPr>
          <w:rFonts w:ascii="Times New Roman" w:hAnsi="Times New Roman" w:cs="Times New Roman"/>
          <w:sz w:val="28"/>
          <w:szCs w:val="28"/>
        </w:rPr>
      </w:pPr>
      <w:r w:rsidRPr="004971A2">
        <w:rPr>
          <w:rFonts w:ascii="Times New Roman" w:hAnsi="Times New Roman" w:cs="Times New Roman"/>
          <w:sz w:val="28"/>
          <w:szCs w:val="28"/>
        </w:rPr>
        <w:t xml:space="preserve"> -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w:t>
      </w:r>
      <w:r>
        <w:rPr>
          <w:rFonts w:ascii="Times New Roman" w:hAnsi="Times New Roman" w:cs="Times New Roman"/>
          <w:sz w:val="28"/>
          <w:szCs w:val="28"/>
        </w:rPr>
        <w:t xml:space="preserve"> </w:t>
      </w:r>
      <w:r w:rsidRPr="004971A2">
        <w:rPr>
          <w:rFonts w:ascii="Times New Roman" w:hAnsi="Times New Roman" w:cs="Times New Roman"/>
          <w:sz w:val="28"/>
          <w:szCs w:val="28"/>
        </w:rPr>
        <w:t xml:space="preserve">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DD22B4" w:rsidRPr="00DD22B4" w:rsidRDefault="00DD22B4" w:rsidP="006E1920">
      <w:pPr>
        <w:spacing w:after="0" w:line="360" w:lineRule="auto"/>
        <w:ind w:left="142" w:right="-1" w:firstLine="284"/>
        <w:jc w:val="both"/>
        <w:rPr>
          <w:rFonts w:ascii="Times New Roman" w:hAnsi="Times New Roman" w:cs="Times New Roman"/>
          <w:i/>
          <w:sz w:val="28"/>
          <w:szCs w:val="28"/>
          <w:u w:val="single"/>
        </w:rPr>
      </w:pPr>
      <w:r w:rsidRPr="00DD22B4">
        <w:rPr>
          <w:rFonts w:ascii="Times New Roman" w:hAnsi="Times New Roman" w:cs="Times New Roman"/>
          <w:b/>
          <w:bCs/>
          <w:i/>
          <w:sz w:val="28"/>
          <w:szCs w:val="28"/>
          <w:u w:val="single"/>
        </w:rPr>
        <w:t xml:space="preserve">Основные задачи: </w:t>
      </w:r>
    </w:p>
    <w:p w:rsidR="00DD22B4" w:rsidRPr="00DD22B4" w:rsidRDefault="00DD22B4" w:rsidP="00660DF9">
      <w:pPr>
        <w:numPr>
          <w:ilvl w:val="0"/>
          <w:numId w:val="61"/>
        </w:numPr>
        <w:tabs>
          <w:tab w:val="clear" w:pos="720"/>
        </w:tabs>
        <w:spacing w:after="0" w:line="360" w:lineRule="auto"/>
        <w:ind w:left="284" w:right="-1" w:firstLine="142"/>
        <w:jc w:val="both"/>
        <w:rPr>
          <w:rFonts w:ascii="Times New Roman" w:hAnsi="Times New Roman" w:cs="Times New Roman"/>
          <w:sz w:val="28"/>
          <w:szCs w:val="28"/>
        </w:rPr>
      </w:pPr>
      <w:r w:rsidRPr="00DD22B4">
        <w:rPr>
          <w:rFonts w:ascii="Times New Roman" w:hAnsi="Times New Roman" w:cs="Times New Roman"/>
          <w:sz w:val="28"/>
          <w:szCs w:val="28"/>
        </w:rPr>
        <w:t xml:space="preserve">выявление интересов, склонностей, способностей, возможностей учащихся к различным видам деятельности; </w:t>
      </w:r>
    </w:p>
    <w:p w:rsidR="00DD22B4" w:rsidRPr="00DD22B4" w:rsidRDefault="00DD22B4" w:rsidP="00660DF9">
      <w:pPr>
        <w:numPr>
          <w:ilvl w:val="0"/>
          <w:numId w:val="61"/>
        </w:numPr>
        <w:tabs>
          <w:tab w:val="clear" w:pos="720"/>
          <w:tab w:val="num" w:pos="0"/>
        </w:tabs>
        <w:spacing w:before="100" w:beforeAutospacing="1" w:after="0" w:line="360" w:lineRule="auto"/>
        <w:ind w:left="284" w:right="-1" w:firstLine="142"/>
        <w:jc w:val="both"/>
        <w:rPr>
          <w:rFonts w:ascii="Times New Roman" w:hAnsi="Times New Roman" w:cs="Times New Roman"/>
          <w:sz w:val="28"/>
          <w:szCs w:val="28"/>
        </w:rPr>
      </w:pPr>
      <w:r w:rsidRPr="00DD22B4">
        <w:rPr>
          <w:rFonts w:ascii="Times New Roman" w:hAnsi="Times New Roman" w:cs="Times New Roman"/>
          <w:sz w:val="28"/>
          <w:szCs w:val="28"/>
        </w:rPr>
        <w:t xml:space="preserve">оказание помощи в поисках «себя»; </w:t>
      </w:r>
    </w:p>
    <w:p w:rsidR="00DD22B4" w:rsidRPr="00DD22B4" w:rsidRDefault="00DD22B4" w:rsidP="00660DF9">
      <w:pPr>
        <w:numPr>
          <w:ilvl w:val="0"/>
          <w:numId w:val="61"/>
        </w:numPr>
        <w:tabs>
          <w:tab w:val="clear" w:pos="720"/>
          <w:tab w:val="num" w:pos="0"/>
        </w:tabs>
        <w:spacing w:before="100" w:beforeAutospacing="1" w:after="0" w:line="360" w:lineRule="auto"/>
        <w:ind w:left="284" w:right="-1" w:firstLine="142"/>
        <w:jc w:val="both"/>
        <w:rPr>
          <w:rFonts w:ascii="Times New Roman" w:hAnsi="Times New Roman" w:cs="Times New Roman"/>
          <w:sz w:val="28"/>
          <w:szCs w:val="28"/>
        </w:rPr>
      </w:pPr>
      <w:r w:rsidRPr="00DD22B4">
        <w:rPr>
          <w:rFonts w:ascii="Times New Roman" w:hAnsi="Times New Roman" w:cs="Times New Roman"/>
          <w:sz w:val="28"/>
          <w:szCs w:val="28"/>
        </w:rPr>
        <w:lastRenderedPageBreak/>
        <w:t xml:space="preserve">создание условий для индивидуального развития ребенка в избранной сфере внеурочной деятельности; </w:t>
      </w:r>
    </w:p>
    <w:p w:rsidR="00DD22B4" w:rsidRPr="00DD22B4" w:rsidRDefault="00DD22B4" w:rsidP="00660DF9">
      <w:pPr>
        <w:numPr>
          <w:ilvl w:val="0"/>
          <w:numId w:val="61"/>
        </w:numPr>
        <w:tabs>
          <w:tab w:val="clear" w:pos="720"/>
          <w:tab w:val="num" w:pos="0"/>
        </w:tabs>
        <w:spacing w:before="100" w:beforeAutospacing="1" w:after="0" w:line="360" w:lineRule="auto"/>
        <w:ind w:left="284" w:right="-1" w:firstLine="142"/>
        <w:jc w:val="both"/>
        <w:rPr>
          <w:rFonts w:ascii="Times New Roman" w:hAnsi="Times New Roman" w:cs="Times New Roman"/>
          <w:sz w:val="28"/>
          <w:szCs w:val="28"/>
        </w:rPr>
      </w:pPr>
      <w:r w:rsidRPr="00DD22B4">
        <w:rPr>
          <w:rFonts w:ascii="Times New Roman" w:hAnsi="Times New Roman" w:cs="Times New Roman"/>
          <w:sz w:val="28"/>
          <w:szCs w:val="28"/>
        </w:rPr>
        <w:t xml:space="preserve">формирование системы знаний, умений, навыков в избранном направлении деятельности; </w:t>
      </w:r>
    </w:p>
    <w:p w:rsidR="00DD22B4" w:rsidRPr="00DD22B4" w:rsidRDefault="00DD22B4" w:rsidP="00660DF9">
      <w:pPr>
        <w:numPr>
          <w:ilvl w:val="0"/>
          <w:numId w:val="61"/>
        </w:numPr>
        <w:tabs>
          <w:tab w:val="clear" w:pos="720"/>
          <w:tab w:val="num" w:pos="0"/>
        </w:tabs>
        <w:spacing w:before="100" w:beforeAutospacing="1" w:after="0" w:line="360" w:lineRule="auto"/>
        <w:ind w:left="284" w:right="-1" w:firstLine="142"/>
        <w:jc w:val="both"/>
        <w:rPr>
          <w:rFonts w:ascii="Times New Roman" w:hAnsi="Times New Roman" w:cs="Times New Roman"/>
          <w:sz w:val="28"/>
          <w:szCs w:val="28"/>
        </w:rPr>
      </w:pPr>
      <w:r w:rsidRPr="00DD22B4">
        <w:rPr>
          <w:rFonts w:ascii="Times New Roman" w:hAnsi="Times New Roman" w:cs="Times New Roman"/>
          <w:sz w:val="28"/>
          <w:szCs w:val="28"/>
        </w:rPr>
        <w:t xml:space="preserve">развитие опыта творческой деятельности, творческих способностей; </w:t>
      </w:r>
    </w:p>
    <w:p w:rsidR="00DD22B4" w:rsidRPr="00DD22B4" w:rsidRDefault="00DD22B4" w:rsidP="00660DF9">
      <w:pPr>
        <w:numPr>
          <w:ilvl w:val="0"/>
          <w:numId w:val="61"/>
        </w:numPr>
        <w:tabs>
          <w:tab w:val="clear" w:pos="720"/>
          <w:tab w:val="num" w:pos="0"/>
        </w:tabs>
        <w:spacing w:before="100" w:beforeAutospacing="1" w:after="0" w:line="360" w:lineRule="auto"/>
        <w:ind w:left="284" w:right="-1" w:firstLine="142"/>
        <w:jc w:val="both"/>
        <w:rPr>
          <w:rFonts w:ascii="Times New Roman" w:hAnsi="Times New Roman" w:cs="Times New Roman"/>
          <w:sz w:val="28"/>
          <w:szCs w:val="28"/>
        </w:rPr>
      </w:pPr>
      <w:r w:rsidRPr="00DD22B4">
        <w:rPr>
          <w:rFonts w:ascii="Times New Roman" w:hAnsi="Times New Roman" w:cs="Times New Roman"/>
          <w:sz w:val="28"/>
          <w:szCs w:val="28"/>
        </w:rPr>
        <w:t xml:space="preserve">создание условий для реализации приобретенных знаний, умений и навыков; </w:t>
      </w:r>
    </w:p>
    <w:p w:rsidR="00DD22B4" w:rsidRPr="00DD22B4" w:rsidRDefault="00DD22B4" w:rsidP="00660DF9">
      <w:pPr>
        <w:numPr>
          <w:ilvl w:val="0"/>
          <w:numId w:val="61"/>
        </w:numPr>
        <w:tabs>
          <w:tab w:val="clear" w:pos="720"/>
          <w:tab w:val="num" w:pos="0"/>
        </w:tabs>
        <w:spacing w:before="100" w:beforeAutospacing="1" w:after="0" w:line="360" w:lineRule="auto"/>
        <w:ind w:left="284" w:right="-1" w:firstLine="142"/>
        <w:jc w:val="both"/>
        <w:rPr>
          <w:rFonts w:ascii="Times New Roman" w:hAnsi="Times New Roman" w:cs="Times New Roman"/>
          <w:sz w:val="28"/>
          <w:szCs w:val="28"/>
        </w:rPr>
      </w:pPr>
      <w:r w:rsidRPr="00DD22B4">
        <w:rPr>
          <w:rFonts w:ascii="Times New Roman" w:hAnsi="Times New Roman" w:cs="Times New Roman"/>
          <w:sz w:val="28"/>
          <w:szCs w:val="28"/>
        </w:rPr>
        <w:t xml:space="preserve">развитие опыта неформального общения, взаимодействия, сотрудничества; </w:t>
      </w:r>
    </w:p>
    <w:p w:rsidR="00DD22B4" w:rsidRPr="00DD22B4" w:rsidRDefault="00DD22B4" w:rsidP="00660DF9">
      <w:pPr>
        <w:numPr>
          <w:ilvl w:val="0"/>
          <w:numId w:val="61"/>
        </w:numPr>
        <w:tabs>
          <w:tab w:val="clear" w:pos="720"/>
          <w:tab w:val="num" w:pos="-709"/>
        </w:tabs>
        <w:spacing w:before="100" w:beforeAutospacing="1" w:after="0" w:line="360" w:lineRule="auto"/>
        <w:ind w:left="284" w:right="-1" w:firstLine="142"/>
        <w:jc w:val="both"/>
        <w:rPr>
          <w:rFonts w:ascii="Times New Roman" w:hAnsi="Times New Roman" w:cs="Times New Roman"/>
          <w:sz w:val="28"/>
          <w:szCs w:val="28"/>
        </w:rPr>
      </w:pPr>
      <w:r w:rsidRPr="00DD22B4">
        <w:rPr>
          <w:rFonts w:ascii="Times New Roman" w:hAnsi="Times New Roman" w:cs="Times New Roman"/>
          <w:sz w:val="28"/>
          <w:szCs w:val="28"/>
        </w:rPr>
        <w:t xml:space="preserve">оказание помощи в освоении позиции ученика за счёт включения в различные учебные сообщества; </w:t>
      </w:r>
    </w:p>
    <w:p w:rsidR="00DD22B4" w:rsidRPr="00AF7948" w:rsidRDefault="00DD22B4" w:rsidP="00660DF9">
      <w:pPr>
        <w:numPr>
          <w:ilvl w:val="0"/>
          <w:numId w:val="61"/>
        </w:numPr>
        <w:tabs>
          <w:tab w:val="clear" w:pos="720"/>
          <w:tab w:val="num" w:pos="-709"/>
        </w:tabs>
        <w:spacing w:before="100" w:beforeAutospacing="1" w:after="0" w:line="360" w:lineRule="auto"/>
        <w:ind w:left="284" w:right="-1" w:firstLine="142"/>
        <w:jc w:val="both"/>
        <w:rPr>
          <w:rFonts w:ascii="Times New Roman" w:hAnsi="Times New Roman" w:cs="Times New Roman"/>
          <w:sz w:val="28"/>
          <w:szCs w:val="28"/>
        </w:rPr>
      </w:pPr>
      <w:r w:rsidRPr="00DD22B4">
        <w:rPr>
          <w:rFonts w:ascii="Times New Roman" w:hAnsi="Times New Roman" w:cs="Times New Roman"/>
          <w:sz w:val="28"/>
          <w:szCs w:val="28"/>
        </w:rPr>
        <w:t>расширение рамок общения с социумом.</w:t>
      </w:r>
    </w:p>
    <w:p w:rsidR="00AF7948" w:rsidRPr="00AF7948" w:rsidRDefault="00AF7948" w:rsidP="006E1920">
      <w:pPr>
        <w:spacing w:after="0" w:line="360" w:lineRule="auto"/>
        <w:rPr>
          <w:rFonts w:ascii="Times New Roman" w:hAnsi="Times New Roman" w:cs="Times New Roman"/>
          <w:sz w:val="28"/>
        </w:rPr>
      </w:pPr>
      <w:r w:rsidRPr="00AF7948">
        <w:rPr>
          <w:rFonts w:ascii="Times New Roman" w:hAnsi="Times New Roman" w:cs="Times New Roman"/>
          <w:sz w:val="28"/>
        </w:rPr>
        <w:t>Модель внеурочной деятельности разрабатывалась в соответствии с принципами:</w:t>
      </w:r>
    </w:p>
    <w:p w:rsidR="00AF7948" w:rsidRPr="00AF7948" w:rsidRDefault="00AF7948" w:rsidP="00660DF9">
      <w:pPr>
        <w:widowControl w:val="0"/>
        <w:numPr>
          <w:ilvl w:val="0"/>
          <w:numId w:val="62"/>
        </w:numPr>
        <w:suppressAutoHyphens/>
        <w:spacing w:after="0" w:line="360" w:lineRule="auto"/>
        <w:rPr>
          <w:rFonts w:ascii="Times New Roman" w:hAnsi="Times New Roman" w:cs="Times New Roman"/>
          <w:sz w:val="28"/>
        </w:rPr>
      </w:pPr>
      <w:r w:rsidRPr="00AF7948">
        <w:rPr>
          <w:rFonts w:ascii="Times New Roman" w:hAnsi="Times New Roman" w:cs="Times New Roman"/>
          <w:sz w:val="28"/>
        </w:rPr>
        <w:t>Принцип учёта потребностей обучающихся и их родителей.</w:t>
      </w:r>
    </w:p>
    <w:p w:rsidR="00AF7948" w:rsidRPr="00AF7948" w:rsidRDefault="00AF7948" w:rsidP="00660DF9">
      <w:pPr>
        <w:widowControl w:val="0"/>
        <w:numPr>
          <w:ilvl w:val="0"/>
          <w:numId w:val="62"/>
        </w:numPr>
        <w:suppressAutoHyphens/>
        <w:spacing w:after="0" w:line="360" w:lineRule="auto"/>
        <w:rPr>
          <w:rFonts w:ascii="Times New Roman" w:hAnsi="Times New Roman" w:cs="Times New Roman"/>
          <w:sz w:val="28"/>
        </w:rPr>
      </w:pPr>
      <w:r w:rsidRPr="00AF7948">
        <w:rPr>
          <w:rFonts w:ascii="Times New Roman" w:hAnsi="Times New Roman" w:cs="Times New Roman"/>
          <w:sz w:val="28"/>
        </w:rPr>
        <w:t>Принцип преемственности.</w:t>
      </w:r>
    </w:p>
    <w:p w:rsidR="00AF7948" w:rsidRPr="00AF7948" w:rsidRDefault="00AF7948" w:rsidP="00660DF9">
      <w:pPr>
        <w:widowControl w:val="0"/>
        <w:numPr>
          <w:ilvl w:val="0"/>
          <w:numId w:val="62"/>
        </w:numPr>
        <w:suppressAutoHyphens/>
        <w:spacing w:after="0" w:line="360" w:lineRule="auto"/>
        <w:rPr>
          <w:rFonts w:ascii="Times New Roman" w:hAnsi="Times New Roman" w:cs="Times New Roman"/>
          <w:sz w:val="28"/>
        </w:rPr>
      </w:pPr>
      <w:r w:rsidRPr="00AF7948">
        <w:rPr>
          <w:rFonts w:ascii="Times New Roman" w:hAnsi="Times New Roman" w:cs="Times New Roman"/>
          <w:sz w:val="28"/>
        </w:rPr>
        <w:t>Принцип разнообразия направлений внеурочной деятельности, предполагающей реализацию четырех направлений.</w:t>
      </w:r>
    </w:p>
    <w:p w:rsidR="00AF7948" w:rsidRPr="00AF7948" w:rsidRDefault="00AF7948" w:rsidP="00660DF9">
      <w:pPr>
        <w:widowControl w:val="0"/>
        <w:numPr>
          <w:ilvl w:val="0"/>
          <w:numId w:val="62"/>
        </w:numPr>
        <w:suppressAutoHyphens/>
        <w:spacing w:after="0" w:line="360" w:lineRule="auto"/>
        <w:rPr>
          <w:rFonts w:ascii="Times New Roman" w:hAnsi="Times New Roman" w:cs="Times New Roman"/>
          <w:sz w:val="28"/>
        </w:rPr>
      </w:pPr>
      <w:r w:rsidRPr="00AF7948">
        <w:rPr>
          <w:rFonts w:ascii="Times New Roman" w:hAnsi="Times New Roman" w:cs="Times New Roman"/>
          <w:sz w:val="28"/>
        </w:rPr>
        <w:t>Принцип учета социокультурных особенностей школы, Программы развития школы.</w:t>
      </w:r>
    </w:p>
    <w:p w:rsidR="00AF7948" w:rsidRPr="00AF7948" w:rsidRDefault="00AF7948" w:rsidP="00660DF9">
      <w:pPr>
        <w:widowControl w:val="0"/>
        <w:numPr>
          <w:ilvl w:val="0"/>
          <w:numId w:val="62"/>
        </w:numPr>
        <w:suppressAutoHyphens/>
        <w:spacing w:after="0" w:line="360" w:lineRule="auto"/>
        <w:rPr>
          <w:rFonts w:ascii="Times New Roman" w:hAnsi="Times New Roman" w:cs="Times New Roman"/>
          <w:sz w:val="28"/>
        </w:rPr>
      </w:pPr>
      <w:r w:rsidRPr="00AF7948">
        <w:rPr>
          <w:rFonts w:ascii="Times New Roman" w:hAnsi="Times New Roman" w:cs="Times New Roman"/>
          <w:sz w:val="28"/>
        </w:rPr>
        <w:t xml:space="preserve"> Принцип учета региональных разработок для организации внеурочной деятельности.</w:t>
      </w:r>
    </w:p>
    <w:p w:rsidR="004971A2" w:rsidRDefault="004971A2" w:rsidP="006E1920">
      <w:pPr>
        <w:tabs>
          <w:tab w:val="left" w:pos="142"/>
        </w:tabs>
        <w:spacing w:after="0" w:line="360" w:lineRule="auto"/>
        <w:ind w:left="142" w:right="-2" w:firstLine="142"/>
        <w:jc w:val="both"/>
        <w:rPr>
          <w:rFonts w:ascii="Times New Roman" w:hAnsi="Times New Roman" w:cs="Times New Roman"/>
          <w:sz w:val="28"/>
          <w:szCs w:val="28"/>
        </w:rPr>
      </w:pPr>
      <w:r w:rsidRPr="004971A2">
        <w:rPr>
          <w:rFonts w:ascii="Times New Roman" w:hAnsi="Times New Roman" w:cs="Times New Roman"/>
          <w:sz w:val="28"/>
          <w:szCs w:val="28"/>
        </w:rPr>
        <w:t>Внеурочная деятельность организуется по следующим направлениям:</w:t>
      </w:r>
    </w:p>
    <w:p w:rsidR="004971A2" w:rsidRDefault="004971A2" w:rsidP="006E1920">
      <w:pPr>
        <w:tabs>
          <w:tab w:val="left" w:pos="142"/>
        </w:tabs>
        <w:spacing w:after="0" w:line="360" w:lineRule="auto"/>
        <w:ind w:left="142" w:right="-2" w:firstLine="142"/>
        <w:jc w:val="both"/>
        <w:rPr>
          <w:rFonts w:ascii="Times New Roman" w:hAnsi="Times New Roman" w:cs="Times New Roman"/>
          <w:sz w:val="28"/>
          <w:szCs w:val="28"/>
        </w:rPr>
      </w:pPr>
      <w:r w:rsidRPr="004971A2">
        <w:rPr>
          <w:rFonts w:ascii="Times New Roman" w:hAnsi="Times New Roman" w:cs="Times New Roman"/>
          <w:sz w:val="28"/>
          <w:szCs w:val="28"/>
        </w:rPr>
        <w:t xml:space="preserve"> - </w:t>
      </w:r>
      <w:r w:rsidRPr="004971A2">
        <w:rPr>
          <w:rFonts w:ascii="Times New Roman" w:hAnsi="Times New Roman" w:cs="Times New Roman"/>
          <w:b/>
          <w:sz w:val="28"/>
          <w:szCs w:val="28"/>
        </w:rPr>
        <w:t>Спортивно-оздоровительное</w:t>
      </w:r>
      <w:r w:rsidRPr="004971A2">
        <w:rPr>
          <w:rFonts w:ascii="Times New Roman" w:hAnsi="Times New Roman" w:cs="Times New Roman"/>
          <w:sz w:val="28"/>
          <w:szCs w:val="28"/>
        </w:rPr>
        <w:t xml:space="preserve"> направление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 </w:t>
      </w:r>
    </w:p>
    <w:p w:rsidR="004971A2" w:rsidRDefault="004971A2" w:rsidP="006E1920">
      <w:pPr>
        <w:tabs>
          <w:tab w:val="left" w:pos="142"/>
        </w:tabs>
        <w:spacing w:after="0" w:line="360" w:lineRule="auto"/>
        <w:ind w:left="142" w:right="-2" w:firstLine="142"/>
        <w:jc w:val="both"/>
        <w:rPr>
          <w:rFonts w:ascii="Times New Roman" w:hAnsi="Times New Roman" w:cs="Times New Roman"/>
          <w:sz w:val="28"/>
          <w:szCs w:val="28"/>
        </w:rPr>
      </w:pPr>
      <w:r w:rsidRPr="004971A2">
        <w:rPr>
          <w:rFonts w:ascii="Times New Roman" w:hAnsi="Times New Roman" w:cs="Times New Roman"/>
          <w:sz w:val="28"/>
          <w:szCs w:val="28"/>
        </w:rPr>
        <w:t xml:space="preserve">- </w:t>
      </w:r>
      <w:r w:rsidRPr="00AF0F96">
        <w:rPr>
          <w:rFonts w:ascii="Times New Roman" w:hAnsi="Times New Roman" w:cs="Times New Roman"/>
          <w:b/>
          <w:sz w:val="28"/>
          <w:szCs w:val="28"/>
        </w:rPr>
        <w:t xml:space="preserve">Духовно-нравственное </w:t>
      </w:r>
      <w:r w:rsidRPr="004971A2">
        <w:rPr>
          <w:rFonts w:ascii="Times New Roman" w:hAnsi="Times New Roman" w:cs="Times New Roman"/>
          <w:sz w:val="28"/>
          <w:szCs w:val="28"/>
        </w:rPr>
        <w:t>направление направлено на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w:t>
      </w:r>
      <w:r w:rsidR="00E35E29">
        <w:rPr>
          <w:rFonts w:ascii="Times New Roman" w:hAnsi="Times New Roman" w:cs="Times New Roman"/>
          <w:sz w:val="28"/>
          <w:szCs w:val="28"/>
        </w:rPr>
        <w:t xml:space="preserve"> </w:t>
      </w:r>
      <w:r w:rsidRPr="004971A2">
        <w:rPr>
          <w:rFonts w:ascii="Times New Roman" w:hAnsi="Times New Roman" w:cs="Times New Roman"/>
          <w:sz w:val="28"/>
          <w:szCs w:val="28"/>
        </w:rPr>
        <w:t>практике;</w:t>
      </w:r>
    </w:p>
    <w:p w:rsidR="004971A2" w:rsidRDefault="004971A2" w:rsidP="006E1920">
      <w:pPr>
        <w:tabs>
          <w:tab w:val="left" w:pos="142"/>
        </w:tabs>
        <w:spacing w:after="0" w:line="360" w:lineRule="auto"/>
        <w:ind w:left="142" w:right="-2" w:firstLine="142"/>
        <w:jc w:val="both"/>
        <w:rPr>
          <w:rFonts w:ascii="Times New Roman" w:hAnsi="Times New Roman" w:cs="Times New Roman"/>
          <w:sz w:val="28"/>
          <w:szCs w:val="28"/>
        </w:rPr>
      </w:pPr>
      <w:r w:rsidRPr="004971A2">
        <w:rPr>
          <w:rFonts w:ascii="Times New Roman" w:hAnsi="Times New Roman" w:cs="Times New Roman"/>
          <w:sz w:val="28"/>
          <w:szCs w:val="28"/>
        </w:rPr>
        <w:lastRenderedPageBreak/>
        <w:t xml:space="preserve"> - </w:t>
      </w:r>
      <w:r w:rsidRPr="004971A2">
        <w:rPr>
          <w:rFonts w:ascii="Times New Roman" w:hAnsi="Times New Roman" w:cs="Times New Roman"/>
          <w:b/>
          <w:sz w:val="28"/>
          <w:szCs w:val="28"/>
        </w:rPr>
        <w:t>Социальное</w:t>
      </w:r>
      <w:r w:rsidRPr="004971A2">
        <w:rPr>
          <w:rFonts w:ascii="Times New Roman" w:hAnsi="Times New Roman" w:cs="Times New Roman"/>
          <w:sz w:val="28"/>
          <w:szCs w:val="28"/>
        </w:rPr>
        <w:t xml:space="preserve"> направление помогает детям освоить разнообразные способы деятельности: </w:t>
      </w:r>
    </w:p>
    <w:p w:rsidR="004971A2" w:rsidRDefault="004971A2" w:rsidP="006E1920">
      <w:pPr>
        <w:tabs>
          <w:tab w:val="left" w:pos="142"/>
        </w:tabs>
        <w:spacing w:after="0" w:line="360" w:lineRule="auto"/>
        <w:ind w:left="142" w:right="-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Pr="004971A2">
        <w:rPr>
          <w:rFonts w:ascii="Times New Roman" w:hAnsi="Times New Roman" w:cs="Times New Roman"/>
          <w:sz w:val="28"/>
          <w:szCs w:val="28"/>
        </w:rPr>
        <w:t>- трудовые, игровые, художественные, двигательные умения, развить активность и пробудить стремление к самостоятельности и</w:t>
      </w:r>
      <w:r>
        <w:rPr>
          <w:rFonts w:ascii="Times New Roman" w:hAnsi="Times New Roman" w:cs="Times New Roman"/>
          <w:sz w:val="28"/>
          <w:szCs w:val="28"/>
        </w:rPr>
        <w:t xml:space="preserve"> </w:t>
      </w:r>
      <w:r w:rsidRPr="004971A2">
        <w:rPr>
          <w:rFonts w:ascii="Times New Roman" w:hAnsi="Times New Roman" w:cs="Times New Roman"/>
          <w:sz w:val="28"/>
          <w:szCs w:val="28"/>
        </w:rPr>
        <w:t>творчеству.</w:t>
      </w:r>
    </w:p>
    <w:p w:rsidR="004971A2" w:rsidRDefault="004971A2" w:rsidP="006E1920">
      <w:pPr>
        <w:tabs>
          <w:tab w:val="left" w:pos="142"/>
        </w:tabs>
        <w:spacing w:after="0" w:line="360" w:lineRule="auto"/>
        <w:ind w:left="142" w:right="-2" w:firstLine="142"/>
        <w:jc w:val="both"/>
        <w:rPr>
          <w:rFonts w:ascii="Times New Roman" w:hAnsi="Times New Roman" w:cs="Times New Roman"/>
          <w:sz w:val="28"/>
          <w:szCs w:val="28"/>
        </w:rPr>
      </w:pPr>
      <w:r w:rsidRPr="004971A2">
        <w:rPr>
          <w:rFonts w:ascii="Times New Roman" w:hAnsi="Times New Roman" w:cs="Times New Roman"/>
          <w:sz w:val="28"/>
          <w:szCs w:val="28"/>
        </w:rPr>
        <w:t xml:space="preserve"> - </w:t>
      </w:r>
      <w:r w:rsidRPr="004971A2">
        <w:rPr>
          <w:rFonts w:ascii="Times New Roman" w:hAnsi="Times New Roman" w:cs="Times New Roman"/>
          <w:b/>
          <w:sz w:val="28"/>
          <w:szCs w:val="28"/>
        </w:rPr>
        <w:t>Общеинтеллектуальное</w:t>
      </w:r>
      <w:r w:rsidRPr="004971A2">
        <w:rPr>
          <w:rFonts w:ascii="Times New Roman" w:hAnsi="Times New Roman" w:cs="Times New Roman"/>
          <w:sz w:val="28"/>
          <w:szCs w:val="28"/>
        </w:rPr>
        <w:t xml:space="preserve"> направление предназначено помочь детям освоить разнообразные доступные им способы познания окружающего мира, развить познавательную активность,любознательность;</w:t>
      </w:r>
    </w:p>
    <w:p w:rsidR="004971A2" w:rsidRDefault="004971A2" w:rsidP="006E1920">
      <w:pPr>
        <w:tabs>
          <w:tab w:val="left" w:pos="142"/>
        </w:tabs>
        <w:spacing w:after="0" w:line="360" w:lineRule="auto"/>
        <w:ind w:left="142" w:right="-2" w:firstLine="142"/>
        <w:jc w:val="both"/>
        <w:rPr>
          <w:rFonts w:ascii="Times New Roman" w:hAnsi="Times New Roman" w:cs="Times New Roman"/>
          <w:sz w:val="28"/>
          <w:szCs w:val="28"/>
        </w:rPr>
      </w:pPr>
      <w:r w:rsidRPr="004971A2">
        <w:rPr>
          <w:rFonts w:ascii="Times New Roman" w:hAnsi="Times New Roman" w:cs="Times New Roman"/>
          <w:sz w:val="28"/>
          <w:szCs w:val="28"/>
        </w:rPr>
        <w:t xml:space="preserve"> - </w:t>
      </w:r>
      <w:r w:rsidRPr="004971A2">
        <w:rPr>
          <w:rFonts w:ascii="Times New Roman" w:hAnsi="Times New Roman" w:cs="Times New Roman"/>
          <w:b/>
          <w:sz w:val="28"/>
          <w:szCs w:val="28"/>
        </w:rPr>
        <w:t>Общекультурная</w:t>
      </w:r>
      <w:r w:rsidRPr="004971A2">
        <w:rPr>
          <w:rFonts w:ascii="Times New Roman" w:hAnsi="Times New Roman" w:cs="Times New Roman"/>
          <w:sz w:val="28"/>
          <w:szCs w:val="28"/>
        </w:rPr>
        <w:t xml:space="preserve"> деятельность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инавыков.</w:t>
      </w:r>
    </w:p>
    <w:p w:rsidR="004971A2" w:rsidRDefault="004971A2" w:rsidP="006E1920">
      <w:pPr>
        <w:tabs>
          <w:tab w:val="left" w:pos="142"/>
        </w:tabs>
        <w:spacing w:after="0" w:line="360" w:lineRule="auto"/>
        <w:ind w:left="142" w:right="-2" w:firstLine="142"/>
        <w:jc w:val="both"/>
        <w:rPr>
          <w:rFonts w:ascii="Times New Roman" w:hAnsi="Times New Roman" w:cs="Times New Roman"/>
          <w:sz w:val="28"/>
          <w:szCs w:val="28"/>
        </w:rPr>
      </w:pPr>
      <w:r w:rsidRPr="004971A2">
        <w:rPr>
          <w:rFonts w:ascii="Times New Roman" w:hAnsi="Times New Roman" w:cs="Times New Roman"/>
          <w:sz w:val="28"/>
          <w:szCs w:val="28"/>
        </w:rPr>
        <w:t xml:space="preserve"> Внеурочная деятельность организуется через следующие</w:t>
      </w:r>
      <w:r>
        <w:rPr>
          <w:rFonts w:ascii="Times New Roman" w:hAnsi="Times New Roman" w:cs="Times New Roman"/>
          <w:sz w:val="28"/>
          <w:szCs w:val="28"/>
        </w:rPr>
        <w:t xml:space="preserve"> </w:t>
      </w:r>
      <w:r w:rsidRPr="004971A2">
        <w:rPr>
          <w:rFonts w:ascii="Times New Roman" w:hAnsi="Times New Roman" w:cs="Times New Roman"/>
          <w:sz w:val="28"/>
          <w:szCs w:val="28"/>
        </w:rPr>
        <w:t xml:space="preserve">формы: </w:t>
      </w:r>
    </w:p>
    <w:p w:rsidR="004971A2" w:rsidRDefault="004971A2" w:rsidP="006E1920">
      <w:pPr>
        <w:tabs>
          <w:tab w:val="left" w:pos="142"/>
        </w:tabs>
        <w:spacing w:after="0" w:line="360" w:lineRule="auto"/>
        <w:ind w:left="142" w:right="-2" w:firstLine="142"/>
        <w:jc w:val="both"/>
        <w:rPr>
          <w:rFonts w:ascii="Times New Roman" w:hAnsi="Times New Roman" w:cs="Times New Roman"/>
          <w:sz w:val="28"/>
          <w:szCs w:val="28"/>
        </w:rPr>
      </w:pPr>
      <w:r w:rsidRPr="004971A2">
        <w:rPr>
          <w:rFonts w:ascii="Times New Roman" w:hAnsi="Times New Roman" w:cs="Times New Roman"/>
          <w:sz w:val="28"/>
          <w:szCs w:val="28"/>
        </w:rPr>
        <w:t xml:space="preserve">1. Экскурсии; </w:t>
      </w:r>
    </w:p>
    <w:p w:rsidR="004971A2" w:rsidRDefault="004971A2" w:rsidP="006E1920">
      <w:pPr>
        <w:tabs>
          <w:tab w:val="left" w:pos="142"/>
        </w:tabs>
        <w:spacing w:after="0" w:line="360" w:lineRule="auto"/>
        <w:ind w:left="142" w:right="-2" w:firstLine="142"/>
        <w:jc w:val="both"/>
        <w:rPr>
          <w:rFonts w:ascii="Times New Roman" w:hAnsi="Times New Roman" w:cs="Times New Roman"/>
          <w:sz w:val="28"/>
          <w:szCs w:val="28"/>
        </w:rPr>
      </w:pPr>
      <w:r w:rsidRPr="004971A2">
        <w:rPr>
          <w:rFonts w:ascii="Times New Roman" w:hAnsi="Times New Roman" w:cs="Times New Roman"/>
          <w:sz w:val="28"/>
          <w:szCs w:val="28"/>
        </w:rPr>
        <w:t xml:space="preserve">2. Кружки; </w:t>
      </w:r>
    </w:p>
    <w:p w:rsidR="004971A2" w:rsidRDefault="004971A2" w:rsidP="006E1920">
      <w:pPr>
        <w:tabs>
          <w:tab w:val="left" w:pos="142"/>
        </w:tabs>
        <w:spacing w:after="0" w:line="360" w:lineRule="auto"/>
        <w:ind w:left="142" w:right="-2" w:firstLine="142"/>
        <w:jc w:val="both"/>
        <w:rPr>
          <w:rFonts w:ascii="Times New Roman" w:hAnsi="Times New Roman" w:cs="Times New Roman"/>
          <w:sz w:val="28"/>
          <w:szCs w:val="28"/>
        </w:rPr>
      </w:pPr>
      <w:r w:rsidRPr="004971A2">
        <w:rPr>
          <w:rFonts w:ascii="Times New Roman" w:hAnsi="Times New Roman" w:cs="Times New Roman"/>
          <w:sz w:val="28"/>
          <w:szCs w:val="28"/>
        </w:rPr>
        <w:t>3. Секции;</w:t>
      </w:r>
    </w:p>
    <w:p w:rsidR="004971A2" w:rsidRDefault="004971A2" w:rsidP="006E1920">
      <w:pPr>
        <w:tabs>
          <w:tab w:val="left" w:pos="142"/>
        </w:tabs>
        <w:spacing w:after="0" w:line="360" w:lineRule="auto"/>
        <w:ind w:left="142" w:right="-2" w:firstLine="142"/>
        <w:jc w:val="both"/>
        <w:rPr>
          <w:rFonts w:ascii="Times New Roman" w:hAnsi="Times New Roman" w:cs="Times New Roman"/>
          <w:sz w:val="28"/>
          <w:szCs w:val="28"/>
        </w:rPr>
      </w:pPr>
      <w:r w:rsidRPr="004971A2">
        <w:rPr>
          <w:rFonts w:ascii="Times New Roman" w:hAnsi="Times New Roman" w:cs="Times New Roman"/>
          <w:sz w:val="28"/>
          <w:szCs w:val="28"/>
        </w:rPr>
        <w:t>4. Олимпиады;</w:t>
      </w:r>
    </w:p>
    <w:p w:rsidR="004971A2" w:rsidRDefault="004971A2" w:rsidP="006E1920">
      <w:pPr>
        <w:tabs>
          <w:tab w:val="left" w:pos="142"/>
        </w:tabs>
        <w:spacing w:after="0" w:line="360" w:lineRule="auto"/>
        <w:ind w:left="142" w:right="-2" w:firstLine="142"/>
        <w:jc w:val="both"/>
        <w:rPr>
          <w:rFonts w:ascii="Times New Roman" w:hAnsi="Times New Roman" w:cs="Times New Roman"/>
          <w:sz w:val="28"/>
          <w:szCs w:val="28"/>
        </w:rPr>
      </w:pPr>
      <w:r w:rsidRPr="004971A2">
        <w:rPr>
          <w:rFonts w:ascii="Times New Roman" w:hAnsi="Times New Roman" w:cs="Times New Roman"/>
          <w:sz w:val="28"/>
          <w:szCs w:val="28"/>
        </w:rPr>
        <w:t>5. Соревнования;</w:t>
      </w:r>
    </w:p>
    <w:p w:rsidR="004971A2" w:rsidRDefault="004971A2" w:rsidP="006E1920">
      <w:pPr>
        <w:tabs>
          <w:tab w:val="left" w:pos="142"/>
        </w:tabs>
        <w:spacing w:after="0" w:line="360" w:lineRule="auto"/>
        <w:ind w:left="142" w:right="-2" w:firstLine="142"/>
        <w:jc w:val="both"/>
        <w:rPr>
          <w:rFonts w:ascii="Times New Roman" w:hAnsi="Times New Roman" w:cs="Times New Roman"/>
          <w:sz w:val="28"/>
          <w:szCs w:val="28"/>
        </w:rPr>
      </w:pPr>
      <w:r w:rsidRPr="004971A2">
        <w:rPr>
          <w:rFonts w:ascii="Times New Roman" w:hAnsi="Times New Roman" w:cs="Times New Roman"/>
          <w:sz w:val="28"/>
          <w:szCs w:val="28"/>
        </w:rPr>
        <w:t xml:space="preserve"> 6. Конкурсы; </w:t>
      </w:r>
    </w:p>
    <w:p w:rsidR="004971A2" w:rsidRDefault="004971A2" w:rsidP="006E1920">
      <w:pPr>
        <w:tabs>
          <w:tab w:val="left" w:pos="142"/>
        </w:tabs>
        <w:spacing w:after="0" w:line="360" w:lineRule="auto"/>
        <w:ind w:left="142" w:right="-2" w:firstLine="142"/>
        <w:jc w:val="both"/>
        <w:rPr>
          <w:rFonts w:ascii="Times New Roman" w:hAnsi="Times New Roman" w:cs="Times New Roman"/>
          <w:sz w:val="28"/>
          <w:szCs w:val="28"/>
        </w:rPr>
      </w:pPr>
      <w:r w:rsidRPr="004971A2">
        <w:rPr>
          <w:rFonts w:ascii="Times New Roman" w:hAnsi="Times New Roman" w:cs="Times New Roman"/>
          <w:sz w:val="28"/>
          <w:szCs w:val="28"/>
        </w:rPr>
        <w:t>7. Фестивали;</w:t>
      </w:r>
    </w:p>
    <w:p w:rsidR="004971A2" w:rsidRDefault="004971A2" w:rsidP="006E1920">
      <w:pPr>
        <w:tabs>
          <w:tab w:val="left" w:pos="142"/>
        </w:tabs>
        <w:spacing w:after="0" w:line="360" w:lineRule="auto"/>
        <w:ind w:left="142" w:right="-2" w:firstLine="142"/>
        <w:jc w:val="both"/>
        <w:rPr>
          <w:rFonts w:ascii="Times New Roman" w:hAnsi="Times New Roman" w:cs="Times New Roman"/>
          <w:sz w:val="28"/>
          <w:szCs w:val="28"/>
        </w:rPr>
      </w:pPr>
      <w:r w:rsidRPr="004971A2">
        <w:rPr>
          <w:rFonts w:ascii="Times New Roman" w:hAnsi="Times New Roman" w:cs="Times New Roman"/>
          <w:sz w:val="28"/>
          <w:szCs w:val="28"/>
        </w:rPr>
        <w:t xml:space="preserve"> 8. Поисковые и научные</w:t>
      </w:r>
      <w:r>
        <w:rPr>
          <w:rFonts w:ascii="Times New Roman" w:hAnsi="Times New Roman" w:cs="Times New Roman"/>
          <w:sz w:val="28"/>
          <w:szCs w:val="28"/>
        </w:rPr>
        <w:t xml:space="preserve"> </w:t>
      </w:r>
      <w:r w:rsidRPr="004971A2">
        <w:rPr>
          <w:rFonts w:ascii="Times New Roman" w:hAnsi="Times New Roman" w:cs="Times New Roman"/>
          <w:sz w:val="28"/>
          <w:szCs w:val="28"/>
        </w:rPr>
        <w:t>исследования</w:t>
      </w:r>
      <w:r>
        <w:t xml:space="preserve">. </w:t>
      </w:r>
      <w:r w:rsidR="00DD22B4" w:rsidRPr="00DD22B4">
        <w:rPr>
          <w:rFonts w:ascii="Times New Roman" w:hAnsi="Times New Roman" w:cs="Times New Roman"/>
          <w:sz w:val="28"/>
          <w:szCs w:val="28"/>
        </w:rPr>
        <w:t xml:space="preserve"> </w:t>
      </w:r>
    </w:p>
    <w:p w:rsidR="00DD22B4" w:rsidRDefault="00DD22B4" w:rsidP="006E1920">
      <w:pPr>
        <w:tabs>
          <w:tab w:val="left" w:pos="142"/>
        </w:tabs>
        <w:spacing w:after="0" w:line="360" w:lineRule="auto"/>
        <w:ind w:left="142" w:right="-2" w:firstLine="142"/>
        <w:jc w:val="both"/>
        <w:rPr>
          <w:rFonts w:ascii="Times New Roman" w:hAnsi="Times New Roman" w:cs="Times New Roman"/>
          <w:sz w:val="28"/>
          <w:szCs w:val="28"/>
        </w:rPr>
      </w:pPr>
      <w:r w:rsidRPr="00DD22B4">
        <w:rPr>
          <w:rFonts w:ascii="Times New Roman" w:hAnsi="Times New Roman" w:cs="Times New Roman"/>
          <w:sz w:val="28"/>
          <w:szCs w:val="28"/>
        </w:rPr>
        <w:t xml:space="preserve">      Школой выбрана оптимизационная модель организации внеурочной деятельности, поэтому в ее реализации принимают участие все педагогические работники (учителя, школьный психолог и т.д.).</w:t>
      </w:r>
    </w:p>
    <w:p w:rsidR="00AF7948" w:rsidRPr="00AF7948" w:rsidRDefault="00AF7948" w:rsidP="006E1920">
      <w:pPr>
        <w:pStyle w:val="a5"/>
        <w:spacing w:after="0" w:afterAutospacing="0" w:line="360" w:lineRule="auto"/>
        <w:rPr>
          <w:sz w:val="28"/>
        </w:rPr>
      </w:pPr>
      <w:r w:rsidRPr="00AF7948">
        <w:rPr>
          <w:sz w:val="28"/>
        </w:rPr>
        <w:t>Продолжительность  заняти</w:t>
      </w:r>
      <w:r>
        <w:rPr>
          <w:sz w:val="28"/>
        </w:rPr>
        <w:t xml:space="preserve">я  в начальной школе </w:t>
      </w:r>
      <w:r w:rsidRPr="00AF7948">
        <w:rPr>
          <w:sz w:val="28"/>
        </w:rPr>
        <w:t xml:space="preserve"> — 35 минут;</w:t>
      </w:r>
    </w:p>
    <w:p w:rsidR="00AF7948" w:rsidRDefault="00AF7948" w:rsidP="006E1920">
      <w:pPr>
        <w:pStyle w:val="a5"/>
        <w:spacing w:after="0" w:afterAutospacing="0" w:line="360" w:lineRule="auto"/>
        <w:rPr>
          <w:sz w:val="28"/>
        </w:rPr>
      </w:pPr>
      <w:r w:rsidRPr="00AF7948">
        <w:rPr>
          <w:sz w:val="28"/>
        </w:rPr>
        <w:t>Продолжительность учебного года:  в 1 классе — 33 учебные недели</w:t>
      </w:r>
      <w:r>
        <w:rPr>
          <w:sz w:val="28"/>
        </w:rPr>
        <w:t>,</w:t>
      </w:r>
    </w:p>
    <w:p w:rsidR="00AF7948" w:rsidRDefault="00AF7948" w:rsidP="006E1920">
      <w:pPr>
        <w:pStyle w:val="a5"/>
        <w:spacing w:after="0" w:afterAutospacing="0" w:line="360" w:lineRule="auto"/>
        <w:rPr>
          <w:sz w:val="28"/>
        </w:rPr>
      </w:pPr>
      <w:r>
        <w:rPr>
          <w:sz w:val="28"/>
        </w:rPr>
        <w:t xml:space="preserve">                                                               во 2 классе – 34 учебные недели.</w:t>
      </w:r>
    </w:p>
    <w:p w:rsidR="00E35E29" w:rsidRPr="00E35E29" w:rsidRDefault="00E35E29" w:rsidP="006E1920">
      <w:pPr>
        <w:pStyle w:val="Default"/>
        <w:spacing w:line="360" w:lineRule="auto"/>
        <w:ind w:firstLine="709"/>
        <w:jc w:val="both"/>
        <w:rPr>
          <w:sz w:val="28"/>
          <w:szCs w:val="28"/>
        </w:rPr>
      </w:pPr>
      <w:r w:rsidRPr="00E35E29">
        <w:rPr>
          <w:sz w:val="28"/>
          <w:szCs w:val="28"/>
        </w:rPr>
        <w:t xml:space="preserve">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 </w:t>
      </w:r>
    </w:p>
    <w:p w:rsidR="00E35E29" w:rsidRPr="00E35E29" w:rsidRDefault="00E35E29" w:rsidP="006E1920">
      <w:pPr>
        <w:pStyle w:val="Default"/>
        <w:spacing w:line="360" w:lineRule="auto"/>
        <w:ind w:firstLine="709"/>
        <w:jc w:val="both"/>
        <w:rPr>
          <w:sz w:val="28"/>
          <w:szCs w:val="28"/>
        </w:rPr>
      </w:pPr>
      <w:r>
        <w:rPr>
          <w:sz w:val="28"/>
          <w:szCs w:val="28"/>
        </w:rPr>
        <w:lastRenderedPageBreak/>
        <w:t>МБОУ СОШ №42 им.Х.Мамсурова</w:t>
      </w:r>
      <w:r w:rsidRPr="00E35E29">
        <w:rPr>
          <w:sz w:val="28"/>
          <w:szCs w:val="28"/>
        </w:rPr>
        <w:t xml:space="preserve"> не требует обязательного посещения обучающимися максимального количества занятий внеурочной деятельности. </w:t>
      </w:r>
    </w:p>
    <w:p w:rsidR="00E35E29" w:rsidRPr="00E35E29" w:rsidRDefault="00E35E29" w:rsidP="00E35E29">
      <w:pPr>
        <w:pStyle w:val="a5"/>
        <w:jc w:val="center"/>
        <w:rPr>
          <w:b/>
          <w:sz w:val="28"/>
          <w:szCs w:val="28"/>
        </w:rPr>
      </w:pPr>
      <w:r w:rsidRPr="00E35E29">
        <w:rPr>
          <w:b/>
          <w:sz w:val="28"/>
          <w:szCs w:val="28"/>
        </w:rPr>
        <w:t>Промежуточная аттестация.</w:t>
      </w:r>
    </w:p>
    <w:p w:rsidR="006E1920" w:rsidRDefault="00E35E29" w:rsidP="006E1920">
      <w:pPr>
        <w:pStyle w:val="a5"/>
        <w:jc w:val="center"/>
        <w:rPr>
          <w:sz w:val="28"/>
          <w:szCs w:val="28"/>
        </w:rPr>
      </w:pPr>
      <w:r w:rsidRPr="00E35E29">
        <w:rPr>
          <w:sz w:val="28"/>
          <w:szCs w:val="28"/>
        </w:rPr>
        <w:t xml:space="preserve">Промежуточная аттестация в рамках внеурочной деятельности не проводится. </w:t>
      </w:r>
    </w:p>
    <w:p w:rsidR="00E35E29" w:rsidRDefault="00E35E29" w:rsidP="006E1920">
      <w:pPr>
        <w:pStyle w:val="a5"/>
        <w:jc w:val="center"/>
        <w:rPr>
          <w:sz w:val="28"/>
          <w:szCs w:val="28"/>
        </w:rPr>
      </w:pPr>
      <w:r w:rsidRPr="00E35E29">
        <w:rPr>
          <w:b/>
          <w:sz w:val="28"/>
          <w:szCs w:val="28"/>
        </w:rPr>
        <w:t>Обеспечение плана</w:t>
      </w:r>
    </w:p>
    <w:p w:rsidR="00E35E29" w:rsidRPr="00E35E29" w:rsidRDefault="00E35E29" w:rsidP="006E1920">
      <w:pPr>
        <w:pStyle w:val="a5"/>
        <w:spacing w:line="360" w:lineRule="auto"/>
        <w:rPr>
          <w:sz w:val="28"/>
          <w:szCs w:val="28"/>
        </w:rPr>
      </w:pPr>
      <w:r w:rsidRPr="00E35E29">
        <w:rPr>
          <w:sz w:val="28"/>
          <w:szCs w:val="28"/>
        </w:rPr>
        <w:t xml:space="preserve"> План внеурочной деятельности на 201</w:t>
      </w:r>
      <w:r>
        <w:rPr>
          <w:sz w:val="28"/>
          <w:szCs w:val="28"/>
        </w:rPr>
        <w:t>9</w:t>
      </w:r>
      <w:r w:rsidRPr="00E35E29">
        <w:rPr>
          <w:sz w:val="28"/>
          <w:szCs w:val="28"/>
        </w:rPr>
        <w:t>/20</w:t>
      </w:r>
      <w:r>
        <w:rPr>
          <w:sz w:val="28"/>
          <w:szCs w:val="28"/>
        </w:rPr>
        <w:t>20</w:t>
      </w:r>
      <w:r w:rsidRPr="00E35E29">
        <w:rPr>
          <w:sz w:val="28"/>
          <w:szCs w:val="28"/>
        </w:rPr>
        <w:t xml:space="preserve"> учебный год обеспечивает выполнение гигиенических требований к режиму образовательного процесса, установленных СанПиН 2.4.2.2821-10 «Санитарно</w:t>
      </w:r>
      <w:r>
        <w:rPr>
          <w:sz w:val="28"/>
          <w:szCs w:val="28"/>
        </w:rPr>
        <w:t xml:space="preserve"> -</w:t>
      </w:r>
      <w:r w:rsidRPr="00E35E29">
        <w:rPr>
          <w:sz w:val="28"/>
          <w:szCs w:val="28"/>
        </w:rPr>
        <w:t>эпидемиологические требования к условиям и организации обучения в общеобразовательных учреждениях», и предусматривает организацию внеурочной деятельности в 1-4 классах, реализующих федеральные государственные образовательные стандарты общего</w:t>
      </w:r>
      <w:r>
        <w:rPr>
          <w:sz w:val="28"/>
          <w:szCs w:val="28"/>
        </w:rPr>
        <w:t xml:space="preserve"> </w:t>
      </w:r>
      <w:r w:rsidRPr="00E35E29">
        <w:rPr>
          <w:sz w:val="28"/>
          <w:szCs w:val="28"/>
        </w:rPr>
        <w:t>образования. Общеобразовательное учреждение укомплектовано педагогическими кадрами и обладает материально-технической базой для осуществления обучения согласно данному плану внеурочной</w:t>
      </w:r>
      <w:r>
        <w:rPr>
          <w:sz w:val="28"/>
          <w:szCs w:val="28"/>
        </w:rPr>
        <w:t xml:space="preserve"> </w:t>
      </w:r>
      <w:r w:rsidRPr="00E35E29">
        <w:rPr>
          <w:sz w:val="28"/>
          <w:szCs w:val="28"/>
        </w:rPr>
        <w:t>деятельности. План внеурочной деятельности реализуется в соответствии с запросом обучающихся, их родителей (законных представителей). Занятия внеурочной деятельности осуществляются при наличии рабочих программ, утвержденных на методических объединениях</w:t>
      </w:r>
      <w:r>
        <w:rPr>
          <w:sz w:val="28"/>
          <w:szCs w:val="28"/>
        </w:rPr>
        <w:t xml:space="preserve"> </w:t>
      </w:r>
      <w:r w:rsidRPr="00E35E29">
        <w:rPr>
          <w:sz w:val="28"/>
          <w:szCs w:val="28"/>
        </w:rPr>
        <w:t>школы.</w:t>
      </w:r>
    </w:p>
    <w:p w:rsidR="00050CCF" w:rsidRDefault="00050CCF" w:rsidP="00AF7948">
      <w:pPr>
        <w:ind w:left="-142" w:right="-709" w:firstLine="142"/>
        <w:jc w:val="center"/>
        <w:rPr>
          <w:rFonts w:ascii="Times New Roman" w:hAnsi="Times New Roman" w:cs="Times New Roman"/>
          <w:b/>
          <w:sz w:val="28"/>
          <w:szCs w:val="28"/>
        </w:rPr>
      </w:pPr>
    </w:p>
    <w:p w:rsidR="00050CCF" w:rsidRDefault="00050CCF" w:rsidP="00AF7948">
      <w:pPr>
        <w:ind w:left="-142" w:right="-709" w:firstLine="142"/>
        <w:jc w:val="center"/>
        <w:rPr>
          <w:rFonts w:ascii="Times New Roman" w:hAnsi="Times New Roman" w:cs="Times New Roman"/>
          <w:b/>
          <w:sz w:val="28"/>
          <w:szCs w:val="28"/>
        </w:rPr>
      </w:pPr>
    </w:p>
    <w:p w:rsidR="00050CCF" w:rsidRDefault="00050CCF" w:rsidP="00AF7948">
      <w:pPr>
        <w:ind w:left="-142" w:right="-709" w:firstLine="142"/>
        <w:jc w:val="center"/>
        <w:rPr>
          <w:rFonts w:ascii="Times New Roman" w:hAnsi="Times New Roman" w:cs="Times New Roman"/>
          <w:b/>
          <w:sz w:val="28"/>
          <w:szCs w:val="28"/>
        </w:rPr>
      </w:pPr>
    </w:p>
    <w:p w:rsidR="00050CCF" w:rsidRDefault="00050CCF" w:rsidP="00AF7948">
      <w:pPr>
        <w:ind w:left="-142" w:right="-709" w:firstLine="142"/>
        <w:jc w:val="center"/>
        <w:rPr>
          <w:rFonts w:ascii="Times New Roman" w:hAnsi="Times New Roman" w:cs="Times New Roman"/>
          <w:b/>
          <w:sz w:val="28"/>
          <w:szCs w:val="28"/>
        </w:rPr>
      </w:pPr>
    </w:p>
    <w:p w:rsidR="00050CCF" w:rsidRDefault="00050CCF" w:rsidP="00AF7948">
      <w:pPr>
        <w:ind w:left="-142" w:right="-709" w:firstLine="142"/>
        <w:jc w:val="center"/>
        <w:rPr>
          <w:rFonts w:ascii="Times New Roman" w:hAnsi="Times New Roman" w:cs="Times New Roman"/>
          <w:b/>
          <w:sz w:val="28"/>
          <w:szCs w:val="28"/>
        </w:rPr>
      </w:pPr>
    </w:p>
    <w:p w:rsidR="00050CCF" w:rsidRDefault="00050CCF" w:rsidP="00AF7948">
      <w:pPr>
        <w:ind w:left="-142" w:right="-709" w:firstLine="142"/>
        <w:jc w:val="center"/>
        <w:rPr>
          <w:rFonts w:ascii="Times New Roman" w:hAnsi="Times New Roman" w:cs="Times New Roman"/>
          <w:b/>
          <w:sz w:val="28"/>
          <w:szCs w:val="28"/>
        </w:rPr>
      </w:pPr>
    </w:p>
    <w:p w:rsidR="00050CCF" w:rsidRDefault="00050CCF" w:rsidP="00AF7948">
      <w:pPr>
        <w:ind w:left="-142" w:right="-709" w:firstLine="142"/>
        <w:jc w:val="center"/>
        <w:rPr>
          <w:rFonts w:ascii="Times New Roman" w:hAnsi="Times New Roman" w:cs="Times New Roman"/>
          <w:b/>
          <w:sz w:val="28"/>
          <w:szCs w:val="28"/>
        </w:rPr>
        <w:sectPr w:rsidR="00050CCF" w:rsidSect="00F93BC4">
          <w:footerReference w:type="default" r:id="rId10"/>
          <w:footerReference w:type="first" r:id="rId11"/>
          <w:pgSz w:w="11905" w:h="16837"/>
          <w:pgMar w:top="992" w:right="692" w:bottom="1383" w:left="1298" w:header="709" w:footer="709" w:gutter="0"/>
          <w:pgBorders w:offsetFrom="page">
            <w:top w:val="single" w:sz="6" w:space="24" w:color="auto"/>
            <w:left w:val="single" w:sz="6" w:space="24" w:color="auto"/>
            <w:bottom w:val="single" w:sz="6" w:space="24" w:color="auto"/>
            <w:right w:val="single" w:sz="6" w:space="24" w:color="auto"/>
          </w:pgBorders>
          <w:pgNumType w:start="278"/>
          <w:cols w:space="708"/>
          <w:docGrid w:linePitch="360"/>
        </w:sectPr>
      </w:pPr>
    </w:p>
    <w:p w:rsidR="00050CCF" w:rsidRDefault="00050CCF" w:rsidP="00DB57B2">
      <w:pPr>
        <w:pStyle w:val="ConsPlusNormal"/>
        <w:widowControl/>
        <w:ind w:left="360" w:firstLine="0"/>
        <w:jc w:val="center"/>
        <w:rPr>
          <w:rFonts w:ascii="Times New Roman" w:hAnsi="Times New Roman" w:cs="Times New Roman"/>
          <w:b/>
          <w:sz w:val="24"/>
          <w:szCs w:val="24"/>
        </w:rPr>
      </w:pPr>
      <w:r w:rsidRPr="00050CCF">
        <w:rPr>
          <w:rFonts w:ascii="Times New Roman" w:hAnsi="Times New Roman" w:cs="Times New Roman"/>
          <w:b/>
          <w:sz w:val="24"/>
          <w:szCs w:val="24"/>
        </w:rPr>
        <w:lastRenderedPageBreak/>
        <w:t>План внеурочной деятельности МБОУ СОШ №42 им.</w:t>
      </w:r>
      <w:r>
        <w:rPr>
          <w:rFonts w:ascii="Times New Roman" w:hAnsi="Times New Roman" w:cs="Times New Roman"/>
          <w:b/>
          <w:sz w:val="24"/>
          <w:szCs w:val="24"/>
        </w:rPr>
        <w:t>Х</w:t>
      </w:r>
      <w:r w:rsidRPr="00050CCF">
        <w:rPr>
          <w:rFonts w:ascii="Times New Roman" w:hAnsi="Times New Roman" w:cs="Times New Roman"/>
          <w:b/>
          <w:sz w:val="24"/>
          <w:szCs w:val="24"/>
        </w:rPr>
        <w:t>.Мамсурова  на 2019/2020 учебный год</w:t>
      </w:r>
    </w:p>
    <w:p w:rsidR="006E1920" w:rsidRDefault="006E1920" w:rsidP="006E1920">
      <w:pPr>
        <w:pStyle w:val="ConsPlusNormal"/>
        <w:widowControl/>
        <w:ind w:left="720" w:firstLine="0"/>
        <w:rPr>
          <w:b/>
          <w:sz w:val="24"/>
          <w:szCs w:val="24"/>
        </w:rPr>
      </w:pPr>
    </w:p>
    <w:tbl>
      <w:tblPr>
        <w:tblW w:w="1589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5"/>
        <w:gridCol w:w="1847"/>
        <w:gridCol w:w="563"/>
        <w:gridCol w:w="150"/>
        <w:gridCol w:w="412"/>
        <w:gridCol w:w="300"/>
        <w:gridCol w:w="265"/>
        <w:gridCol w:w="450"/>
        <w:gridCol w:w="115"/>
        <w:gridCol w:w="600"/>
        <w:gridCol w:w="714"/>
        <w:gridCol w:w="710"/>
        <w:gridCol w:w="8"/>
        <w:gridCol w:w="688"/>
        <w:gridCol w:w="19"/>
        <w:gridCol w:w="678"/>
        <w:gridCol w:w="32"/>
        <w:gridCol w:w="664"/>
        <w:gridCol w:w="46"/>
        <w:gridCol w:w="651"/>
        <w:gridCol w:w="60"/>
        <w:gridCol w:w="636"/>
        <w:gridCol w:w="72"/>
        <w:gridCol w:w="625"/>
        <w:gridCol w:w="82"/>
        <w:gridCol w:w="614"/>
        <w:gridCol w:w="94"/>
        <w:gridCol w:w="603"/>
        <w:gridCol w:w="105"/>
        <w:gridCol w:w="591"/>
        <w:gridCol w:w="117"/>
        <w:gridCol w:w="580"/>
        <w:gridCol w:w="128"/>
        <w:gridCol w:w="569"/>
        <w:gridCol w:w="140"/>
        <w:gridCol w:w="558"/>
        <w:gridCol w:w="151"/>
        <w:gridCol w:w="550"/>
      </w:tblGrid>
      <w:tr w:rsidR="005C5D77" w:rsidTr="005C5D77">
        <w:trPr>
          <w:trHeight w:val="486"/>
        </w:trPr>
        <w:tc>
          <w:tcPr>
            <w:tcW w:w="2552" w:type="dxa"/>
            <w:gridSpan w:val="2"/>
            <w:vMerge w:val="restart"/>
            <w:tcBorders>
              <w:top w:val="double" w:sz="4" w:space="0" w:color="auto"/>
              <w:left w:val="double" w:sz="4" w:space="0" w:color="auto"/>
              <w:bottom w:val="double" w:sz="4" w:space="0" w:color="auto"/>
              <w:right w:val="double" w:sz="4" w:space="0" w:color="auto"/>
              <w:tr2bl w:val="single" w:sz="4" w:space="0" w:color="auto"/>
            </w:tcBorders>
          </w:tcPr>
          <w:p w:rsidR="005C5D77" w:rsidRPr="005C5D77" w:rsidRDefault="005C5D77" w:rsidP="005C5D77">
            <w:pPr>
              <w:tabs>
                <w:tab w:val="right" w:pos="2462"/>
              </w:tabs>
              <w:spacing w:after="0"/>
              <w:rPr>
                <w:rFonts w:ascii="Times New Roman" w:hAnsi="Times New Roman" w:cs="Times New Roman"/>
                <w:b/>
              </w:rPr>
            </w:pPr>
            <w:r w:rsidRPr="005C5D77">
              <w:rPr>
                <w:rFonts w:ascii="Times New Roman" w:hAnsi="Times New Roman" w:cs="Times New Roman"/>
                <w:b/>
              </w:rPr>
              <w:t xml:space="preserve">            Направления  </w:t>
            </w:r>
            <w:r w:rsidRPr="005C5D77">
              <w:rPr>
                <w:rFonts w:ascii="Times New Roman" w:hAnsi="Times New Roman" w:cs="Times New Roman"/>
                <w:b/>
              </w:rPr>
              <w:tab/>
            </w:r>
          </w:p>
          <w:p w:rsidR="005C5D77" w:rsidRPr="005C5D77" w:rsidRDefault="005C5D77" w:rsidP="005C5D77">
            <w:pPr>
              <w:tabs>
                <w:tab w:val="center" w:pos="4677"/>
                <w:tab w:val="right" w:pos="9355"/>
              </w:tabs>
              <w:spacing w:after="0"/>
              <w:jc w:val="center"/>
              <w:rPr>
                <w:rFonts w:ascii="Times New Roman" w:hAnsi="Times New Roman" w:cs="Times New Roman"/>
                <w:b/>
              </w:rPr>
            </w:pPr>
          </w:p>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 xml:space="preserve">                                             Классы</w:t>
            </w:r>
          </w:p>
        </w:tc>
        <w:tc>
          <w:tcPr>
            <w:tcW w:w="13340" w:type="dxa"/>
            <w:gridSpan w:val="36"/>
            <w:tcBorders>
              <w:top w:val="double" w:sz="4" w:space="0" w:color="auto"/>
              <w:left w:val="double" w:sz="4" w:space="0" w:color="auto"/>
              <w:bottom w:val="single" w:sz="4" w:space="0" w:color="000000"/>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Количество  часов  в неделю</w:t>
            </w:r>
          </w:p>
        </w:tc>
      </w:tr>
      <w:tr w:rsidR="005C5D77" w:rsidTr="005C5D77">
        <w:trPr>
          <w:trHeight w:val="576"/>
        </w:trPr>
        <w:tc>
          <w:tcPr>
            <w:tcW w:w="2552" w:type="dxa"/>
            <w:gridSpan w:val="2"/>
            <w:vMerge/>
            <w:tcBorders>
              <w:top w:val="double" w:sz="4" w:space="0" w:color="auto"/>
              <w:left w:val="double" w:sz="4" w:space="0" w:color="auto"/>
              <w:bottom w:val="double" w:sz="4" w:space="0" w:color="auto"/>
              <w:right w:val="double" w:sz="4" w:space="0" w:color="auto"/>
            </w:tcBorders>
            <w:vAlign w:val="center"/>
            <w:hideMark/>
          </w:tcPr>
          <w:p w:rsidR="005C5D77" w:rsidRPr="005C5D77" w:rsidRDefault="005C5D77" w:rsidP="005C5D77">
            <w:pPr>
              <w:spacing w:after="0"/>
              <w:rPr>
                <w:rFonts w:ascii="Times New Roman" w:eastAsia="Times New Roman" w:hAnsi="Times New Roman" w:cs="Times New Roman"/>
                <w:b/>
              </w:rPr>
            </w:pPr>
          </w:p>
        </w:tc>
        <w:tc>
          <w:tcPr>
            <w:tcW w:w="713" w:type="dxa"/>
            <w:gridSpan w:val="2"/>
            <w:tcBorders>
              <w:top w:val="single" w:sz="4" w:space="0" w:color="auto"/>
              <w:left w:val="double" w:sz="4" w:space="0" w:color="auto"/>
              <w:bottom w:val="double" w:sz="4" w:space="0" w:color="auto"/>
              <w:right w:val="single" w:sz="4" w:space="0" w:color="000000"/>
            </w:tcBorders>
            <w:hideMark/>
          </w:tcPr>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1</w:t>
            </w:r>
          </w:p>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 xml:space="preserve"> «А»</w:t>
            </w:r>
          </w:p>
        </w:tc>
        <w:tc>
          <w:tcPr>
            <w:tcW w:w="712" w:type="dxa"/>
            <w:gridSpan w:val="2"/>
            <w:tcBorders>
              <w:top w:val="single" w:sz="4" w:space="0" w:color="auto"/>
              <w:left w:val="single" w:sz="4" w:space="0" w:color="000000"/>
              <w:bottom w:val="double" w:sz="4" w:space="0" w:color="auto"/>
              <w:right w:val="single" w:sz="4" w:space="0" w:color="000000"/>
            </w:tcBorders>
            <w:hideMark/>
          </w:tcPr>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1</w:t>
            </w:r>
          </w:p>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 xml:space="preserve"> «Б»</w:t>
            </w:r>
          </w:p>
        </w:tc>
        <w:tc>
          <w:tcPr>
            <w:tcW w:w="715" w:type="dxa"/>
            <w:gridSpan w:val="2"/>
            <w:tcBorders>
              <w:top w:val="single" w:sz="4" w:space="0" w:color="auto"/>
              <w:left w:val="single" w:sz="4" w:space="0" w:color="000000"/>
              <w:bottom w:val="double" w:sz="4" w:space="0" w:color="auto"/>
              <w:right w:val="single" w:sz="4" w:space="0" w:color="000000"/>
            </w:tcBorders>
            <w:hideMark/>
          </w:tcPr>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 xml:space="preserve">1 </w:t>
            </w:r>
          </w:p>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«В»</w:t>
            </w:r>
          </w:p>
        </w:tc>
        <w:tc>
          <w:tcPr>
            <w:tcW w:w="715" w:type="dxa"/>
            <w:gridSpan w:val="2"/>
            <w:tcBorders>
              <w:top w:val="single" w:sz="4" w:space="0" w:color="auto"/>
              <w:left w:val="single" w:sz="4" w:space="0" w:color="000000"/>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 xml:space="preserve">1 </w:t>
            </w:r>
          </w:p>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«Г»</w:t>
            </w:r>
          </w:p>
        </w:tc>
        <w:tc>
          <w:tcPr>
            <w:tcW w:w="714" w:type="dxa"/>
            <w:tcBorders>
              <w:top w:val="single" w:sz="4" w:space="0" w:color="auto"/>
              <w:left w:val="single" w:sz="4" w:space="0" w:color="auto"/>
              <w:bottom w:val="double" w:sz="4" w:space="0" w:color="auto"/>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1</w:t>
            </w:r>
          </w:p>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«Д»</w:t>
            </w:r>
          </w:p>
        </w:tc>
        <w:tc>
          <w:tcPr>
            <w:tcW w:w="718" w:type="dxa"/>
            <w:gridSpan w:val="2"/>
            <w:tcBorders>
              <w:top w:val="single" w:sz="4" w:space="0" w:color="auto"/>
              <w:left w:val="double" w:sz="4" w:space="0" w:color="auto"/>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2</w:t>
            </w:r>
          </w:p>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«А»</w:t>
            </w:r>
          </w:p>
        </w:tc>
        <w:tc>
          <w:tcPr>
            <w:tcW w:w="707" w:type="dxa"/>
            <w:gridSpan w:val="2"/>
            <w:tcBorders>
              <w:top w:val="single" w:sz="4" w:space="0" w:color="auto"/>
              <w:left w:val="single" w:sz="4" w:space="0" w:color="auto"/>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2</w:t>
            </w:r>
          </w:p>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 xml:space="preserve"> «Б»</w:t>
            </w:r>
          </w:p>
        </w:tc>
        <w:tc>
          <w:tcPr>
            <w:tcW w:w="710" w:type="dxa"/>
            <w:gridSpan w:val="2"/>
            <w:tcBorders>
              <w:top w:val="single" w:sz="4" w:space="0" w:color="auto"/>
              <w:left w:val="single" w:sz="4" w:space="0" w:color="auto"/>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2</w:t>
            </w:r>
          </w:p>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«В»</w:t>
            </w:r>
          </w:p>
        </w:tc>
        <w:tc>
          <w:tcPr>
            <w:tcW w:w="710" w:type="dxa"/>
            <w:gridSpan w:val="2"/>
            <w:tcBorders>
              <w:top w:val="single" w:sz="4" w:space="0" w:color="auto"/>
              <w:left w:val="single" w:sz="4" w:space="0" w:color="auto"/>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2</w:t>
            </w:r>
          </w:p>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 xml:space="preserve"> «Г»</w:t>
            </w:r>
          </w:p>
        </w:tc>
        <w:tc>
          <w:tcPr>
            <w:tcW w:w="711" w:type="dxa"/>
            <w:gridSpan w:val="2"/>
            <w:tcBorders>
              <w:top w:val="single" w:sz="4" w:space="0" w:color="auto"/>
              <w:left w:val="single" w:sz="4" w:space="0" w:color="auto"/>
              <w:bottom w:val="double" w:sz="4" w:space="0" w:color="auto"/>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2</w:t>
            </w:r>
          </w:p>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«Д»</w:t>
            </w:r>
          </w:p>
        </w:tc>
        <w:tc>
          <w:tcPr>
            <w:tcW w:w="708" w:type="dxa"/>
            <w:gridSpan w:val="2"/>
            <w:tcBorders>
              <w:top w:val="single" w:sz="4" w:space="0" w:color="auto"/>
              <w:left w:val="double" w:sz="4" w:space="0" w:color="auto"/>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3</w:t>
            </w:r>
          </w:p>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«А»</w:t>
            </w:r>
          </w:p>
        </w:tc>
        <w:tc>
          <w:tcPr>
            <w:tcW w:w="707" w:type="dxa"/>
            <w:gridSpan w:val="2"/>
            <w:tcBorders>
              <w:top w:val="single" w:sz="4" w:space="0" w:color="auto"/>
              <w:left w:val="single" w:sz="4" w:space="0" w:color="auto"/>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 xml:space="preserve">3 </w:t>
            </w:r>
          </w:p>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«Б»</w:t>
            </w:r>
          </w:p>
        </w:tc>
        <w:tc>
          <w:tcPr>
            <w:tcW w:w="708" w:type="dxa"/>
            <w:gridSpan w:val="2"/>
            <w:tcBorders>
              <w:top w:val="single" w:sz="4" w:space="0" w:color="auto"/>
              <w:left w:val="single" w:sz="4" w:space="0" w:color="auto"/>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3</w:t>
            </w:r>
          </w:p>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 xml:space="preserve"> «В»</w:t>
            </w:r>
          </w:p>
        </w:tc>
        <w:tc>
          <w:tcPr>
            <w:tcW w:w="708" w:type="dxa"/>
            <w:gridSpan w:val="2"/>
            <w:tcBorders>
              <w:top w:val="single" w:sz="4" w:space="0" w:color="auto"/>
              <w:left w:val="single" w:sz="4" w:space="0" w:color="auto"/>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3</w:t>
            </w:r>
          </w:p>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«Г»</w:t>
            </w:r>
          </w:p>
        </w:tc>
        <w:tc>
          <w:tcPr>
            <w:tcW w:w="708" w:type="dxa"/>
            <w:gridSpan w:val="2"/>
            <w:tcBorders>
              <w:top w:val="single" w:sz="4" w:space="0" w:color="auto"/>
              <w:left w:val="single" w:sz="4" w:space="0" w:color="auto"/>
              <w:bottom w:val="double" w:sz="4" w:space="0" w:color="auto"/>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 xml:space="preserve">3 </w:t>
            </w:r>
          </w:p>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«Д»</w:t>
            </w:r>
          </w:p>
        </w:tc>
        <w:tc>
          <w:tcPr>
            <w:tcW w:w="708" w:type="dxa"/>
            <w:gridSpan w:val="2"/>
            <w:tcBorders>
              <w:top w:val="single" w:sz="4" w:space="0" w:color="auto"/>
              <w:left w:val="single" w:sz="4" w:space="0" w:color="000000"/>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4 «А»</w:t>
            </w:r>
          </w:p>
        </w:tc>
        <w:tc>
          <w:tcPr>
            <w:tcW w:w="709" w:type="dxa"/>
            <w:gridSpan w:val="2"/>
            <w:tcBorders>
              <w:top w:val="single" w:sz="4" w:space="0" w:color="auto"/>
              <w:left w:val="single" w:sz="4" w:space="0" w:color="auto"/>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4</w:t>
            </w:r>
          </w:p>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 xml:space="preserve"> «Б»</w:t>
            </w:r>
          </w:p>
        </w:tc>
        <w:tc>
          <w:tcPr>
            <w:tcW w:w="709" w:type="dxa"/>
            <w:gridSpan w:val="2"/>
            <w:tcBorders>
              <w:top w:val="single" w:sz="4" w:space="0" w:color="auto"/>
              <w:left w:val="single" w:sz="4" w:space="0" w:color="auto"/>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4</w:t>
            </w:r>
          </w:p>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«В»</w:t>
            </w:r>
          </w:p>
        </w:tc>
        <w:tc>
          <w:tcPr>
            <w:tcW w:w="550" w:type="dxa"/>
            <w:tcBorders>
              <w:top w:val="single" w:sz="4" w:space="0" w:color="auto"/>
              <w:left w:val="single" w:sz="4" w:space="0" w:color="auto"/>
              <w:bottom w:val="double" w:sz="4" w:space="0" w:color="auto"/>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b/>
              </w:rPr>
            </w:pPr>
            <w:r w:rsidRPr="005C5D77">
              <w:rPr>
                <w:rFonts w:ascii="Times New Roman" w:hAnsi="Times New Roman" w:cs="Times New Roman"/>
                <w:b/>
              </w:rPr>
              <w:t>4 «Г»</w:t>
            </w:r>
          </w:p>
        </w:tc>
      </w:tr>
      <w:tr w:rsidR="005C5D77" w:rsidTr="005C5D77">
        <w:tc>
          <w:tcPr>
            <w:tcW w:w="705" w:type="dxa"/>
            <w:tcBorders>
              <w:top w:val="double" w:sz="4" w:space="0" w:color="auto"/>
              <w:left w:val="double" w:sz="4" w:space="0" w:color="auto"/>
              <w:bottom w:val="single" w:sz="4" w:space="0" w:color="000000"/>
              <w:right w:val="double" w:sz="4" w:space="0" w:color="auto"/>
            </w:tcBorders>
          </w:tcPr>
          <w:p w:rsidR="005C5D77" w:rsidRPr="005C5D77" w:rsidRDefault="005C5D77" w:rsidP="005C5D77">
            <w:pPr>
              <w:tabs>
                <w:tab w:val="center" w:pos="4677"/>
                <w:tab w:val="right" w:pos="9355"/>
              </w:tabs>
              <w:spacing w:after="0"/>
              <w:rPr>
                <w:rFonts w:ascii="Times New Roman" w:hAnsi="Times New Roman" w:cs="Times New Roman"/>
              </w:rPr>
            </w:pPr>
          </w:p>
        </w:tc>
        <w:tc>
          <w:tcPr>
            <w:tcW w:w="15187" w:type="dxa"/>
            <w:gridSpan w:val="37"/>
            <w:tcBorders>
              <w:top w:val="double" w:sz="4" w:space="0" w:color="auto"/>
              <w:left w:val="double" w:sz="4" w:space="0" w:color="auto"/>
              <w:bottom w:val="single" w:sz="4" w:space="0" w:color="000000"/>
              <w:right w:val="double" w:sz="4" w:space="0" w:color="auto"/>
            </w:tcBorders>
            <w:hideMark/>
          </w:tcPr>
          <w:p w:rsidR="005C5D77" w:rsidRPr="005C5D77" w:rsidRDefault="005C5D77" w:rsidP="005C5D77">
            <w:pPr>
              <w:tabs>
                <w:tab w:val="center" w:pos="4677"/>
                <w:tab w:val="right" w:pos="9355"/>
              </w:tabs>
              <w:spacing w:after="0"/>
              <w:rPr>
                <w:rFonts w:ascii="Times New Roman" w:hAnsi="Times New Roman" w:cs="Times New Roman"/>
              </w:rPr>
            </w:pPr>
            <w:r w:rsidRPr="005C5D77">
              <w:rPr>
                <w:rFonts w:ascii="Times New Roman" w:hAnsi="Times New Roman" w:cs="Times New Roman"/>
              </w:rPr>
              <w:t xml:space="preserve"> </w:t>
            </w:r>
            <w:r w:rsidRPr="005C5D77">
              <w:rPr>
                <w:rFonts w:ascii="Times New Roman" w:hAnsi="Times New Roman" w:cs="Times New Roman"/>
                <w:b/>
              </w:rPr>
              <w:t xml:space="preserve">Общеинтеллектуальное:     </w:t>
            </w:r>
          </w:p>
        </w:tc>
      </w:tr>
      <w:tr w:rsidR="005C5D77" w:rsidTr="005C5D77">
        <w:tc>
          <w:tcPr>
            <w:tcW w:w="2552" w:type="dxa"/>
            <w:gridSpan w:val="2"/>
            <w:tcBorders>
              <w:top w:val="single" w:sz="4" w:space="0" w:color="auto"/>
              <w:left w:val="double" w:sz="4" w:space="0" w:color="auto"/>
              <w:bottom w:val="single" w:sz="4" w:space="0" w:color="000000"/>
              <w:right w:val="double" w:sz="4" w:space="0" w:color="auto"/>
            </w:tcBorders>
            <w:hideMark/>
          </w:tcPr>
          <w:p w:rsidR="005C5D77" w:rsidRPr="005C5D77" w:rsidRDefault="005C5D77" w:rsidP="005C5D77">
            <w:pPr>
              <w:tabs>
                <w:tab w:val="left" w:pos="176"/>
                <w:tab w:val="center" w:pos="4677"/>
                <w:tab w:val="right" w:pos="9355"/>
              </w:tabs>
              <w:spacing w:after="0"/>
              <w:ind w:left="34"/>
              <w:rPr>
                <w:rFonts w:ascii="Times New Roman" w:hAnsi="Times New Roman" w:cs="Times New Roman"/>
              </w:rPr>
            </w:pPr>
            <w:r w:rsidRPr="005C5D77">
              <w:rPr>
                <w:rFonts w:ascii="Times New Roman" w:hAnsi="Times New Roman" w:cs="Times New Roman"/>
              </w:rPr>
              <w:t>Кружок «В мире книг»</w:t>
            </w:r>
          </w:p>
        </w:tc>
        <w:tc>
          <w:tcPr>
            <w:tcW w:w="713" w:type="dxa"/>
            <w:gridSpan w:val="2"/>
            <w:tcBorders>
              <w:top w:val="single" w:sz="4" w:space="0" w:color="000000"/>
              <w:left w:val="double" w:sz="4" w:space="0" w:color="auto"/>
              <w:bottom w:val="single" w:sz="4" w:space="0" w:color="000000"/>
              <w:right w:val="single" w:sz="4" w:space="0" w:color="000000"/>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2" w:type="dxa"/>
            <w:gridSpan w:val="2"/>
            <w:tcBorders>
              <w:top w:val="single" w:sz="4" w:space="0" w:color="000000"/>
              <w:left w:val="single" w:sz="4" w:space="0" w:color="000000"/>
              <w:bottom w:val="single" w:sz="4" w:space="0" w:color="000000"/>
              <w:right w:val="single" w:sz="4" w:space="0" w:color="000000"/>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5" w:type="dxa"/>
            <w:gridSpan w:val="2"/>
            <w:tcBorders>
              <w:top w:val="single" w:sz="4" w:space="0" w:color="000000"/>
              <w:left w:val="single" w:sz="4" w:space="0" w:color="000000"/>
              <w:bottom w:val="single" w:sz="4" w:space="0" w:color="000000"/>
              <w:right w:val="single" w:sz="4" w:space="0" w:color="000000"/>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5" w:type="dxa"/>
            <w:gridSpan w:val="2"/>
            <w:tcBorders>
              <w:top w:val="single" w:sz="4" w:space="0" w:color="000000"/>
              <w:left w:val="single" w:sz="4" w:space="0" w:color="000000"/>
              <w:bottom w:val="single" w:sz="4" w:space="0" w:color="000000"/>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4" w:type="dxa"/>
            <w:tcBorders>
              <w:top w:val="single" w:sz="4" w:space="0" w:color="000000"/>
              <w:left w:val="single" w:sz="4" w:space="0" w:color="auto"/>
              <w:bottom w:val="single" w:sz="4" w:space="0" w:color="000000"/>
              <w:right w:val="doub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8" w:type="dxa"/>
            <w:gridSpan w:val="2"/>
            <w:tcBorders>
              <w:top w:val="single" w:sz="4" w:space="0" w:color="000000"/>
              <w:left w:val="doub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7"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0"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0"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1" w:type="dxa"/>
            <w:gridSpan w:val="2"/>
            <w:tcBorders>
              <w:top w:val="single" w:sz="4" w:space="0" w:color="000000"/>
              <w:left w:val="single" w:sz="4" w:space="0" w:color="auto"/>
              <w:bottom w:val="single" w:sz="4" w:space="0" w:color="auto"/>
              <w:right w:val="doub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double" w:sz="4" w:space="0" w:color="auto"/>
              <w:bottom w:val="sing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07" w:type="dxa"/>
            <w:gridSpan w:val="2"/>
            <w:tcBorders>
              <w:top w:val="single" w:sz="4" w:space="0" w:color="000000"/>
              <w:left w:val="single" w:sz="4" w:space="0" w:color="auto"/>
              <w:bottom w:val="single" w:sz="4" w:space="0" w:color="000000"/>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08" w:type="dxa"/>
            <w:gridSpan w:val="2"/>
            <w:tcBorders>
              <w:top w:val="single" w:sz="4" w:space="0" w:color="000000"/>
              <w:left w:val="single" w:sz="4" w:space="0" w:color="auto"/>
              <w:bottom w:val="single" w:sz="4" w:space="0" w:color="auto"/>
              <w:right w:val="single" w:sz="4" w:space="0" w:color="auto"/>
            </w:tcBorders>
            <w:hideMark/>
          </w:tcPr>
          <w:p w:rsidR="005C5D77" w:rsidRPr="005C5D77" w:rsidRDefault="005C5D77" w:rsidP="005C5D77">
            <w:pPr>
              <w:tabs>
                <w:tab w:val="center" w:pos="4677"/>
                <w:tab w:val="right" w:pos="9355"/>
              </w:tabs>
              <w:spacing w:after="0"/>
              <w:rPr>
                <w:rFonts w:ascii="Times New Roman" w:hAnsi="Times New Roman" w:cs="Times New Roman"/>
              </w:rPr>
            </w:pPr>
            <w:r w:rsidRPr="005C5D77">
              <w:rPr>
                <w:rFonts w:ascii="Times New Roman" w:hAnsi="Times New Roman" w:cs="Times New Roman"/>
              </w:rPr>
              <w:t>1</w:t>
            </w:r>
          </w:p>
        </w:tc>
        <w:tc>
          <w:tcPr>
            <w:tcW w:w="708"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single" w:sz="4" w:space="0" w:color="auto"/>
              <w:bottom w:val="single" w:sz="4" w:space="0" w:color="auto"/>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08" w:type="dxa"/>
            <w:gridSpan w:val="2"/>
            <w:tcBorders>
              <w:top w:val="single" w:sz="4" w:space="0" w:color="000000"/>
              <w:left w:val="single" w:sz="4" w:space="0" w:color="000000"/>
              <w:bottom w:val="single" w:sz="4" w:space="0" w:color="000000"/>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09" w:type="dxa"/>
            <w:gridSpan w:val="2"/>
            <w:tcBorders>
              <w:top w:val="single" w:sz="4" w:space="0" w:color="000000"/>
              <w:left w:val="single" w:sz="4" w:space="0" w:color="auto"/>
              <w:bottom w:val="single" w:sz="4" w:space="0" w:color="000000"/>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09" w:type="dxa"/>
            <w:gridSpan w:val="2"/>
            <w:tcBorders>
              <w:top w:val="single" w:sz="4" w:space="0" w:color="000000"/>
              <w:left w:val="single" w:sz="4" w:space="0" w:color="auto"/>
              <w:bottom w:val="sing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550" w:type="dxa"/>
            <w:tcBorders>
              <w:top w:val="single" w:sz="4" w:space="0" w:color="000000"/>
              <w:left w:val="single" w:sz="4" w:space="0" w:color="auto"/>
              <w:bottom w:val="single" w:sz="4" w:space="0" w:color="000000"/>
              <w:right w:val="doub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r>
      <w:tr w:rsidR="005C5D77" w:rsidTr="005C5D77">
        <w:trPr>
          <w:trHeight w:val="555"/>
        </w:trPr>
        <w:tc>
          <w:tcPr>
            <w:tcW w:w="2552" w:type="dxa"/>
            <w:gridSpan w:val="2"/>
            <w:tcBorders>
              <w:top w:val="single" w:sz="4" w:space="0" w:color="auto"/>
              <w:left w:val="double" w:sz="4" w:space="0" w:color="auto"/>
              <w:bottom w:val="single" w:sz="4" w:space="0" w:color="000000"/>
              <w:right w:val="double" w:sz="4" w:space="0" w:color="auto"/>
            </w:tcBorders>
            <w:hideMark/>
          </w:tcPr>
          <w:p w:rsidR="005C5D77" w:rsidRPr="005C5D77" w:rsidRDefault="005C5D77" w:rsidP="005C5D77">
            <w:pPr>
              <w:tabs>
                <w:tab w:val="left" w:pos="176"/>
                <w:tab w:val="center" w:pos="4677"/>
                <w:tab w:val="right" w:pos="9355"/>
              </w:tabs>
              <w:spacing w:after="0"/>
              <w:rPr>
                <w:rFonts w:ascii="Times New Roman" w:hAnsi="Times New Roman" w:cs="Times New Roman"/>
              </w:rPr>
            </w:pPr>
            <w:r w:rsidRPr="005C5D77">
              <w:rPr>
                <w:rFonts w:ascii="Times New Roman" w:hAnsi="Times New Roman" w:cs="Times New Roman"/>
              </w:rPr>
              <w:t xml:space="preserve"> Кружок « Зондабита»</w:t>
            </w:r>
          </w:p>
        </w:tc>
        <w:tc>
          <w:tcPr>
            <w:tcW w:w="3569" w:type="dxa"/>
            <w:gridSpan w:val="9"/>
            <w:tcBorders>
              <w:top w:val="single" w:sz="4" w:space="0" w:color="000000"/>
              <w:left w:val="double" w:sz="4" w:space="0" w:color="auto"/>
              <w:bottom w:val="single" w:sz="4" w:space="0" w:color="000000"/>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3556" w:type="dxa"/>
            <w:gridSpan w:val="10"/>
            <w:tcBorders>
              <w:top w:val="single" w:sz="4" w:space="0" w:color="auto"/>
              <w:left w:val="double" w:sz="4" w:space="0" w:color="auto"/>
              <w:bottom w:val="single" w:sz="4" w:space="0" w:color="000000"/>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3539" w:type="dxa"/>
            <w:gridSpan w:val="10"/>
            <w:tcBorders>
              <w:top w:val="single" w:sz="4" w:space="0" w:color="auto"/>
              <w:left w:val="double" w:sz="4" w:space="0" w:color="auto"/>
              <w:bottom w:val="single" w:sz="4" w:space="0" w:color="000000"/>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2676" w:type="dxa"/>
            <w:gridSpan w:val="7"/>
            <w:tcBorders>
              <w:top w:val="single" w:sz="4" w:space="0" w:color="000000"/>
              <w:left w:val="single" w:sz="4" w:space="0" w:color="000000"/>
              <w:bottom w:val="single" w:sz="4" w:space="0" w:color="000000"/>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r>
      <w:tr w:rsidR="005C5D77" w:rsidTr="005C5D77">
        <w:tc>
          <w:tcPr>
            <w:tcW w:w="2552" w:type="dxa"/>
            <w:gridSpan w:val="2"/>
            <w:tcBorders>
              <w:top w:val="single" w:sz="4" w:space="0" w:color="auto"/>
              <w:left w:val="double" w:sz="4" w:space="0" w:color="auto"/>
              <w:bottom w:val="single" w:sz="4" w:space="0" w:color="000000"/>
              <w:right w:val="double" w:sz="4" w:space="0" w:color="auto"/>
            </w:tcBorders>
            <w:hideMark/>
          </w:tcPr>
          <w:p w:rsidR="005C5D77" w:rsidRPr="005C5D77" w:rsidRDefault="005C5D77" w:rsidP="005C5D77">
            <w:pPr>
              <w:tabs>
                <w:tab w:val="left" w:pos="176"/>
                <w:tab w:val="center" w:pos="4677"/>
                <w:tab w:val="right" w:pos="9355"/>
              </w:tabs>
              <w:spacing w:after="0"/>
              <w:ind w:left="34"/>
              <w:rPr>
                <w:rFonts w:ascii="Times New Roman" w:hAnsi="Times New Roman" w:cs="Times New Roman"/>
              </w:rPr>
            </w:pPr>
            <w:r w:rsidRPr="005C5D77">
              <w:rPr>
                <w:rFonts w:ascii="Times New Roman" w:hAnsi="Times New Roman" w:cs="Times New Roman"/>
              </w:rPr>
              <w:t xml:space="preserve"> «Умники и умницы» </w:t>
            </w:r>
          </w:p>
        </w:tc>
        <w:tc>
          <w:tcPr>
            <w:tcW w:w="713" w:type="dxa"/>
            <w:gridSpan w:val="2"/>
            <w:tcBorders>
              <w:top w:val="single" w:sz="4" w:space="0" w:color="000000"/>
              <w:left w:val="double" w:sz="4" w:space="0" w:color="auto"/>
              <w:bottom w:val="single" w:sz="4" w:space="0" w:color="000000"/>
              <w:right w:val="single" w:sz="4" w:space="0" w:color="000000"/>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2" w:type="dxa"/>
            <w:gridSpan w:val="2"/>
            <w:tcBorders>
              <w:top w:val="single" w:sz="4" w:space="0" w:color="000000"/>
              <w:left w:val="single" w:sz="4" w:space="0" w:color="000000"/>
              <w:bottom w:val="single" w:sz="4" w:space="0" w:color="000000"/>
              <w:right w:val="single" w:sz="4" w:space="0" w:color="000000"/>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15" w:type="dxa"/>
            <w:gridSpan w:val="2"/>
            <w:tcBorders>
              <w:top w:val="single" w:sz="4" w:space="0" w:color="000000"/>
              <w:left w:val="single" w:sz="4" w:space="0" w:color="000000"/>
              <w:bottom w:val="single" w:sz="4" w:space="0" w:color="000000"/>
              <w:right w:val="single" w:sz="4" w:space="0" w:color="000000"/>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15" w:type="dxa"/>
            <w:gridSpan w:val="2"/>
            <w:tcBorders>
              <w:top w:val="single" w:sz="4" w:space="0" w:color="000000"/>
              <w:left w:val="single" w:sz="4" w:space="0" w:color="000000"/>
              <w:bottom w:val="single" w:sz="4" w:space="0" w:color="000000"/>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4" w:type="dxa"/>
            <w:tcBorders>
              <w:top w:val="single" w:sz="4" w:space="0" w:color="000000"/>
              <w:left w:val="single" w:sz="4" w:space="0" w:color="auto"/>
              <w:bottom w:val="single" w:sz="4" w:space="0" w:color="000000"/>
              <w:right w:val="doub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8" w:type="dxa"/>
            <w:gridSpan w:val="2"/>
            <w:tcBorders>
              <w:top w:val="single" w:sz="4" w:space="0" w:color="000000"/>
              <w:left w:val="double" w:sz="4" w:space="0" w:color="auto"/>
              <w:bottom w:val="single" w:sz="4" w:space="0" w:color="000000"/>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07" w:type="dxa"/>
            <w:gridSpan w:val="2"/>
            <w:tcBorders>
              <w:top w:val="single" w:sz="4" w:space="0" w:color="000000"/>
              <w:left w:val="single" w:sz="4" w:space="0" w:color="auto"/>
              <w:bottom w:val="single" w:sz="4" w:space="0" w:color="000000"/>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10" w:type="dxa"/>
            <w:gridSpan w:val="2"/>
            <w:tcBorders>
              <w:top w:val="single" w:sz="4" w:space="0" w:color="000000"/>
              <w:left w:val="single" w:sz="4" w:space="0" w:color="auto"/>
              <w:bottom w:val="single" w:sz="4" w:space="0" w:color="000000"/>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0" w:type="dxa"/>
            <w:gridSpan w:val="2"/>
            <w:tcBorders>
              <w:top w:val="single" w:sz="4" w:space="0" w:color="000000"/>
              <w:left w:val="single" w:sz="4" w:space="0" w:color="auto"/>
              <w:bottom w:val="single" w:sz="4" w:space="0" w:color="000000"/>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11" w:type="dxa"/>
            <w:gridSpan w:val="2"/>
            <w:tcBorders>
              <w:top w:val="single" w:sz="4" w:space="0" w:color="000000"/>
              <w:left w:val="single" w:sz="4" w:space="0" w:color="auto"/>
              <w:bottom w:val="single" w:sz="4" w:space="0" w:color="000000"/>
              <w:right w:val="doub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double" w:sz="4" w:space="0" w:color="auto"/>
              <w:bottom w:val="single" w:sz="4" w:space="0" w:color="000000"/>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7" w:type="dxa"/>
            <w:gridSpan w:val="2"/>
            <w:tcBorders>
              <w:top w:val="single" w:sz="4" w:space="0" w:color="000000"/>
              <w:left w:val="single" w:sz="4" w:space="0" w:color="auto"/>
              <w:bottom w:val="single" w:sz="4" w:space="0" w:color="000000"/>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single" w:sz="4" w:space="0" w:color="auto"/>
              <w:bottom w:val="single" w:sz="4" w:space="0" w:color="000000"/>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single" w:sz="4" w:space="0" w:color="auto"/>
              <w:bottom w:val="single" w:sz="4" w:space="0" w:color="000000"/>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single" w:sz="4" w:space="0" w:color="auto"/>
              <w:bottom w:val="single" w:sz="4" w:space="0" w:color="000000"/>
              <w:right w:val="doub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single" w:sz="4" w:space="0" w:color="000000"/>
              <w:bottom w:val="single" w:sz="4" w:space="0" w:color="000000"/>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9" w:type="dxa"/>
            <w:gridSpan w:val="2"/>
            <w:tcBorders>
              <w:top w:val="single" w:sz="4" w:space="0" w:color="000000"/>
              <w:left w:val="single" w:sz="4" w:space="0" w:color="auto"/>
              <w:bottom w:val="single" w:sz="4" w:space="0" w:color="000000"/>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9" w:type="dxa"/>
            <w:gridSpan w:val="2"/>
            <w:tcBorders>
              <w:top w:val="single" w:sz="4" w:space="0" w:color="000000"/>
              <w:left w:val="single" w:sz="4" w:space="0" w:color="auto"/>
              <w:bottom w:val="single" w:sz="4" w:space="0" w:color="000000"/>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550" w:type="dxa"/>
            <w:tcBorders>
              <w:top w:val="single" w:sz="4" w:space="0" w:color="000000"/>
              <w:left w:val="single" w:sz="4" w:space="0" w:color="auto"/>
              <w:bottom w:val="single" w:sz="4" w:space="0" w:color="000000"/>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r>
      <w:tr w:rsidR="005C5D77" w:rsidTr="005C5D77">
        <w:tc>
          <w:tcPr>
            <w:tcW w:w="2552" w:type="dxa"/>
            <w:gridSpan w:val="2"/>
            <w:tcBorders>
              <w:top w:val="single" w:sz="4" w:space="0" w:color="auto"/>
              <w:left w:val="double" w:sz="4" w:space="0" w:color="auto"/>
              <w:bottom w:val="single" w:sz="4" w:space="0" w:color="auto"/>
              <w:right w:val="double" w:sz="4" w:space="0" w:color="auto"/>
            </w:tcBorders>
            <w:hideMark/>
          </w:tcPr>
          <w:p w:rsidR="005C5D77" w:rsidRPr="005C5D77" w:rsidRDefault="005C5D77" w:rsidP="005C5D77">
            <w:pPr>
              <w:tabs>
                <w:tab w:val="left" w:pos="176"/>
                <w:tab w:val="center" w:pos="4677"/>
                <w:tab w:val="right" w:pos="9355"/>
              </w:tabs>
              <w:spacing w:after="0"/>
              <w:ind w:left="34"/>
              <w:rPr>
                <w:rFonts w:ascii="Times New Roman" w:hAnsi="Times New Roman" w:cs="Times New Roman"/>
              </w:rPr>
            </w:pPr>
            <w:r w:rsidRPr="005C5D77">
              <w:rPr>
                <w:rFonts w:ascii="Times New Roman" w:hAnsi="Times New Roman" w:cs="Times New Roman"/>
              </w:rPr>
              <w:t xml:space="preserve">  «АВС и его друзья»</w:t>
            </w:r>
          </w:p>
        </w:tc>
        <w:tc>
          <w:tcPr>
            <w:tcW w:w="713" w:type="dxa"/>
            <w:gridSpan w:val="2"/>
            <w:tcBorders>
              <w:top w:val="single" w:sz="4" w:space="0" w:color="000000"/>
              <w:left w:val="double" w:sz="4" w:space="0" w:color="auto"/>
              <w:bottom w:val="single" w:sz="4" w:space="0" w:color="auto"/>
              <w:right w:val="single" w:sz="4" w:space="0" w:color="000000"/>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12" w:type="dxa"/>
            <w:gridSpan w:val="2"/>
            <w:tcBorders>
              <w:top w:val="single" w:sz="4" w:space="0" w:color="000000"/>
              <w:left w:val="single" w:sz="4" w:space="0" w:color="000000"/>
              <w:bottom w:val="single" w:sz="4" w:space="0" w:color="auto"/>
              <w:right w:val="single" w:sz="4" w:space="0" w:color="000000"/>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15" w:type="dxa"/>
            <w:gridSpan w:val="2"/>
            <w:tcBorders>
              <w:top w:val="single" w:sz="4" w:space="0" w:color="000000"/>
              <w:left w:val="single" w:sz="4" w:space="0" w:color="000000"/>
              <w:bottom w:val="single" w:sz="4" w:space="0" w:color="auto"/>
              <w:right w:val="single" w:sz="4" w:space="0" w:color="000000"/>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15" w:type="dxa"/>
            <w:gridSpan w:val="2"/>
            <w:tcBorders>
              <w:top w:val="single" w:sz="4" w:space="0" w:color="000000"/>
              <w:left w:val="single" w:sz="4" w:space="0" w:color="000000"/>
              <w:bottom w:val="sing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14" w:type="dxa"/>
            <w:tcBorders>
              <w:top w:val="single" w:sz="4" w:space="0" w:color="000000"/>
              <w:left w:val="single" w:sz="4" w:space="0" w:color="auto"/>
              <w:bottom w:val="single" w:sz="4" w:space="0" w:color="auto"/>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18" w:type="dxa"/>
            <w:gridSpan w:val="2"/>
            <w:tcBorders>
              <w:top w:val="single" w:sz="4" w:space="0" w:color="000000"/>
              <w:left w:val="doub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7"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0"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0"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1" w:type="dxa"/>
            <w:gridSpan w:val="2"/>
            <w:tcBorders>
              <w:top w:val="single" w:sz="4" w:space="0" w:color="000000"/>
              <w:left w:val="single" w:sz="4" w:space="0" w:color="auto"/>
              <w:bottom w:val="single" w:sz="4" w:space="0" w:color="auto"/>
              <w:right w:val="doub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doub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7"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single" w:sz="4" w:space="0" w:color="auto"/>
              <w:bottom w:val="single" w:sz="4" w:space="0" w:color="auto"/>
              <w:right w:val="doub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single" w:sz="4" w:space="0" w:color="000000"/>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9"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9"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550" w:type="dxa"/>
            <w:tcBorders>
              <w:top w:val="single" w:sz="4" w:space="0" w:color="000000"/>
              <w:left w:val="single" w:sz="4" w:space="0" w:color="auto"/>
              <w:bottom w:val="single" w:sz="4" w:space="0" w:color="auto"/>
              <w:right w:val="doub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r>
      <w:tr w:rsidR="005C5D77" w:rsidTr="005C5D77">
        <w:tc>
          <w:tcPr>
            <w:tcW w:w="2552" w:type="dxa"/>
            <w:gridSpan w:val="2"/>
            <w:tcBorders>
              <w:top w:val="single" w:sz="4" w:space="0" w:color="auto"/>
              <w:left w:val="double" w:sz="4" w:space="0" w:color="auto"/>
              <w:bottom w:val="single" w:sz="4" w:space="0" w:color="auto"/>
              <w:right w:val="double" w:sz="4" w:space="0" w:color="auto"/>
            </w:tcBorders>
            <w:hideMark/>
          </w:tcPr>
          <w:p w:rsidR="005C5D77" w:rsidRPr="005C5D77" w:rsidRDefault="005C5D77" w:rsidP="005C5D77">
            <w:pPr>
              <w:tabs>
                <w:tab w:val="left" w:pos="176"/>
                <w:tab w:val="center" w:pos="4677"/>
                <w:tab w:val="right" w:pos="9355"/>
              </w:tabs>
              <w:spacing w:after="0"/>
              <w:ind w:left="34"/>
              <w:rPr>
                <w:rFonts w:ascii="Times New Roman" w:hAnsi="Times New Roman" w:cs="Times New Roman"/>
              </w:rPr>
            </w:pPr>
            <w:r w:rsidRPr="005C5D77">
              <w:rPr>
                <w:rFonts w:ascii="Times New Roman" w:hAnsi="Times New Roman" w:cs="Times New Roman"/>
              </w:rPr>
              <w:t>«В гостях у сказки»</w:t>
            </w:r>
          </w:p>
        </w:tc>
        <w:tc>
          <w:tcPr>
            <w:tcW w:w="713" w:type="dxa"/>
            <w:gridSpan w:val="2"/>
            <w:tcBorders>
              <w:top w:val="single" w:sz="4" w:space="0" w:color="000000"/>
              <w:left w:val="double" w:sz="4" w:space="0" w:color="auto"/>
              <w:bottom w:val="single" w:sz="4" w:space="0" w:color="auto"/>
              <w:right w:val="single" w:sz="4" w:space="0" w:color="000000"/>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2" w:type="dxa"/>
            <w:gridSpan w:val="2"/>
            <w:tcBorders>
              <w:top w:val="single" w:sz="4" w:space="0" w:color="000000"/>
              <w:left w:val="single" w:sz="4" w:space="0" w:color="000000"/>
              <w:bottom w:val="single" w:sz="4" w:space="0" w:color="auto"/>
              <w:right w:val="single" w:sz="4" w:space="0" w:color="000000"/>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5" w:type="dxa"/>
            <w:gridSpan w:val="2"/>
            <w:tcBorders>
              <w:top w:val="single" w:sz="4" w:space="0" w:color="000000"/>
              <w:left w:val="single" w:sz="4" w:space="0" w:color="000000"/>
              <w:bottom w:val="single" w:sz="4" w:space="0" w:color="auto"/>
              <w:right w:val="single" w:sz="4" w:space="0" w:color="000000"/>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5" w:type="dxa"/>
            <w:gridSpan w:val="2"/>
            <w:tcBorders>
              <w:top w:val="single" w:sz="4" w:space="0" w:color="000000"/>
              <w:left w:val="single" w:sz="4" w:space="0" w:color="000000"/>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4" w:type="dxa"/>
            <w:tcBorders>
              <w:top w:val="single" w:sz="4" w:space="0" w:color="000000"/>
              <w:left w:val="single" w:sz="4" w:space="0" w:color="auto"/>
              <w:bottom w:val="single" w:sz="4" w:space="0" w:color="auto"/>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18" w:type="dxa"/>
            <w:gridSpan w:val="2"/>
            <w:tcBorders>
              <w:top w:val="single" w:sz="4" w:space="0" w:color="000000"/>
              <w:left w:val="doub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7"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0"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0"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1" w:type="dxa"/>
            <w:gridSpan w:val="2"/>
            <w:tcBorders>
              <w:top w:val="single" w:sz="4" w:space="0" w:color="000000"/>
              <w:left w:val="single" w:sz="4" w:space="0" w:color="auto"/>
              <w:bottom w:val="single" w:sz="4" w:space="0" w:color="auto"/>
              <w:right w:val="doub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doub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7"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single" w:sz="4" w:space="0" w:color="auto"/>
              <w:bottom w:val="single" w:sz="4" w:space="0" w:color="auto"/>
              <w:right w:val="doub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single" w:sz="4" w:space="0" w:color="000000"/>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9"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9"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550" w:type="dxa"/>
            <w:tcBorders>
              <w:top w:val="single" w:sz="4" w:space="0" w:color="000000"/>
              <w:left w:val="single" w:sz="4" w:space="0" w:color="auto"/>
              <w:bottom w:val="single" w:sz="4" w:space="0" w:color="auto"/>
              <w:right w:val="doub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r>
      <w:tr w:rsidR="005C5D77" w:rsidTr="005C5D77">
        <w:tc>
          <w:tcPr>
            <w:tcW w:w="2552" w:type="dxa"/>
            <w:gridSpan w:val="2"/>
            <w:tcBorders>
              <w:top w:val="single" w:sz="4" w:space="0" w:color="auto"/>
              <w:left w:val="double" w:sz="4" w:space="0" w:color="auto"/>
              <w:bottom w:val="single" w:sz="4" w:space="0" w:color="auto"/>
              <w:right w:val="double" w:sz="4" w:space="0" w:color="auto"/>
            </w:tcBorders>
            <w:hideMark/>
          </w:tcPr>
          <w:p w:rsidR="005C5D77" w:rsidRPr="005C5D77" w:rsidRDefault="005C5D77" w:rsidP="005C5D77">
            <w:pPr>
              <w:tabs>
                <w:tab w:val="left" w:pos="176"/>
                <w:tab w:val="center" w:pos="4677"/>
                <w:tab w:val="right" w:pos="9355"/>
              </w:tabs>
              <w:spacing w:after="0"/>
              <w:ind w:left="34"/>
              <w:rPr>
                <w:rFonts w:ascii="Times New Roman" w:hAnsi="Times New Roman" w:cs="Times New Roman"/>
              </w:rPr>
            </w:pPr>
            <w:r w:rsidRPr="005C5D77">
              <w:rPr>
                <w:rFonts w:ascii="Times New Roman" w:hAnsi="Times New Roman" w:cs="Times New Roman"/>
              </w:rPr>
              <w:t>Клуб «Почемучки»</w:t>
            </w:r>
          </w:p>
        </w:tc>
        <w:tc>
          <w:tcPr>
            <w:tcW w:w="713" w:type="dxa"/>
            <w:gridSpan w:val="2"/>
            <w:tcBorders>
              <w:top w:val="single" w:sz="4" w:space="0" w:color="000000"/>
              <w:left w:val="double" w:sz="4" w:space="0" w:color="auto"/>
              <w:bottom w:val="single" w:sz="4" w:space="0" w:color="auto"/>
              <w:right w:val="single" w:sz="4" w:space="0" w:color="000000"/>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12" w:type="dxa"/>
            <w:gridSpan w:val="2"/>
            <w:tcBorders>
              <w:top w:val="single" w:sz="4" w:space="0" w:color="000000"/>
              <w:left w:val="single" w:sz="4" w:space="0" w:color="000000"/>
              <w:bottom w:val="single" w:sz="4" w:space="0" w:color="auto"/>
              <w:right w:val="single" w:sz="4" w:space="0" w:color="000000"/>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5" w:type="dxa"/>
            <w:gridSpan w:val="2"/>
            <w:tcBorders>
              <w:top w:val="single" w:sz="4" w:space="0" w:color="000000"/>
              <w:left w:val="single" w:sz="4" w:space="0" w:color="000000"/>
              <w:bottom w:val="single" w:sz="4" w:space="0" w:color="auto"/>
              <w:right w:val="single" w:sz="4" w:space="0" w:color="000000"/>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5" w:type="dxa"/>
            <w:gridSpan w:val="2"/>
            <w:tcBorders>
              <w:top w:val="single" w:sz="4" w:space="0" w:color="000000"/>
              <w:left w:val="single" w:sz="4" w:space="0" w:color="000000"/>
              <w:bottom w:val="sing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14" w:type="dxa"/>
            <w:tcBorders>
              <w:top w:val="single" w:sz="4" w:space="0" w:color="000000"/>
              <w:left w:val="single" w:sz="4" w:space="0" w:color="auto"/>
              <w:bottom w:val="single" w:sz="4" w:space="0" w:color="auto"/>
              <w:right w:val="doub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8" w:type="dxa"/>
            <w:gridSpan w:val="2"/>
            <w:tcBorders>
              <w:top w:val="single" w:sz="4" w:space="0" w:color="000000"/>
              <w:left w:val="doub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7"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0"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0"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1" w:type="dxa"/>
            <w:gridSpan w:val="2"/>
            <w:tcBorders>
              <w:top w:val="single" w:sz="4" w:space="0" w:color="000000"/>
              <w:left w:val="single" w:sz="4" w:space="0" w:color="auto"/>
              <w:bottom w:val="single" w:sz="4" w:space="0" w:color="auto"/>
              <w:right w:val="doub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doub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7"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single" w:sz="4" w:space="0" w:color="auto"/>
              <w:bottom w:val="single" w:sz="4" w:space="0" w:color="auto"/>
              <w:right w:val="doub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single" w:sz="4" w:space="0" w:color="000000"/>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9"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9"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550" w:type="dxa"/>
            <w:tcBorders>
              <w:top w:val="single" w:sz="4" w:space="0" w:color="000000"/>
              <w:left w:val="single" w:sz="4" w:space="0" w:color="auto"/>
              <w:bottom w:val="single" w:sz="4" w:space="0" w:color="auto"/>
              <w:right w:val="doub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r>
      <w:tr w:rsidR="005C5D77" w:rsidTr="005C5D77">
        <w:tc>
          <w:tcPr>
            <w:tcW w:w="2552" w:type="dxa"/>
            <w:gridSpan w:val="2"/>
            <w:tcBorders>
              <w:top w:val="single" w:sz="4" w:space="0" w:color="auto"/>
              <w:left w:val="double" w:sz="4" w:space="0" w:color="auto"/>
              <w:bottom w:val="single" w:sz="4" w:space="0" w:color="auto"/>
              <w:right w:val="double" w:sz="4" w:space="0" w:color="auto"/>
            </w:tcBorders>
            <w:hideMark/>
          </w:tcPr>
          <w:p w:rsidR="005C5D77" w:rsidRPr="005C5D77" w:rsidRDefault="005C5D77" w:rsidP="005C5D77">
            <w:pPr>
              <w:tabs>
                <w:tab w:val="left" w:pos="176"/>
                <w:tab w:val="center" w:pos="4677"/>
                <w:tab w:val="right" w:pos="9355"/>
              </w:tabs>
              <w:spacing w:after="0"/>
              <w:ind w:left="34"/>
              <w:rPr>
                <w:rFonts w:ascii="Times New Roman" w:hAnsi="Times New Roman" w:cs="Times New Roman"/>
              </w:rPr>
            </w:pPr>
            <w:r w:rsidRPr="005C5D77">
              <w:rPr>
                <w:rFonts w:ascii="Times New Roman" w:hAnsi="Times New Roman" w:cs="Times New Roman"/>
              </w:rPr>
              <w:t>«Занимательная математика»</w:t>
            </w:r>
          </w:p>
        </w:tc>
        <w:tc>
          <w:tcPr>
            <w:tcW w:w="713" w:type="dxa"/>
            <w:gridSpan w:val="2"/>
            <w:tcBorders>
              <w:top w:val="single" w:sz="4" w:space="0" w:color="000000"/>
              <w:left w:val="double" w:sz="4" w:space="0" w:color="auto"/>
              <w:bottom w:val="single" w:sz="4" w:space="0" w:color="auto"/>
              <w:right w:val="single" w:sz="4" w:space="0" w:color="000000"/>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2" w:type="dxa"/>
            <w:gridSpan w:val="2"/>
            <w:tcBorders>
              <w:top w:val="single" w:sz="4" w:space="0" w:color="000000"/>
              <w:left w:val="single" w:sz="4" w:space="0" w:color="000000"/>
              <w:bottom w:val="single" w:sz="4" w:space="0" w:color="auto"/>
              <w:right w:val="single" w:sz="4" w:space="0" w:color="000000"/>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5" w:type="dxa"/>
            <w:gridSpan w:val="2"/>
            <w:tcBorders>
              <w:top w:val="single" w:sz="4" w:space="0" w:color="000000"/>
              <w:left w:val="single" w:sz="4" w:space="0" w:color="000000"/>
              <w:bottom w:val="single" w:sz="4" w:space="0" w:color="auto"/>
              <w:right w:val="single" w:sz="4" w:space="0" w:color="000000"/>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5" w:type="dxa"/>
            <w:gridSpan w:val="2"/>
            <w:tcBorders>
              <w:top w:val="single" w:sz="4" w:space="0" w:color="000000"/>
              <w:left w:val="single" w:sz="4" w:space="0" w:color="000000"/>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4" w:type="dxa"/>
            <w:tcBorders>
              <w:top w:val="single" w:sz="4" w:space="0" w:color="000000"/>
              <w:left w:val="single" w:sz="4" w:space="0" w:color="auto"/>
              <w:bottom w:val="single" w:sz="4" w:space="0" w:color="auto"/>
              <w:right w:val="doub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lang w:val="en-US"/>
              </w:rPr>
            </w:pPr>
          </w:p>
        </w:tc>
        <w:tc>
          <w:tcPr>
            <w:tcW w:w="718" w:type="dxa"/>
            <w:gridSpan w:val="2"/>
            <w:tcBorders>
              <w:top w:val="single" w:sz="4" w:space="0" w:color="000000"/>
              <w:left w:val="doub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7"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0" w:type="dxa"/>
            <w:gridSpan w:val="2"/>
            <w:tcBorders>
              <w:top w:val="single" w:sz="4" w:space="0" w:color="000000"/>
              <w:left w:val="single" w:sz="4" w:space="0" w:color="auto"/>
              <w:bottom w:val="sing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10"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1" w:type="dxa"/>
            <w:gridSpan w:val="2"/>
            <w:tcBorders>
              <w:top w:val="single" w:sz="4" w:space="0" w:color="000000"/>
              <w:left w:val="single" w:sz="4" w:space="0" w:color="auto"/>
              <w:bottom w:val="single" w:sz="4" w:space="0" w:color="auto"/>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08" w:type="dxa"/>
            <w:gridSpan w:val="2"/>
            <w:tcBorders>
              <w:top w:val="single" w:sz="4" w:space="0" w:color="000000"/>
              <w:left w:val="doub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7"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single" w:sz="4" w:space="0" w:color="auto"/>
              <w:bottom w:val="single" w:sz="4" w:space="0" w:color="auto"/>
              <w:right w:val="doub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single" w:sz="4" w:space="0" w:color="000000"/>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9"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9"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550" w:type="dxa"/>
            <w:tcBorders>
              <w:top w:val="single" w:sz="4" w:space="0" w:color="000000"/>
              <w:left w:val="single" w:sz="4" w:space="0" w:color="auto"/>
              <w:bottom w:val="single" w:sz="4" w:space="0" w:color="auto"/>
              <w:right w:val="doub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r>
      <w:tr w:rsidR="005C5D77" w:rsidTr="005C5D77">
        <w:tc>
          <w:tcPr>
            <w:tcW w:w="705" w:type="dxa"/>
            <w:tcBorders>
              <w:top w:val="single" w:sz="4" w:space="0" w:color="auto"/>
              <w:left w:val="double" w:sz="4" w:space="0" w:color="auto"/>
              <w:bottom w:val="single" w:sz="4" w:space="0" w:color="000000"/>
              <w:right w:val="double" w:sz="4" w:space="0" w:color="auto"/>
            </w:tcBorders>
          </w:tcPr>
          <w:p w:rsidR="005C5D77" w:rsidRPr="005C5D77" w:rsidRDefault="005C5D77" w:rsidP="005C5D77">
            <w:pPr>
              <w:tabs>
                <w:tab w:val="center" w:pos="4677"/>
                <w:tab w:val="right" w:pos="9355"/>
              </w:tabs>
              <w:spacing w:after="0"/>
              <w:rPr>
                <w:rFonts w:ascii="Times New Roman" w:hAnsi="Times New Roman" w:cs="Times New Roman"/>
                <w:b/>
              </w:rPr>
            </w:pPr>
          </w:p>
        </w:tc>
        <w:tc>
          <w:tcPr>
            <w:tcW w:w="15187" w:type="dxa"/>
            <w:gridSpan w:val="37"/>
            <w:tcBorders>
              <w:top w:val="single" w:sz="4" w:space="0" w:color="auto"/>
              <w:left w:val="double" w:sz="4" w:space="0" w:color="auto"/>
              <w:bottom w:val="single" w:sz="4" w:space="0" w:color="000000"/>
              <w:right w:val="double" w:sz="4" w:space="0" w:color="auto"/>
            </w:tcBorders>
            <w:hideMark/>
          </w:tcPr>
          <w:p w:rsidR="005C5D77" w:rsidRPr="005C5D77" w:rsidRDefault="005C5D77" w:rsidP="005C5D77">
            <w:pPr>
              <w:tabs>
                <w:tab w:val="center" w:pos="4677"/>
                <w:tab w:val="right" w:pos="9355"/>
              </w:tabs>
              <w:spacing w:after="0"/>
              <w:rPr>
                <w:rFonts w:ascii="Times New Roman" w:hAnsi="Times New Roman" w:cs="Times New Roman"/>
                <w:b/>
              </w:rPr>
            </w:pPr>
            <w:r w:rsidRPr="005C5D77">
              <w:rPr>
                <w:rFonts w:ascii="Times New Roman" w:hAnsi="Times New Roman" w:cs="Times New Roman"/>
                <w:b/>
              </w:rPr>
              <w:t xml:space="preserve">Спортивно-оздоровительное:    </w:t>
            </w:r>
          </w:p>
        </w:tc>
      </w:tr>
      <w:tr w:rsidR="005C5D77" w:rsidTr="005C5D77">
        <w:tc>
          <w:tcPr>
            <w:tcW w:w="2552" w:type="dxa"/>
            <w:gridSpan w:val="2"/>
            <w:tcBorders>
              <w:top w:val="single" w:sz="4" w:space="0" w:color="auto"/>
              <w:left w:val="double" w:sz="4" w:space="0" w:color="auto"/>
              <w:bottom w:val="single" w:sz="4" w:space="0" w:color="auto"/>
              <w:right w:val="double" w:sz="4" w:space="0" w:color="auto"/>
            </w:tcBorders>
            <w:hideMark/>
          </w:tcPr>
          <w:p w:rsidR="005C5D77" w:rsidRPr="005C5D77" w:rsidRDefault="005C5D77" w:rsidP="005C5D77">
            <w:pPr>
              <w:tabs>
                <w:tab w:val="center" w:pos="4677"/>
                <w:tab w:val="right" w:pos="9355"/>
              </w:tabs>
              <w:spacing w:after="0"/>
              <w:rPr>
                <w:rFonts w:ascii="Times New Roman" w:hAnsi="Times New Roman" w:cs="Times New Roman"/>
              </w:rPr>
            </w:pPr>
            <w:r w:rsidRPr="005C5D77">
              <w:rPr>
                <w:rFonts w:ascii="Times New Roman" w:hAnsi="Times New Roman" w:cs="Times New Roman"/>
              </w:rPr>
              <w:t>«Подвижные игры»</w:t>
            </w:r>
          </w:p>
        </w:tc>
        <w:tc>
          <w:tcPr>
            <w:tcW w:w="3569" w:type="dxa"/>
            <w:gridSpan w:val="9"/>
            <w:tcBorders>
              <w:top w:val="single" w:sz="4" w:space="0" w:color="000000"/>
              <w:left w:val="double" w:sz="4" w:space="0" w:color="auto"/>
              <w:bottom w:val="single" w:sz="4" w:space="0" w:color="auto"/>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18" w:type="dxa"/>
            <w:gridSpan w:val="2"/>
            <w:tcBorders>
              <w:top w:val="single" w:sz="4" w:space="0" w:color="000000"/>
              <w:left w:val="doub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7"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0"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0"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1" w:type="dxa"/>
            <w:gridSpan w:val="2"/>
            <w:tcBorders>
              <w:top w:val="single" w:sz="4" w:space="0" w:color="000000"/>
              <w:left w:val="single" w:sz="4" w:space="0" w:color="auto"/>
              <w:bottom w:val="single" w:sz="4" w:space="0" w:color="auto"/>
              <w:right w:val="doub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doub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7"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single" w:sz="4" w:space="0" w:color="auto"/>
              <w:bottom w:val="single" w:sz="4" w:space="0" w:color="auto"/>
              <w:right w:val="doub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single" w:sz="4" w:space="0" w:color="000000"/>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9"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9"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550" w:type="dxa"/>
            <w:tcBorders>
              <w:top w:val="single" w:sz="4" w:space="0" w:color="000000"/>
              <w:left w:val="single" w:sz="4" w:space="0" w:color="auto"/>
              <w:bottom w:val="single" w:sz="4" w:space="0" w:color="auto"/>
              <w:right w:val="doub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r>
      <w:tr w:rsidR="005C5D77" w:rsidTr="005C5D77">
        <w:tc>
          <w:tcPr>
            <w:tcW w:w="2552" w:type="dxa"/>
            <w:gridSpan w:val="2"/>
            <w:tcBorders>
              <w:top w:val="single" w:sz="4" w:space="0" w:color="auto"/>
              <w:left w:val="double" w:sz="4" w:space="0" w:color="auto"/>
              <w:bottom w:val="single" w:sz="4" w:space="0" w:color="auto"/>
              <w:right w:val="double" w:sz="4" w:space="0" w:color="auto"/>
            </w:tcBorders>
            <w:hideMark/>
          </w:tcPr>
          <w:p w:rsidR="005C5D77" w:rsidRPr="005C5D77" w:rsidRDefault="005C5D77" w:rsidP="005C5D77">
            <w:pPr>
              <w:tabs>
                <w:tab w:val="center" w:pos="4677"/>
                <w:tab w:val="right" w:pos="9355"/>
              </w:tabs>
              <w:spacing w:after="0"/>
              <w:rPr>
                <w:rFonts w:ascii="Times New Roman" w:hAnsi="Times New Roman" w:cs="Times New Roman"/>
              </w:rPr>
            </w:pPr>
            <w:r w:rsidRPr="005C5D77">
              <w:rPr>
                <w:rFonts w:ascii="Times New Roman" w:hAnsi="Times New Roman" w:cs="Times New Roman"/>
              </w:rPr>
              <w:t>«Белая ладья»</w:t>
            </w:r>
          </w:p>
        </w:tc>
        <w:tc>
          <w:tcPr>
            <w:tcW w:w="713" w:type="dxa"/>
            <w:gridSpan w:val="2"/>
            <w:tcBorders>
              <w:top w:val="single" w:sz="4" w:space="0" w:color="000000"/>
              <w:left w:val="double" w:sz="4" w:space="0" w:color="auto"/>
              <w:bottom w:val="single" w:sz="4" w:space="0" w:color="auto"/>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2</w:t>
            </w:r>
          </w:p>
        </w:tc>
        <w:tc>
          <w:tcPr>
            <w:tcW w:w="712" w:type="dxa"/>
            <w:gridSpan w:val="2"/>
            <w:tcBorders>
              <w:top w:val="single" w:sz="4" w:space="0" w:color="000000"/>
              <w:left w:val="double" w:sz="4" w:space="0" w:color="auto"/>
              <w:bottom w:val="single" w:sz="4" w:space="0" w:color="auto"/>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2</w:t>
            </w:r>
          </w:p>
        </w:tc>
        <w:tc>
          <w:tcPr>
            <w:tcW w:w="715" w:type="dxa"/>
            <w:gridSpan w:val="2"/>
            <w:tcBorders>
              <w:top w:val="single" w:sz="4" w:space="0" w:color="000000"/>
              <w:left w:val="double" w:sz="4" w:space="0" w:color="auto"/>
              <w:bottom w:val="single" w:sz="4" w:space="0" w:color="auto"/>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2</w:t>
            </w:r>
          </w:p>
        </w:tc>
        <w:tc>
          <w:tcPr>
            <w:tcW w:w="715" w:type="dxa"/>
            <w:gridSpan w:val="2"/>
            <w:tcBorders>
              <w:top w:val="single" w:sz="4" w:space="0" w:color="000000"/>
              <w:left w:val="double" w:sz="4" w:space="0" w:color="auto"/>
              <w:bottom w:val="single" w:sz="4" w:space="0" w:color="auto"/>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2</w:t>
            </w:r>
          </w:p>
        </w:tc>
        <w:tc>
          <w:tcPr>
            <w:tcW w:w="714" w:type="dxa"/>
            <w:tcBorders>
              <w:top w:val="single" w:sz="4" w:space="0" w:color="000000"/>
              <w:left w:val="double" w:sz="4" w:space="0" w:color="auto"/>
              <w:bottom w:val="single" w:sz="4" w:space="0" w:color="auto"/>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2</w:t>
            </w:r>
          </w:p>
        </w:tc>
        <w:tc>
          <w:tcPr>
            <w:tcW w:w="718" w:type="dxa"/>
            <w:gridSpan w:val="2"/>
            <w:tcBorders>
              <w:top w:val="single" w:sz="4" w:space="0" w:color="000000"/>
              <w:left w:val="double" w:sz="4" w:space="0" w:color="auto"/>
              <w:bottom w:val="sing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2</w:t>
            </w:r>
          </w:p>
        </w:tc>
        <w:tc>
          <w:tcPr>
            <w:tcW w:w="707" w:type="dxa"/>
            <w:gridSpan w:val="2"/>
            <w:tcBorders>
              <w:top w:val="single" w:sz="4" w:space="0" w:color="000000"/>
              <w:left w:val="single" w:sz="4" w:space="0" w:color="auto"/>
              <w:bottom w:val="sing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2</w:t>
            </w:r>
          </w:p>
        </w:tc>
        <w:tc>
          <w:tcPr>
            <w:tcW w:w="710" w:type="dxa"/>
            <w:gridSpan w:val="2"/>
            <w:tcBorders>
              <w:top w:val="single" w:sz="4" w:space="0" w:color="000000"/>
              <w:left w:val="single" w:sz="4" w:space="0" w:color="auto"/>
              <w:bottom w:val="sing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2</w:t>
            </w:r>
          </w:p>
        </w:tc>
        <w:tc>
          <w:tcPr>
            <w:tcW w:w="710" w:type="dxa"/>
            <w:gridSpan w:val="2"/>
            <w:tcBorders>
              <w:top w:val="single" w:sz="4" w:space="0" w:color="000000"/>
              <w:left w:val="single" w:sz="4" w:space="0" w:color="auto"/>
              <w:bottom w:val="sing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2</w:t>
            </w:r>
          </w:p>
        </w:tc>
        <w:tc>
          <w:tcPr>
            <w:tcW w:w="711" w:type="dxa"/>
            <w:gridSpan w:val="2"/>
            <w:tcBorders>
              <w:top w:val="single" w:sz="4" w:space="0" w:color="000000"/>
              <w:left w:val="single" w:sz="4" w:space="0" w:color="auto"/>
              <w:bottom w:val="single" w:sz="4" w:space="0" w:color="auto"/>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2</w:t>
            </w:r>
          </w:p>
        </w:tc>
        <w:tc>
          <w:tcPr>
            <w:tcW w:w="708" w:type="dxa"/>
            <w:gridSpan w:val="2"/>
            <w:tcBorders>
              <w:top w:val="single" w:sz="4" w:space="0" w:color="000000"/>
              <w:left w:val="doub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7"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single" w:sz="4" w:space="0" w:color="auto"/>
              <w:bottom w:val="single" w:sz="4" w:space="0" w:color="auto"/>
              <w:right w:val="doub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8" w:type="dxa"/>
            <w:gridSpan w:val="2"/>
            <w:tcBorders>
              <w:top w:val="single" w:sz="4" w:space="0" w:color="000000"/>
              <w:left w:val="single" w:sz="4" w:space="0" w:color="000000"/>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9"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9"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550" w:type="dxa"/>
            <w:tcBorders>
              <w:top w:val="single" w:sz="4" w:space="0" w:color="000000"/>
              <w:left w:val="single" w:sz="4" w:space="0" w:color="auto"/>
              <w:bottom w:val="single" w:sz="4" w:space="0" w:color="auto"/>
              <w:right w:val="doub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r>
      <w:tr w:rsidR="005C5D77" w:rsidTr="005C5D77">
        <w:tc>
          <w:tcPr>
            <w:tcW w:w="705" w:type="dxa"/>
            <w:tcBorders>
              <w:top w:val="single" w:sz="4" w:space="0" w:color="auto"/>
              <w:left w:val="double" w:sz="4" w:space="0" w:color="auto"/>
              <w:bottom w:val="double" w:sz="4" w:space="0" w:color="auto"/>
              <w:right w:val="double" w:sz="4" w:space="0" w:color="auto"/>
            </w:tcBorders>
          </w:tcPr>
          <w:p w:rsidR="005C5D77" w:rsidRPr="005C5D77" w:rsidRDefault="005C5D77" w:rsidP="005C5D77">
            <w:pPr>
              <w:tabs>
                <w:tab w:val="center" w:pos="4677"/>
                <w:tab w:val="right" w:pos="9355"/>
              </w:tabs>
              <w:spacing w:after="0"/>
              <w:rPr>
                <w:rFonts w:ascii="Times New Roman" w:hAnsi="Times New Roman" w:cs="Times New Roman"/>
                <w:b/>
              </w:rPr>
            </w:pPr>
          </w:p>
        </w:tc>
        <w:tc>
          <w:tcPr>
            <w:tcW w:w="15187" w:type="dxa"/>
            <w:gridSpan w:val="37"/>
            <w:tcBorders>
              <w:top w:val="single" w:sz="4" w:space="0" w:color="auto"/>
              <w:left w:val="double" w:sz="4" w:space="0" w:color="auto"/>
              <w:bottom w:val="double" w:sz="4" w:space="0" w:color="auto"/>
              <w:right w:val="double" w:sz="4" w:space="0" w:color="auto"/>
            </w:tcBorders>
            <w:hideMark/>
          </w:tcPr>
          <w:p w:rsidR="005C5D77" w:rsidRPr="005C5D77" w:rsidRDefault="005C5D77" w:rsidP="005C5D77">
            <w:pPr>
              <w:tabs>
                <w:tab w:val="center" w:pos="4677"/>
                <w:tab w:val="right" w:pos="9355"/>
              </w:tabs>
              <w:spacing w:after="0"/>
              <w:rPr>
                <w:rFonts w:ascii="Times New Roman" w:hAnsi="Times New Roman" w:cs="Times New Roman"/>
              </w:rPr>
            </w:pPr>
            <w:r w:rsidRPr="005C5D77">
              <w:rPr>
                <w:rFonts w:ascii="Times New Roman" w:hAnsi="Times New Roman" w:cs="Times New Roman"/>
                <w:b/>
              </w:rPr>
              <w:t>Общекультурное:</w:t>
            </w:r>
          </w:p>
        </w:tc>
      </w:tr>
      <w:tr w:rsidR="005C5D77" w:rsidTr="005C5D77">
        <w:tc>
          <w:tcPr>
            <w:tcW w:w="2552" w:type="dxa"/>
            <w:gridSpan w:val="2"/>
            <w:tcBorders>
              <w:top w:val="single" w:sz="4" w:space="0" w:color="auto"/>
              <w:left w:val="double" w:sz="4" w:space="0" w:color="auto"/>
              <w:bottom w:val="double" w:sz="4" w:space="0" w:color="auto"/>
              <w:right w:val="double" w:sz="4" w:space="0" w:color="auto"/>
            </w:tcBorders>
            <w:hideMark/>
          </w:tcPr>
          <w:p w:rsidR="005C5D77" w:rsidRPr="005C5D77" w:rsidRDefault="005C5D77" w:rsidP="005C5D77">
            <w:pPr>
              <w:tabs>
                <w:tab w:val="center" w:pos="4677"/>
                <w:tab w:val="right" w:pos="9355"/>
              </w:tabs>
              <w:spacing w:after="0"/>
              <w:rPr>
                <w:rFonts w:ascii="Times New Roman" w:hAnsi="Times New Roman" w:cs="Times New Roman"/>
              </w:rPr>
            </w:pPr>
            <w:r>
              <w:rPr>
                <w:rFonts w:ascii="Times New Roman" w:hAnsi="Times New Roman" w:cs="Times New Roman"/>
              </w:rPr>
              <w:t>«Разговор о правильном питании»</w:t>
            </w:r>
          </w:p>
        </w:tc>
        <w:tc>
          <w:tcPr>
            <w:tcW w:w="713" w:type="dxa"/>
            <w:gridSpan w:val="2"/>
            <w:tcBorders>
              <w:top w:val="single" w:sz="4" w:space="0" w:color="auto"/>
              <w:left w:val="double" w:sz="4" w:space="0" w:color="auto"/>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12" w:type="dxa"/>
            <w:gridSpan w:val="2"/>
            <w:tcBorders>
              <w:top w:val="single" w:sz="4" w:space="0" w:color="auto"/>
              <w:left w:val="single" w:sz="4" w:space="0" w:color="auto"/>
              <w:bottom w:val="double" w:sz="4" w:space="0" w:color="auto"/>
              <w:right w:val="single" w:sz="4" w:space="0" w:color="auto"/>
            </w:tcBorders>
            <w:hideMark/>
          </w:tcPr>
          <w:p w:rsidR="005C5D77" w:rsidRPr="005C5D77" w:rsidRDefault="005C5D77" w:rsidP="005C5D77">
            <w:pPr>
              <w:tabs>
                <w:tab w:val="center" w:pos="4677"/>
                <w:tab w:val="right" w:pos="9355"/>
              </w:tabs>
              <w:spacing w:after="0"/>
              <w:rPr>
                <w:rFonts w:ascii="Times New Roman" w:hAnsi="Times New Roman" w:cs="Times New Roman"/>
              </w:rPr>
            </w:pPr>
            <w:r w:rsidRPr="005C5D77">
              <w:rPr>
                <w:rFonts w:ascii="Times New Roman" w:hAnsi="Times New Roman" w:cs="Times New Roman"/>
              </w:rPr>
              <w:t>1</w:t>
            </w:r>
          </w:p>
        </w:tc>
        <w:tc>
          <w:tcPr>
            <w:tcW w:w="715" w:type="dxa"/>
            <w:gridSpan w:val="2"/>
            <w:tcBorders>
              <w:top w:val="single" w:sz="4" w:space="0" w:color="auto"/>
              <w:left w:val="single" w:sz="4" w:space="0" w:color="auto"/>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15" w:type="dxa"/>
            <w:gridSpan w:val="2"/>
            <w:tcBorders>
              <w:top w:val="single" w:sz="4" w:space="0" w:color="auto"/>
              <w:left w:val="single" w:sz="4" w:space="0" w:color="auto"/>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14" w:type="dxa"/>
            <w:tcBorders>
              <w:top w:val="single" w:sz="4" w:space="0" w:color="auto"/>
              <w:left w:val="single" w:sz="4" w:space="0" w:color="auto"/>
              <w:bottom w:val="double" w:sz="4" w:space="0" w:color="auto"/>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18" w:type="dxa"/>
            <w:gridSpan w:val="2"/>
            <w:tcBorders>
              <w:top w:val="single" w:sz="4" w:space="0" w:color="auto"/>
              <w:left w:val="double" w:sz="4" w:space="0" w:color="auto"/>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07" w:type="dxa"/>
            <w:gridSpan w:val="2"/>
            <w:tcBorders>
              <w:top w:val="single" w:sz="4" w:space="0" w:color="auto"/>
              <w:left w:val="single" w:sz="4" w:space="0" w:color="auto"/>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10" w:type="dxa"/>
            <w:gridSpan w:val="2"/>
            <w:tcBorders>
              <w:top w:val="single" w:sz="4" w:space="0" w:color="auto"/>
              <w:left w:val="single" w:sz="4" w:space="0" w:color="auto"/>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10" w:type="dxa"/>
            <w:gridSpan w:val="2"/>
            <w:tcBorders>
              <w:top w:val="single" w:sz="4" w:space="0" w:color="auto"/>
              <w:left w:val="single" w:sz="4" w:space="0" w:color="auto"/>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11" w:type="dxa"/>
            <w:gridSpan w:val="2"/>
            <w:tcBorders>
              <w:top w:val="single" w:sz="4" w:space="0" w:color="auto"/>
              <w:left w:val="single" w:sz="4" w:space="0" w:color="auto"/>
              <w:bottom w:val="double" w:sz="4" w:space="0" w:color="auto"/>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08" w:type="dxa"/>
            <w:gridSpan w:val="2"/>
            <w:tcBorders>
              <w:top w:val="single" w:sz="4" w:space="0" w:color="auto"/>
              <w:left w:val="double" w:sz="4" w:space="0" w:color="auto"/>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07" w:type="dxa"/>
            <w:gridSpan w:val="2"/>
            <w:tcBorders>
              <w:top w:val="single" w:sz="4" w:space="0" w:color="auto"/>
              <w:left w:val="single" w:sz="4" w:space="0" w:color="auto"/>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08" w:type="dxa"/>
            <w:gridSpan w:val="2"/>
            <w:tcBorders>
              <w:top w:val="single" w:sz="4" w:space="0" w:color="auto"/>
              <w:left w:val="single" w:sz="4" w:space="0" w:color="auto"/>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08" w:type="dxa"/>
            <w:gridSpan w:val="2"/>
            <w:tcBorders>
              <w:top w:val="single" w:sz="4" w:space="0" w:color="auto"/>
              <w:left w:val="single" w:sz="4" w:space="0" w:color="auto"/>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08" w:type="dxa"/>
            <w:gridSpan w:val="2"/>
            <w:tcBorders>
              <w:top w:val="single" w:sz="4" w:space="0" w:color="auto"/>
              <w:left w:val="single" w:sz="4" w:space="0" w:color="auto"/>
              <w:bottom w:val="double" w:sz="4" w:space="0" w:color="auto"/>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08" w:type="dxa"/>
            <w:gridSpan w:val="2"/>
            <w:tcBorders>
              <w:top w:val="single" w:sz="4" w:space="0" w:color="auto"/>
              <w:left w:val="single" w:sz="4" w:space="0" w:color="000000"/>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09" w:type="dxa"/>
            <w:gridSpan w:val="2"/>
            <w:tcBorders>
              <w:top w:val="single" w:sz="4" w:space="0" w:color="auto"/>
              <w:left w:val="single" w:sz="4" w:space="0" w:color="auto"/>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09" w:type="dxa"/>
            <w:gridSpan w:val="2"/>
            <w:tcBorders>
              <w:top w:val="single" w:sz="4" w:space="0" w:color="auto"/>
              <w:left w:val="single" w:sz="4" w:space="0" w:color="auto"/>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550" w:type="dxa"/>
            <w:tcBorders>
              <w:top w:val="single" w:sz="4" w:space="0" w:color="auto"/>
              <w:left w:val="single" w:sz="4" w:space="0" w:color="auto"/>
              <w:bottom w:val="double" w:sz="4" w:space="0" w:color="auto"/>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r>
      <w:tr w:rsidR="005C5D77" w:rsidTr="005C5D77">
        <w:tc>
          <w:tcPr>
            <w:tcW w:w="705" w:type="dxa"/>
            <w:tcBorders>
              <w:top w:val="single" w:sz="4" w:space="0" w:color="auto"/>
              <w:left w:val="double" w:sz="4" w:space="0" w:color="auto"/>
              <w:bottom w:val="double" w:sz="4" w:space="0" w:color="auto"/>
              <w:right w:val="double" w:sz="4" w:space="0" w:color="auto"/>
            </w:tcBorders>
          </w:tcPr>
          <w:p w:rsidR="005C5D77" w:rsidRPr="005C5D77" w:rsidRDefault="005C5D77" w:rsidP="005C5D77">
            <w:pPr>
              <w:tabs>
                <w:tab w:val="center" w:pos="4677"/>
                <w:tab w:val="right" w:pos="9355"/>
              </w:tabs>
              <w:spacing w:after="0"/>
              <w:rPr>
                <w:rFonts w:ascii="Times New Roman" w:hAnsi="Times New Roman" w:cs="Times New Roman"/>
                <w:b/>
              </w:rPr>
            </w:pPr>
          </w:p>
        </w:tc>
        <w:tc>
          <w:tcPr>
            <w:tcW w:w="15187" w:type="dxa"/>
            <w:gridSpan w:val="37"/>
            <w:tcBorders>
              <w:top w:val="single" w:sz="4" w:space="0" w:color="auto"/>
              <w:left w:val="double" w:sz="4" w:space="0" w:color="auto"/>
              <w:bottom w:val="double" w:sz="4" w:space="0" w:color="auto"/>
              <w:right w:val="double" w:sz="4" w:space="0" w:color="auto"/>
            </w:tcBorders>
            <w:hideMark/>
          </w:tcPr>
          <w:p w:rsidR="005C5D77" w:rsidRPr="005C5D77" w:rsidRDefault="005C5D77" w:rsidP="005C5D77">
            <w:pPr>
              <w:tabs>
                <w:tab w:val="center" w:pos="4677"/>
                <w:tab w:val="right" w:pos="9355"/>
              </w:tabs>
              <w:spacing w:after="0"/>
              <w:rPr>
                <w:rFonts w:ascii="Times New Roman" w:hAnsi="Times New Roman" w:cs="Times New Roman"/>
              </w:rPr>
            </w:pPr>
            <w:r w:rsidRPr="005C5D77">
              <w:rPr>
                <w:rFonts w:ascii="Times New Roman" w:hAnsi="Times New Roman" w:cs="Times New Roman"/>
                <w:b/>
              </w:rPr>
              <w:t>Социальное:</w:t>
            </w:r>
          </w:p>
        </w:tc>
      </w:tr>
      <w:tr w:rsidR="005C5D77" w:rsidTr="005C5D77">
        <w:tc>
          <w:tcPr>
            <w:tcW w:w="2552" w:type="dxa"/>
            <w:gridSpan w:val="2"/>
            <w:tcBorders>
              <w:top w:val="single" w:sz="4" w:space="0" w:color="auto"/>
              <w:left w:val="double" w:sz="4" w:space="0" w:color="auto"/>
              <w:bottom w:val="double" w:sz="4" w:space="0" w:color="auto"/>
              <w:right w:val="double" w:sz="4" w:space="0" w:color="auto"/>
            </w:tcBorders>
            <w:hideMark/>
          </w:tcPr>
          <w:p w:rsidR="005C5D77" w:rsidRPr="005C5D77" w:rsidRDefault="005C5D77" w:rsidP="005C5D77">
            <w:pPr>
              <w:tabs>
                <w:tab w:val="center" w:pos="4677"/>
                <w:tab w:val="right" w:pos="9355"/>
              </w:tabs>
              <w:spacing w:after="0"/>
              <w:rPr>
                <w:rFonts w:ascii="Times New Roman" w:hAnsi="Times New Roman" w:cs="Times New Roman"/>
              </w:rPr>
            </w:pPr>
            <w:r w:rsidRPr="005C5D77">
              <w:rPr>
                <w:rFonts w:ascii="Times New Roman" w:hAnsi="Times New Roman" w:cs="Times New Roman"/>
              </w:rPr>
              <w:t>Кружок «Умелые ручки»</w:t>
            </w:r>
          </w:p>
        </w:tc>
        <w:tc>
          <w:tcPr>
            <w:tcW w:w="563" w:type="dxa"/>
            <w:tcBorders>
              <w:top w:val="single" w:sz="4" w:space="0" w:color="000000"/>
              <w:left w:val="doub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562" w:type="dxa"/>
            <w:gridSpan w:val="2"/>
            <w:tcBorders>
              <w:top w:val="single" w:sz="4" w:space="0" w:color="000000"/>
              <w:left w:val="single" w:sz="4" w:space="0" w:color="auto"/>
              <w:bottom w:val="doub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565" w:type="dxa"/>
            <w:gridSpan w:val="2"/>
            <w:tcBorders>
              <w:top w:val="single" w:sz="4" w:space="0" w:color="000000"/>
              <w:left w:val="single" w:sz="4" w:space="0" w:color="auto"/>
              <w:bottom w:val="sing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565" w:type="dxa"/>
            <w:gridSpan w:val="2"/>
            <w:tcBorders>
              <w:top w:val="single" w:sz="4" w:space="0" w:color="000000"/>
              <w:left w:val="single" w:sz="4" w:space="0" w:color="auto"/>
              <w:bottom w:val="doub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600" w:type="dxa"/>
            <w:tcBorders>
              <w:top w:val="single" w:sz="4" w:space="0" w:color="000000"/>
              <w:left w:val="single" w:sz="4" w:space="0" w:color="auto"/>
              <w:bottom w:val="doub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4" w:type="dxa"/>
            <w:tcBorders>
              <w:top w:val="single" w:sz="4" w:space="0" w:color="000000"/>
              <w:left w:val="single" w:sz="4" w:space="0" w:color="auto"/>
              <w:bottom w:val="double" w:sz="4" w:space="0" w:color="auto"/>
              <w:right w:val="doub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0" w:type="dxa"/>
            <w:tcBorders>
              <w:top w:val="single" w:sz="4" w:space="0" w:color="000000"/>
              <w:left w:val="double" w:sz="4" w:space="0" w:color="auto"/>
              <w:bottom w:val="doub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696" w:type="dxa"/>
            <w:gridSpan w:val="2"/>
            <w:tcBorders>
              <w:top w:val="single" w:sz="4" w:space="0" w:color="000000"/>
              <w:left w:val="single" w:sz="4" w:space="0" w:color="auto"/>
              <w:bottom w:val="doub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697" w:type="dxa"/>
            <w:gridSpan w:val="2"/>
            <w:tcBorders>
              <w:top w:val="single" w:sz="4" w:space="0" w:color="000000"/>
              <w:left w:val="single" w:sz="4" w:space="0" w:color="auto"/>
              <w:bottom w:val="doub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696" w:type="dxa"/>
            <w:gridSpan w:val="2"/>
            <w:tcBorders>
              <w:top w:val="single" w:sz="4" w:space="0" w:color="000000"/>
              <w:left w:val="single" w:sz="4" w:space="0" w:color="auto"/>
              <w:bottom w:val="doub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697" w:type="dxa"/>
            <w:gridSpan w:val="2"/>
            <w:tcBorders>
              <w:top w:val="single" w:sz="4" w:space="0" w:color="000000"/>
              <w:left w:val="single" w:sz="4" w:space="0" w:color="auto"/>
              <w:bottom w:val="double" w:sz="4" w:space="0" w:color="auto"/>
              <w:right w:val="doub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696" w:type="dxa"/>
            <w:gridSpan w:val="2"/>
            <w:tcBorders>
              <w:top w:val="single" w:sz="4" w:space="0" w:color="000000"/>
              <w:left w:val="double" w:sz="4" w:space="0" w:color="auto"/>
              <w:bottom w:val="double" w:sz="4" w:space="0" w:color="auto"/>
              <w:right w:val="doub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697" w:type="dxa"/>
            <w:gridSpan w:val="2"/>
            <w:tcBorders>
              <w:top w:val="single" w:sz="4" w:space="0" w:color="000000"/>
              <w:left w:val="double" w:sz="4" w:space="0" w:color="auto"/>
              <w:bottom w:val="doub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696" w:type="dxa"/>
            <w:gridSpan w:val="2"/>
            <w:tcBorders>
              <w:top w:val="single" w:sz="4" w:space="0" w:color="000000"/>
              <w:left w:val="single" w:sz="4" w:space="0" w:color="auto"/>
              <w:bottom w:val="doub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697" w:type="dxa"/>
            <w:gridSpan w:val="2"/>
            <w:tcBorders>
              <w:top w:val="single" w:sz="4" w:space="0" w:color="000000"/>
              <w:left w:val="single" w:sz="4" w:space="0" w:color="auto"/>
              <w:bottom w:val="double" w:sz="4" w:space="0" w:color="auto"/>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696" w:type="dxa"/>
            <w:gridSpan w:val="2"/>
            <w:tcBorders>
              <w:top w:val="single" w:sz="4" w:space="0" w:color="000000"/>
              <w:left w:val="double" w:sz="4" w:space="0" w:color="auto"/>
              <w:bottom w:val="double" w:sz="4" w:space="0" w:color="auto"/>
              <w:right w:val="doub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697" w:type="dxa"/>
            <w:gridSpan w:val="2"/>
            <w:tcBorders>
              <w:top w:val="single" w:sz="4" w:space="0" w:color="000000"/>
              <w:left w:val="double" w:sz="4" w:space="0" w:color="auto"/>
              <w:bottom w:val="doub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697" w:type="dxa"/>
            <w:gridSpan w:val="2"/>
            <w:tcBorders>
              <w:top w:val="single" w:sz="4" w:space="0" w:color="000000"/>
              <w:left w:val="single" w:sz="4" w:space="0" w:color="auto"/>
              <w:bottom w:val="doub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698" w:type="dxa"/>
            <w:gridSpan w:val="2"/>
            <w:tcBorders>
              <w:top w:val="single" w:sz="4" w:space="0" w:color="000000"/>
              <w:left w:val="single" w:sz="4" w:space="0" w:color="auto"/>
              <w:bottom w:val="double" w:sz="4" w:space="0" w:color="auto"/>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01" w:type="dxa"/>
            <w:gridSpan w:val="2"/>
            <w:tcBorders>
              <w:top w:val="single" w:sz="4" w:space="0" w:color="000000"/>
              <w:left w:val="single" w:sz="4" w:space="0" w:color="auto"/>
              <w:bottom w:val="double" w:sz="4" w:space="0" w:color="auto"/>
              <w:right w:val="doub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r>
      <w:tr w:rsidR="005C5D77" w:rsidTr="005C5D77">
        <w:tc>
          <w:tcPr>
            <w:tcW w:w="705" w:type="dxa"/>
            <w:tcBorders>
              <w:top w:val="double" w:sz="4" w:space="0" w:color="auto"/>
              <w:left w:val="double" w:sz="4" w:space="0" w:color="auto"/>
              <w:bottom w:val="single" w:sz="4" w:space="0" w:color="000000"/>
              <w:right w:val="double" w:sz="4" w:space="0" w:color="auto"/>
            </w:tcBorders>
          </w:tcPr>
          <w:p w:rsidR="005C5D77" w:rsidRPr="005C5D77" w:rsidRDefault="005C5D77" w:rsidP="005C5D77">
            <w:pPr>
              <w:tabs>
                <w:tab w:val="center" w:pos="4677"/>
                <w:tab w:val="right" w:pos="9355"/>
              </w:tabs>
              <w:spacing w:after="0"/>
              <w:rPr>
                <w:rFonts w:ascii="Times New Roman" w:hAnsi="Times New Roman" w:cs="Times New Roman"/>
              </w:rPr>
            </w:pPr>
          </w:p>
        </w:tc>
        <w:tc>
          <w:tcPr>
            <w:tcW w:w="15187" w:type="dxa"/>
            <w:gridSpan w:val="37"/>
            <w:tcBorders>
              <w:top w:val="double" w:sz="4" w:space="0" w:color="auto"/>
              <w:left w:val="double" w:sz="4" w:space="0" w:color="auto"/>
              <w:bottom w:val="single" w:sz="4" w:space="0" w:color="000000"/>
              <w:right w:val="double" w:sz="4" w:space="0" w:color="auto"/>
            </w:tcBorders>
            <w:hideMark/>
          </w:tcPr>
          <w:p w:rsidR="005C5D77" w:rsidRPr="005C5D77" w:rsidRDefault="005C5D77" w:rsidP="005C5D77">
            <w:pPr>
              <w:tabs>
                <w:tab w:val="center" w:pos="4677"/>
                <w:tab w:val="right" w:pos="9355"/>
              </w:tabs>
              <w:spacing w:after="0"/>
              <w:rPr>
                <w:rFonts w:ascii="Times New Roman" w:hAnsi="Times New Roman" w:cs="Times New Roman"/>
              </w:rPr>
            </w:pPr>
            <w:r w:rsidRPr="005C5D77">
              <w:rPr>
                <w:rFonts w:ascii="Times New Roman" w:hAnsi="Times New Roman" w:cs="Times New Roman"/>
              </w:rPr>
              <w:t xml:space="preserve">   </w:t>
            </w:r>
            <w:r w:rsidRPr="005C5D77">
              <w:rPr>
                <w:rFonts w:ascii="Times New Roman" w:hAnsi="Times New Roman" w:cs="Times New Roman"/>
                <w:b/>
              </w:rPr>
              <w:t>Духовно-нравственное:</w:t>
            </w:r>
          </w:p>
        </w:tc>
      </w:tr>
      <w:tr w:rsidR="005C5D77" w:rsidTr="005C5D77">
        <w:tc>
          <w:tcPr>
            <w:tcW w:w="2552" w:type="dxa"/>
            <w:gridSpan w:val="2"/>
            <w:tcBorders>
              <w:top w:val="single" w:sz="4" w:space="0" w:color="auto"/>
              <w:left w:val="double" w:sz="4" w:space="0" w:color="auto"/>
              <w:bottom w:val="single" w:sz="4" w:space="0" w:color="auto"/>
              <w:right w:val="double" w:sz="4" w:space="0" w:color="auto"/>
            </w:tcBorders>
            <w:hideMark/>
          </w:tcPr>
          <w:p w:rsidR="005C5D77" w:rsidRPr="005C5D77" w:rsidRDefault="005C5D77" w:rsidP="005C5D77">
            <w:pPr>
              <w:tabs>
                <w:tab w:val="center" w:pos="4677"/>
                <w:tab w:val="right" w:pos="9355"/>
              </w:tabs>
              <w:spacing w:after="0"/>
              <w:rPr>
                <w:rFonts w:ascii="Times New Roman" w:hAnsi="Times New Roman" w:cs="Times New Roman"/>
              </w:rPr>
            </w:pPr>
            <w:r w:rsidRPr="005C5D77">
              <w:rPr>
                <w:rFonts w:ascii="Times New Roman" w:hAnsi="Times New Roman" w:cs="Times New Roman"/>
              </w:rPr>
              <w:t>«Мастерская творческих проектов: культура народов России»</w:t>
            </w:r>
          </w:p>
        </w:tc>
        <w:tc>
          <w:tcPr>
            <w:tcW w:w="713" w:type="dxa"/>
            <w:gridSpan w:val="2"/>
            <w:tcBorders>
              <w:top w:val="single" w:sz="4" w:space="0" w:color="000000"/>
              <w:left w:val="double" w:sz="4" w:space="0" w:color="auto"/>
              <w:bottom w:val="single" w:sz="4" w:space="0" w:color="000000"/>
              <w:right w:val="single" w:sz="4" w:space="0" w:color="000000"/>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2" w:type="dxa"/>
            <w:gridSpan w:val="2"/>
            <w:tcBorders>
              <w:top w:val="single" w:sz="4" w:space="0" w:color="000000"/>
              <w:left w:val="single" w:sz="4" w:space="0" w:color="000000"/>
              <w:bottom w:val="single" w:sz="4" w:space="0" w:color="000000"/>
              <w:right w:val="single" w:sz="4" w:space="0" w:color="000000"/>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5" w:type="dxa"/>
            <w:gridSpan w:val="2"/>
            <w:tcBorders>
              <w:top w:val="single" w:sz="4" w:space="0" w:color="000000"/>
              <w:left w:val="single" w:sz="4" w:space="0" w:color="000000"/>
              <w:bottom w:val="single" w:sz="4" w:space="0" w:color="000000"/>
              <w:right w:val="single" w:sz="4" w:space="0" w:color="000000"/>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5" w:type="dxa"/>
            <w:gridSpan w:val="2"/>
            <w:tcBorders>
              <w:top w:val="single" w:sz="4" w:space="0" w:color="000000"/>
              <w:left w:val="single" w:sz="4" w:space="0" w:color="000000"/>
              <w:bottom w:val="single" w:sz="4" w:space="0" w:color="000000"/>
              <w:right w:val="sing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4" w:type="dxa"/>
            <w:tcBorders>
              <w:top w:val="single" w:sz="4" w:space="0" w:color="000000"/>
              <w:left w:val="single" w:sz="4" w:space="0" w:color="auto"/>
              <w:bottom w:val="single" w:sz="4" w:space="0" w:color="000000"/>
              <w:right w:val="double" w:sz="4" w:space="0" w:color="auto"/>
            </w:tcBorders>
          </w:tcPr>
          <w:p w:rsidR="005C5D77" w:rsidRPr="005C5D77" w:rsidRDefault="005C5D77" w:rsidP="005C5D77">
            <w:pPr>
              <w:tabs>
                <w:tab w:val="center" w:pos="4677"/>
                <w:tab w:val="right" w:pos="9355"/>
              </w:tabs>
              <w:spacing w:after="0"/>
              <w:jc w:val="center"/>
              <w:rPr>
                <w:rFonts w:ascii="Times New Roman" w:hAnsi="Times New Roman" w:cs="Times New Roman"/>
              </w:rPr>
            </w:pPr>
          </w:p>
        </w:tc>
        <w:tc>
          <w:tcPr>
            <w:tcW w:w="718" w:type="dxa"/>
            <w:gridSpan w:val="2"/>
            <w:tcBorders>
              <w:top w:val="single" w:sz="4" w:space="0" w:color="000000"/>
              <w:left w:val="double" w:sz="4" w:space="0" w:color="auto"/>
              <w:bottom w:val="single" w:sz="4" w:space="0" w:color="000000"/>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07" w:type="dxa"/>
            <w:gridSpan w:val="2"/>
            <w:tcBorders>
              <w:top w:val="single" w:sz="4" w:space="0" w:color="000000"/>
              <w:left w:val="single" w:sz="4" w:space="0" w:color="auto"/>
              <w:bottom w:val="single" w:sz="4" w:space="0" w:color="000000"/>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10" w:type="dxa"/>
            <w:gridSpan w:val="2"/>
            <w:tcBorders>
              <w:top w:val="single" w:sz="4" w:space="0" w:color="000000"/>
              <w:left w:val="single" w:sz="4" w:space="0" w:color="auto"/>
              <w:bottom w:val="single" w:sz="4" w:space="0" w:color="000000"/>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10" w:type="dxa"/>
            <w:gridSpan w:val="2"/>
            <w:tcBorders>
              <w:top w:val="single" w:sz="4" w:space="0" w:color="000000"/>
              <w:left w:val="single" w:sz="4" w:space="0" w:color="auto"/>
              <w:bottom w:val="single" w:sz="4" w:space="0" w:color="000000"/>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11" w:type="dxa"/>
            <w:gridSpan w:val="2"/>
            <w:tcBorders>
              <w:top w:val="single" w:sz="4" w:space="0" w:color="000000"/>
              <w:left w:val="single" w:sz="4" w:space="0" w:color="auto"/>
              <w:bottom w:val="single" w:sz="4" w:space="0" w:color="000000"/>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08" w:type="dxa"/>
            <w:gridSpan w:val="2"/>
            <w:tcBorders>
              <w:top w:val="single" w:sz="4" w:space="0" w:color="000000"/>
              <w:left w:val="double" w:sz="4" w:space="0" w:color="auto"/>
              <w:bottom w:val="single" w:sz="4" w:space="0" w:color="000000"/>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07" w:type="dxa"/>
            <w:gridSpan w:val="2"/>
            <w:tcBorders>
              <w:top w:val="single" w:sz="4" w:space="0" w:color="000000"/>
              <w:left w:val="single" w:sz="4" w:space="0" w:color="auto"/>
              <w:bottom w:val="single" w:sz="4" w:space="0" w:color="000000"/>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08" w:type="dxa"/>
            <w:gridSpan w:val="2"/>
            <w:tcBorders>
              <w:top w:val="single" w:sz="4" w:space="0" w:color="000000"/>
              <w:left w:val="single" w:sz="4" w:space="0" w:color="auto"/>
              <w:bottom w:val="single" w:sz="4" w:space="0" w:color="000000"/>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08" w:type="dxa"/>
            <w:gridSpan w:val="2"/>
            <w:tcBorders>
              <w:top w:val="single" w:sz="4" w:space="0" w:color="000000"/>
              <w:left w:val="single" w:sz="4" w:space="0" w:color="auto"/>
              <w:bottom w:val="single" w:sz="4" w:space="0" w:color="000000"/>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08" w:type="dxa"/>
            <w:gridSpan w:val="2"/>
            <w:tcBorders>
              <w:top w:val="single" w:sz="4" w:space="0" w:color="000000"/>
              <w:left w:val="single" w:sz="4" w:space="0" w:color="auto"/>
              <w:bottom w:val="single" w:sz="4" w:space="0" w:color="000000"/>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08" w:type="dxa"/>
            <w:gridSpan w:val="2"/>
            <w:tcBorders>
              <w:top w:val="single" w:sz="4" w:space="0" w:color="000000"/>
              <w:left w:val="single" w:sz="4" w:space="0" w:color="000000"/>
              <w:bottom w:val="single" w:sz="4" w:space="0" w:color="000000"/>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09" w:type="dxa"/>
            <w:gridSpan w:val="2"/>
            <w:tcBorders>
              <w:top w:val="single" w:sz="4" w:space="0" w:color="000000"/>
              <w:left w:val="single" w:sz="4" w:space="0" w:color="auto"/>
              <w:bottom w:val="single" w:sz="4" w:space="0" w:color="000000"/>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709" w:type="dxa"/>
            <w:gridSpan w:val="2"/>
            <w:tcBorders>
              <w:top w:val="single" w:sz="4" w:space="0" w:color="000000"/>
              <w:left w:val="single" w:sz="4" w:space="0" w:color="auto"/>
              <w:bottom w:val="single" w:sz="4" w:space="0" w:color="000000"/>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c>
          <w:tcPr>
            <w:tcW w:w="550" w:type="dxa"/>
            <w:tcBorders>
              <w:top w:val="single" w:sz="4" w:space="0" w:color="000000"/>
              <w:left w:val="single" w:sz="4" w:space="0" w:color="auto"/>
              <w:bottom w:val="single" w:sz="4" w:space="0" w:color="000000"/>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1</w:t>
            </w:r>
          </w:p>
        </w:tc>
      </w:tr>
      <w:tr w:rsidR="005C5D77" w:rsidTr="005C5D77">
        <w:tc>
          <w:tcPr>
            <w:tcW w:w="2552" w:type="dxa"/>
            <w:gridSpan w:val="2"/>
            <w:tcBorders>
              <w:top w:val="single" w:sz="4" w:space="0" w:color="auto"/>
              <w:left w:val="double" w:sz="4" w:space="0" w:color="auto"/>
              <w:bottom w:val="double" w:sz="4" w:space="0" w:color="auto"/>
              <w:right w:val="double" w:sz="4" w:space="0" w:color="auto"/>
            </w:tcBorders>
            <w:hideMark/>
          </w:tcPr>
          <w:p w:rsidR="005C5D77" w:rsidRPr="005C5D77" w:rsidRDefault="005C5D77" w:rsidP="005C5D77">
            <w:pPr>
              <w:tabs>
                <w:tab w:val="center" w:pos="4677"/>
                <w:tab w:val="right" w:pos="9355"/>
              </w:tabs>
              <w:spacing w:after="0"/>
              <w:ind w:left="176"/>
              <w:rPr>
                <w:rFonts w:ascii="Times New Roman" w:hAnsi="Times New Roman" w:cs="Times New Roman"/>
              </w:rPr>
            </w:pPr>
            <w:r w:rsidRPr="005C5D77">
              <w:rPr>
                <w:rFonts w:ascii="Times New Roman" w:hAnsi="Times New Roman" w:cs="Times New Roman"/>
              </w:rPr>
              <w:t>Итого:</w:t>
            </w:r>
          </w:p>
        </w:tc>
        <w:tc>
          <w:tcPr>
            <w:tcW w:w="713" w:type="dxa"/>
            <w:gridSpan w:val="2"/>
            <w:tcBorders>
              <w:top w:val="single" w:sz="4" w:space="0" w:color="000000"/>
              <w:left w:val="double" w:sz="4" w:space="0" w:color="auto"/>
              <w:bottom w:val="double" w:sz="4" w:space="0" w:color="auto"/>
              <w:right w:val="single" w:sz="4" w:space="0" w:color="000000"/>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7</w:t>
            </w:r>
          </w:p>
        </w:tc>
        <w:tc>
          <w:tcPr>
            <w:tcW w:w="712" w:type="dxa"/>
            <w:gridSpan w:val="2"/>
            <w:tcBorders>
              <w:top w:val="single" w:sz="4" w:space="0" w:color="000000"/>
              <w:left w:val="single" w:sz="4" w:space="0" w:color="000000"/>
              <w:bottom w:val="double" w:sz="4" w:space="0" w:color="auto"/>
              <w:right w:val="single" w:sz="4" w:space="0" w:color="000000"/>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7</w:t>
            </w:r>
          </w:p>
        </w:tc>
        <w:tc>
          <w:tcPr>
            <w:tcW w:w="715" w:type="dxa"/>
            <w:gridSpan w:val="2"/>
            <w:tcBorders>
              <w:top w:val="single" w:sz="4" w:space="0" w:color="000000"/>
              <w:left w:val="single" w:sz="4" w:space="0" w:color="000000"/>
              <w:bottom w:val="double" w:sz="4" w:space="0" w:color="auto"/>
              <w:right w:val="single" w:sz="4" w:space="0" w:color="000000"/>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7</w:t>
            </w:r>
          </w:p>
        </w:tc>
        <w:tc>
          <w:tcPr>
            <w:tcW w:w="715" w:type="dxa"/>
            <w:gridSpan w:val="2"/>
            <w:tcBorders>
              <w:top w:val="single" w:sz="4" w:space="0" w:color="000000"/>
              <w:left w:val="single" w:sz="4" w:space="0" w:color="000000"/>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7</w:t>
            </w:r>
          </w:p>
        </w:tc>
        <w:tc>
          <w:tcPr>
            <w:tcW w:w="714" w:type="dxa"/>
            <w:tcBorders>
              <w:top w:val="single" w:sz="4" w:space="0" w:color="000000"/>
              <w:left w:val="single" w:sz="4" w:space="0" w:color="auto"/>
              <w:bottom w:val="double" w:sz="4" w:space="0" w:color="auto"/>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7</w:t>
            </w:r>
          </w:p>
        </w:tc>
        <w:tc>
          <w:tcPr>
            <w:tcW w:w="718" w:type="dxa"/>
            <w:gridSpan w:val="2"/>
            <w:tcBorders>
              <w:top w:val="single" w:sz="4" w:space="0" w:color="000000"/>
              <w:left w:val="double" w:sz="4" w:space="0" w:color="auto"/>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lang w:val="en-US"/>
              </w:rPr>
            </w:pPr>
            <w:r w:rsidRPr="005C5D77">
              <w:rPr>
                <w:rFonts w:ascii="Times New Roman" w:hAnsi="Times New Roman" w:cs="Times New Roman"/>
              </w:rPr>
              <w:t>6</w:t>
            </w:r>
          </w:p>
        </w:tc>
        <w:tc>
          <w:tcPr>
            <w:tcW w:w="707" w:type="dxa"/>
            <w:gridSpan w:val="2"/>
            <w:tcBorders>
              <w:top w:val="single" w:sz="4" w:space="0" w:color="000000"/>
              <w:left w:val="single" w:sz="4" w:space="0" w:color="auto"/>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6</w:t>
            </w:r>
          </w:p>
        </w:tc>
        <w:tc>
          <w:tcPr>
            <w:tcW w:w="710" w:type="dxa"/>
            <w:gridSpan w:val="2"/>
            <w:tcBorders>
              <w:top w:val="single" w:sz="4" w:space="0" w:color="000000"/>
              <w:left w:val="single" w:sz="4" w:space="0" w:color="auto"/>
              <w:bottom w:val="double" w:sz="4" w:space="0" w:color="auto"/>
              <w:right w:val="single" w:sz="4" w:space="0" w:color="auto"/>
            </w:tcBorders>
            <w:hideMark/>
          </w:tcPr>
          <w:p w:rsidR="005C5D77" w:rsidRPr="005C5D77" w:rsidRDefault="005C5D77" w:rsidP="005C5D77">
            <w:pPr>
              <w:tabs>
                <w:tab w:val="left" w:pos="180"/>
                <w:tab w:val="center" w:pos="247"/>
                <w:tab w:val="center" w:pos="4677"/>
                <w:tab w:val="right" w:pos="9355"/>
              </w:tabs>
              <w:spacing w:after="0"/>
              <w:rPr>
                <w:rFonts w:ascii="Times New Roman" w:hAnsi="Times New Roman" w:cs="Times New Roman"/>
                <w:lang w:val="en-US"/>
              </w:rPr>
            </w:pPr>
            <w:r w:rsidRPr="005C5D77">
              <w:rPr>
                <w:rFonts w:ascii="Times New Roman" w:hAnsi="Times New Roman" w:cs="Times New Roman"/>
                <w:lang w:val="en-US"/>
              </w:rPr>
              <w:tab/>
            </w:r>
            <w:r w:rsidRPr="005C5D77">
              <w:rPr>
                <w:rFonts w:ascii="Times New Roman" w:hAnsi="Times New Roman" w:cs="Times New Roman"/>
              </w:rPr>
              <w:t>6</w:t>
            </w:r>
            <w:r w:rsidRPr="005C5D77">
              <w:rPr>
                <w:rFonts w:ascii="Times New Roman" w:hAnsi="Times New Roman" w:cs="Times New Roman"/>
                <w:lang w:val="en-US"/>
              </w:rPr>
              <w:tab/>
              <w:t>4</w:t>
            </w:r>
          </w:p>
        </w:tc>
        <w:tc>
          <w:tcPr>
            <w:tcW w:w="710" w:type="dxa"/>
            <w:gridSpan w:val="2"/>
            <w:tcBorders>
              <w:top w:val="single" w:sz="4" w:space="0" w:color="000000"/>
              <w:left w:val="single" w:sz="4" w:space="0" w:color="auto"/>
              <w:bottom w:val="double" w:sz="4" w:space="0" w:color="auto"/>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lang w:val="en-US"/>
              </w:rPr>
            </w:pPr>
            <w:r w:rsidRPr="005C5D77">
              <w:rPr>
                <w:rFonts w:ascii="Times New Roman" w:hAnsi="Times New Roman" w:cs="Times New Roman"/>
                <w:lang w:val="en-US"/>
              </w:rPr>
              <w:t>6</w:t>
            </w:r>
          </w:p>
        </w:tc>
        <w:tc>
          <w:tcPr>
            <w:tcW w:w="711" w:type="dxa"/>
            <w:gridSpan w:val="2"/>
            <w:tcBorders>
              <w:top w:val="single" w:sz="4" w:space="0" w:color="000000"/>
              <w:left w:val="double" w:sz="4" w:space="0" w:color="auto"/>
              <w:bottom w:val="double" w:sz="4" w:space="0" w:color="auto"/>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6</w:t>
            </w:r>
          </w:p>
        </w:tc>
        <w:tc>
          <w:tcPr>
            <w:tcW w:w="708" w:type="dxa"/>
            <w:gridSpan w:val="2"/>
            <w:tcBorders>
              <w:top w:val="single" w:sz="4" w:space="0" w:color="000000"/>
              <w:left w:val="double" w:sz="4" w:space="0" w:color="auto"/>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4</w:t>
            </w:r>
          </w:p>
        </w:tc>
        <w:tc>
          <w:tcPr>
            <w:tcW w:w="707" w:type="dxa"/>
            <w:gridSpan w:val="2"/>
            <w:tcBorders>
              <w:top w:val="single" w:sz="4" w:space="0" w:color="000000"/>
              <w:left w:val="single" w:sz="4" w:space="0" w:color="auto"/>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4</w:t>
            </w:r>
          </w:p>
        </w:tc>
        <w:tc>
          <w:tcPr>
            <w:tcW w:w="708" w:type="dxa"/>
            <w:gridSpan w:val="2"/>
            <w:tcBorders>
              <w:top w:val="single" w:sz="4" w:space="0" w:color="000000"/>
              <w:left w:val="single" w:sz="4" w:space="0" w:color="auto"/>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4</w:t>
            </w:r>
          </w:p>
        </w:tc>
        <w:tc>
          <w:tcPr>
            <w:tcW w:w="708" w:type="dxa"/>
            <w:gridSpan w:val="2"/>
            <w:tcBorders>
              <w:top w:val="single" w:sz="4" w:space="0" w:color="000000"/>
              <w:left w:val="single" w:sz="4" w:space="0" w:color="auto"/>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4</w:t>
            </w:r>
          </w:p>
        </w:tc>
        <w:tc>
          <w:tcPr>
            <w:tcW w:w="708" w:type="dxa"/>
            <w:gridSpan w:val="2"/>
            <w:tcBorders>
              <w:top w:val="single" w:sz="4" w:space="0" w:color="000000"/>
              <w:left w:val="single" w:sz="4" w:space="0" w:color="auto"/>
              <w:bottom w:val="double" w:sz="4" w:space="0" w:color="auto"/>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4</w:t>
            </w:r>
          </w:p>
        </w:tc>
        <w:tc>
          <w:tcPr>
            <w:tcW w:w="708" w:type="dxa"/>
            <w:gridSpan w:val="2"/>
            <w:tcBorders>
              <w:top w:val="single" w:sz="4" w:space="0" w:color="000000"/>
              <w:left w:val="single" w:sz="4" w:space="0" w:color="000000"/>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4</w:t>
            </w:r>
          </w:p>
        </w:tc>
        <w:tc>
          <w:tcPr>
            <w:tcW w:w="709" w:type="dxa"/>
            <w:gridSpan w:val="2"/>
            <w:tcBorders>
              <w:top w:val="single" w:sz="4" w:space="0" w:color="000000"/>
              <w:left w:val="single" w:sz="4" w:space="0" w:color="auto"/>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4</w:t>
            </w:r>
          </w:p>
        </w:tc>
        <w:tc>
          <w:tcPr>
            <w:tcW w:w="709" w:type="dxa"/>
            <w:gridSpan w:val="2"/>
            <w:tcBorders>
              <w:top w:val="single" w:sz="4" w:space="0" w:color="000000"/>
              <w:left w:val="single" w:sz="4" w:space="0" w:color="auto"/>
              <w:bottom w:val="double" w:sz="4" w:space="0" w:color="auto"/>
              <w:right w:val="sing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4</w:t>
            </w:r>
          </w:p>
        </w:tc>
        <w:tc>
          <w:tcPr>
            <w:tcW w:w="550" w:type="dxa"/>
            <w:tcBorders>
              <w:top w:val="single" w:sz="4" w:space="0" w:color="000000"/>
              <w:left w:val="single" w:sz="4" w:space="0" w:color="auto"/>
              <w:bottom w:val="double" w:sz="4" w:space="0" w:color="auto"/>
              <w:right w:val="double" w:sz="4" w:space="0" w:color="auto"/>
            </w:tcBorders>
            <w:hideMark/>
          </w:tcPr>
          <w:p w:rsidR="005C5D77" w:rsidRPr="005C5D77" w:rsidRDefault="005C5D77" w:rsidP="005C5D77">
            <w:pPr>
              <w:tabs>
                <w:tab w:val="center" w:pos="4677"/>
                <w:tab w:val="right" w:pos="9355"/>
              </w:tabs>
              <w:spacing w:after="0"/>
              <w:jc w:val="center"/>
              <w:rPr>
                <w:rFonts w:ascii="Times New Roman" w:hAnsi="Times New Roman" w:cs="Times New Roman"/>
              </w:rPr>
            </w:pPr>
            <w:r w:rsidRPr="005C5D77">
              <w:rPr>
                <w:rFonts w:ascii="Times New Roman" w:hAnsi="Times New Roman" w:cs="Times New Roman"/>
              </w:rPr>
              <w:t>4</w:t>
            </w:r>
          </w:p>
        </w:tc>
      </w:tr>
    </w:tbl>
    <w:p w:rsidR="00050CCF" w:rsidRDefault="00050CCF" w:rsidP="00050CCF"/>
    <w:p w:rsidR="006E1920" w:rsidRDefault="006E1920" w:rsidP="00AF7948">
      <w:pPr>
        <w:ind w:left="-142" w:right="-709" w:firstLine="142"/>
        <w:jc w:val="center"/>
        <w:rPr>
          <w:rFonts w:ascii="Times New Roman" w:hAnsi="Times New Roman" w:cs="Times New Roman"/>
          <w:b/>
          <w:sz w:val="28"/>
          <w:szCs w:val="28"/>
        </w:rPr>
        <w:sectPr w:rsidR="006E1920" w:rsidSect="00F93BC4">
          <w:pgSz w:w="16837" w:h="11905" w:orient="landscape"/>
          <w:pgMar w:top="567" w:right="992" w:bottom="692" w:left="1383" w:header="709" w:footer="709" w:gutter="0"/>
          <w:pgBorders w:offsetFrom="page">
            <w:top w:val="single" w:sz="6" w:space="24" w:color="auto"/>
            <w:left w:val="single" w:sz="6" w:space="24" w:color="auto"/>
            <w:bottom w:val="single" w:sz="6" w:space="24" w:color="auto"/>
            <w:right w:val="single" w:sz="6" w:space="24" w:color="auto"/>
          </w:pgBorders>
          <w:pgNumType w:start="306"/>
          <w:cols w:space="708"/>
          <w:docGrid w:linePitch="360"/>
        </w:sectPr>
      </w:pPr>
    </w:p>
    <w:p w:rsidR="00DD22B4" w:rsidRPr="00DD22B4" w:rsidRDefault="00DD22B4" w:rsidP="00AF7948">
      <w:pPr>
        <w:ind w:left="-142" w:right="-709" w:firstLine="142"/>
        <w:jc w:val="center"/>
        <w:rPr>
          <w:rFonts w:ascii="Times New Roman" w:hAnsi="Times New Roman" w:cs="Times New Roman"/>
          <w:b/>
          <w:sz w:val="28"/>
          <w:szCs w:val="28"/>
        </w:rPr>
      </w:pPr>
      <w:r w:rsidRPr="00DD22B4">
        <w:rPr>
          <w:rFonts w:ascii="Times New Roman" w:hAnsi="Times New Roman" w:cs="Times New Roman"/>
          <w:b/>
          <w:sz w:val="28"/>
          <w:szCs w:val="28"/>
        </w:rPr>
        <w:lastRenderedPageBreak/>
        <w:t>Характеристика основных направлений</w:t>
      </w:r>
    </w:p>
    <w:p w:rsidR="00DD22B4" w:rsidRPr="00DD22B4" w:rsidRDefault="00DD22B4" w:rsidP="00DD22B4">
      <w:pPr>
        <w:pStyle w:val="afb"/>
        <w:spacing w:before="0" w:beforeAutospacing="0"/>
        <w:ind w:left="-142" w:right="-709" w:firstLine="142"/>
        <w:jc w:val="center"/>
        <w:rPr>
          <w:sz w:val="28"/>
          <w:szCs w:val="28"/>
        </w:rPr>
      </w:pPr>
      <w:r w:rsidRPr="00DD22B4">
        <w:rPr>
          <w:b/>
          <w:sz w:val="28"/>
          <w:szCs w:val="28"/>
        </w:rPr>
        <w:t>внеурочной деятельности</w:t>
      </w:r>
    </w:p>
    <w:p w:rsidR="00DD22B4" w:rsidRPr="00204D99" w:rsidRDefault="00DD22B4" w:rsidP="00204D99">
      <w:pPr>
        <w:ind w:left="142" w:right="-2" w:firstLine="142"/>
        <w:jc w:val="both"/>
        <w:rPr>
          <w:rFonts w:ascii="Times New Roman" w:hAnsi="Times New Roman" w:cs="Times New Roman"/>
          <w:i/>
          <w:sz w:val="28"/>
          <w:szCs w:val="28"/>
        </w:rPr>
      </w:pPr>
      <w:r w:rsidRPr="00204D99">
        <w:rPr>
          <w:rFonts w:ascii="Times New Roman" w:hAnsi="Times New Roman" w:cs="Times New Roman"/>
          <w:b/>
          <w:sz w:val="28"/>
          <w:szCs w:val="28"/>
        </w:rPr>
        <w:t xml:space="preserve">Общеинтеллектуальное. </w:t>
      </w:r>
      <w:r w:rsidRPr="00204D99">
        <w:rPr>
          <w:rFonts w:ascii="Times New Roman" w:hAnsi="Times New Roman" w:cs="Times New Roman"/>
          <w:sz w:val="28"/>
          <w:szCs w:val="28"/>
        </w:rPr>
        <w:t xml:space="preserve">Это направление представлено кружками  </w:t>
      </w:r>
      <w:r w:rsidRPr="00204D99">
        <w:rPr>
          <w:rFonts w:ascii="Times New Roman" w:hAnsi="Times New Roman" w:cs="Times New Roman"/>
          <w:i/>
          <w:sz w:val="28"/>
          <w:szCs w:val="28"/>
        </w:rPr>
        <w:t>«</w:t>
      </w:r>
      <w:r w:rsidR="00E35E29">
        <w:rPr>
          <w:rFonts w:ascii="Times New Roman" w:hAnsi="Times New Roman" w:cs="Times New Roman"/>
          <w:i/>
          <w:sz w:val="28"/>
          <w:szCs w:val="28"/>
        </w:rPr>
        <w:t>В мире книг»,</w:t>
      </w:r>
      <w:r w:rsidR="00CA135F">
        <w:rPr>
          <w:rFonts w:ascii="Times New Roman" w:hAnsi="Times New Roman" w:cs="Times New Roman"/>
          <w:i/>
          <w:sz w:val="28"/>
          <w:szCs w:val="28"/>
        </w:rPr>
        <w:t xml:space="preserve"> «В гостях у сказки»,</w:t>
      </w:r>
      <w:r w:rsidRPr="00204D99">
        <w:rPr>
          <w:rFonts w:ascii="Times New Roman" w:hAnsi="Times New Roman" w:cs="Times New Roman"/>
          <w:i/>
          <w:sz w:val="28"/>
          <w:szCs w:val="28"/>
        </w:rPr>
        <w:t xml:space="preserve"> «</w:t>
      </w:r>
      <w:r w:rsidR="00E35E29">
        <w:rPr>
          <w:rFonts w:ascii="Times New Roman" w:hAnsi="Times New Roman" w:cs="Times New Roman"/>
          <w:i/>
          <w:sz w:val="28"/>
          <w:szCs w:val="28"/>
        </w:rPr>
        <w:t>Умникам</w:t>
      </w:r>
      <w:r w:rsidRPr="00204D99">
        <w:rPr>
          <w:rFonts w:ascii="Times New Roman" w:hAnsi="Times New Roman" w:cs="Times New Roman"/>
          <w:i/>
          <w:sz w:val="28"/>
          <w:szCs w:val="28"/>
        </w:rPr>
        <w:t xml:space="preserve"> и умницам»</w:t>
      </w:r>
      <w:r w:rsidRPr="00204D99">
        <w:rPr>
          <w:rFonts w:ascii="Times New Roman" w:hAnsi="Times New Roman" w:cs="Times New Roman"/>
          <w:sz w:val="28"/>
          <w:szCs w:val="28"/>
        </w:rPr>
        <w:t xml:space="preserve">, </w:t>
      </w:r>
      <w:r w:rsidRPr="00204D99">
        <w:rPr>
          <w:rFonts w:ascii="Times New Roman" w:hAnsi="Times New Roman" w:cs="Times New Roman"/>
          <w:i/>
          <w:sz w:val="28"/>
          <w:szCs w:val="28"/>
        </w:rPr>
        <w:t>«Зондаби», «АВС и его друзья»</w:t>
      </w:r>
      <w:r w:rsidR="00E35E29">
        <w:rPr>
          <w:rFonts w:ascii="Times New Roman" w:hAnsi="Times New Roman" w:cs="Times New Roman"/>
          <w:i/>
          <w:sz w:val="28"/>
          <w:szCs w:val="28"/>
        </w:rPr>
        <w:t xml:space="preserve">, </w:t>
      </w:r>
      <w:r w:rsidR="00CA135F">
        <w:rPr>
          <w:rFonts w:ascii="Times New Roman" w:hAnsi="Times New Roman" w:cs="Times New Roman"/>
          <w:i/>
          <w:sz w:val="28"/>
          <w:szCs w:val="28"/>
        </w:rPr>
        <w:t>«Занимательная математика»</w:t>
      </w:r>
      <w:r w:rsidRPr="00204D99">
        <w:rPr>
          <w:rFonts w:ascii="Times New Roman" w:hAnsi="Times New Roman" w:cs="Times New Roman"/>
          <w:i/>
          <w:sz w:val="28"/>
          <w:szCs w:val="28"/>
        </w:rPr>
        <w:t xml:space="preserve"> .</w:t>
      </w:r>
    </w:p>
    <w:p w:rsidR="00CA135F" w:rsidRDefault="00CA135F" w:rsidP="00CA135F">
      <w:pPr>
        <w:pStyle w:val="c5"/>
        <w:shd w:val="clear" w:color="auto" w:fill="FFFFFF"/>
        <w:spacing w:before="0" w:beforeAutospacing="0" w:after="0" w:afterAutospacing="0" w:line="276" w:lineRule="auto"/>
        <w:ind w:left="4" w:right="4" w:firstLine="740"/>
        <w:jc w:val="both"/>
        <w:rPr>
          <w:rFonts w:ascii="Arial" w:hAnsi="Arial" w:cs="Arial"/>
          <w:color w:val="000000"/>
          <w:sz w:val="22"/>
          <w:szCs w:val="22"/>
        </w:rPr>
      </w:pPr>
      <w:r>
        <w:rPr>
          <w:sz w:val="28"/>
          <w:szCs w:val="28"/>
        </w:rPr>
        <w:t xml:space="preserve">    </w:t>
      </w:r>
      <w:r w:rsidR="00DD22B4" w:rsidRPr="00204D99">
        <w:rPr>
          <w:sz w:val="28"/>
          <w:szCs w:val="28"/>
        </w:rPr>
        <w:t xml:space="preserve">Целью кружковой работы </w:t>
      </w:r>
      <w:r w:rsidR="00DD22B4" w:rsidRPr="00204D99">
        <w:rPr>
          <w:i/>
          <w:sz w:val="28"/>
          <w:szCs w:val="28"/>
        </w:rPr>
        <w:t>«</w:t>
      </w:r>
      <w:r>
        <w:rPr>
          <w:i/>
          <w:sz w:val="28"/>
          <w:szCs w:val="28"/>
        </w:rPr>
        <w:t>В мире книг</w:t>
      </w:r>
      <w:r w:rsidR="00DD22B4" w:rsidRPr="00204D99">
        <w:rPr>
          <w:i/>
          <w:sz w:val="28"/>
          <w:szCs w:val="28"/>
        </w:rPr>
        <w:t>»</w:t>
      </w:r>
      <w:r>
        <w:rPr>
          <w:i/>
          <w:sz w:val="28"/>
          <w:szCs w:val="28"/>
        </w:rPr>
        <w:t xml:space="preserve">, «В гостях у сказки» </w:t>
      </w:r>
      <w:r w:rsidR="00DD22B4" w:rsidRPr="00204D99">
        <w:rPr>
          <w:sz w:val="28"/>
          <w:szCs w:val="28"/>
        </w:rPr>
        <w:t xml:space="preserve">является </w:t>
      </w:r>
      <w:r>
        <w:rPr>
          <w:rStyle w:val="c1"/>
          <w:color w:val="000000"/>
          <w:sz w:val="28"/>
          <w:szCs w:val="28"/>
        </w:rPr>
        <w:t>расширение читательского пространства, реализация дифференцированного обучения и развитие индивидуальных возможностей каждого ребёнка, воспитание ученика-читателя. Кружковые занятия помогут решать задачи эмоционального, творческого, литературного, интеллектуального развития ребёнка, а также проблемы нравственно-этического воспитания, так как чтение для ребёнка — и труд, и творчество, и новые открытия, и удовольствие, и самовоспитание.</w:t>
      </w:r>
    </w:p>
    <w:p w:rsidR="00CA135F" w:rsidRDefault="00845375" w:rsidP="00CA135F">
      <w:pPr>
        <w:pStyle w:val="c5"/>
        <w:shd w:val="clear" w:color="auto" w:fill="FFFFFF"/>
        <w:spacing w:before="0" w:beforeAutospacing="0" w:after="0" w:afterAutospacing="0" w:line="276" w:lineRule="auto"/>
        <w:ind w:left="4" w:firstLine="402"/>
        <w:jc w:val="both"/>
        <w:rPr>
          <w:rFonts w:ascii="Arial" w:hAnsi="Arial" w:cs="Arial"/>
          <w:color w:val="000000"/>
          <w:sz w:val="22"/>
          <w:szCs w:val="22"/>
        </w:rPr>
      </w:pPr>
      <w:r>
        <w:rPr>
          <w:rStyle w:val="c1"/>
          <w:color w:val="000000"/>
          <w:sz w:val="28"/>
          <w:szCs w:val="28"/>
        </w:rPr>
        <w:t xml:space="preserve">     </w:t>
      </w:r>
      <w:r w:rsidR="00CA135F">
        <w:rPr>
          <w:rStyle w:val="c1"/>
          <w:color w:val="000000"/>
          <w:sz w:val="28"/>
          <w:szCs w:val="28"/>
        </w:rPr>
        <w:t>Данная программа поможет вызвать у школьников устойчивый интерес к книге, привить ребёнку первоначальные навыки работы с книгой, газетой, журналом.</w:t>
      </w:r>
    </w:p>
    <w:p w:rsidR="00DD22B4" w:rsidRPr="00204D99" w:rsidRDefault="00CA135F" w:rsidP="00845375">
      <w:pPr>
        <w:spacing w:after="0"/>
        <w:ind w:left="142" w:right="-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DD22B4" w:rsidRPr="00204D99">
        <w:rPr>
          <w:rFonts w:ascii="Times New Roman" w:hAnsi="Times New Roman" w:cs="Times New Roman"/>
          <w:sz w:val="28"/>
          <w:szCs w:val="28"/>
        </w:rPr>
        <w:t>Программа кружка «</w:t>
      </w:r>
      <w:r w:rsidR="00B06A8C">
        <w:rPr>
          <w:rFonts w:ascii="Times New Roman" w:hAnsi="Times New Roman" w:cs="Times New Roman"/>
          <w:i/>
          <w:sz w:val="28"/>
          <w:szCs w:val="28"/>
        </w:rPr>
        <w:t>У</w:t>
      </w:r>
      <w:r w:rsidR="00DD22B4" w:rsidRPr="00204D99">
        <w:rPr>
          <w:rFonts w:ascii="Times New Roman" w:hAnsi="Times New Roman" w:cs="Times New Roman"/>
          <w:i/>
          <w:sz w:val="28"/>
          <w:szCs w:val="28"/>
        </w:rPr>
        <w:t>мникам и умницам</w:t>
      </w:r>
      <w:r w:rsidR="00DD22B4" w:rsidRPr="00204D99">
        <w:rPr>
          <w:rFonts w:ascii="Times New Roman" w:hAnsi="Times New Roman" w:cs="Times New Roman"/>
          <w:sz w:val="28"/>
          <w:szCs w:val="28"/>
        </w:rPr>
        <w:t>» направлена на развитие познавательных способностей» и представляет систему интеллектуально – развивающих занятий для детей в возрасте от 6 до  8 лет. Система представленных занятий и упражнений позволяет успешно решать проблемы комплексного развития различных видов памяти, внимания, наблюдательности, воображения, быстроты реакции, помогает формированию нестандартного мышления.</w:t>
      </w:r>
    </w:p>
    <w:p w:rsidR="00DD22B4" w:rsidRPr="00204D99" w:rsidRDefault="00CA135F" w:rsidP="00845375">
      <w:pPr>
        <w:spacing w:after="0"/>
        <w:ind w:left="142" w:right="-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845375">
        <w:rPr>
          <w:rFonts w:ascii="Times New Roman" w:hAnsi="Times New Roman" w:cs="Times New Roman"/>
          <w:sz w:val="28"/>
          <w:szCs w:val="28"/>
        </w:rPr>
        <w:t xml:space="preserve">   </w:t>
      </w:r>
      <w:r>
        <w:rPr>
          <w:rFonts w:ascii="Times New Roman" w:hAnsi="Times New Roman" w:cs="Times New Roman"/>
          <w:sz w:val="28"/>
          <w:szCs w:val="28"/>
        </w:rPr>
        <w:t xml:space="preserve">   </w:t>
      </w:r>
      <w:r w:rsidR="00DD22B4" w:rsidRPr="00204D99">
        <w:rPr>
          <w:rFonts w:ascii="Times New Roman" w:hAnsi="Times New Roman" w:cs="Times New Roman"/>
          <w:sz w:val="28"/>
          <w:szCs w:val="28"/>
        </w:rPr>
        <w:t>Целью кружковой работы «</w:t>
      </w:r>
      <w:r w:rsidR="00DD22B4" w:rsidRPr="00204D99">
        <w:rPr>
          <w:rFonts w:ascii="Times New Roman" w:hAnsi="Times New Roman" w:cs="Times New Roman"/>
          <w:i/>
          <w:sz w:val="28"/>
          <w:szCs w:val="28"/>
        </w:rPr>
        <w:t>Зондаби</w:t>
      </w:r>
      <w:r w:rsidR="00DD22B4" w:rsidRPr="00204D99">
        <w:rPr>
          <w:rFonts w:ascii="Times New Roman" w:hAnsi="Times New Roman" w:cs="Times New Roman"/>
          <w:sz w:val="28"/>
          <w:szCs w:val="28"/>
        </w:rPr>
        <w:t>» является привитие школьникам интереса к родному языку и воспитание потребности изучать его;развитие и совершенствование психологических качеств личности школьников: любознательности, инициативности, трудолюбия, воли, настойчивости, самостоятельности в приобретении знаний.</w:t>
      </w:r>
    </w:p>
    <w:p w:rsidR="00DD22B4" w:rsidRDefault="00DD22B4" w:rsidP="00204D99">
      <w:pPr>
        <w:pStyle w:val="a5"/>
        <w:spacing w:before="0" w:beforeAutospacing="0" w:after="0" w:afterAutospacing="0" w:line="276" w:lineRule="auto"/>
        <w:ind w:left="142" w:right="-2"/>
        <w:jc w:val="both"/>
        <w:rPr>
          <w:sz w:val="28"/>
          <w:szCs w:val="28"/>
        </w:rPr>
      </w:pPr>
      <w:r w:rsidRPr="00204D99">
        <w:rPr>
          <w:sz w:val="28"/>
          <w:szCs w:val="28"/>
        </w:rPr>
        <w:t xml:space="preserve"> </w:t>
      </w:r>
      <w:r w:rsidR="00CA135F">
        <w:rPr>
          <w:sz w:val="28"/>
          <w:szCs w:val="28"/>
        </w:rPr>
        <w:t xml:space="preserve">   </w:t>
      </w:r>
      <w:r w:rsidR="00845375">
        <w:rPr>
          <w:sz w:val="28"/>
          <w:szCs w:val="28"/>
        </w:rPr>
        <w:t xml:space="preserve">   </w:t>
      </w:r>
      <w:r w:rsidR="00CA135F">
        <w:rPr>
          <w:sz w:val="28"/>
          <w:szCs w:val="28"/>
        </w:rPr>
        <w:t xml:space="preserve">  </w:t>
      </w:r>
      <w:r w:rsidRPr="00204D99">
        <w:rPr>
          <w:sz w:val="28"/>
          <w:szCs w:val="28"/>
        </w:rPr>
        <w:t xml:space="preserve"> Программа кружка </w:t>
      </w:r>
      <w:r w:rsidRPr="00204D99">
        <w:rPr>
          <w:i/>
          <w:sz w:val="28"/>
          <w:szCs w:val="28"/>
        </w:rPr>
        <w:t>“АВС и его друзья”</w:t>
      </w:r>
      <w:r w:rsidRPr="00204D99">
        <w:rPr>
          <w:sz w:val="28"/>
          <w:szCs w:val="28"/>
        </w:rPr>
        <w:t xml:space="preserve"> направлена на стимулирование интереса учащихся к английскому языку; на социальное и культурное развитие личности учащегося, его творческой самореализации . Программа призвана помочь ребенку стать ответственным и знающим гражданином, способным использовать свои знания и умения в общении со своими сверстниками.</w:t>
      </w:r>
    </w:p>
    <w:p w:rsidR="00CA135F" w:rsidRDefault="00CA135F" w:rsidP="00204D99">
      <w:pPr>
        <w:pStyle w:val="a5"/>
        <w:spacing w:before="0" w:beforeAutospacing="0" w:after="0" w:afterAutospacing="0" w:line="276" w:lineRule="auto"/>
        <w:ind w:left="142" w:right="-2"/>
        <w:jc w:val="both"/>
        <w:rPr>
          <w:rFonts w:ascii="Arial" w:hAnsi="Arial" w:cs="Arial"/>
          <w:color w:val="000000"/>
          <w:sz w:val="36"/>
          <w:szCs w:val="36"/>
          <w:shd w:val="clear" w:color="auto" w:fill="FFFFFF"/>
        </w:rPr>
      </w:pPr>
      <w:r>
        <w:rPr>
          <w:sz w:val="28"/>
          <w:szCs w:val="28"/>
        </w:rPr>
        <w:t xml:space="preserve">      </w:t>
      </w:r>
      <w:r w:rsidR="00845375">
        <w:rPr>
          <w:sz w:val="28"/>
          <w:szCs w:val="28"/>
        </w:rPr>
        <w:t xml:space="preserve">    </w:t>
      </w:r>
      <w:r>
        <w:rPr>
          <w:sz w:val="28"/>
          <w:szCs w:val="28"/>
        </w:rPr>
        <w:t xml:space="preserve">Целью клуба </w:t>
      </w:r>
      <w:r w:rsidRPr="00CA135F">
        <w:rPr>
          <w:i/>
          <w:sz w:val="28"/>
          <w:szCs w:val="28"/>
        </w:rPr>
        <w:t>«Почемучки»</w:t>
      </w:r>
      <w:r>
        <w:rPr>
          <w:sz w:val="28"/>
          <w:szCs w:val="28"/>
        </w:rPr>
        <w:t xml:space="preserve"> является </w:t>
      </w:r>
      <w:r w:rsidRPr="00CA135F">
        <w:rPr>
          <w:color w:val="000000"/>
          <w:sz w:val="28"/>
          <w:szCs w:val="28"/>
          <w:shd w:val="clear" w:color="auto" w:fill="FFFFFF"/>
        </w:rPr>
        <w:t>создание действительных условий для развития познавательных способностей и познавательной деятельности детей, их интеллекта и творческого начала, расширение кругозора.</w:t>
      </w:r>
      <w:r>
        <w:rPr>
          <w:rFonts w:ascii="Arial" w:hAnsi="Arial" w:cs="Arial"/>
          <w:color w:val="000000"/>
          <w:sz w:val="36"/>
          <w:szCs w:val="36"/>
          <w:shd w:val="clear" w:color="auto" w:fill="FFFFFF"/>
        </w:rPr>
        <w:t> </w:t>
      </w:r>
    </w:p>
    <w:p w:rsidR="00845375" w:rsidRPr="00845375" w:rsidRDefault="00845375" w:rsidP="00845375">
      <w:pPr>
        <w:pStyle w:val="a5"/>
        <w:shd w:val="clear" w:color="auto" w:fill="FFFFFF"/>
        <w:spacing w:before="0" w:beforeAutospacing="0" w:after="0" w:afterAutospacing="0" w:line="276" w:lineRule="auto"/>
        <w:rPr>
          <w:color w:val="000000"/>
          <w:sz w:val="28"/>
          <w:szCs w:val="28"/>
        </w:rPr>
      </w:pPr>
      <w:r>
        <w:rPr>
          <w:color w:val="000000"/>
          <w:sz w:val="27"/>
          <w:szCs w:val="27"/>
          <w:shd w:val="clear" w:color="auto" w:fill="FFFFFF"/>
        </w:rPr>
        <w:lastRenderedPageBreak/>
        <w:t xml:space="preserve">           </w:t>
      </w:r>
      <w:r>
        <w:rPr>
          <w:color w:val="000000"/>
          <w:sz w:val="28"/>
          <w:szCs w:val="28"/>
        </w:rPr>
        <w:t xml:space="preserve">        </w:t>
      </w:r>
      <w:r w:rsidRPr="00845375">
        <w:rPr>
          <w:color w:val="000000"/>
          <w:sz w:val="28"/>
          <w:szCs w:val="28"/>
        </w:rPr>
        <w:t xml:space="preserve">Целью кружка «Занимательная математика» является </w:t>
      </w:r>
      <w:r w:rsidRPr="00845375">
        <w:rPr>
          <w:color w:val="000000"/>
          <w:sz w:val="28"/>
          <w:szCs w:val="28"/>
          <w:shd w:val="clear" w:color="auto" w:fill="FFFFFF"/>
        </w:rPr>
        <w:t>создание условий для развития интереса обучающихся к математике, формирование интереса к творческому процессу, развитие логического мышления, углубление знаний, полученных на уроке и расширение общего кругозора школьника в процессе живого рассмотрения различных практических задач и вопросов.</w:t>
      </w:r>
      <w:r w:rsidRPr="00845375">
        <w:rPr>
          <w:color w:val="000000"/>
          <w:sz w:val="27"/>
          <w:szCs w:val="27"/>
          <w:shd w:val="clear" w:color="auto" w:fill="FFFFFF"/>
        </w:rPr>
        <w:t xml:space="preserve"> </w:t>
      </w:r>
    </w:p>
    <w:p w:rsidR="00CA135F" w:rsidRPr="00204D99" w:rsidRDefault="00CA135F" w:rsidP="00845375">
      <w:pPr>
        <w:pStyle w:val="a5"/>
        <w:spacing w:before="0" w:beforeAutospacing="0" w:after="0" w:afterAutospacing="0" w:line="276" w:lineRule="auto"/>
        <w:ind w:left="142" w:right="-2"/>
        <w:jc w:val="both"/>
        <w:rPr>
          <w:sz w:val="28"/>
          <w:szCs w:val="28"/>
        </w:rPr>
      </w:pPr>
    </w:p>
    <w:p w:rsidR="00DD22B4" w:rsidRPr="00204D99" w:rsidRDefault="00DD22B4" w:rsidP="00204D99">
      <w:pPr>
        <w:pStyle w:val="a5"/>
        <w:spacing w:before="0" w:beforeAutospacing="0" w:after="0" w:afterAutospacing="0" w:line="276" w:lineRule="auto"/>
        <w:ind w:left="142" w:right="-2" w:firstLine="142"/>
        <w:jc w:val="both"/>
        <w:rPr>
          <w:sz w:val="28"/>
          <w:szCs w:val="28"/>
        </w:rPr>
      </w:pPr>
      <w:r w:rsidRPr="00204D99">
        <w:rPr>
          <w:b/>
          <w:sz w:val="28"/>
          <w:szCs w:val="28"/>
        </w:rPr>
        <w:t>Спортивно-оздоровительное</w:t>
      </w:r>
      <w:r w:rsidRPr="00204D99">
        <w:rPr>
          <w:sz w:val="28"/>
          <w:szCs w:val="28"/>
        </w:rPr>
        <w:t xml:space="preserve">. Это направление представлено </w:t>
      </w:r>
      <w:r w:rsidR="005C5D77">
        <w:rPr>
          <w:sz w:val="28"/>
          <w:szCs w:val="28"/>
        </w:rPr>
        <w:t>кружками</w:t>
      </w:r>
      <w:r w:rsidRPr="00204D99">
        <w:rPr>
          <w:sz w:val="28"/>
          <w:szCs w:val="28"/>
        </w:rPr>
        <w:t xml:space="preserve">  </w:t>
      </w:r>
      <w:r w:rsidR="005C5D77">
        <w:rPr>
          <w:i/>
          <w:sz w:val="28"/>
          <w:szCs w:val="28"/>
        </w:rPr>
        <w:t xml:space="preserve">«Белая ладья», </w:t>
      </w:r>
      <w:r w:rsidRPr="00204D99">
        <w:rPr>
          <w:i/>
          <w:sz w:val="28"/>
          <w:szCs w:val="28"/>
        </w:rPr>
        <w:t>«Подвижные игры».</w:t>
      </w:r>
    </w:p>
    <w:p w:rsidR="00DD22B4" w:rsidRPr="00204D99" w:rsidRDefault="00DD22B4" w:rsidP="0055397E">
      <w:pPr>
        <w:spacing w:after="0"/>
        <w:ind w:left="142" w:right="-2" w:firstLine="142"/>
        <w:jc w:val="both"/>
        <w:rPr>
          <w:rFonts w:ascii="Times New Roman" w:hAnsi="Times New Roman" w:cs="Times New Roman"/>
          <w:sz w:val="28"/>
          <w:szCs w:val="28"/>
        </w:rPr>
      </w:pPr>
      <w:r w:rsidRPr="00204D99">
        <w:rPr>
          <w:rFonts w:ascii="Times New Roman" w:hAnsi="Times New Roman" w:cs="Times New Roman"/>
          <w:i/>
          <w:sz w:val="28"/>
          <w:szCs w:val="28"/>
        </w:rPr>
        <w:t xml:space="preserve">      «Подвижные игры»</w:t>
      </w:r>
      <w:r w:rsidRPr="00204D99">
        <w:rPr>
          <w:rFonts w:ascii="Times New Roman" w:hAnsi="Times New Roman" w:cs="Times New Roman"/>
          <w:sz w:val="28"/>
          <w:szCs w:val="28"/>
        </w:rPr>
        <w:t xml:space="preserve"> -дополняю</w:t>
      </w:r>
      <w:r w:rsidR="005C5D77">
        <w:rPr>
          <w:rFonts w:ascii="Times New Roman" w:hAnsi="Times New Roman" w:cs="Times New Roman"/>
          <w:sz w:val="28"/>
          <w:szCs w:val="28"/>
        </w:rPr>
        <w:t>т</w:t>
      </w:r>
      <w:r w:rsidRPr="00204D99">
        <w:rPr>
          <w:rFonts w:ascii="Times New Roman" w:hAnsi="Times New Roman" w:cs="Times New Roman"/>
          <w:sz w:val="28"/>
          <w:szCs w:val="28"/>
        </w:rPr>
        <w:t xml:space="preserve"> уроки физической  культуры.  Использование данного курса способствует повышению уровня двигательной активности до уровня, обеспечивающего нормальное физическое, психическое развитие и здоровье детей; обеспечиваются условия для проявления активности и творчества каждого ученика.</w:t>
      </w:r>
    </w:p>
    <w:p w:rsidR="008B6603" w:rsidRDefault="00DD22B4" w:rsidP="008B6603">
      <w:pPr>
        <w:pStyle w:val="a5"/>
        <w:shd w:val="clear" w:color="auto" w:fill="FFFFFF"/>
        <w:spacing w:before="0" w:beforeAutospacing="0" w:after="0" w:afterAutospacing="0" w:line="276" w:lineRule="auto"/>
        <w:rPr>
          <w:color w:val="000000"/>
          <w:sz w:val="28"/>
          <w:szCs w:val="28"/>
        </w:rPr>
      </w:pPr>
      <w:r w:rsidRPr="00204D99">
        <w:rPr>
          <w:b/>
          <w:sz w:val="28"/>
          <w:szCs w:val="28"/>
        </w:rPr>
        <w:t xml:space="preserve">    </w:t>
      </w:r>
      <w:r w:rsidR="008B6603">
        <w:rPr>
          <w:b/>
          <w:sz w:val="28"/>
          <w:szCs w:val="28"/>
        </w:rPr>
        <w:t xml:space="preserve">     </w:t>
      </w:r>
      <w:r w:rsidRPr="00204D99">
        <w:rPr>
          <w:b/>
          <w:sz w:val="28"/>
          <w:szCs w:val="28"/>
        </w:rPr>
        <w:t xml:space="preserve"> </w:t>
      </w:r>
      <w:r w:rsidR="008B6603">
        <w:rPr>
          <w:color w:val="000000"/>
          <w:sz w:val="28"/>
          <w:szCs w:val="28"/>
          <w:shd w:val="clear" w:color="auto" w:fill="FFFFFF"/>
        </w:rPr>
        <w:t xml:space="preserve">Программа </w:t>
      </w:r>
      <w:r w:rsidR="008B6603">
        <w:rPr>
          <w:i/>
          <w:color w:val="000000"/>
          <w:sz w:val="28"/>
          <w:szCs w:val="28"/>
          <w:shd w:val="clear" w:color="auto" w:fill="FFFFFF"/>
        </w:rPr>
        <w:t>«Белая ладья</w:t>
      </w:r>
      <w:r w:rsidR="008B6603">
        <w:rPr>
          <w:color w:val="000000"/>
          <w:sz w:val="28"/>
          <w:szCs w:val="28"/>
          <w:shd w:val="clear" w:color="auto" w:fill="FFFFFF"/>
        </w:rPr>
        <w:t xml:space="preserve">» позволяет сделать обучение радостным, поддерживать устойчивый интерес к знаниям. </w:t>
      </w:r>
      <w:r w:rsidR="008B6603">
        <w:rPr>
          <w:color w:val="000000"/>
          <w:sz w:val="28"/>
          <w:szCs w:val="28"/>
        </w:rPr>
        <w:t>Шахматы - это не только игра, доставляющая детям много радости, удовольствия, но и эффективное средство их умственного развития,</w:t>
      </w:r>
      <w:r w:rsidR="008B6603">
        <w:rPr>
          <w:i/>
          <w:iCs/>
          <w:color w:val="000000"/>
          <w:sz w:val="28"/>
          <w:szCs w:val="28"/>
        </w:rPr>
        <w:t> </w:t>
      </w:r>
      <w:r w:rsidR="008B6603">
        <w:rPr>
          <w:iCs/>
          <w:color w:val="000000"/>
          <w:sz w:val="28"/>
          <w:szCs w:val="28"/>
        </w:rPr>
        <w:t>формирования внутреннего плана действий - </w:t>
      </w:r>
      <w:r w:rsidR="008B6603">
        <w:rPr>
          <w:color w:val="000000"/>
          <w:sz w:val="28"/>
          <w:szCs w:val="28"/>
        </w:rPr>
        <w:t>способности действовать</w:t>
      </w:r>
      <w:r w:rsidR="008B6603">
        <w:rPr>
          <w:iCs/>
          <w:color w:val="000000"/>
          <w:sz w:val="28"/>
          <w:szCs w:val="28"/>
        </w:rPr>
        <w:t> </w:t>
      </w:r>
      <w:r w:rsidR="008B6603">
        <w:rPr>
          <w:color w:val="000000"/>
          <w:sz w:val="28"/>
          <w:szCs w:val="28"/>
        </w:rPr>
        <w:t>в уме.  Игра в шахматы </w:t>
      </w:r>
      <w:r w:rsidR="008B6603">
        <w:rPr>
          <w:i/>
          <w:iCs/>
          <w:color w:val="000000"/>
          <w:sz w:val="28"/>
          <w:szCs w:val="28"/>
        </w:rPr>
        <w:t>развивает наглядно-образное мышление</w:t>
      </w:r>
      <w:r w:rsidR="008B6603">
        <w:rPr>
          <w:b/>
          <w:bCs/>
          <w:i/>
          <w:iCs/>
          <w:color w:val="000000"/>
          <w:sz w:val="28"/>
          <w:szCs w:val="28"/>
        </w:rPr>
        <w:t>,</w:t>
      </w:r>
      <w:r w:rsidR="008B6603">
        <w:rPr>
          <w:color w:val="000000"/>
          <w:sz w:val="28"/>
          <w:szCs w:val="28"/>
        </w:rPr>
        <w:t xml:space="preserve"> способствует зарождению </w:t>
      </w:r>
      <w:r w:rsidR="008B6603">
        <w:rPr>
          <w:i/>
          <w:iCs/>
          <w:color w:val="000000"/>
          <w:sz w:val="28"/>
          <w:szCs w:val="28"/>
        </w:rPr>
        <w:t>логического мышления,</w:t>
      </w:r>
      <w:r w:rsidR="008B6603">
        <w:rPr>
          <w:color w:val="000000"/>
          <w:sz w:val="28"/>
          <w:szCs w:val="28"/>
        </w:rPr>
        <w:t> </w:t>
      </w:r>
      <w:r w:rsidR="008B6603">
        <w:rPr>
          <w:i/>
          <w:iCs/>
          <w:color w:val="000000"/>
          <w:sz w:val="28"/>
          <w:szCs w:val="28"/>
        </w:rPr>
        <w:t>воспитывает усидчивость,</w:t>
      </w:r>
      <w:r w:rsidR="008B6603">
        <w:rPr>
          <w:color w:val="000000"/>
          <w:sz w:val="28"/>
          <w:szCs w:val="28"/>
        </w:rPr>
        <w:t> </w:t>
      </w:r>
      <w:r w:rsidR="008B6603">
        <w:rPr>
          <w:i/>
          <w:iCs/>
          <w:color w:val="000000"/>
          <w:sz w:val="28"/>
          <w:szCs w:val="28"/>
        </w:rPr>
        <w:t xml:space="preserve">вдумчивость, целеустремленность. </w:t>
      </w:r>
      <w:r w:rsidR="008B6603">
        <w:rPr>
          <w:color w:val="000000"/>
          <w:sz w:val="28"/>
          <w:szCs w:val="28"/>
        </w:rPr>
        <w:t>Ребенок,</w:t>
      </w:r>
      <w:r w:rsidR="008B6603">
        <w:rPr>
          <w:i/>
          <w:iCs/>
          <w:color w:val="000000"/>
          <w:sz w:val="28"/>
          <w:szCs w:val="28"/>
        </w:rPr>
        <w:t> </w:t>
      </w:r>
      <w:r w:rsidR="008B6603">
        <w:rPr>
          <w:color w:val="000000"/>
          <w:sz w:val="28"/>
          <w:szCs w:val="28"/>
        </w:rPr>
        <w:t>обучающийся этой игре,</w:t>
      </w:r>
      <w:r w:rsidR="008B6603">
        <w:rPr>
          <w:i/>
          <w:iCs/>
          <w:color w:val="000000"/>
          <w:sz w:val="28"/>
          <w:szCs w:val="28"/>
        </w:rPr>
        <w:t> </w:t>
      </w:r>
      <w:r w:rsidR="008B6603">
        <w:rPr>
          <w:color w:val="000000"/>
          <w:sz w:val="28"/>
          <w:szCs w:val="28"/>
        </w:rPr>
        <w:t>становится собраннее,</w:t>
      </w:r>
      <w:r w:rsidR="008B6603">
        <w:rPr>
          <w:i/>
          <w:iCs/>
          <w:color w:val="000000"/>
          <w:sz w:val="28"/>
          <w:szCs w:val="28"/>
        </w:rPr>
        <w:t> </w:t>
      </w:r>
      <w:r w:rsidR="008B6603">
        <w:rPr>
          <w:color w:val="000000"/>
          <w:sz w:val="28"/>
          <w:szCs w:val="28"/>
        </w:rPr>
        <w:t>самокритичнее, привыкает самостоятельно думать, принимать решения, бороться до конца, не унывать при неудачах. </w:t>
      </w:r>
    </w:p>
    <w:p w:rsidR="00DD22B4" w:rsidRPr="00204D99" w:rsidRDefault="00DD22B4" w:rsidP="00204D99">
      <w:pPr>
        <w:pStyle w:val="a5"/>
        <w:spacing w:before="0" w:beforeAutospacing="0" w:after="0" w:afterAutospacing="0" w:line="276" w:lineRule="auto"/>
        <w:ind w:left="142" w:right="-2" w:firstLine="142"/>
        <w:jc w:val="both"/>
        <w:rPr>
          <w:sz w:val="28"/>
          <w:szCs w:val="28"/>
        </w:rPr>
      </w:pPr>
      <w:r w:rsidRPr="00204D99">
        <w:rPr>
          <w:b/>
          <w:sz w:val="28"/>
          <w:szCs w:val="28"/>
        </w:rPr>
        <w:t>Общекультурное.</w:t>
      </w:r>
      <w:r w:rsidRPr="00204D99">
        <w:rPr>
          <w:sz w:val="28"/>
          <w:szCs w:val="28"/>
        </w:rPr>
        <w:t xml:space="preserve"> Это направление представлено </w:t>
      </w:r>
      <w:r w:rsidR="00680EEF">
        <w:rPr>
          <w:sz w:val="28"/>
          <w:szCs w:val="28"/>
        </w:rPr>
        <w:t>кружком «Разговор о правильном питании».</w:t>
      </w:r>
    </w:p>
    <w:p w:rsidR="00680EEF" w:rsidRPr="00680EEF" w:rsidRDefault="00DD22B4" w:rsidP="00680EEF">
      <w:pPr>
        <w:shd w:val="clear" w:color="auto" w:fill="FFFFFF"/>
        <w:rPr>
          <w:rFonts w:ascii="Arial" w:hAnsi="Arial" w:cs="Arial"/>
          <w:color w:val="333333"/>
          <w:sz w:val="20"/>
          <w:szCs w:val="20"/>
          <w:shd w:val="clear" w:color="auto" w:fill="FFFFFF"/>
        </w:rPr>
      </w:pPr>
      <w:r w:rsidRPr="00680EEF">
        <w:rPr>
          <w:rFonts w:ascii="Times New Roman" w:hAnsi="Times New Roman" w:cs="Times New Roman"/>
          <w:sz w:val="28"/>
          <w:szCs w:val="28"/>
        </w:rPr>
        <w:t xml:space="preserve">      </w:t>
      </w:r>
      <w:r w:rsidR="00680EEF" w:rsidRPr="00680EEF">
        <w:rPr>
          <w:rFonts w:ascii="Times New Roman" w:hAnsi="Times New Roman" w:cs="Times New Roman"/>
          <w:color w:val="333333"/>
          <w:sz w:val="28"/>
          <w:szCs w:val="28"/>
          <w:shd w:val="clear" w:color="auto" w:fill="FFFFFF"/>
        </w:rPr>
        <w:t>Программа направлена на формирование культуры здоровья, осознание важности образования и воспитания </w:t>
      </w:r>
      <w:r w:rsidR="00680EEF" w:rsidRPr="00680EEF">
        <w:rPr>
          <w:rFonts w:ascii="Times New Roman" w:hAnsi="Times New Roman" w:cs="Times New Roman"/>
          <w:bCs/>
          <w:color w:val="333333"/>
          <w:sz w:val="28"/>
          <w:szCs w:val="28"/>
          <w:shd w:val="clear" w:color="auto" w:fill="FFFFFF"/>
        </w:rPr>
        <w:t>правильного</w:t>
      </w:r>
      <w:r w:rsidR="00680EEF" w:rsidRPr="00680EEF">
        <w:rPr>
          <w:rFonts w:ascii="Times New Roman" w:hAnsi="Times New Roman" w:cs="Times New Roman"/>
          <w:color w:val="333333"/>
          <w:sz w:val="28"/>
          <w:szCs w:val="28"/>
          <w:shd w:val="clear" w:color="auto" w:fill="FFFFFF"/>
        </w:rPr>
        <w:t> </w:t>
      </w:r>
      <w:r w:rsidR="00680EEF" w:rsidRPr="00680EEF">
        <w:rPr>
          <w:rFonts w:ascii="Times New Roman" w:hAnsi="Times New Roman" w:cs="Times New Roman"/>
          <w:bCs/>
          <w:color w:val="333333"/>
          <w:sz w:val="28"/>
          <w:szCs w:val="28"/>
          <w:shd w:val="clear" w:color="auto" w:fill="FFFFFF"/>
        </w:rPr>
        <w:t>питания</w:t>
      </w:r>
      <w:r w:rsidR="00680EEF" w:rsidRPr="00680EEF">
        <w:rPr>
          <w:rFonts w:ascii="Times New Roman" w:hAnsi="Times New Roman" w:cs="Times New Roman"/>
          <w:color w:val="333333"/>
          <w:sz w:val="28"/>
          <w:szCs w:val="28"/>
          <w:shd w:val="clear" w:color="auto" w:fill="FFFFFF"/>
        </w:rPr>
        <w:t>, формирования системы позитивных национальных ценностей, идеалов сохранения собственного здоровья, здоровья близких, как важнейшее национальное достояние России.  Цель программы </w:t>
      </w:r>
      <w:r w:rsidR="00680EEF" w:rsidRPr="00680EEF">
        <w:rPr>
          <w:rFonts w:ascii="Times New Roman" w:hAnsi="Times New Roman" w:cs="Times New Roman"/>
          <w:bCs/>
          <w:color w:val="333333"/>
          <w:sz w:val="28"/>
          <w:szCs w:val="28"/>
          <w:shd w:val="clear" w:color="auto" w:fill="FFFFFF"/>
        </w:rPr>
        <w:t>внеурочной</w:t>
      </w:r>
      <w:r w:rsidR="00680EEF" w:rsidRPr="00680EEF">
        <w:rPr>
          <w:rFonts w:ascii="Times New Roman" w:hAnsi="Times New Roman" w:cs="Times New Roman"/>
          <w:color w:val="333333"/>
          <w:sz w:val="28"/>
          <w:szCs w:val="28"/>
          <w:shd w:val="clear" w:color="auto" w:fill="FFFFFF"/>
        </w:rPr>
        <w:t> </w:t>
      </w:r>
      <w:r w:rsidR="00680EEF" w:rsidRPr="00680EEF">
        <w:rPr>
          <w:rFonts w:ascii="Times New Roman" w:hAnsi="Times New Roman" w:cs="Times New Roman"/>
          <w:bCs/>
          <w:color w:val="333333"/>
          <w:sz w:val="28"/>
          <w:szCs w:val="28"/>
          <w:shd w:val="clear" w:color="auto" w:fill="FFFFFF"/>
        </w:rPr>
        <w:t>деятельности</w:t>
      </w:r>
      <w:r w:rsidR="00680EEF" w:rsidRPr="00680EEF">
        <w:rPr>
          <w:rFonts w:ascii="Times New Roman" w:hAnsi="Times New Roman" w:cs="Times New Roman"/>
          <w:color w:val="333333"/>
          <w:sz w:val="28"/>
          <w:szCs w:val="28"/>
          <w:shd w:val="clear" w:color="auto" w:fill="FFFFFF"/>
        </w:rPr>
        <w:t> - формирование у детей и подростков основ культуры </w:t>
      </w:r>
      <w:r w:rsidR="00680EEF" w:rsidRPr="00680EEF">
        <w:rPr>
          <w:rFonts w:ascii="Times New Roman" w:hAnsi="Times New Roman" w:cs="Times New Roman"/>
          <w:bCs/>
          <w:color w:val="333333"/>
          <w:sz w:val="28"/>
          <w:szCs w:val="28"/>
          <w:shd w:val="clear" w:color="auto" w:fill="FFFFFF"/>
        </w:rPr>
        <w:t>питания</w:t>
      </w:r>
      <w:r w:rsidR="00680EEF" w:rsidRPr="00680EEF">
        <w:rPr>
          <w:rFonts w:ascii="Times New Roman" w:hAnsi="Times New Roman" w:cs="Times New Roman"/>
          <w:color w:val="333333"/>
          <w:sz w:val="28"/>
          <w:szCs w:val="28"/>
          <w:shd w:val="clear" w:color="auto" w:fill="FFFFFF"/>
        </w:rPr>
        <w:t> как одной из составляющих здорового образа жизни.</w:t>
      </w:r>
    </w:p>
    <w:p w:rsidR="00B06A8C" w:rsidRDefault="00DD22B4" w:rsidP="00680EEF">
      <w:pPr>
        <w:shd w:val="clear" w:color="auto" w:fill="FFFFFF"/>
        <w:rPr>
          <w:rFonts w:ascii="Times New Roman" w:hAnsi="Times New Roman" w:cs="Times New Roman"/>
          <w:i/>
          <w:sz w:val="28"/>
          <w:szCs w:val="28"/>
        </w:rPr>
      </w:pPr>
      <w:r w:rsidRPr="00204D99">
        <w:rPr>
          <w:rFonts w:ascii="Times New Roman" w:hAnsi="Times New Roman" w:cs="Times New Roman"/>
          <w:b/>
          <w:sz w:val="28"/>
          <w:szCs w:val="28"/>
        </w:rPr>
        <w:t xml:space="preserve">Социальное. </w:t>
      </w:r>
      <w:r w:rsidRPr="00204D99">
        <w:rPr>
          <w:rFonts w:ascii="Times New Roman" w:hAnsi="Times New Roman" w:cs="Times New Roman"/>
          <w:sz w:val="28"/>
          <w:szCs w:val="28"/>
        </w:rPr>
        <w:t xml:space="preserve">Это направление представлено кружком </w:t>
      </w:r>
      <w:r w:rsidRPr="00204D99">
        <w:rPr>
          <w:rFonts w:ascii="Times New Roman" w:hAnsi="Times New Roman" w:cs="Times New Roman"/>
          <w:i/>
          <w:sz w:val="28"/>
          <w:szCs w:val="28"/>
        </w:rPr>
        <w:t>«Умелые ручки»</w:t>
      </w:r>
      <w:r w:rsidR="00204D99">
        <w:rPr>
          <w:rFonts w:ascii="Times New Roman" w:hAnsi="Times New Roman" w:cs="Times New Roman"/>
          <w:i/>
          <w:sz w:val="28"/>
          <w:szCs w:val="28"/>
        </w:rPr>
        <w:t>.</w:t>
      </w:r>
    </w:p>
    <w:p w:rsidR="00204D99" w:rsidRDefault="00680EEF" w:rsidP="00680EEF">
      <w:pPr>
        <w:spacing w:before="30" w:after="3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8"/>
          <w:szCs w:val="28"/>
          <w:lang w:eastAsia="ru-RU"/>
        </w:rPr>
        <w:t xml:space="preserve">          </w:t>
      </w:r>
      <w:r w:rsidR="00204D99">
        <w:rPr>
          <w:rFonts w:ascii="Times New Roman" w:eastAsia="Times New Roman" w:hAnsi="Times New Roman"/>
          <w:color w:val="000000"/>
          <w:sz w:val="28"/>
          <w:szCs w:val="28"/>
          <w:lang w:eastAsia="ru-RU"/>
        </w:rPr>
        <w:t>Работа в кружке «Умелые руки» - прекрасное средство развития творчества, умственных способностей, эстетического вкуса, а также конструкторского мышления детей.</w:t>
      </w:r>
    </w:p>
    <w:p w:rsidR="006E1920" w:rsidRPr="00696387" w:rsidRDefault="00DD22B4" w:rsidP="006E1920">
      <w:pPr>
        <w:pStyle w:val="ConsPlusNormal"/>
        <w:widowControl/>
        <w:ind w:firstLine="360"/>
        <w:jc w:val="both"/>
        <w:rPr>
          <w:rFonts w:ascii="Times New Roman" w:hAnsi="Times New Roman" w:cs="Times New Roman"/>
          <w:sz w:val="28"/>
          <w:szCs w:val="28"/>
        </w:rPr>
      </w:pPr>
      <w:r w:rsidRPr="00204D99">
        <w:rPr>
          <w:rFonts w:ascii="Times New Roman" w:hAnsi="Times New Roman" w:cs="Times New Roman"/>
          <w:b/>
          <w:sz w:val="28"/>
          <w:szCs w:val="28"/>
        </w:rPr>
        <w:t xml:space="preserve">Духовно-нравственное. </w:t>
      </w:r>
      <w:r w:rsidRPr="00204D99">
        <w:rPr>
          <w:rFonts w:ascii="Times New Roman" w:hAnsi="Times New Roman" w:cs="Times New Roman"/>
          <w:sz w:val="28"/>
          <w:szCs w:val="28"/>
        </w:rPr>
        <w:t xml:space="preserve">Это направление внеурочной деятельности представлено </w:t>
      </w:r>
      <w:r w:rsidR="006E1920" w:rsidRPr="00696387">
        <w:rPr>
          <w:rFonts w:ascii="Times New Roman" w:hAnsi="Times New Roman" w:cs="Times New Roman"/>
          <w:sz w:val="28"/>
          <w:szCs w:val="28"/>
        </w:rPr>
        <w:t>Мастерск</w:t>
      </w:r>
      <w:r w:rsidR="006E1920">
        <w:rPr>
          <w:rFonts w:ascii="Times New Roman" w:hAnsi="Times New Roman" w:cs="Times New Roman"/>
          <w:sz w:val="28"/>
          <w:szCs w:val="28"/>
        </w:rPr>
        <w:t>ой</w:t>
      </w:r>
      <w:r w:rsidR="006E1920" w:rsidRPr="00696387">
        <w:rPr>
          <w:rFonts w:ascii="Times New Roman" w:hAnsi="Times New Roman" w:cs="Times New Roman"/>
          <w:sz w:val="28"/>
          <w:szCs w:val="28"/>
        </w:rPr>
        <w:t xml:space="preserve"> творческих проектов: к</w:t>
      </w:r>
      <w:r w:rsidR="006E1920">
        <w:rPr>
          <w:rFonts w:ascii="Times New Roman" w:hAnsi="Times New Roman" w:cs="Times New Roman"/>
          <w:sz w:val="28"/>
          <w:szCs w:val="28"/>
        </w:rPr>
        <w:t>ультура народов России</w:t>
      </w:r>
      <w:r w:rsidR="006E1920" w:rsidRPr="00696387">
        <w:rPr>
          <w:rFonts w:ascii="Times New Roman" w:hAnsi="Times New Roman" w:cs="Times New Roman"/>
          <w:sz w:val="28"/>
          <w:szCs w:val="28"/>
        </w:rPr>
        <w:t>.</w:t>
      </w:r>
    </w:p>
    <w:p w:rsidR="0055397E" w:rsidRDefault="0055397E" w:rsidP="007C2F30">
      <w:pPr>
        <w:ind w:left="142" w:right="-2"/>
        <w:jc w:val="center"/>
        <w:rPr>
          <w:rFonts w:ascii="Times New Roman" w:hAnsi="Times New Roman" w:cs="Times New Roman"/>
          <w:b/>
          <w:sz w:val="28"/>
          <w:szCs w:val="28"/>
        </w:rPr>
      </w:pPr>
    </w:p>
    <w:p w:rsidR="007C2F30" w:rsidRPr="007C2F30" w:rsidRDefault="0024096D" w:rsidP="007C2F30">
      <w:pPr>
        <w:ind w:left="142" w:right="-2"/>
        <w:jc w:val="center"/>
        <w:rPr>
          <w:rFonts w:ascii="Times New Roman" w:hAnsi="Times New Roman" w:cs="Times New Roman"/>
          <w:b/>
          <w:sz w:val="28"/>
          <w:szCs w:val="28"/>
        </w:rPr>
      </w:pPr>
      <w:r>
        <w:rPr>
          <w:rFonts w:ascii="Times New Roman" w:hAnsi="Times New Roman" w:cs="Times New Roman"/>
          <w:b/>
          <w:sz w:val="28"/>
          <w:szCs w:val="28"/>
        </w:rPr>
        <w:lastRenderedPageBreak/>
        <w:t>3.2.1. К</w:t>
      </w:r>
      <w:r w:rsidR="007C2F30" w:rsidRPr="007C2F30">
        <w:rPr>
          <w:rFonts w:ascii="Times New Roman" w:hAnsi="Times New Roman" w:cs="Times New Roman"/>
          <w:b/>
          <w:sz w:val="28"/>
          <w:szCs w:val="28"/>
        </w:rPr>
        <w:t>алендарный учебный график</w:t>
      </w:r>
    </w:p>
    <w:p w:rsidR="00DD22B4" w:rsidRPr="0024096D" w:rsidRDefault="0024096D" w:rsidP="0024096D">
      <w:pPr>
        <w:ind w:left="142" w:right="-2"/>
        <w:rPr>
          <w:rFonts w:ascii="Times New Roman" w:hAnsi="Times New Roman" w:cs="Times New Roman"/>
          <w:sz w:val="28"/>
          <w:szCs w:val="28"/>
        </w:rPr>
      </w:pPr>
      <w:r>
        <w:rPr>
          <w:rFonts w:ascii="Times New Roman" w:hAnsi="Times New Roman" w:cs="Times New Roman"/>
          <w:sz w:val="28"/>
          <w:szCs w:val="28"/>
        </w:rPr>
        <w:t xml:space="preserve">      </w:t>
      </w:r>
      <w:r w:rsidR="007C2F30" w:rsidRPr="007C2F30">
        <w:rPr>
          <w:rFonts w:ascii="Times New Roman" w:hAnsi="Times New Roman" w:cs="Times New Roman"/>
          <w:sz w:val="28"/>
          <w:szCs w:val="28"/>
        </w:rPr>
        <w:t xml:space="preserve">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w:t>
      </w:r>
      <w:r w:rsidR="007C2F30" w:rsidRPr="0024096D">
        <w:rPr>
          <w:rFonts w:ascii="Times New Roman" w:hAnsi="Times New Roman" w:cs="Times New Roman"/>
          <w:sz w:val="28"/>
          <w:szCs w:val="28"/>
        </w:rPr>
        <w:t>(каникул) по календарным периодам учебного года: даты начала и окончания учебного года; продолжительность учебного год</w:t>
      </w:r>
      <w:r w:rsidR="00FD2A16">
        <w:rPr>
          <w:rFonts w:ascii="Times New Roman" w:hAnsi="Times New Roman" w:cs="Times New Roman"/>
          <w:sz w:val="28"/>
          <w:szCs w:val="28"/>
        </w:rPr>
        <w:t xml:space="preserve">а, четвертей </w:t>
      </w:r>
      <w:r w:rsidR="007C2F30" w:rsidRPr="0024096D">
        <w:rPr>
          <w:rFonts w:ascii="Times New Roman" w:hAnsi="Times New Roman" w:cs="Times New Roman"/>
          <w:sz w:val="28"/>
          <w:szCs w:val="28"/>
        </w:rPr>
        <w:t xml:space="preserve">; сроки и продолжительность каникул; сроки проведения промежуточных аттестаций. </w:t>
      </w:r>
      <w:r w:rsidRPr="0024096D">
        <w:rPr>
          <w:rFonts w:ascii="Times New Roman" w:hAnsi="Times New Roman" w:cs="Times New Roman"/>
          <w:sz w:val="28"/>
          <w:szCs w:val="28"/>
        </w:rPr>
        <w:t>К</w:t>
      </w:r>
      <w:r w:rsidR="007C2F30" w:rsidRPr="0024096D">
        <w:rPr>
          <w:rFonts w:ascii="Times New Roman" w:hAnsi="Times New Roman" w:cs="Times New Roman"/>
          <w:sz w:val="28"/>
          <w:szCs w:val="28"/>
        </w:rPr>
        <w:t xml:space="preserve">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 </w:t>
      </w:r>
    </w:p>
    <w:p w:rsidR="0024096D" w:rsidRPr="0024096D" w:rsidRDefault="0024096D" w:rsidP="0024096D">
      <w:pPr>
        <w:spacing w:before="500" w:after="0" w:line="360" w:lineRule="auto"/>
        <w:jc w:val="both"/>
        <w:rPr>
          <w:rFonts w:ascii="Times New Roman" w:hAnsi="Times New Roman" w:cs="Times New Roman"/>
          <w:b/>
          <w:sz w:val="28"/>
          <w:szCs w:val="28"/>
        </w:rPr>
      </w:pPr>
      <w:r w:rsidRPr="0024096D">
        <w:rPr>
          <w:rFonts w:ascii="Times New Roman" w:hAnsi="Times New Roman" w:cs="Times New Roman"/>
          <w:b/>
          <w:sz w:val="28"/>
          <w:szCs w:val="28"/>
        </w:rPr>
        <w:t>1. Календарные периоды учебного года</w:t>
      </w:r>
    </w:p>
    <w:p w:rsidR="0024096D" w:rsidRPr="0024096D" w:rsidRDefault="0024096D" w:rsidP="0024096D">
      <w:pPr>
        <w:spacing w:after="0" w:line="360" w:lineRule="auto"/>
        <w:jc w:val="both"/>
        <w:rPr>
          <w:rFonts w:ascii="Times New Roman" w:hAnsi="Times New Roman" w:cs="Times New Roman"/>
          <w:sz w:val="28"/>
          <w:szCs w:val="28"/>
        </w:rPr>
      </w:pPr>
      <w:r w:rsidRPr="0024096D">
        <w:rPr>
          <w:rFonts w:ascii="Times New Roman" w:hAnsi="Times New Roman" w:cs="Times New Roman"/>
          <w:sz w:val="28"/>
          <w:szCs w:val="28"/>
        </w:rPr>
        <w:t>1.1.</w:t>
      </w:r>
      <w:r w:rsidRPr="0024096D">
        <w:rPr>
          <w:rFonts w:ascii="Times New Roman" w:hAnsi="Times New Roman" w:cs="Times New Roman"/>
          <w:b/>
          <w:sz w:val="28"/>
          <w:szCs w:val="28"/>
        </w:rPr>
        <w:t xml:space="preserve"> </w:t>
      </w:r>
      <w:r w:rsidRPr="0024096D">
        <w:rPr>
          <w:rFonts w:ascii="Times New Roman" w:hAnsi="Times New Roman" w:cs="Times New Roman"/>
          <w:sz w:val="28"/>
          <w:szCs w:val="28"/>
        </w:rPr>
        <w:t xml:space="preserve">Дата начала учебного года: </w:t>
      </w:r>
      <w:r>
        <w:rPr>
          <w:rFonts w:ascii="Times New Roman" w:hAnsi="Times New Roman" w:cs="Times New Roman"/>
          <w:sz w:val="28"/>
          <w:szCs w:val="28"/>
        </w:rPr>
        <w:t>4</w:t>
      </w:r>
      <w:r w:rsidRPr="0024096D">
        <w:rPr>
          <w:rFonts w:ascii="Times New Roman" w:hAnsi="Times New Roman" w:cs="Times New Roman"/>
          <w:sz w:val="28"/>
          <w:szCs w:val="28"/>
        </w:rPr>
        <w:t xml:space="preserve"> сентября 201</w:t>
      </w:r>
      <w:r>
        <w:rPr>
          <w:rFonts w:ascii="Times New Roman" w:hAnsi="Times New Roman" w:cs="Times New Roman"/>
          <w:sz w:val="28"/>
          <w:szCs w:val="28"/>
        </w:rPr>
        <w:t>9</w:t>
      </w:r>
      <w:r w:rsidRPr="0024096D">
        <w:rPr>
          <w:rFonts w:ascii="Times New Roman" w:hAnsi="Times New Roman" w:cs="Times New Roman"/>
          <w:sz w:val="28"/>
          <w:szCs w:val="28"/>
        </w:rPr>
        <w:t xml:space="preserve"> г.</w:t>
      </w:r>
    </w:p>
    <w:p w:rsidR="0024096D" w:rsidRPr="0024096D" w:rsidRDefault="0024096D" w:rsidP="0024096D">
      <w:pPr>
        <w:spacing w:after="0" w:line="360" w:lineRule="auto"/>
        <w:jc w:val="both"/>
        <w:rPr>
          <w:rFonts w:ascii="Times New Roman" w:hAnsi="Times New Roman" w:cs="Times New Roman"/>
          <w:sz w:val="28"/>
          <w:szCs w:val="28"/>
        </w:rPr>
      </w:pPr>
      <w:r w:rsidRPr="0024096D">
        <w:rPr>
          <w:rFonts w:ascii="Times New Roman" w:hAnsi="Times New Roman" w:cs="Times New Roman"/>
          <w:sz w:val="28"/>
          <w:szCs w:val="28"/>
        </w:rPr>
        <w:t>1.2. Дата окончания учебного года: 2</w:t>
      </w:r>
      <w:r>
        <w:rPr>
          <w:rFonts w:ascii="Times New Roman" w:hAnsi="Times New Roman" w:cs="Times New Roman"/>
          <w:sz w:val="28"/>
          <w:szCs w:val="28"/>
        </w:rPr>
        <w:t>5 мая 2020</w:t>
      </w:r>
      <w:r w:rsidRPr="0024096D">
        <w:rPr>
          <w:rFonts w:ascii="Times New Roman" w:hAnsi="Times New Roman" w:cs="Times New Roman"/>
          <w:sz w:val="28"/>
          <w:szCs w:val="28"/>
        </w:rPr>
        <w:t xml:space="preserve"> г.</w:t>
      </w:r>
    </w:p>
    <w:p w:rsidR="0024096D" w:rsidRPr="0024096D" w:rsidRDefault="0024096D" w:rsidP="0024096D">
      <w:pPr>
        <w:spacing w:after="0" w:line="360" w:lineRule="auto"/>
        <w:jc w:val="both"/>
        <w:rPr>
          <w:rFonts w:ascii="Times New Roman" w:hAnsi="Times New Roman" w:cs="Times New Roman"/>
          <w:sz w:val="28"/>
          <w:szCs w:val="28"/>
        </w:rPr>
      </w:pPr>
      <w:r w:rsidRPr="0024096D">
        <w:rPr>
          <w:rFonts w:ascii="Times New Roman" w:hAnsi="Times New Roman" w:cs="Times New Roman"/>
          <w:sz w:val="28"/>
          <w:szCs w:val="28"/>
        </w:rPr>
        <w:t>1.3. Продолжительность учебного года:</w:t>
      </w:r>
    </w:p>
    <w:p w:rsidR="0024096D" w:rsidRPr="0024096D" w:rsidRDefault="0024096D" w:rsidP="0024096D">
      <w:pPr>
        <w:spacing w:after="0" w:line="360" w:lineRule="auto"/>
        <w:jc w:val="both"/>
        <w:rPr>
          <w:rFonts w:ascii="Times New Roman" w:hAnsi="Times New Roman" w:cs="Times New Roman"/>
          <w:sz w:val="28"/>
          <w:szCs w:val="28"/>
        </w:rPr>
      </w:pPr>
      <w:r w:rsidRPr="0024096D">
        <w:rPr>
          <w:rFonts w:ascii="Times New Roman" w:hAnsi="Times New Roman" w:cs="Times New Roman"/>
          <w:sz w:val="28"/>
          <w:szCs w:val="28"/>
        </w:rPr>
        <w:t>– 1-е классы – 33 недели;</w:t>
      </w:r>
    </w:p>
    <w:p w:rsidR="0024096D" w:rsidRPr="0024096D" w:rsidRDefault="0024096D" w:rsidP="0024096D">
      <w:pPr>
        <w:spacing w:after="0" w:line="360" w:lineRule="auto"/>
        <w:jc w:val="both"/>
        <w:rPr>
          <w:rFonts w:ascii="Times New Roman" w:hAnsi="Times New Roman" w:cs="Times New Roman"/>
          <w:sz w:val="28"/>
          <w:szCs w:val="28"/>
        </w:rPr>
      </w:pPr>
      <w:r w:rsidRPr="0024096D">
        <w:rPr>
          <w:rFonts w:ascii="Times New Roman" w:hAnsi="Times New Roman" w:cs="Times New Roman"/>
          <w:sz w:val="28"/>
          <w:szCs w:val="28"/>
        </w:rPr>
        <w:t>– 2–4-е классы – 34 недели.</w:t>
      </w:r>
    </w:p>
    <w:p w:rsidR="0024096D" w:rsidRPr="0024096D" w:rsidRDefault="0024096D" w:rsidP="0024096D">
      <w:pPr>
        <w:spacing w:before="500" w:after="0" w:line="360" w:lineRule="auto"/>
        <w:jc w:val="both"/>
        <w:rPr>
          <w:rFonts w:ascii="Times New Roman" w:hAnsi="Times New Roman" w:cs="Times New Roman"/>
          <w:b/>
          <w:sz w:val="28"/>
          <w:szCs w:val="28"/>
        </w:rPr>
      </w:pPr>
      <w:r w:rsidRPr="0024096D">
        <w:rPr>
          <w:rFonts w:ascii="Times New Roman" w:hAnsi="Times New Roman" w:cs="Times New Roman"/>
          <w:b/>
          <w:sz w:val="28"/>
          <w:szCs w:val="28"/>
        </w:rPr>
        <w:t>2. Периоды образовательной деятельности</w:t>
      </w:r>
    </w:p>
    <w:p w:rsidR="0024096D" w:rsidRPr="0024096D" w:rsidRDefault="0024096D" w:rsidP="0024096D">
      <w:pPr>
        <w:spacing w:after="0" w:line="360" w:lineRule="auto"/>
        <w:jc w:val="both"/>
        <w:rPr>
          <w:rFonts w:ascii="Times New Roman" w:hAnsi="Times New Roman" w:cs="Times New Roman"/>
          <w:b/>
          <w:sz w:val="28"/>
          <w:szCs w:val="28"/>
        </w:rPr>
      </w:pPr>
      <w:r w:rsidRPr="0024096D">
        <w:rPr>
          <w:rFonts w:ascii="Times New Roman" w:hAnsi="Times New Roman" w:cs="Times New Roman"/>
          <w:b/>
          <w:sz w:val="28"/>
          <w:szCs w:val="28"/>
        </w:rPr>
        <w:t xml:space="preserve">2.1. Продолжительность учебных занятий по четвертям в учебных неделях </w:t>
      </w:r>
      <w:r w:rsidRPr="0024096D">
        <w:rPr>
          <w:rFonts w:ascii="Times New Roman" w:hAnsi="Times New Roman" w:cs="Times New Roman"/>
          <w:b/>
          <w:sz w:val="28"/>
          <w:szCs w:val="28"/>
        </w:rPr>
        <w:br/>
        <w:t>и рабочих днях</w:t>
      </w:r>
    </w:p>
    <w:p w:rsidR="0024096D" w:rsidRPr="00FD2A16" w:rsidRDefault="0024096D" w:rsidP="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1-й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628"/>
        <w:gridCol w:w="1965"/>
        <w:gridCol w:w="1952"/>
        <w:gridCol w:w="2047"/>
      </w:tblGrid>
      <w:tr w:rsidR="0024096D" w:rsidRPr="00FD2A16" w:rsidTr="0024096D">
        <w:trPr>
          <w:jc w:val="center"/>
        </w:trPr>
        <w:tc>
          <w:tcPr>
            <w:tcW w:w="1871" w:type="dxa"/>
            <w:vMerge w:val="restart"/>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Учебный период</w:t>
            </w:r>
          </w:p>
        </w:tc>
        <w:tc>
          <w:tcPr>
            <w:tcW w:w="3593" w:type="dxa"/>
            <w:gridSpan w:val="2"/>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Дата</w:t>
            </w:r>
          </w:p>
        </w:tc>
        <w:tc>
          <w:tcPr>
            <w:tcW w:w="3999" w:type="dxa"/>
            <w:gridSpan w:val="2"/>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Продолжительность</w:t>
            </w:r>
          </w:p>
        </w:tc>
      </w:tr>
      <w:tr w:rsidR="0024096D" w:rsidRPr="00FD2A16" w:rsidTr="0024096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096D" w:rsidRPr="00FD2A16" w:rsidRDefault="0024096D">
            <w:pPr>
              <w:spacing w:after="0"/>
              <w:rPr>
                <w:rFonts w:ascii="Times New Roman" w:eastAsia="Times New Roman" w:hAnsi="Times New Roman" w:cs="Times New Roman"/>
                <w:b/>
                <w:sz w:val="24"/>
                <w:szCs w:val="24"/>
              </w:rPr>
            </w:pPr>
          </w:p>
        </w:tc>
        <w:tc>
          <w:tcPr>
            <w:tcW w:w="1628"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 xml:space="preserve">Начало </w:t>
            </w:r>
          </w:p>
        </w:tc>
        <w:tc>
          <w:tcPr>
            <w:tcW w:w="1965"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 xml:space="preserve">Окончание </w:t>
            </w:r>
          </w:p>
        </w:tc>
        <w:tc>
          <w:tcPr>
            <w:tcW w:w="1952"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 xml:space="preserve">Количество учебных недель </w:t>
            </w:r>
          </w:p>
        </w:tc>
        <w:tc>
          <w:tcPr>
            <w:tcW w:w="2047"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 xml:space="preserve">Количество рабочих дней </w:t>
            </w:r>
          </w:p>
        </w:tc>
      </w:tr>
      <w:tr w:rsidR="0024096D" w:rsidRPr="00FD2A16" w:rsidTr="0024096D">
        <w:trPr>
          <w:jc w:val="center"/>
        </w:trPr>
        <w:tc>
          <w:tcPr>
            <w:tcW w:w="1871"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both"/>
              <w:rPr>
                <w:rFonts w:ascii="Times New Roman" w:hAnsi="Times New Roman" w:cs="Times New Roman"/>
                <w:sz w:val="24"/>
                <w:szCs w:val="24"/>
              </w:rPr>
            </w:pPr>
            <w:r w:rsidRPr="00FD2A16">
              <w:rPr>
                <w:rFonts w:ascii="Times New Roman" w:hAnsi="Times New Roman" w:cs="Times New Roman"/>
                <w:sz w:val="24"/>
                <w:szCs w:val="24"/>
              </w:rPr>
              <w:t>I четверть</w:t>
            </w:r>
          </w:p>
        </w:tc>
        <w:tc>
          <w:tcPr>
            <w:tcW w:w="16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4096D" w:rsidRPr="00FD2A16" w:rsidRDefault="0024096D" w:rsidP="0024096D">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04.09.2019</w:t>
            </w:r>
          </w:p>
        </w:tc>
        <w:tc>
          <w:tcPr>
            <w:tcW w:w="1965" w:type="dxa"/>
            <w:tcBorders>
              <w:top w:val="single" w:sz="4" w:space="0" w:color="auto"/>
              <w:left w:val="single" w:sz="4" w:space="0" w:color="auto"/>
              <w:bottom w:val="single" w:sz="4" w:space="0" w:color="auto"/>
              <w:right w:val="single" w:sz="4" w:space="0" w:color="auto"/>
            </w:tcBorders>
            <w:shd w:val="clear" w:color="auto" w:fill="FFFFFF" w:themeFill="background1"/>
          </w:tcPr>
          <w:p w:rsidR="0024096D" w:rsidRPr="00FD2A16" w:rsidRDefault="0024096D" w:rsidP="00480093">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2</w:t>
            </w:r>
            <w:r w:rsidR="00480093" w:rsidRPr="00FD2A16">
              <w:rPr>
                <w:rFonts w:ascii="Times New Roman" w:hAnsi="Times New Roman" w:cs="Times New Roman"/>
                <w:sz w:val="24"/>
                <w:szCs w:val="24"/>
              </w:rPr>
              <w:t>5</w:t>
            </w:r>
            <w:r w:rsidRPr="00FD2A16">
              <w:rPr>
                <w:rFonts w:ascii="Times New Roman" w:hAnsi="Times New Roman" w:cs="Times New Roman"/>
                <w:sz w:val="24"/>
                <w:szCs w:val="24"/>
              </w:rPr>
              <w:t>.10.2019</w:t>
            </w:r>
          </w:p>
        </w:tc>
        <w:tc>
          <w:tcPr>
            <w:tcW w:w="1952"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8</w:t>
            </w:r>
          </w:p>
        </w:tc>
        <w:tc>
          <w:tcPr>
            <w:tcW w:w="2047"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40</w:t>
            </w:r>
          </w:p>
        </w:tc>
      </w:tr>
      <w:tr w:rsidR="0024096D" w:rsidRPr="00FD2A16" w:rsidTr="0024096D">
        <w:trPr>
          <w:jc w:val="center"/>
        </w:trPr>
        <w:tc>
          <w:tcPr>
            <w:tcW w:w="1871"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both"/>
              <w:rPr>
                <w:rFonts w:ascii="Times New Roman" w:hAnsi="Times New Roman" w:cs="Times New Roman"/>
                <w:sz w:val="24"/>
                <w:szCs w:val="24"/>
              </w:rPr>
            </w:pPr>
            <w:r w:rsidRPr="00FD2A16">
              <w:rPr>
                <w:rFonts w:ascii="Times New Roman" w:hAnsi="Times New Roman" w:cs="Times New Roman"/>
                <w:sz w:val="24"/>
                <w:szCs w:val="24"/>
              </w:rPr>
              <w:t>II четверть</w:t>
            </w:r>
          </w:p>
        </w:tc>
        <w:tc>
          <w:tcPr>
            <w:tcW w:w="1628" w:type="dxa"/>
            <w:tcBorders>
              <w:top w:val="single" w:sz="4" w:space="0" w:color="auto"/>
              <w:left w:val="single" w:sz="4" w:space="0" w:color="auto"/>
              <w:bottom w:val="single" w:sz="4" w:space="0" w:color="auto"/>
              <w:right w:val="single" w:sz="4" w:space="0" w:color="auto"/>
            </w:tcBorders>
          </w:tcPr>
          <w:p w:rsidR="0024096D" w:rsidRPr="00FD2A16" w:rsidRDefault="0024096D">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04.11.2019</w:t>
            </w:r>
          </w:p>
        </w:tc>
        <w:tc>
          <w:tcPr>
            <w:tcW w:w="1965" w:type="dxa"/>
            <w:tcBorders>
              <w:top w:val="single" w:sz="4" w:space="0" w:color="auto"/>
              <w:left w:val="single" w:sz="4" w:space="0" w:color="auto"/>
              <w:bottom w:val="single" w:sz="4" w:space="0" w:color="auto"/>
              <w:right w:val="single" w:sz="4" w:space="0" w:color="auto"/>
            </w:tcBorders>
          </w:tcPr>
          <w:p w:rsidR="0024096D" w:rsidRPr="00FD2A16" w:rsidRDefault="0024096D" w:rsidP="00480093">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2</w:t>
            </w:r>
            <w:r w:rsidR="00480093" w:rsidRPr="00FD2A16">
              <w:rPr>
                <w:rFonts w:ascii="Times New Roman" w:hAnsi="Times New Roman" w:cs="Times New Roman"/>
                <w:sz w:val="24"/>
                <w:szCs w:val="24"/>
              </w:rPr>
              <w:t>7</w:t>
            </w:r>
            <w:r w:rsidRPr="00FD2A16">
              <w:rPr>
                <w:rFonts w:ascii="Times New Roman" w:hAnsi="Times New Roman" w:cs="Times New Roman"/>
                <w:sz w:val="24"/>
                <w:szCs w:val="24"/>
              </w:rPr>
              <w:t>.12.2019</w:t>
            </w:r>
          </w:p>
        </w:tc>
        <w:tc>
          <w:tcPr>
            <w:tcW w:w="1952"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8</w:t>
            </w:r>
          </w:p>
        </w:tc>
        <w:tc>
          <w:tcPr>
            <w:tcW w:w="2047"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39</w:t>
            </w:r>
          </w:p>
        </w:tc>
      </w:tr>
      <w:tr w:rsidR="0024096D" w:rsidRPr="00FD2A16" w:rsidTr="0024096D">
        <w:trPr>
          <w:jc w:val="center"/>
        </w:trPr>
        <w:tc>
          <w:tcPr>
            <w:tcW w:w="1871"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both"/>
              <w:rPr>
                <w:rFonts w:ascii="Times New Roman" w:hAnsi="Times New Roman" w:cs="Times New Roman"/>
                <w:sz w:val="24"/>
                <w:szCs w:val="24"/>
              </w:rPr>
            </w:pPr>
            <w:r w:rsidRPr="00FD2A16">
              <w:rPr>
                <w:rFonts w:ascii="Times New Roman" w:hAnsi="Times New Roman" w:cs="Times New Roman"/>
                <w:sz w:val="24"/>
                <w:szCs w:val="24"/>
              </w:rPr>
              <w:t>III четверть</w:t>
            </w:r>
          </w:p>
        </w:tc>
        <w:tc>
          <w:tcPr>
            <w:tcW w:w="1628" w:type="dxa"/>
            <w:tcBorders>
              <w:top w:val="single" w:sz="4" w:space="0" w:color="auto"/>
              <w:left w:val="single" w:sz="4" w:space="0" w:color="auto"/>
              <w:bottom w:val="single" w:sz="4" w:space="0" w:color="auto"/>
              <w:right w:val="single" w:sz="4" w:space="0" w:color="auto"/>
            </w:tcBorders>
          </w:tcPr>
          <w:p w:rsidR="0024096D" w:rsidRPr="00FD2A16" w:rsidRDefault="0024096D">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13.01.2020</w:t>
            </w:r>
          </w:p>
        </w:tc>
        <w:tc>
          <w:tcPr>
            <w:tcW w:w="1965" w:type="dxa"/>
            <w:tcBorders>
              <w:top w:val="single" w:sz="4" w:space="0" w:color="auto"/>
              <w:left w:val="single" w:sz="4" w:space="0" w:color="auto"/>
              <w:bottom w:val="single" w:sz="4" w:space="0" w:color="auto"/>
              <w:right w:val="single" w:sz="4" w:space="0" w:color="auto"/>
            </w:tcBorders>
          </w:tcPr>
          <w:p w:rsidR="0024096D" w:rsidRPr="00FD2A16" w:rsidRDefault="0024096D" w:rsidP="00480093">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2</w:t>
            </w:r>
            <w:r w:rsidR="00480093" w:rsidRPr="00FD2A16">
              <w:rPr>
                <w:rFonts w:ascii="Times New Roman" w:hAnsi="Times New Roman" w:cs="Times New Roman"/>
                <w:sz w:val="24"/>
                <w:szCs w:val="24"/>
              </w:rPr>
              <w:t>0</w:t>
            </w:r>
            <w:r w:rsidRPr="00FD2A16">
              <w:rPr>
                <w:rFonts w:ascii="Times New Roman" w:hAnsi="Times New Roman" w:cs="Times New Roman"/>
                <w:sz w:val="24"/>
                <w:szCs w:val="24"/>
              </w:rPr>
              <w:t>.03.2020</w:t>
            </w:r>
          </w:p>
        </w:tc>
        <w:tc>
          <w:tcPr>
            <w:tcW w:w="1952"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9</w:t>
            </w:r>
          </w:p>
        </w:tc>
        <w:tc>
          <w:tcPr>
            <w:tcW w:w="2047"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44</w:t>
            </w:r>
          </w:p>
        </w:tc>
      </w:tr>
      <w:tr w:rsidR="0024096D" w:rsidRPr="00FD2A16" w:rsidTr="0024096D">
        <w:trPr>
          <w:jc w:val="center"/>
        </w:trPr>
        <w:tc>
          <w:tcPr>
            <w:tcW w:w="1871"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both"/>
              <w:rPr>
                <w:rFonts w:ascii="Times New Roman" w:hAnsi="Times New Roman" w:cs="Times New Roman"/>
                <w:sz w:val="24"/>
                <w:szCs w:val="24"/>
              </w:rPr>
            </w:pPr>
            <w:r w:rsidRPr="00FD2A16">
              <w:rPr>
                <w:rFonts w:ascii="Times New Roman" w:hAnsi="Times New Roman" w:cs="Times New Roman"/>
                <w:sz w:val="24"/>
                <w:szCs w:val="24"/>
              </w:rPr>
              <w:t>IV четверть</w:t>
            </w:r>
          </w:p>
        </w:tc>
        <w:tc>
          <w:tcPr>
            <w:tcW w:w="1628" w:type="dxa"/>
            <w:tcBorders>
              <w:top w:val="single" w:sz="4" w:space="0" w:color="auto"/>
              <w:left w:val="single" w:sz="4" w:space="0" w:color="auto"/>
              <w:bottom w:val="single" w:sz="4" w:space="0" w:color="auto"/>
              <w:right w:val="single" w:sz="4" w:space="0" w:color="auto"/>
            </w:tcBorders>
          </w:tcPr>
          <w:p w:rsidR="0024096D" w:rsidRPr="00FD2A16" w:rsidRDefault="0024096D">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1.04.2010</w:t>
            </w:r>
          </w:p>
        </w:tc>
        <w:tc>
          <w:tcPr>
            <w:tcW w:w="1965" w:type="dxa"/>
            <w:tcBorders>
              <w:top w:val="single" w:sz="4" w:space="0" w:color="auto"/>
              <w:left w:val="single" w:sz="4" w:space="0" w:color="auto"/>
              <w:bottom w:val="single" w:sz="4" w:space="0" w:color="auto"/>
              <w:right w:val="single" w:sz="4" w:space="0" w:color="auto"/>
            </w:tcBorders>
          </w:tcPr>
          <w:p w:rsidR="0024096D" w:rsidRPr="00FD2A16" w:rsidRDefault="0024096D">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25.05.2020</w:t>
            </w:r>
          </w:p>
        </w:tc>
        <w:tc>
          <w:tcPr>
            <w:tcW w:w="1952"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8</w:t>
            </w:r>
          </w:p>
        </w:tc>
        <w:tc>
          <w:tcPr>
            <w:tcW w:w="2047"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36</w:t>
            </w:r>
          </w:p>
        </w:tc>
      </w:tr>
      <w:tr w:rsidR="0024096D" w:rsidRPr="00FD2A16" w:rsidTr="0024096D">
        <w:trPr>
          <w:jc w:val="center"/>
        </w:trPr>
        <w:tc>
          <w:tcPr>
            <w:tcW w:w="5464" w:type="dxa"/>
            <w:gridSpan w:val="3"/>
            <w:tcBorders>
              <w:top w:val="single" w:sz="4" w:space="0" w:color="auto"/>
              <w:left w:val="single" w:sz="4" w:space="0" w:color="auto"/>
              <w:bottom w:val="single" w:sz="4" w:space="0" w:color="auto"/>
              <w:right w:val="single" w:sz="4" w:space="0" w:color="auto"/>
            </w:tcBorders>
            <w:shd w:val="clear" w:color="auto" w:fill="BFBFBF"/>
            <w:hideMark/>
          </w:tcPr>
          <w:p w:rsidR="0024096D" w:rsidRPr="00FD2A16" w:rsidRDefault="0024096D">
            <w:pPr>
              <w:pStyle w:val="a3"/>
              <w:spacing w:after="0" w:line="360" w:lineRule="auto"/>
              <w:ind w:left="0"/>
              <w:jc w:val="right"/>
              <w:rPr>
                <w:rFonts w:ascii="Times New Roman" w:hAnsi="Times New Roman" w:cs="Times New Roman"/>
                <w:b/>
                <w:sz w:val="24"/>
                <w:szCs w:val="24"/>
              </w:rPr>
            </w:pPr>
            <w:r w:rsidRPr="00FD2A16">
              <w:rPr>
                <w:rFonts w:ascii="Times New Roman" w:hAnsi="Times New Roman" w:cs="Times New Roman"/>
                <w:b/>
                <w:sz w:val="24"/>
                <w:szCs w:val="24"/>
              </w:rPr>
              <w:t>Итого в учебном году</w:t>
            </w:r>
          </w:p>
        </w:tc>
        <w:tc>
          <w:tcPr>
            <w:tcW w:w="1952" w:type="dxa"/>
            <w:tcBorders>
              <w:top w:val="single" w:sz="4" w:space="0" w:color="auto"/>
              <w:left w:val="single" w:sz="4" w:space="0" w:color="auto"/>
              <w:bottom w:val="single" w:sz="4" w:space="0" w:color="auto"/>
              <w:right w:val="single" w:sz="4" w:space="0" w:color="auto"/>
            </w:tcBorders>
            <w:shd w:val="clear" w:color="auto" w:fill="BFBFBF"/>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33</w:t>
            </w:r>
          </w:p>
        </w:tc>
        <w:tc>
          <w:tcPr>
            <w:tcW w:w="2047" w:type="dxa"/>
            <w:tcBorders>
              <w:top w:val="single" w:sz="4" w:space="0" w:color="auto"/>
              <w:left w:val="single" w:sz="4" w:space="0" w:color="auto"/>
              <w:bottom w:val="single" w:sz="4" w:space="0" w:color="auto"/>
              <w:right w:val="single" w:sz="4" w:space="0" w:color="auto"/>
            </w:tcBorders>
            <w:shd w:val="clear" w:color="auto" w:fill="BFBFBF"/>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159</w:t>
            </w:r>
          </w:p>
        </w:tc>
      </w:tr>
    </w:tbl>
    <w:p w:rsidR="0024096D" w:rsidRPr="00FD2A16" w:rsidRDefault="0024096D" w:rsidP="0024096D">
      <w:pPr>
        <w:pStyle w:val="a3"/>
        <w:spacing w:before="500" w:after="0" w:line="360" w:lineRule="auto"/>
        <w:ind w:left="0"/>
        <w:jc w:val="center"/>
        <w:rPr>
          <w:rFonts w:ascii="Times New Roman" w:eastAsia="Times New Roman" w:hAnsi="Times New Roman" w:cs="Times New Roman"/>
          <w:b/>
          <w:sz w:val="24"/>
          <w:szCs w:val="24"/>
        </w:rPr>
      </w:pPr>
      <w:r w:rsidRPr="00FD2A16">
        <w:rPr>
          <w:rFonts w:ascii="Times New Roman" w:hAnsi="Times New Roman" w:cs="Times New Roman"/>
          <w:b/>
          <w:sz w:val="24"/>
          <w:szCs w:val="24"/>
        </w:rPr>
        <w:lastRenderedPageBreak/>
        <w:t>2–4-й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66"/>
        <w:gridCol w:w="1514"/>
        <w:gridCol w:w="1994"/>
      </w:tblGrid>
      <w:tr w:rsidR="00C92454" w:rsidRPr="00FD2A16" w:rsidTr="004722B7">
        <w:trPr>
          <w:jc w:val="center"/>
        </w:trPr>
        <w:tc>
          <w:tcPr>
            <w:tcW w:w="2073" w:type="dxa"/>
            <w:vMerge w:val="restart"/>
            <w:tcBorders>
              <w:top w:val="single" w:sz="4" w:space="0" w:color="auto"/>
              <w:left w:val="single" w:sz="4" w:space="0" w:color="auto"/>
              <w:bottom w:val="single" w:sz="4" w:space="0" w:color="auto"/>
              <w:right w:val="single" w:sz="4" w:space="0" w:color="auto"/>
            </w:tcBorders>
            <w:hideMark/>
          </w:tcPr>
          <w:p w:rsidR="00C92454" w:rsidRPr="00FD2A16" w:rsidRDefault="00C92454">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Учебный период</w:t>
            </w:r>
          </w:p>
        </w:tc>
        <w:tc>
          <w:tcPr>
            <w:tcW w:w="3180" w:type="dxa"/>
            <w:gridSpan w:val="2"/>
            <w:tcBorders>
              <w:top w:val="single" w:sz="4" w:space="0" w:color="auto"/>
              <w:left w:val="single" w:sz="4" w:space="0" w:color="auto"/>
              <w:bottom w:val="single" w:sz="4" w:space="0" w:color="auto"/>
              <w:right w:val="single" w:sz="4" w:space="0" w:color="auto"/>
            </w:tcBorders>
            <w:vAlign w:val="center"/>
            <w:hideMark/>
          </w:tcPr>
          <w:p w:rsidR="00C92454" w:rsidRPr="00FD2A16" w:rsidRDefault="00C92454">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Дата</w:t>
            </w:r>
          </w:p>
        </w:tc>
        <w:tc>
          <w:tcPr>
            <w:tcW w:w="1994" w:type="dxa"/>
            <w:vMerge w:val="restart"/>
            <w:tcBorders>
              <w:top w:val="single" w:sz="4" w:space="0" w:color="auto"/>
              <w:left w:val="single" w:sz="4" w:space="0" w:color="auto"/>
              <w:right w:val="single" w:sz="4" w:space="0" w:color="auto"/>
            </w:tcBorders>
          </w:tcPr>
          <w:p w:rsidR="00C92454" w:rsidRPr="00FD2A16" w:rsidRDefault="00C92454" w:rsidP="004722B7">
            <w:pPr>
              <w:pStyle w:val="a3"/>
              <w:spacing w:after="0" w:line="360" w:lineRule="auto"/>
              <w:ind w:left="0"/>
              <w:jc w:val="both"/>
              <w:rPr>
                <w:rFonts w:ascii="Times New Roman" w:hAnsi="Times New Roman" w:cs="Times New Roman"/>
                <w:b/>
                <w:sz w:val="24"/>
                <w:szCs w:val="24"/>
              </w:rPr>
            </w:pPr>
            <w:r w:rsidRPr="00FD2A16">
              <w:rPr>
                <w:rFonts w:ascii="Times New Roman" w:hAnsi="Times New Roman" w:cs="Times New Roman"/>
                <w:b/>
                <w:sz w:val="24"/>
                <w:szCs w:val="24"/>
              </w:rPr>
              <w:t>Количество учебных недель</w:t>
            </w:r>
          </w:p>
        </w:tc>
      </w:tr>
      <w:tr w:rsidR="00C92454" w:rsidRPr="00FD2A16" w:rsidTr="004722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2454" w:rsidRPr="00FD2A16" w:rsidRDefault="00C92454">
            <w:pPr>
              <w:spacing w:after="0"/>
              <w:rPr>
                <w:rFonts w:ascii="Times New Roman" w:eastAsia="Times New Roman" w:hAnsi="Times New Roman" w:cs="Times New Roman"/>
                <w:b/>
                <w:sz w:val="24"/>
                <w:szCs w:val="24"/>
              </w:rPr>
            </w:pPr>
          </w:p>
        </w:tc>
        <w:tc>
          <w:tcPr>
            <w:tcW w:w="1666" w:type="dxa"/>
            <w:tcBorders>
              <w:top w:val="single" w:sz="4" w:space="0" w:color="auto"/>
              <w:left w:val="single" w:sz="4" w:space="0" w:color="auto"/>
              <w:bottom w:val="single" w:sz="4" w:space="0" w:color="auto"/>
              <w:right w:val="single" w:sz="4" w:space="0" w:color="auto"/>
            </w:tcBorders>
            <w:hideMark/>
          </w:tcPr>
          <w:p w:rsidR="00C92454" w:rsidRPr="00FD2A16" w:rsidRDefault="00C92454">
            <w:pPr>
              <w:pStyle w:val="a3"/>
              <w:spacing w:after="0" w:line="360" w:lineRule="auto"/>
              <w:ind w:left="0"/>
              <w:jc w:val="both"/>
              <w:rPr>
                <w:rFonts w:ascii="Times New Roman" w:hAnsi="Times New Roman" w:cs="Times New Roman"/>
                <w:b/>
                <w:sz w:val="24"/>
                <w:szCs w:val="24"/>
              </w:rPr>
            </w:pPr>
            <w:r w:rsidRPr="00FD2A16">
              <w:rPr>
                <w:rFonts w:ascii="Times New Roman" w:hAnsi="Times New Roman" w:cs="Times New Roman"/>
                <w:b/>
                <w:sz w:val="24"/>
                <w:szCs w:val="24"/>
              </w:rPr>
              <w:t xml:space="preserve">Начало </w:t>
            </w:r>
          </w:p>
        </w:tc>
        <w:tc>
          <w:tcPr>
            <w:tcW w:w="1514" w:type="dxa"/>
            <w:tcBorders>
              <w:top w:val="single" w:sz="4" w:space="0" w:color="auto"/>
              <w:left w:val="single" w:sz="4" w:space="0" w:color="auto"/>
              <w:bottom w:val="single" w:sz="4" w:space="0" w:color="auto"/>
              <w:right w:val="single" w:sz="4" w:space="0" w:color="auto"/>
            </w:tcBorders>
            <w:hideMark/>
          </w:tcPr>
          <w:p w:rsidR="00C92454" w:rsidRPr="00FD2A16" w:rsidRDefault="00C92454">
            <w:pPr>
              <w:pStyle w:val="a3"/>
              <w:spacing w:after="0" w:line="360" w:lineRule="auto"/>
              <w:ind w:left="0"/>
              <w:jc w:val="both"/>
              <w:rPr>
                <w:rFonts w:ascii="Times New Roman" w:hAnsi="Times New Roman" w:cs="Times New Roman"/>
                <w:b/>
                <w:sz w:val="24"/>
                <w:szCs w:val="24"/>
              </w:rPr>
            </w:pPr>
            <w:r w:rsidRPr="00FD2A16">
              <w:rPr>
                <w:rFonts w:ascii="Times New Roman" w:hAnsi="Times New Roman" w:cs="Times New Roman"/>
                <w:b/>
                <w:sz w:val="24"/>
                <w:szCs w:val="24"/>
              </w:rPr>
              <w:t xml:space="preserve">Окончание </w:t>
            </w:r>
          </w:p>
        </w:tc>
        <w:tc>
          <w:tcPr>
            <w:tcW w:w="1994" w:type="dxa"/>
            <w:vMerge/>
            <w:tcBorders>
              <w:left w:val="single" w:sz="4" w:space="0" w:color="auto"/>
              <w:bottom w:val="single" w:sz="4" w:space="0" w:color="auto"/>
              <w:right w:val="single" w:sz="4" w:space="0" w:color="auto"/>
            </w:tcBorders>
          </w:tcPr>
          <w:p w:rsidR="00C92454" w:rsidRPr="00FD2A16" w:rsidRDefault="00C92454">
            <w:pPr>
              <w:pStyle w:val="a3"/>
              <w:spacing w:after="0" w:line="360" w:lineRule="auto"/>
              <w:ind w:left="0"/>
              <w:jc w:val="both"/>
              <w:rPr>
                <w:rFonts w:ascii="Times New Roman" w:hAnsi="Times New Roman" w:cs="Times New Roman"/>
                <w:b/>
                <w:sz w:val="24"/>
                <w:szCs w:val="24"/>
              </w:rPr>
            </w:pPr>
          </w:p>
        </w:tc>
      </w:tr>
      <w:tr w:rsidR="00C92454" w:rsidRPr="00FD2A16" w:rsidTr="004722B7">
        <w:trPr>
          <w:jc w:val="center"/>
        </w:trPr>
        <w:tc>
          <w:tcPr>
            <w:tcW w:w="2073" w:type="dxa"/>
            <w:tcBorders>
              <w:top w:val="single" w:sz="4" w:space="0" w:color="auto"/>
              <w:left w:val="single" w:sz="4" w:space="0" w:color="auto"/>
              <w:bottom w:val="single" w:sz="4" w:space="0" w:color="auto"/>
              <w:right w:val="single" w:sz="4" w:space="0" w:color="auto"/>
            </w:tcBorders>
            <w:hideMark/>
          </w:tcPr>
          <w:p w:rsidR="00C92454" w:rsidRPr="00FD2A16" w:rsidRDefault="00C92454" w:rsidP="00C92454">
            <w:pPr>
              <w:pStyle w:val="a3"/>
              <w:spacing w:after="0" w:line="360" w:lineRule="auto"/>
              <w:ind w:left="0"/>
              <w:jc w:val="both"/>
              <w:rPr>
                <w:rFonts w:ascii="Times New Roman" w:hAnsi="Times New Roman" w:cs="Times New Roman"/>
                <w:sz w:val="24"/>
                <w:szCs w:val="24"/>
              </w:rPr>
            </w:pPr>
            <w:r w:rsidRPr="00FD2A16">
              <w:rPr>
                <w:rFonts w:ascii="Times New Roman" w:hAnsi="Times New Roman" w:cs="Times New Roman"/>
                <w:sz w:val="24"/>
                <w:szCs w:val="24"/>
              </w:rPr>
              <w:t>I четверть</w:t>
            </w:r>
          </w:p>
        </w:tc>
        <w:tc>
          <w:tcPr>
            <w:tcW w:w="1666" w:type="dxa"/>
            <w:tcBorders>
              <w:top w:val="single" w:sz="4" w:space="0" w:color="auto"/>
              <w:left w:val="single" w:sz="4" w:space="0" w:color="auto"/>
              <w:bottom w:val="single" w:sz="4" w:space="0" w:color="auto"/>
              <w:right w:val="single" w:sz="4" w:space="0" w:color="auto"/>
            </w:tcBorders>
            <w:hideMark/>
          </w:tcPr>
          <w:p w:rsidR="00C92454" w:rsidRPr="00FD2A16" w:rsidRDefault="00C92454" w:rsidP="00C92454">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04.09.2019</w:t>
            </w:r>
          </w:p>
        </w:tc>
        <w:tc>
          <w:tcPr>
            <w:tcW w:w="1514" w:type="dxa"/>
            <w:tcBorders>
              <w:top w:val="single" w:sz="4" w:space="0" w:color="auto"/>
              <w:left w:val="single" w:sz="4" w:space="0" w:color="auto"/>
              <w:bottom w:val="single" w:sz="4" w:space="0" w:color="auto"/>
              <w:right w:val="single" w:sz="4" w:space="0" w:color="auto"/>
            </w:tcBorders>
            <w:hideMark/>
          </w:tcPr>
          <w:p w:rsidR="00C92454" w:rsidRPr="00FD2A16" w:rsidRDefault="00C92454" w:rsidP="00C92454">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25.10.2019</w:t>
            </w:r>
          </w:p>
        </w:tc>
        <w:tc>
          <w:tcPr>
            <w:tcW w:w="1994" w:type="dxa"/>
            <w:tcBorders>
              <w:top w:val="single" w:sz="4" w:space="0" w:color="auto"/>
              <w:left w:val="single" w:sz="4" w:space="0" w:color="auto"/>
              <w:bottom w:val="single" w:sz="4" w:space="0" w:color="auto"/>
              <w:right w:val="single" w:sz="4" w:space="0" w:color="auto"/>
            </w:tcBorders>
          </w:tcPr>
          <w:p w:rsidR="00C92454" w:rsidRPr="00FD2A16" w:rsidRDefault="00C92454" w:rsidP="00C92454">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8</w:t>
            </w:r>
          </w:p>
        </w:tc>
      </w:tr>
      <w:tr w:rsidR="00C92454" w:rsidRPr="00FD2A16" w:rsidTr="004722B7">
        <w:trPr>
          <w:jc w:val="center"/>
        </w:trPr>
        <w:tc>
          <w:tcPr>
            <w:tcW w:w="2073" w:type="dxa"/>
            <w:tcBorders>
              <w:top w:val="single" w:sz="4" w:space="0" w:color="auto"/>
              <w:left w:val="single" w:sz="4" w:space="0" w:color="auto"/>
              <w:bottom w:val="single" w:sz="4" w:space="0" w:color="auto"/>
              <w:right w:val="single" w:sz="4" w:space="0" w:color="auto"/>
            </w:tcBorders>
            <w:hideMark/>
          </w:tcPr>
          <w:p w:rsidR="00C92454" w:rsidRPr="00FD2A16" w:rsidRDefault="00C92454" w:rsidP="00C92454">
            <w:pPr>
              <w:pStyle w:val="a3"/>
              <w:spacing w:after="0" w:line="360" w:lineRule="auto"/>
              <w:ind w:left="0"/>
              <w:jc w:val="both"/>
              <w:rPr>
                <w:rFonts w:ascii="Times New Roman" w:hAnsi="Times New Roman" w:cs="Times New Roman"/>
                <w:sz w:val="24"/>
                <w:szCs w:val="24"/>
              </w:rPr>
            </w:pPr>
            <w:r w:rsidRPr="00FD2A16">
              <w:rPr>
                <w:rFonts w:ascii="Times New Roman" w:hAnsi="Times New Roman" w:cs="Times New Roman"/>
                <w:sz w:val="24"/>
                <w:szCs w:val="24"/>
              </w:rPr>
              <w:t>II четверть</w:t>
            </w:r>
          </w:p>
        </w:tc>
        <w:tc>
          <w:tcPr>
            <w:tcW w:w="1666" w:type="dxa"/>
            <w:tcBorders>
              <w:top w:val="single" w:sz="4" w:space="0" w:color="auto"/>
              <w:left w:val="single" w:sz="4" w:space="0" w:color="auto"/>
              <w:bottom w:val="single" w:sz="4" w:space="0" w:color="auto"/>
              <w:right w:val="single" w:sz="4" w:space="0" w:color="auto"/>
            </w:tcBorders>
            <w:hideMark/>
          </w:tcPr>
          <w:p w:rsidR="00C92454" w:rsidRPr="00FD2A16" w:rsidRDefault="00C92454" w:rsidP="00C92454">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04.11.2019</w:t>
            </w:r>
          </w:p>
        </w:tc>
        <w:tc>
          <w:tcPr>
            <w:tcW w:w="1514" w:type="dxa"/>
            <w:tcBorders>
              <w:top w:val="single" w:sz="4" w:space="0" w:color="auto"/>
              <w:left w:val="single" w:sz="4" w:space="0" w:color="auto"/>
              <w:bottom w:val="single" w:sz="4" w:space="0" w:color="auto"/>
              <w:right w:val="single" w:sz="4" w:space="0" w:color="auto"/>
            </w:tcBorders>
            <w:hideMark/>
          </w:tcPr>
          <w:p w:rsidR="00C92454" w:rsidRPr="00FD2A16" w:rsidRDefault="00C92454" w:rsidP="00C92454">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27.12.2019</w:t>
            </w:r>
          </w:p>
        </w:tc>
        <w:tc>
          <w:tcPr>
            <w:tcW w:w="1994" w:type="dxa"/>
            <w:tcBorders>
              <w:top w:val="single" w:sz="4" w:space="0" w:color="auto"/>
              <w:left w:val="single" w:sz="4" w:space="0" w:color="auto"/>
              <w:bottom w:val="single" w:sz="4" w:space="0" w:color="auto"/>
              <w:right w:val="single" w:sz="4" w:space="0" w:color="auto"/>
            </w:tcBorders>
          </w:tcPr>
          <w:p w:rsidR="00C92454" w:rsidRPr="00FD2A16" w:rsidRDefault="00C92454" w:rsidP="00C92454">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8</w:t>
            </w:r>
          </w:p>
        </w:tc>
      </w:tr>
      <w:tr w:rsidR="00C92454" w:rsidRPr="00FD2A16" w:rsidTr="004722B7">
        <w:trPr>
          <w:jc w:val="center"/>
        </w:trPr>
        <w:tc>
          <w:tcPr>
            <w:tcW w:w="2073" w:type="dxa"/>
            <w:tcBorders>
              <w:top w:val="single" w:sz="4" w:space="0" w:color="auto"/>
              <w:left w:val="single" w:sz="4" w:space="0" w:color="auto"/>
              <w:bottom w:val="single" w:sz="4" w:space="0" w:color="auto"/>
              <w:right w:val="single" w:sz="4" w:space="0" w:color="auto"/>
            </w:tcBorders>
            <w:hideMark/>
          </w:tcPr>
          <w:p w:rsidR="00C92454" w:rsidRPr="00FD2A16" w:rsidRDefault="00C92454" w:rsidP="00C92454">
            <w:pPr>
              <w:pStyle w:val="a3"/>
              <w:spacing w:after="0" w:line="360" w:lineRule="auto"/>
              <w:ind w:left="0"/>
              <w:jc w:val="both"/>
              <w:rPr>
                <w:rFonts w:ascii="Times New Roman" w:hAnsi="Times New Roman" w:cs="Times New Roman"/>
                <w:sz w:val="24"/>
                <w:szCs w:val="24"/>
              </w:rPr>
            </w:pPr>
            <w:r w:rsidRPr="00FD2A16">
              <w:rPr>
                <w:rFonts w:ascii="Times New Roman" w:hAnsi="Times New Roman" w:cs="Times New Roman"/>
                <w:sz w:val="24"/>
                <w:szCs w:val="24"/>
              </w:rPr>
              <w:t>III четверть</w:t>
            </w:r>
          </w:p>
        </w:tc>
        <w:tc>
          <w:tcPr>
            <w:tcW w:w="1666" w:type="dxa"/>
            <w:tcBorders>
              <w:top w:val="single" w:sz="4" w:space="0" w:color="auto"/>
              <w:left w:val="single" w:sz="4" w:space="0" w:color="auto"/>
              <w:bottom w:val="single" w:sz="4" w:space="0" w:color="auto"/>
              <w:right w:val="single" w:sz="4" w:space="0" w:color="auto"/>
            </w:tcBorders>
            <w:hideMark/>
          </w:tcPr>
          <w:p w:rsidR="00C92454" w:rsidRPr="00FD2A16" w:rsidRDefault="00C92454" w:rsidP="00C92454">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13.01.2020</w:t>
            </w:r>
          </w:p>
        </w:tc>
        <w:tc>
          <w:tcPr>
            <w:tcW w:w="1514" w:type="dxa"/>
            <w:tcBorders>
              <w:top w:val="single" w:sz="4" w:space="0" w:color="auto"/>
              <w:left w:val="single" w:sz="4" w:space="0" w:color="auto"/>
              <w:bottom w:val="single" w:sz="4" w:space="0" w:color="auto"/>
              <w:right w:val="single" w:sz="4" w:space="0" w:color="auto"/>
            </w:tcBorders>
            <w:hideMark/>
          </w:tcPr>
          <w:p w:rsidR="00C92454" w:rsidRPr="00FD2A16" w:rsidRDefault="00C92454" w:rsidP="00C92454">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20.03.2020</w:t>
            </w:r>
          </w:p>
        </w:tc>
        <w:tc>
          <w:tcPr>
            <w:tcW w:w="1994" w:type="dxa"/>
            <w:tcBorders>
              <w:top w:val="single" w:sz="4" w:space="0" w:color="auto"/>
              <w:left w:val="single" w:sz="4" w:space="0" w:color="auto"/>
              <w:bottom w:val="single" w:sz="4" w:space="0" w:color="auto"/>
              <w:right w:val="single" w:sz="4" w:space="0" w:color="auto"/>
            </w:tcBorders>
          </w:tcPr>
          <w:p w:rsidR="00C92454" w:rsidRPr="00FD2A16" w:rsidRDefault="00C92454" w:rsidP="00C92454">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10</w:t>
            </w:r>
          </w:p>
        </w:tc>
      </w:tr>
      <w:tr w:rsidR="00C92454" w:rsidRPr="00FD2A16" w:rsidTr="004722B7">
        <w:trPr>
          <w:jc w:val="center"/>
        </w:trPr>
        <w:tc>
          <w:tcPr>
            <w:tcW w:w="2073" w:type="dxa"/>
            <w:tcBorders>
              <w:top w:val="single" w:sz="4" w:space="0" w:color="auto"/>
              <w:left w:val="single" w:sz="4" w:space="0" w:color="auto"/>
              <w:bottom w:val="single" w:sz="4" w:space="0" w:color="auto"/>
              <w:right w:val="single" w:sz="4" w:space="0" w:color="auto"/>
            </w:tcBorders>
            <w:hideMark/>
          </w:tcPr>
          <w:p w:rsidR="00C92454" w:rsidRPr="00FD2A16" w:rsidRDefault="00C92454" w:rsidP="00C92454">
            <w:pPr>
              <w:pStyle w:val="a3"/>
              <w:spacing w:after="0" w:line="360" w:lineRule="auto"/>
              <w:ind w:left="0"/>
              <w:jc w:val="both"/>
              <w:rPr>
                <w:rFonts w:ascii="Times New Roman" w:hAnsi="Times New Roman" w:cs="Times New Roman"/>
                <w:sz w:val="24"/>
                <w:szCs w:val="24"/>
              </w:rPr>
            </w:pPr>
            <w:r w:rsidRPr="00FD2A16">
              <w:rPr>
                <w:rFonts w:ascii="Times New Roman" w:hAnsi="Times New Roman" w:cs="Times New Roman"/>
                <w:sz w:val="24"/>
                <w:szCs w:val="24"/>
              </w:rPr>
              <w:t>IV четверть</w:t>
            </w:r>
          </w:p>
        </w:tc>
        <w:tc>
          <w:tcPr>
            <w:tcW w:w="1666" w:type="dxa"/>
            <w:tcBorders>
              <w:top w:val="single" w:sz="4" w:space="0" w:color="auto"/>
              <w:left w:val="single" w:sz="4" w:space="0" w:color="auto"/>
              <w:bottom w:val="single" w:sz="4" w:space="0" w:color="auto"/>
              <w:right w:val="single" w:sz="4" w:space="0" w:color="auto"/>
            </w:tcBorders>
            <w:hideMark/>
          </w:tcPr>
          <w:p w:rsidR="00C92454" w:rsidRPr="00FD2A16" w:rsidRDefault="00C92454" w:rsidP="00C92454">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1.04.2010</w:t>
            </w:r>
          </w:p>
        </w:tc>
        <w:tc>
          <w:tcPr>
            <w:tcW w:w="1514" w:type="dxa"/>
            <w:tcBorders>
              <w:top w:val="single" w:sz="4" w:space="0" w:color="auto"/>
              <w:left w:val="single" w:sz="4" w:space="0" w:color="auto"/>
              <w:bottom w:val="single" w:sz="4" w:space="0" w:color="auto"/>
              <w:right w:val="single" w:sz="4" w:space="0" w:color="auto"/>
            </w:tcBorders>
            <w:hideMark/>
          </w:tcPr>
          <w:p w:rsidR="00C92454" w:rsidRPr="00FD2A16" w:rsidRDefault="00C92454" w:rsidP="00C92454">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27.05.2020</w:t>
            </w:r>
          </w:p>
        </w:tc>
        <w:tc>
          <w:tcPr>
            <w:tcW w:w="1994" w:type="dxa"/>
            <w:tcBorders>
              <w:top w:val="single" w:sz="4" w:space="0" w:color="auto"/>
              <w:left w:val="single" w:sz="4" w:space="0" w:color="auto"/>
              <w:bottom w:val="single" w:sz="4" w:space="0" w:color="auto"/>
              <w:right w:val="single" w:sz="4" w:space="0" w:color="auto"/>
            </w:tcBorders>
          </w:tcPr>
          <w:p w:rsidR="00C92454" w:rsidRPr="00FD2A16" w:rsidRDefault="00C92454" w:rsidP="00C92454">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8</w:t>
            </w:r>
          </w:p>
        </w:tc>
      </w:tr>
      <w:tr w:rsidR="00C92454" w:rsidRPr="00FD2A16" w:rsidTr="004722B7">
        <w:trPr>
          <w:jc w:val="center"/>
        </w:trPr>
        <w:tc>
          <w:tcPr>
            <w:tcW w:w="5253" w:type="dxa"/>
            <w:gridSpan w:val="3"/>
            <w:tcBorders>
              <w:top w:val="single" w:sz="4" w:space="0" w:color="auto"/>
              <w:left w:val="single" w:sz="4" w:space="0" w:color="auto"/>
              <w:bottom w:val="single" w:sz="4" w:space="0" w:color="auto"/>
              <w:right w:val="single" w:sz="4" w:space="0" w:color="auto"/>
            </w:tcBorders>
            <w:shd w:val="clear" w:color="auto" w:fill="BFBFBF"/>
            <w:hideMark/>
          </w:tcPr>
          <w:p w:rsidR="00C92454" w:rsidRPr="00FD2A16" w:rsidRDefault="00C92454">
            <w:pPr>
              <w:pStyle w:val="a3"/>
              <w:spacing w:after="0" w:line="360" w:lineRule="auto"/>
              <w:ind w:left="0"/>
              <w:jc w:val="right"/>
              <w:rPr>
                <w:rFonts w:ascii="Times New Roman" w:hAnsi="Times New Roman" w:cs="Times New Roman"/>
                <w:b/>
                <w:sz w:val="24"/>
                <w:szCs w:val="24"/>
              </w:rPr>
            </w:pPr>
            <w:r w:rsidRPr="00FD2A16">
              <w:rPr>
                <w:rFonts w:ascii="Times New Roman" w:hAnsi="Times New Roman" w:cs="Times New Roman"/>
                <w:b/>
                <w:sz w:val="24"/>
                <w:szCs w:val="24"/>
              </w:rPr>
              <w:t>Итого в учебном году</w:t>
            </w:r>
          </w:p>
        </w:tc>
        <w:tc>
          <w:tcPr>
            <w:tcW w:w="1994" w:type="dxa"/>
            <w:tcBorders>
              <w:top w:val="single" w:sz="4" w:space="0" w:color="auto"/>
              <w:left w:val="single" w:sz="4" w:space="0" w:color="auto"/>
              <w:bottom w:val="single" w:sz="4" w:space="0" w:color="auto"/>
              <w:right w:val="single" w:sz="4" w:space="0" w:color="auto"/>
            </w:tcBorders>
            <w:shd w:val="clear" w:color="auto" w:fill="BFBFBF"/>
          </w:tcPr>
          <w:p w:rsidR="00C92454" w:rsidRPr="00FD2A16" w:rsidRDefault="00C92454">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34</w:t>
            </w:r>
          </w:p>
        </w:tc>
      </w:tr>
    </w:tbl>
    <w:p w:rsidR="0024096D" w:rsidRPr="00FD2A16" w:rsidRDefault="0024096D" w:rsidP="0024096D">
      <w:pPr>
        <w:spacing w:before="500" w:after="0" w:line="360" w:lineRule="auto"/>
        <w:rPr>
          <w:rFonts w:ascii="Times New Roman" w:eastAsia="Times New Roman" w:hAnsi="Times New Roman" w:cs="Times New Roman"/>
          <w:b/>
          <w:sz w:val="24"/>
          <w:szCs w:val="24"/>
        </w:rPr>
      </w:pPr>
      <w:r w:rsidRPr="00FD2A16">
        <w:rPr>
          <w:rFonts w:ascii="Times New Roman" w:hAnsi="Times New Roman" w:cs="Times New Roman"/>
          <w:b/>
          <w:sz w:val="24"/>
          <w:szCs w:val="24"/>
        </w:rPr>
        <w:t>2.2. Продолжительность кани</w:t>
      </w:r>
      <w:r w:rsidR="00C92454" w:rsidRPr="00FD2A16">
        <w:rPr>
          <w:rFonts w:ascii="Times New Roman" w:hAnsi="Times New Roman" w:cs="Times New Roman"/>
          <w:b/>
          <w:sz w:val="24"/>
          <w:szCs w:val="24"/>
        </w:rPr>
        <w:t>кул</w:t>
      </w:r>
    </w:p>
    <w:p w:rsidR="0024096D" w:rsidRPr="00FD2A16" w:rsidRDefault="0024096D" w:rsidP="0024096D">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b/>
          <w:sz w:val="24"/>
          <w:szCs w:val="24"/>
        </w:rPr>
        <w:t>1-й класс</w:t>
      </w:r>
    </w:p>
    <w:tbl>
      <w:tblPr>
        <w:tblW w:w="93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1397"/>
        <w:gridCol w:w="2749"/>
        <w:gridCol w:w="2692"/>
      </w:tblGrid>
      <w:tr w:rsidR="0024096D" w:rsidRPr="00FD2A16" w:rsidTr="0024096D">
        <w:trPr>
          <w:trHeight w:val="391"/>
        </w:trPr>
        <w:tc>
          <w:tcPr>
            <w:tcW w:w="2470" w:type="dxa"/>
            <w:vMerge w:val="restart"/>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Каникулярный период</w:t>
            </w:r>
          </w:p>
        </w:tc>
        <w:tc>
          <w:tcPr>
            <w:tcW w:w="4146" w:type="dxa"/>
            <w:gridSpan w:val="2"/>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Дата</w:t>
            </w:r>
          </w:p>
        </w:tc>
        <w:tc>
          <w:tcPr>
            <w:tcW w:w="2692" w:type="dxa"/>
            <w:vMerge w:val="restart"/>
            <w:tcBorders>
              <w:top w:val="single" w:sz="4" w:space="0" w:color="auto"/>
              <w:left w:val="single" w:sz="4" w:space="0" w:color="auto"/>
              <w:bottom w:val="single" w:sz="4" w:space="0" w:color="auto"/>
              <w:right w:val="single" w:sz="4" w:space="0" w:color="auto"/>
            </w:tcBorders>
            <w:hideMark/>
          </w:tcPr>
          <w:p w:rsidR="0024096D" w:rsidRPr="00FD2A16" w:rsidRDefault="0024096D" w:rsidP="00C92454">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 xml:space="preserve">Продолжительность </w:t>
            </w:r>
            <w:r w:rsidR="00C92454" w:rsidRPr="00FD2A16">
              <w:rPr>
                <w:rFonts w:ascii="Times New Roman" w:hAnsi="Times New Roman" w:cs="Times New Roman"/>
                <w:b/>
                <w:sz w:val="24"/>
                <w:szCs w:val="24"/>
              </w:rPr>
              <w:t>каникул</w:t>
            </w:r>
          </w:p>
        </w:tc>
      </w:tr>
      <w:tr w:rsidR="0024096D" w:rsidRPr="00FD2A16" w:rsidTr="00897E52">
        <w:trPr>
          <w:trHeight w:val="3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096D" w:rsidRPr="00FD2A16" w:rsidRDefault="0024096D">
            <w:pPr>
              <w:spacing w:after="0"/>
              <w:rPr>
                <w:rFonts w:ascii="Times New Roman" w:eastAsia="Times New Roman" w:hAnsi="Times New Roman" w:cs="Times New Roman"/>
                <w:b/>
                <w:sz w:val="24"/>
                <w:szCs w:val="24"/>
              </w:rPr>
            </w:pPr>
          </w:p>
        </w:tc>
        <w:tc>
          <w:tcPr>
            <w:tcW w:w="1397"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 xml:space="preserve">Начало </w:t>
            </w:r>
          </w:p>
        </w:tc>
        <w:tc>
          <w:tcPr>
            <w:tcW w:w="2749"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 xml:space="preserve">Окончание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096D" w:rsidRPr="00FD2A16" w:rsidRDefault="0024096D">
            <w:pPr>
              <w:spacing w:after="0"/>
              <w:rPr>
                <w:rFonts w:ascii="Times New Roman" w:eastAsia="Times New Roman" w:hAnsi="Times New Roman" w:cs="Times New Roman"/>
                <w:b/>
                <w:sz w:val="24"/>
                <w:szCs w:val="24"/>
              </w:rPr>
            </w:pPr>
          </w:p>
        </w:tc>
      </w:tr>
      <w:tr w:rsidR="0024096D" w:rsidRPr="00FD2A16" w:rsidTr="00480093">
        <w:tc>
          <w:tcPr>
            <w:tcW w:w="2470"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rPr>
                <w:rFonts w:ascii="Times New Roman" w:hAnsi="Times New Roman" w:cs="Times New Roman"/>
                <w:sz w:val="24"/>
                <w:szCs w:val="24"/>
              </w:rPr>
            </w:pPr>
            <w:r w:rsidRPr="00FD2A16">
              <w:rPr>
                <w:rFonts w:ascii="Times New Roman" w:hAnsi="Times New Roman" w:cs="Times New Roman"/>
                <w:sz w:val="24"/>
                <w:szCs w:val="24"/>
              </w:rPr>
              <w:t>Осенние каникулы</w:t>
            </w:r>
          </w:p>
        </w:tc>
        <w:tc>
          <w:tcPr>
            <w:tcW w:w="1397" w:type="dxa"/>
            <w:tcBorders>
              <w:top w:val="single" w:sz="4" w:space="0" w:color="auto"/>
              <w:left w:val="single" w:sz="4" w:space="0" w:color="auto"/>
              <w:bottom w:val="single" w:sz="4" w:space="0" w:color="auto"/>
              <w:right w:val="single" w:sz="4" w:space="0" w:color="auto"/>
            </w:tcBorders>
          </w:tcPr>
          <w:p w:rsidR="0024096D" w:rsidRPr="00FD2A16" w:rsidRDefault="00480093" w:rsidP="00480093">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28.10.2019</w:t>
            </w:r>
          </w:p>
        </w:tc>
        <w:tc>
          <w:tcPr>
            <w:tcW w:w="2749" w:type="dxa"/>
            <w:tcBorders>
              <w:top w:val="single" w:sz="4" w:space="0" w:color="auto"/>
              <w:left w:val="single" w:sz="4" w:space="0" w:color="auto"/>
              <w:bottom w:val="single" w:sz="4" w:space="0" w:color="auto"/>
              <w:right w:val="single" w:sz="4" w:space="0" w:color="auto"/>
            </w:tcBorders>
          </w:tcPr>
          <w:p w:rsidR="0024096D" w:rsidRPr="00FD2A16" w:rsidRDefault="00480093">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03.11.2019</w:t>
            </w:r>
          </w:p>
        </w:tc>
        <w:tc>
          <w:tcPr>
            <w:tcW w:w="2692" w:type="dxa"/>
            <w:tcBorders>
              <w:top w:val="single" w:sz="4" w:space="0" w:color="auto"/>
              <w:left w:val="single" w:sz="4" w:space="0" w:color="auto"/>
              <w:bottom w:val="single" w:sz="4" w:space="0" w:color="auto"/>
              <w:right w:val="single" w:sz="4" w:space="0" w:color="auto"/>
            </w:tcBorders>
          </w:tcPr>
          <w:p w:rsidR="0024096D" w:rsidRPr="00FD2A16" w:rsidRDefault="00480093">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7</w:t>
            </w:r>
          </w:p>
        </w:tc>
      </w:tr>
      <w:tr w:rsidR="0024096D" w:rsidRPr="00FD2A16" w:rsidTr="00480093">
        <w:tc>
          <w:tcPr>
            <w:tcW w:w="2470"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rPr>
                <w:rFonts w:ascii="Times New Roman" w:hAnsi="Times New Roman" w:cs="Times New Roman"/>
                <w:sz w:val="24"/>
                <w:szCs w:val="24"/>
              </w:rPr>
            </w:pPr>
            <w:r w:rsidRPr="00FD2A16">
              <w:rPr>
                <w:rFonts w:ascii="Times New Roman" w:hAnsi="Times New Roman" w:cs="Times New Roman"/>
                <w:sz w:val="24"/>
                <w:szCs w:val="24"/>
              </w:rPr>
              <w:t>Зимние каникулы</w:t>
            </w:r>
          </w:p>
        </w:tc>
        <w:tc>
          <w:tcPr>
            <w:tcW w:w="1397" w:type="dxa"/>
            <w:tcBorders>
              <w:top w:val="single" w:sz="4" w:space="0" w:color="auto"/>
              <w:left w:val="single" w:sz="4" w:space="0" w:color="auto"/>
              <w:bottom w:val="single" w:sz="4" w:space="0" w:color="auto"/>
              <w:right w:val="single" w:sz="4" w:space="0" w:color="auto"/>
            </w:tcBorders>
          </w:tcPr>
          <w:p w:rsidR="0024096D" w:rsidRPr="00FD2A16" w:rsidRDefault="00480093">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30.12.2019</w:t>
            </w:r>
          </w:p>
        </w:tc>
        <w:tc>
          <w:tcPr>
            <w:tcW w:w="2749" w:type="dxa"/>
            <w:tcBorders>
              <w:top w:val="single" w:sz="4" w:space="0" w:color="auto"/>
              <w:left w:val="single" w:sz="4" w:space="0" w:color="auto"/>
              <w:bottom w:val="single" w:sz="4" w:space="0" w:color="auto"/>
              <w:right w:val="single" w:sz="4" w:space="0" w:color="auto"/>
            </w:tcBorders>
          </w:tcPr>
          <w:p w:rsidR="0024096D" w:rsidRPr="00FD2A16" w:rsidRDefault="00480093">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12.01.2020</w:t>
            </w:r>
          </w:p>
        </w:tc>
        <w:tc>
          <w:tcPr>
            <w:tcW w:w="2692" w:type="dxa"/>
            <w:tcBorders>
              <w:top w:val="single" w:sz="4" w:space="0" w:color="auto"/>
              <w:left w:val="single" w:sz="4" w:space="0" w:color="auto"/>
              <w:bottom w:val="single" w:sz="4" w:space="0" w:color="auto"/>
              <w:right w:val="single" w:sz="4" w:space="0" w:color="auto"/>
            </w:tcBorders>
          </w:tcPr>
          <w:p w:rsidR="0024096D" w:rsidRPr="00FD2A16" w:rsidRDefault="00480093">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14</w:t>
            </w:r>
          </w:p>
        </w:tc>
      </w:tr>
      <w:tr w:rsidR="0024096D" w:rsidRPr="00FD2A16" w:rsidTr="00480093">
        <w:tc>
          <w:tcPr>
            <w:tcW w:w="2470"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rPr>
                <w:rFonts w:ascii="Times New Roman" w:hAnsi="Times New Roman" w:cs="Times New Roman"/>
                <w:sz w:val="24"/>
                <w:szCs w:val="24"/>
              </w:rPr>
            </w:pPr>
            <w:r w:rsidRPr="00FD2A16">
              <w:rPr>
                <w:rFonts w:ascii="Times New Roman" w:hAnsi="Times New Roman" w:cs="Times New Roman"/>
                <w:sz w:val="24"/>
                <w:szCs w:val="24"/>
              </w:rPr>
              <w:t>Дополнительные каникулы</w:t>
            </w:r>
          </w:p>
        </w:tc>
        <w:tc>
          <w:tcPr>
            <w:tcW w:w="1397" w:type="dxa"/>
            <w:tcBorders>
              <w:top w:val="single" w:sz="4" w:space="0" w:color="auto"/>
              <w:left w:val="single" w:sz="4" w:space="0" w:color="auto"/>
              <w:bottom w:val="single" w:sz="4" w:space="0" w:color="auto"/>
              <w:right w:val="single" w:sz="4" w:space="0" w:color="auto"/>
            </w:tcBorders>
          </w:tcPr>
          <w:p w:rsidR="0024096D" w:rsidRPr="00FD2A16" w:rsidRDefault="00480093">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17.02.2020</w:t>
            </w:r>
          </w:p>
        </w:tc>
        <w:tc>
          <w:tcPr>
            <w:tcW w:w="2749" w:type="dxa"/>
            <w:tcBorders>
              <w:top w:val="single" w:sz="4" w:space="0" w:color="auto"/>
              <w:left w:val="single" w:sz="4" w:space="0" w:color="auto"/>
              <w:bottom w:val="single" w:sz="4" w:space="0" w:color="auto"/>
              <w:right w:val="single" w:sz="4" w:space="0" w:color="auto"/>
            </w:tcBorders>
          </w:tcPr>
          <w:p w:rsidR="0024096D" w:rsidRPr="00FD2A16" w:rsidRDefault="00480093">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23.02.2020</w:t>
            </w:r>
          </w:p>
        </w:tc>
        <w:tc>
          <w:tcPr>
            <w:tcW w:w="2692" w:type="dxa"/>
            <w:tcBorders>
              <w:top w:val="single" w:sz="4" w:space="0" w:color="auto"/>
              <w:left w:val="single" w:sz="4" w:space="0" w:color="auto"/>
              <w:bottom w:val="single" w:sz="4" w:space="0" w:color="auto"/>
              <w:right w:val="single" w:sz="4" w:space="0" w:color="auto"/>
            </w:tcBorders>
          </w:tcPr>
          <w:p w:rsidR="0024096D" w:rsidRPr="00FD2A16" w:rsidRDefault="00480093">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7</w:t>
            </w:r>
          </w:p>
        </w:tc>
      </w:tr>
      <w:tr w:rsidR="0024096D" w:rsidRPr="00FD2A16" w:rsidTr="00480093">
        <w:tc>
          <w:tcPr>
            <w:tcW w:w="2470"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rPr>
                <w:rFonts w:ascii="Times New Roman" w:hAnsi="Times New Roman" w:cs="Times New Roman"/>
                <w:sz w:val="24"/>
                <w:szCs w:val="24"/>
              </w:rPr>
            </w:pPr>
            <w:r w:rsidRPr="00FD2A16">
              <w:rPr>
                <w:rFonts w:ascii="Times New Roman" w:hAnsi="Times New Roman" w:cs="Times New Roman"/>
                <w:sz w:val="24"/>
                <w:szCs w:val="24"/>
              </w:rPr>
              <w:t>Весенние каникулы</w:t>
            </w:r>
          </w:p>
        </w:tc>
        <w:tc>
          <w:tcPr>
            <w:tcW w:w="1397" w:type="dxa"/>
            <w:tcBorders>
              <w:top w:val="single" w:sz="4" w:space="0" w:color="auto"/>
              <w:left w:val="single" w:sz="4" w:space="0" w:color="auto"/>
              <w:bottom w:val="single" w:sz="4" w:space="0" w:color="auto"/>
              <w:right w:val="single" w:sz="4" w:space="0" w:color="auto"/>
            </w:tcBorders>
          </w:tcPr>
          <w:p w:rsidR="0024096D" w:rsidRPr="00FD2A16" w:rsidRDefault="00480093">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23.03.2020</w:t>
            </w:r>
          </w:p>
        </w:tc>
        <w:tc>
          <w:tcPr>
            <w:tcW w:w="2749" w:type="dxa"/>
            <w:tcBorders>
              <w:top w:val="single" w:sz="4" w:space="0" w:color="auto"/>
              <w:left w:val="single" w:sz="4" w:space="0" w:color="auto"/>
              <w:bottom w:val="single" w:sz="4" w:space="0" w:color="auto"/>
              <w:right w:val="single" w:sz="4" w:space="0" w:color="auto"/>
            </w:tcBorders>
          </w:tcPr>
          <w:p w:rsidR="0024096D" w:rsidRPr="00FD2A16" w:rsidRDefault="00480093">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31.03.2020</w:t>
            </w:r>
          </w:p>
        </w:tc>
        <w:tc>
          <w:tcPr>
            <w:tcW w:w="2692" w:type="dxa"/>
            <w:tcBorders>
              <w:top w:val="single" w:sz="4" w:space="0" w:color="auto"/>
              <w:left w:val="single" w:sz="4" w:space="0" w:color="auto"/>
              <w:bottom w:val="single" w:sz="4" w:space="0" w:color="auto"/>
              <w:right w:val="single" w:sz="4" w:space="0" w:color="auto"/>
            </w:tcBorders>
          </w:tcPr>
          <w:p w:rsidR="0024096D" w:rsidRPr="00FD2A16" w:rsidRDefault="00480093">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9</w:t>
            </w:r>
          </w:p>
        </w:tc>
      </w:tr>
      <w:tr w:rsidR="0024096D" w:rsidRPr="00FD2A16" w:rsidTr="0024096D">
        <w:tc>
          <w:tcPr>
            <w:tcW w:w="2470"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rPr>
                <w:rFonts w:ascii="Times New Roman" w:hAnsi="Times New Roman" w:cs="Times New Roman"/>
                <w:sz w:val="24"/>
                <w:szCs w:val="24"/>
              </w:rPr>
            </w:pPr>
            <w:r w:rsidRPr="00FD2A16">
              <w:rPr>
                <w:rFonts w:ascii="Times New Roman" w:hAnsi="Times New Roman" w:cs="Times New Roman"/>
                <w:sz w:val="24"/>
                <w:szCs w:val="24"/>
              </w:rPr>
              <w:t>Летние каникулы</w:t>
            </w:r>
          </w:p>
        </w:tc>
        <w:tc>
          <w:tcPr>
            <w:tcW w:w="1397"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sz w:val="24"/>
                <w:szCs w:val="24"/>
                <w:highlight w:val="cyan"/>
              </w:rPr>
            </w:pPr>
            <w:r w:rsidRPr="00FD2A16">
              <w:rPr>
                <w:rFonts w:ascii="Times New Roman" w:hAnsi="Times New Roman" w:cs="Times New Roman"/>
                <w:sz w:val="24"/>
                <w:szCs w:val="24"/>
              </w:rPr>
              <w:t>25.05.2019</w:t>
            </w:r>
          </w:p>
        </w:tc>
        <w:tc>
          <w:tcPr>
            <w:tcW w:w="2749"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sz w:val="24"/>
                <w:szCs w:val="24"/>
                <w:highlight w:val="cyan"/>
              </w:rPr>
            </w:pPr>
            <w:r w:rsidRPr="00FD2A16">
              <w:rPr>
                <w:rFonts w:ascii="Times New Roman" w:hAnsi="Times New Roman" w:cs="Times New Roman"/>
                <w:sz w:val="24"/>
                <w:szCs w:val="24"/>
              </w:rPr>
              <w:t>31.08.2019</w:t>
            </w:r>
          </w:p>
        </w:tc>
        <w:tc>
          <w:tcPr>
            <w:tcW w:w="2692"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sz w:val="24"/>
                <w:szCs w:val="24"/>
                <w:highlight w:val="yellow"/>
              </w:rPr>
            </w:pPr>
            <w:r w:rsidRPr="00FD2A16">
              <w:rPr>
                <w:rFonts w:ascii="Times New Roman" w:hAnsi="Times New Roman" w:cs="Times New Roman"/>
                <w:sz w:val="24"/>
                <w:szCs w:val="24"/>
              </w:rPr>
              <w:t>99</w:t>
            </w:r>
          </w:p>
        </w:tc>
      </w:tr>
      <w:tr w:rsidR="0024096D" w:rsidRPr="00FD2A16" w:rsidTr="0024096D">
        <w:tc>
          <w:tcPr>
            <w:tcW w:w="6616" w:type="dxa"/>
            <w:gridSpan w:val="3"/>
            <w:tcBorders>
              <w:top w:val="single" w:sz="4" w:space="0" w:color="auto"/>
              <w:left w:val="single" w:sz="4" w:space="0" w:color="auto"/>
              <w:bottom w:val="single" w:sz="4" w:space="0" w:color="auto"/>
              <w:right w:val="single" w:sz="4" w:space="0" w:color="auto"/>
            </w:tcBorders>
            <w:shd w:val="clear" w:color="auto" w:fill="BFBFBF"/>
            <w:hideMark/>
          </w:tcPr>
          <w:p w:rsidR="0024096D" w:rsidRPr="00FD2A16" w:rsidRDefault="0024096D">
            <w:pPr>
              <w:pStyle w:val="a3"/>
              <w:spacing w:after="0" w:line="360" w:lineRule="auto"/>
              <w:ind w:left="0"/>
              <w:jc w:val="both"/>
              <w:rPr>
                <w:rFonts w:ascii="Times New Roman" w:hAnsi="Times New Roman" w:cs="Times New Roman"/>
                <w:b/>
                <w:sz w:val="24"/>
                <w:szCs w:val="24"/>
              </w:rPr>
            </w:pPr>
            <w:r w:rsidRPr="00FD2A16">
              <w:rPr>
                <w:rFonts w:ascii="Times New Roman" w:hAnsi="Times New Roman" w:cs="Times New Roman"/>
                <w:b/>
                <w:sz w:val="24"/>
                <w:szCs w:val="24"/>
              </w:rPr>
              <w:t>Итого</w:t>
            </w:r>
          </w:p>
        </w:tc>
        <w:tc>
          <w:tcPr>
            <w:tcW w:w="2692" w:type="dxa"/>
            <w:tcBorders>
              <w:top w:val="single" w:sz="4" w:space="0" w:color="auto"/>
              <w:left w:val="single" w:sz="4" w:space="0" w:color="auto"/>
              <w:bottom w:val="single" w:sz="4" w:space="0" w:color="auto"/>
              <w:right w:val="single" w:sz="4" w:space="0" w:color="auto"/>
            </w:tcBorders>
            <w:shd w:val="clear" w:color="auto" w:fill="BFBFBF"/>
            <w:hideMark/>
          </w:tcPr>
          <w:p w:rsidR="0024096D" w:rsidRPr="00FD2A16" w:rsidRDefault="00C92454">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136</w:t>
            </w:r>
          </w:p>
        </w:tc>
      </w:tr>
    </w:tbl>
    <w:p w:rsidR="0024096D" w:rsidRPr="00FD2A16" w:rsidRDefault="0024096D" w:rsidP="0024096D">
      <w:pPr>
        <w:spacing w:before="500" w:after="0" w:line="360" w:lineRule="auto"/>
        <w:jc w:val="center"/>
        <w:rPr>
          <w:rFonts w:ascii="Times New Roman" w:eastAsia="Times New Roman" w:hAnsi="Times New Roman" w:cs="Times New Roman"/>
          <w:b/>
          <w:sz w:val="24"/>
          <w:szCs w:val="24"/>
        </w:rPr>
      </w:pPr>
      <w:r w:rsidRPr="00FD2A16">
        <w:rPr>
          <w:rFonts w:ascii="Times New Roman" w:hAnsi="Times New Roman" w:cs="Times New Roman"/>
          <w:b/>
          <w:sz w:val="24"/>
          <w:szCs w:val="24"/>
        </w:rPr>
        <w:t>2–4-й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849"/>
        <w:gridCol w:w="1921"/>
        <w:gridCol w:w="2976"/>
      </w:tblGrid>
      <w:tr w:rsidR="0024096D" w:rsidRPr="00FD2A16" w:rsidTr="0024096D">
        <w:tc>
          <w:tcPr>
            <w:tcW w:w="2610" w:type="dxa"/>
            <w:vMerge w:val="restart"/>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Каникулярный период</w:t>
            </w:r>
          </w:p>
        </w:tc>
        <w:tc>
          <w:tcPr>
            <w:tcW w:w="3770" w:type="dxa"/>
            <w:gridSpan w:val="2"/>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Дата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Продолжительность каникул, праздничных и выходных дней в календарных днях</w:t>
            </w:r>
          </w:p>
        </w:tc>
      </w:tr>
      <w:tr w:rsidR="0024096D" w:rsidRPr="00FD2A16" w:rsidTr="0024096D">
        <w:tc>
          <w:tcPr>
            <w:tcW w:w="0" w:type="auto"/>
            <w:vMerge/>
            <w:tcBorders>
              <w:top w:val="single" w:sz="4" w:space="0" w:color="auto"/>
              <w:left w:val="single" w:sz="4" w:space="0" w:color="auto"/>
              <w:bottom w:val="single" w:sz="4" w:space="0" w:color="auto"/>
              <w:right w:val="single" w:sz="4" w:space="0" w:color="auto"/>
            </w:tcBorders>
            <w:vAlign w:val="center"/>
            <w:hideMark/>
          </w:tcPr>
          <w:p w:rsidR="0024096D" w:rsidRPr="00FD2A16" w:rsidRDefault="0024096D">
            <w:pPr>
              <w:spacing w:after="0"/>
              <w:rPr>
                <w:rFonts w:ascii="Times New Roman" w:eastAsia="Times New Roman" w:hAnsi="Times New Roman" w:cs="Times New Roman"/>
                <w:b/>
                <w:sz w:val="24"/>
                <w:szCs w:val="24"/>
              </w:rPr>
            </w:pPr>
          </w:p>
        </w:tc>
        <w:tc>
          <w:tcPr>
            <w:tcW w:w="1849"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 xml:space="preserve">Начало </w:t>
            </w:r>
          </w:p>
        </w:tc>
        <w:tc>
          <w:tcPr>
            <w:tcW w:w="1921"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 xml:space="preserve">Окончание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096D" w:rsidRPr="00FD2A16" w:rsidRDefault="0024096D">
            <w:pPr>
              <w:spacing w:after="0"/>
              <w:rPr>
                <w:rFonts w:ascii="Times New Roman" w:eastAsia="Times New Roman" w:hAnsi="Times New Roman" w:cs="Times New Roman"/>
                <w:b/>
                <w:sz w:val="24"/>
                <w:szCs w:val="24"/>
              </w:rPr>
            </w:pPr>
          </w:p>
        </w:tc>
      </w:tr>
      <w:tr w:rsidR="00897E52" w:rsidRPr="00FD2A16" w:rsidTr="0024096D">
        <w:tc>
          <w:tcPr>
            <w:tcW w:w="2610" w:type="dxa"/>
            <w:tcBorders>
              <w:top w:val="single" w:sz="4" w:space="0" w:color="auto"/>
              <w:left w:val="single" w:sz="4" w:space="0" w:color="auto"/>
              <w:bottom w:val="single" w:sz="4" w:space="0" w:color="auto"/>
              <w:right w:val="single" w:sz="4" w:space="0" w:color="auto"/>
            </w:tcBorders>
            <w:hideMark/>
          </w:tcPr>
          <w:p w:rsidR="00897E52" w:rsidRPr="00FD2A16" w:rsidRDefault="00897E52" w:rsidP="00897E52">
            <w:pPr>
              <w:pStyle w:val="a3"/>
              <w:spacing w:after="0" w:line="360" w:lineRule="auto"/>
              <w:ind w:left="0"/>
              <w:rPr>
                <w:rFonts w:ascii="Times New Roman" w:hAnsi="Times New Roman" w:cs="Times New Roman"/>
                <w:sz w:val="24"/>
                <w:szCs w:val="24"/>
              </w:rPr>
            </w:pPr>
            <w:r w:rsidRPr="00FD2A16">
              <w:rPr>
                <w:rFonts w:ascii="Times New Roman" w:hAnsi="Times New Roman" w:cs="Times New Roman"/>
                <w:sz w:val="24"/>
                <w:szCs w:val="24"/>
              </w:rPr>
              <w:t>Осенние каникулы</w:t>
            </w:r>
          </w:p>
        </w:tc>
        <w:tc>
          <w:tcPr>
            <w:tcW w:w="1849" w:type="dxa"/>
            <w:tcBorders>
              <w:top w:val="single" w:sz="4" w:space="0" w:color="auto"/>
              <w:left w:val="single" w:sz="4" w:space="0" w:color="auto"/>
              <w:bottom w:val="single" w:sz="4" w:space="0" w:color="auto"/>
              <w:right w:val="single" w:sz="4" w:space="0" w:color="auto"/>
            </w:tcBorders>
            <w:hideMark/>
          </w:tcPr>
          <w:p w:rsidR="00897E52" w:rsidRPr="00FD2A16" w:rsidRDefault="00897E52" w:rsidP="00897E52">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28.10.2019</w:t>
            </w:r>
          </w:p>
        </w:tc>
        <w:tc>
          <w:tcPr>
            <w:tcW w:w="1921" w:type="dxa"/>
            <w:tcBorders>
              <w:top w:val="single" w:sz="4" w:space="0" w:color="auto"/>
              <w:left w:val="single" w:sz="4" w:space="0" w:color="auto"/>
              <w:bottom w:val="single" w:sz="4" w:space="0" w:color="auto"/>
              <w:right w:val="single" w:sz="4" w:space="0" w:color="auto"/>
            </w:tcBorders>
            <w:hideMark/>
          </w:tcPr>
          <w:p w:rsidR="00897E52" w:rsidRPr="00FD2A16" w:rsidRDefault="00897E52" w:rsidP="00897E52">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03.11.2019</w:t>
            </w:r>
          </w:p>
        </w:tc>
        <w:tc>
          <w:tcPr>
            <w:tcW w:w="2976" w:type="dxa"/>
            <w:tcBorders>
              <w:top w:val="single" w:sz="4" w:space="0" w:color="auto"/>
              <w:left w:val="single" w:sz="4" w:space="0" w:color="auto"/>
              <w:bottom w:val="single" w:sz="4" w:space="0" w:color="auto"/>
              <w:right w:val="single" w:sz="4" w:space="0" w:color="auto"/>
            </w:tcBorders>
            <w:hideMark/>
          </w:tcPr>
          <w:p w:rsidR="00897E52" w:rsidRPr="00FD2A16" w:rsidRDefault="00897E52" w:rsidP="00897E52">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7</w:t>
            </w:r>
          </w:p>
        </w:tc>
      </w:tr>
      <w:tr w:rsidR="00897E52" w:rsidRPr="00FD2A16" w:rsidTr="0024096D">
        <w:tc>
          <w:tcPr>
            <w:tcW w:w="2610" w:type="dxa"/>
            <w:tcBorders>
              <w:top w:val="single" w:sz="4" w:space="0" w:color="auto"/>
              <w:left w:val="single" w:sz="4" w:space="0" w:color="auto"/>
              <w:bottom w:val="single" w:sz="4" w:space="0" w:color="auto"/>
              <w:right w:val="single" w:sz="4" w:space="0" w:color="auto"/>
            </w:tcBorders>
            <w:hideMark/>
          </w:tcPr>
          <w:p w:rsidR="00897E52" w:rsidRPr="00FD2A16" w:rsidRDefault="00897E52" w:rsidP="00897E52">
            <w:pPr>
              <w:pStyle w:val="a3"/>
              <w:spacing w:after="0" w:line="360" w:lineRule="auto"/>
              <w:ind w:left="0"/>
              <w:rPr>
                <w:rFonts w:ascii="Times New Roman" w:hAnsi="Times New Roman" w:cs="Times New Roman"/>
                <w:sz w:val="24"/>
                <w:szCs w:val="24"/>
              </w:rPr>
            </w:pPr>
            <w:r w:rsidRPr="00FD2A16">
              <w:rPr>
                <w:rFonts w:ascii="Times New Roman" w:hAnsi="Times New Roman" w:cs="Times New Roman"/>
                <w:sz w:val="24"/>
                <w:szCs w:val="24"/>
              </w:rPr>
              <w:t>Зимние каникулы</w:t>
            </w:r>
          </w:p>
        </w:tc>
        <w:tc>
          <w:tcPr>
            <w:tcW w:w="1849" w:type="dxa"/>
            <w:tcBorders>
              <w:top w:val="single" w:sz="4" w:space="0" w:color="auto"/>
              <w:left w:val="single" w:sz="4" w:space="0" w:color="auto"/>
              <w:bottom w:val="single" w:sz="4" w:space="0" w:color="auto"/>
              <w:right w:val="single" w:sz="4" w:space="0" w:color="auto"/>
            </w:tcBorders>
            <w:hideMark/>
          </w:tcPr>
          <w:p w:rsidR="00897E52" w:rsidRPr="00FD2A16" w:rsidRDefault="00897E52" w:rsidP="00897E52">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30.12.2019</w:t>
            </w:r>
          </w:p>
        </w:tc>
        <w:tc>
          <w:tcPr>
            <w:tcW w:w="1921" w:type="dxa"/>
            <w:tcBorders>
              <w:top w:val="single" w:sz="4" w:space="0" w:color="auto"/>
              <w:left w:val="single" w:sz="4" w:space="0" w:color="auto"/>
              <w:bottom w:val="single" w:sz="4" w:space="0" w:color="auto"/>
              <w:right w:val="single" w:sz="4" w:space="0" w:color="auto"/>
            </w:tcBorders>
            <w:hideMark/>
          </w:tcPr>
          <w:p w:rsidR="00897E52" w:rsidRPr="00FD2A16" w:rsidRDefault="00897E52" w:rsidP="00897E52">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12.01.2020</w:t>
            </w:r>
          </w:p>
        </w:tc>
        <w:tc>
          <w:tcPr>
            <w:tcW w:w="2976" w:type="dxa"/>
            <w:tcBorders>
              <w:top w:val="single" w:sz="4" w:space="0" w:color="auto"/>
              <w:left w:val="single" w:sz="4" w:space="0" w:color="auto"/>
              <w:bottom w:val="single" w:sz="4" w:space="0" w:color="auto"/>
              <w:right w:val="single" w:sz="4" w:space="0" w:color="auto"/>
            </w:tcBorders>
            <w:hideMark/>
          </w:tcPr>
          <w:p w:rsidR="00897E52" w:rsidRPr="00FD2A16" w:rsidRDefault="00897E52" w:rsidP="00897E52">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14</w:t>
            </w:r>
          </w:p>
        </w:tc>
      </w:tr>
      <w:tr w:rsidR="00897E52" w:rsidRPr="00FD2A16" w:rsidTr="0024096D">
        <w:tc>
          <w:tcPr>
            <w:tcW w:w="2610" w:type="dxa"/>
            <w:tcBorders>
              <w:top w:val="single" w:sz="4" w:space="0" w:color="auto"/>
              <w:left w:val="single" w:sz="4" w:space="0" w:color="auto"/>
              <w:bottom w:val="single" w:sz="4" w:space="0" w:color="auto"/>
              <w:right w:val="single" w:sz="4" w:space="0" w:color="auto"/>
            </w:tcBorders>
            <w:hideMark/>
          </w:tcPr>
          <w:p w:rsidR="00897E52" w:rsidRPr="00FD2A16" w:rsidRDefault="00897E52" w:rsidP="00897E52">
            <w:pPr>
              <w:pStyle w:val="a3"/>
              <w:spacing w:after="0" w:line="360" w:lineRule="auto"/>
              <w:ind w:left="0"/>
              <w:rPr>
                <w:rFonts w:ascii="Times New Roman" w:hAnsi="Times New Roman" w:cs="Times New Roman"/>
                <w:sz w:val="24"/>
                <w:szCs w:val="24"/>
              </w:rPr>
            </w:pPr>
            <w:r w:rsidRPr="00FD2A16">
              <w:rPr>
                <w:rFonts w:ascii="Times New Roman" w:hAnsi="Times New Roman" w:cs="Times New Roman"/>
                <w:sz w:val="24"/>
                <w:szCs w:val="24"/>
              </w:rPr>
              <w:t>Весенние каникулы</w:t>
            </w:r>
          </w:p>
        </w:tc>
        <w:tc>
          <w:tcPr>
            <w:tcW w:w="1849" w:type="dxa"/>
            <w:tcBorders>
              <w:top w:val="single" w:sz="4" w:space="0" w:color="auto"/>
              <w:left w:val="single" w:sz="4" w:space="0" w:color="auto"/>
              <w:bottom w:val="single" w:sz="4" w:space="0" w:color="auto"/>
              <w:right w:val="single" w:sz="4" w:space="0" w:color="auto"/>
            </w:tcBorders>
            <w:hideMark/>
          </w:tcPr>
          <w:p w:rsidR="00897E52" w:rsidRPr="00FD2A16" w:rsidRDefault="00897E52" w:rsidP="00897E52">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23.03.2020</w:t>
            </w:r>
          </w:p>
        </w:tc>
        <w:tc>
          <w:tcPr>
            <w:tcW w:w="1921" w:type="dxa"/>
            <w:tcBorders>
              <w:top w:val="single" w:sz="4" w:space="0" w:color="auto"/>
              <w:left w:val="single" w:sz="4" w:space="0" w:color="auto"/>
              <w:bottom w:val="single" w:sz="4" w:space="0" w:color="auto"/>
              <w:right w:val="single" w:sz="4" w:space="0" w:color="auto"/>
            </w:tcBorders>
            <w:hideMark/>
          </w:tcPr>
          <w:p w:rsidR="00897E52" w:rsidRPr="00FD2A16" w:rsidRDefault="00897E52" w:rsidP="00897E52">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31.03.2020</w:t>
            </w:r>
          </w:p>
        </w:tc>
        <w:tc>
          <w:tcPr>
            <w:tcW w:w="2976" w:type="dxa"/>
            <w:tcBorders>
              <w:top w:val="single" w:sz="4" w:space="0" w:color="auto"/>
              <w:left w:val="single" w:sz="4" w:space="0" w:color="auto"/>
              <w:bottom w:val="single" w:sz="4" w:space="0" w:color="auto"/>
              <w:right w:val="single" w:sz="4" w:space="0" w:color="auto"/>
            </w:tcBorders>
            <w:hideMark/>
          </w:tcPr>
          <w:p w:rsidR="00897E52" w:rsidRPr="00FD2A16" w:rsidRDefault="00897E52" w:rsidP="00897E52">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9</w:t>
            </w:r>
          </w:p>
        </w:tc>
      </w:tr>
      <w:tr w:rsidR="0024096D" w:rsidRPr="00FD2A16" w:rsidTr="0024096D">
        <w:tc>
          <w:tcPr>
            <w:tcW w:w="2610"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rPr>
                <w:rFonts w:ascii="Times New Roman" w:hAnsi="Times New Roman" w:cs="Times New Roman"/>
                <w:sz w:val="24"/>
                <w:szCs w:val="24"/>
              </w:rPr>
            </w:pPr>
            <w:r w:rsidRPr="00FD2A16">
              <w:rPr>
                <w:rFonts w:ascii="Times New Roman" w:hAnsi="Times New Roman" w:cs="Times New Roman"/>
                <w:sz w:val="24"/>
                <w:szCs w:val="24"/>
              </w:rPr>
              <w:t>Летние каникулы</w:t>
            </w:r>
          </w:p>
        </w:tc>
        <w:tc>
          <w:tcPr>
            <w:tcW w:w="1849" w:type="dxa"/>
            <w:tcBorders>
              <w:top w:val="single" w:sz="4" w:space="0" w:color="auto"/>
              <w:left w:val="single" w:sz="4" w:space="0" w:color="auto"/>
              <w:bottom w:val="single" w:sz="4" w:space="0" w:color="auto"/>
              <w:right w:val="single" w:sz="4" w:space="0" w:color="auto"/>
            </w:tcBorders>
            <w:hideMark/>
          </w:tcPr>
          <w:p w:rsidR="0024096D" w:rsidRPr="00FD2A16" w:rsidRDefault="00C92454">
            <w:pPr>
              <w:pStyle w:val="a3"/>
              <w:spacing w:after="0" w:line="360" w:lineRule="auto"/>
              <w:ind w:left="0"/>
              <w:jc w:val="center"/>
              <w:rPr>
                <w:rFonts w:ascii="Times New Roman" w:hAnsi="Times New Roman" w:cs="Times New Roman"/>
                <w:sz w:val="24"/>
                <w:szCs w:val="24"/>
                <w:highlight w:val="cyan"/>
              </w:rPr>
            </w:pPr>
            <w:r w:rsidRPr="00FD2A16">
              <w:rPr>
                <w:rFonts w:ascii="Times New Roman" w:hAnsi="Times New Roman" w:cs="Times New Roman"/>
                <w:sz w:val="24"/>
                <w:szCs w:val="24"/>
              </w:rPr>
              <w:t>28</w:t>
            </w:r>
            <w:r w:rsidR="0024096D" w:rsidRPr="00FD2A16">
              <w:rPr>
                <w:rFonts w:ascii="Times New Roman" w:hAnsi="Times New Roman" w:cs="Times New Roman"/>
                <w:sz w:val="24"/>
                <w:szCs w:val="24"/>
              </w:rPr>
              <w:t>.05.2019</w:t>
            </w:r>
          </w:p>
        </w:tc>
        <w:tc>
          <w:tcPr>
            <w:tcW w:w="1921" w:type="dxa"/>
            <w:tcBorders>
              <w:top w:val="single" w:sz="4" w:space="0" w:color="auto"/>
              <w:left w:val="single" w:sz="4" w:space="0" w:color="auto"/>
              <w:bottom w:val="single" w:sz="4" w:space="0" w:color="auto"/>
              <w:right w:val="single" w:sz="4" w:space="0" w:color="auto"/>
            </w:tcBorders>
            <w:hideMark/>
          </w:tcPr>
          <w:p w:rsidR="0024096D" w:rsidRPr="00FD2A16" w:rsidRDefault="0024096D">
            <w:pPr>
              <w:pStyle w:val="a3"/>
              <w:spacing w:after="0" w:line="360" w:lineRule="auto"/>
              <w:ind w:left="0"/>
              <w:jc w:val="center"/>
              <w:rPr>
                <w:rFonts w:ascii="Times New Roman" w:hAnsi="Times New Roman" w:cs="Times New Roman"/>
                <w:sz w:val="24"/>
                <w:szCs w:val="24"/>
                <w:highlight w:val="cyan"/>
              </w:rPr>
            </w:pPr>
            <w:r w:rsidRPr="00FD2A16">
              <w:rPr>
                <w:rFonts w:ascii="Times New Roman" w:hAnsi="Times New Roman" w:cs="Times New Roman"/>
                <w:sz w:val="24"/>
                <w:szCs w:val="24"/>
              </w:rPr>
              <w:t>31.08.2019</w:t>
            </w:r>
          </w:p>
        </w:tc>
        <w:tc>
          <w:tcPr>
            <w:tcW w:w="2976" w:type="dxa"/>
            <w:tcBorders>
              <w:top w:val="single" w:sz="4" w:space="0" w:color="auto"/>
              <w:left w:val="single" w:sz="4" w:space="0" w:color="auto"/>
              <w:bottom w:val="single" w:sz="4" w:space="0" w:color="auto"/>
              <w:right w:val="single" w:sz="4" w:space="0" w:color="auto"/>
            </w:tcBorders>
            <w:hideMark/>
          </w:tcPr>
          <w:p w:rsidR="0024096D" w:rsidRPr="00FD2A16" w:rsidRDefault="00C92454">
            <w:pPr>
              <w:pStyle w:val="a3"/>
              <w:spacing w:after="0" w:line="360" w:lineRule="auto"/>
              <w:ind w:left="0"/>
              <w:jc w:val="center"/>
              <w:rPr>
                <w:rFonts w:ascii="Times New Roman" w:hAnsi="Times New Roman" w:cs="Times New Roman"/>
                <w:sz w:val="24"/>
                <w:szCs w:val="24"/>
              </w:rPr>
            </w:pPr>
            <w:r w:rsidRPr="00FD2A16">
              <w:rPr>
                <w:rFonts w:ascii="Times New Roman" w:hAnsi="Times New Roman" w:cs="Times New Roman"/>
                <w:sz w:val="24"/>
                <w:szCs w:val="24"/>
              </w:rPr>
              <w:t>97</w:t>
            </w:r>
          </w:p>
        </w:tc>
      </w:tr>
      <w:tr w:rsidR="0024096D" w:rsidRPr="00FD2A16" w:rsidTr="0024096D">
        <w:tc>
          <w:tcPr>
            <w:tcW w:w="6380" w:type="dxa"/>
            <w:gridSpan w:val="3"/>
            <w:tcBorders>
              <w:top w:val="single" w:sz="4" w:space="0" w:color="auto"/>
              <w:left w:val="single" w:sz="4" w:space="0" w:color="auto"/>
              <w:bottom w:val="single" w:sz="4" w:space="0" w:color="auto"/>
              <w:right w:val="single" w:sz="4" w:space="0" w:color="auto"/>
            </w:tcBorders>
            <w:shd w:val="clear" w:color="auto" w:fill="BFBFBF"/>
            <w:hideMark/>
          </w:tcPr>
          <w:p w:rsidR="0024096D" w:rsidRPr="00FD2A16" w:rsidRDefault="0024096D">
            <w:pPr>
              <w:pStyle w:val="a3"/>
              <w:spacing w:after="0" w:line="360" w:lineRule="auto"/>
              <w:ind w:left="0"/>
              <w:jc w:val="both"/>
              <w:rPr>
                <w:rFonts w:ascii="Times New Roman" w:hAnsi="Times New Roman" w:cs="Times New Roman"/>
                <w:b/>
                <w:sz w:val="24"/>
                <w:szCs w:val="24"/>
              </w:rPr>
            </w:pPr>
            <w:r w:rsidRPr="00FD2A16">
              <w:rPr>
                <w:rFonts w:ascii="Times New Roman" w:hAnsi="Times New Roman" w:cs="Times New Roman"/>
                <w:b/>
                <w:sz w:val="24"/>
                <w:szCs w:val="24"/>
              </w:rPr>
              <w:t>Итого</w:t>
            </w:r>
          </w:p>
        </w:tc>
        <w:tc>
          <w:tcPr>
            <w:tcW w:w="2976" w:type="dxa"/>
            <w:tcBorders>
              <w:top w:val="single" w:sz="4" w:space="0" w:color="auto"/>
              <w:left w:val="single" w:sz="4" w:space="0" w:color="auto"/>
              <w:bottom w:val="single" w:sz="4" w:space="0" w:color="auto"/>
              <w:right w:val="single" w:sz="4" w:space="0" w:color="auto"/>
            </w:tcBorders>
            <w:shd w:val="clear" w:color="auto" w:fill="BFBFBF"/>
            <w:hideMark/>
          </w:tcPr>
          <w:p w:rsidR="0024096D" w:rsidRPr="00FD2A16" w:rsidRDefault="00897E52">
            <w:pPr>
              <w:pStyle w:val="a3"/>
              <w:spacing w:after="0" w:line="360" w:lineRule="auto"/>
              <w:ind w:left="0"/>
              <w:jc w:val="center"/>
              <w:rPr>
                <w:rFonts w:ascii="Times New Roman" w:hAnsi="Times New Roman" w:cs="Times New Roman"/>
                <w:b/>
                <w:sz w:val="24"/>
                <w:szCs w:val="24"/>
              </w:rPr>
            </w:pPr>
            <w:r w:rsidRPr="00FD2A16">
              <w:rPr>
                <w:rFonts w:ascii="Times New Roman" w:hAnsi="Times New Roman" w:cs="Times New Roman"/>
                <w:b/>
                <w:sz w:val="24"/>
                <w:szCs w:val="24"/>
              </w:rPr>
              <w:t>127</w:t>
            </w:r>
          </w:p>
        </w:tc>
      </w:tr>
    </w:tbl>
    <w:p w:rsidR="0024096D" w:rsidRPr="00FD2A16" w:rsidRDefault="0024096D" w:rsidP="0024096D">
      <w:pPr>
        <w:spacing w:before="500" w:after="0" w:line="360" w:lineRule="auto"/>
        <w:rPr>
          <w:rFonts w:ascii="Times New Roman" w:eastAsia="Times New Roman" w:hAnsi="Times New Roman" w:cs="Times New Roman"/>
          <w:b/>
          <w:sz w:val="24"/>
          <w:szCs w:val="24"/>
        </w:rPr>
      </w:pPr>
      <w:r w:rsidRPr="00FD2A16">
        <w:rPr>
          <w:rFonts w:ascii="Times New Roman" w:hAnsi="Times New Roman" w:cs="Times New Roman"/>
          <w:b/>
          <w:sz w:val="24"/>
          <w:szCs w:val="24"/>
        </w:rPr>
        <w:t>4. Распределение образовательной недельной нагрузки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805"/>
        <w:gridCol w:w="1806"/>
        <w:gridCol w:w="1806"/>
        <w:gridCol w:w="1699"/>
      </w:tblGrid>
      <w:tr w:rsidR="0024096D" w:rsidRPr="00FD2A16" w:rsidTr="0024096D">
        <w:tc>
          <w:tcPr>
            <w:tcW w:w="2240" w:type="dxa"/>
            <w:vMerge w:val="restart"/>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jc w:val="center"/>
              <w:rPr>
                <w:rFonts w:ascii="Times New Roman" w:hAnsi="Times New Roman" w:cs="Times New Roman"/>
                <w:b/>
                <w:sz w:val="24"/>
                <w:szCs w:val="24"/>
              </w:rPr>
            </w:pPr>
            <w:r w:rsidRPr="00FD2A16">
              <w:rPr>
                <w:rFonts w:ascii="Times New Roman" w:hAnsi="Times New Roman" w:cs="Times New Roman"/>
                <w:b/>
                <w:sz w:val="24"/>
                <w:szCs w:val="24"/>
              </w:rPr>
              <w:lastRenderedPageBreak/>
              <w:t>Образовательная деятельность</w:t>
            </w:r>
          </w:p>
        </w:tc>
        <w:tc>
          <w:tcPr>
            <w:tcW w:w="7116" w:type="dxa"/>
            <w:gridSpan w:val="4"/>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jc w:val="center"/>
              <w:rPr>
                <w:rFonts w:ascii="Times New Roman" w:hAnsi="Times New Roman" w:cs="Times New Roman"/>
                <w:b/>
                <w:sz w:val="24"/>
                <w:szCs w:val="24"/>
              </w:rPr>
            </w:pPr>
            <w:r w:rsidRPr="00FD2A16">
              <w:rPr>
                <w:rFonts w:ascii="Times New Roman" w:hAnsi="Times New Roman" w:cs="Times New Roman"/>
                <w:b/>
                <w:sz w:val="24"/>
                <w:szCs w:val="24"/>
              </w:rPr>
              <w:t>Недельная нагр</w:t>
            </w:r>
            <w:r w:rsidR="00897E52" w:rsidRPr="00FD2A16">
              <w:rPr>
                <w:rFonts w:ascii="Times New Roman" w:hAnsi="Times New Roman" w:cs="Times New Roman"/>
                <w:b/>
                <w:sz w:val="24"/>
                <w:szCs w:val="24"/>
              </w:rPr>
              <w:t xml:space="preserve">узка </w:t>
            </w:r>
            <w:r w:rsidRPr="00FD2A16">
              <w:rPr>
                <w:rFonts w:ascii="Times New Roman" w:hAnsi="Times New Roman" w:cs="Times New Roman"/>
                <w:b/>
                <w:sz w:val="24"/>
                <w:szCs w:val="24"/>
              </w:rPr>
              <w:br/>
              <w:t>в академических часах</w:t>
            </w:r>
          </w:p>
        </w:tc>
      </w:tr>
      <w:tr w:rsidR="0024096D" w:rsidRPr="00FD2A16" w:rsidTr="0024096D">
        <w:tc>
          <w:tcPr>
            <w:tcW w:w="0" w:type="auto"/>
            <w:vMerge/>
            <w:tcBorders>
              <w:top w:val="single" w:sz="4" w:space="0" w:color="auto"/>
              <w:left w:val="single" w:sz="4" w:space="0" w:color="auto"/>
              <w:bottom w:val="single" w:sz="4" w:space="0" w:color="auto"/>
              <w:right w:val="single" w:sz="4" w:space="0" w:color="auto"/>
            </w:tcBorders>
            <w:vAlign w:val="center"/>
            <w:hideMark/>
          </w:tcPr>
          <w:p w:rsidR="0024096D" w:rsidRPr="00FD2A16" w:rsidRDefault="0024096D">
            <w:pPr>
              <w:spacing w:after="0"/>
              <w:rPr>
                <w:rFonts w:ascii="Times New Roman" w:eastAsia="Times New Roman" w:hAnsi="Times New Roman" w:cs="Times New Roman"/>
                <w:b/>
                <w:sz w:val="24"/>
                <w:szCs w:val="24"/>
              </w:rPr>
            </w:pPr>
          </w:p>
        </w:tc>
        <w:tc>
          <w:tcPr>
            <w:tcW w:w="1805" w:type="dxa"/>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jc w:val="center"/>
              <w:rPr>
                <w:rFonts w:ascii="Times New Roman" w:hAnsi="Times New Roman" w:cs="Times New Roman"/>
                <w:b/>
                <w:sz w:val="24"/>
                <w:szCs w:val="24"/>
              </w:rPr>
            </w:pPr>
            <w:r w:rsidRPr="00FD2A16">
              <w:rPr>
                <w:rFonts w:ascii="Times New Roman" w:hAnsi="Times New Roman" w:cs="Times New Roman"/>
                <w:b/>
                <w:sz w:val="24"/>
                <w:szCs w:val="24"/>
              </w:rPr>
              <w:t>1-е классы</w:t>
            </w:r>
          </w:p>
        </w:tc>
        <w:tc>
          <w:tcPr>
            <w:tcW w:w="1806" w:type="dxa"/>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jc w:val="center"/>
              <w:rPr>
                <w:rFonts w:ascii="Times New Roman" w:hAnsi="Times New Roman" w:cs="Times New Roman"/>
                <w:b/>
                <w:sz w:val="24"/>
                <w:szCs w:val="24"/>
              </w:rPr>
            </w:pPr>
            <w:r w:rsidRPr="00FD2A16">
              <w:rPr>
                <w:rFonts w:ascii="Times New Roman" w:hAnsi="Times New Roman" w:cs="Times New Roman"/>
                <w:b/>
                <w:sz w:val="24"/>
                <w:szCs w:val="24"/>
              </w:rPr>
              <w:t>2-е классы</w:t>
            </w:r>
          </w:p>
        </w:tc>
        <w:tc>
          <w:tcPr>
            <w:tcW w:w="1806" w:type="dxa"/>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jc w:val="center"/>
              <w:rPr>
                <w:rFonts w:ascii="Times New Roman" w:hAnsi="Times New Roman" w:cs="Times New Roman"/>
                <w:b/>
                <w:sz w:val="24"/>
                <w:szCs w:val="24"/>
              </w:rPr>
            </w:pPr>
            <w:r w:rsidRPr="00FD2A16">
              <w:rPr>
                <w:rFonts w:ascii="Times New Roman" w:hAnsi="Times New Roman" w:cs="Times New Roman"/>
                <w:b/>
                <w:sz w:val="24"/>
                <w:szCs w:val="24"/>
              </w:rPr>
              <w:t>3-е классы</w:t>
            </w:r>
          </w:p>
        </w:tc>
        <w:tc>
          <w:tcPr>
            <w:tcW w:w="1699" w:type="dxa"/>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jc w:val="center"/>
              <w:rPr>
                <w:rFonts w:ascii="Times New Roman" w:hAnsi="Times New Roman" w:cs="Times New Roman"/>
                <w:b/>
                <w:sz w:val="24"/>
                <w:szCs w:val="24"/>
              </w:rPr>
            </w:pPr>
            <w:r w:rsidRPr="00FD2A16">
              <w:rPr>
                <w:rFonts w:ascii="Times New Roman" w:hAnsi="Times New Roman" w:cs="Times New Roman"/>
                <w:b/>
                <w:sz w:val="24"/>
                <w:szCs w:val="24"/>
              </w:rPr>
              <w:t>4-е классы</w:t>
            </w:r>
          </w:p>
        </w:tc>
      </w:tr>
      <w:tr w:rsidR="0024096D" w:rsidRPr="00FD2A16" w:rsidTr="0024096D">
        <w:tc>
          <w:tcPr>
            <w:tcW w:w="2240" w:type="dxa"/>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rPr>
                <w:rFonts w:ascii="Times New Roman" w:hAnsi="Times New Roman" w:cs="Times New Roman"/>
                <w:sz w:val="24"/>
                <w:szCs w:val="24"/>
              </w:rPr>
            </w:pPr>
            <w:r w:rsidRPr="00FD2A16">
              <w:rPr>
                <w:rFonts w:ascii="Times New Roman" w:hAnsi="Times New Roman" w:cs="Times New Roman"/>
                <w:sz w:val="24"/>
                <w:szCs w:val="24"/>
              </w:rPr>
              <w:t>Урочная</w:t>
            </w:r>
          </w:p>
        </w:tc>
        <w:tc>
          <w:tcPr>
            <w:tcW w:w="1805" w:type="dxa"/>
            <w:tcBorders>
              <w:top w:val="single" w:sz="4" w:space="0" w:color="auto"/>
              <w:left w:val="single" w:sz="4" w:space="0" w:color="auto"/>
              <w:bottom w:val="single" w:sz="4" w:space="0" w:color="auto"/>
              <w:right w:val="single" w:sz="4" w:space="0" w:color="auto"/>
            </w:tcBorders>
            <w:vAlign w:val="center"/>
            <w:hideMark/>
          </w:tcPr>
          <w:p w:rsidR="0024096D" w:rsidRPr="00FD2A16" w:rsidRDefault="0024096D">
            <w:pPr>
              <w:spacing w:after="0" w:line="360" w:lineRule="auto"/>
              <w:jc w:val="center"/>
              <w:rPr>
                <w:rFonts w:ascii="Times New Roman" w:hAnsi="Times New Roman" w:cs="Times New Roman"/>
                <w:sz w:val="24"/>
                <w:szCs w:val="24"/>
              </w:rPr>
            </w:pPr>
            <w:r w:rsidRPr="00FD2A16">
              <w:rPr>
                <w:rFonts w:ascii="Times New Roman" w:hAnsi="Times New Roman" w:cs="Times New Roman"/>
                <w:sz w:val="24"/>
                <w:szCs w:val="24"/>
              </w:rPr>
              <w:t>21</w:t>
            </w:r>
          </w:p>
        </w:tc>
        <w:tc>
          <w:tcPr>
            <w:tcW w:w="1806" w:type="dxa"/>
            <w:tcBorders>
              <w:top w:val="single" w:sz="4" w:space="0" w:color="auto"/>
              <w:left w:val="single" w:sz="4" w:space="0" w:color="auto"/>
              <w:bottom w:val="single" w:sz="4" w:space="0" w:color="auto"/>
              <w:right w:val="single" w:sz="4" w:space="0" w:color="auto"/>
            </w:tcBorders>
            <w:vAlign w:val="center"/>
            <w:hideMark/>
          </w:tcPr>
          <w:p w:rsidR="0024096D" w:rsidRPr="00FD2A16" w:rsidRDefault="00897E52">
            <w:pPr>
              <w:spacing w:after="0" w:line="360" w:lineRule="auto"/>
              <w:jc w:val="center"/>
              <w:rPr>
                <w:rFonts w:ascii="Times New Roman" w:hAnsi="Times New Roman" w:cs="Times New Roman"/>
                <w:sz w:val="24"/>
                <w:szCs w:val="24"/>
              </w:rPr>
            </w:pPr>
            <w:r w:rsidRPr="00FD2A16">
              <w:rPr>
                <w:rFonts w:ascii="Times New Roman" w:hAnsi="Times New Roman" w:cs="Times New Roman"/>
                <w:sz w:val="24"/>
                <w:szCs w:val="24"/>
              </w:rPr>
              <w:t>26</w:t>
            </w:r>
          </w:p>
        </w:tc>
        <w:tc>
          <w:tcPr>
            <w:tcW w:w="1806" w:type="dxa"/>
            <w:tcBorders>
              <w:top w:val="single" w:sz="4" w:space="0" w:color="auto"/>
              <w:left w:val="single" w:sz="4" w:space="0" w:color="auto"/>
              <w:bottom w:val="single" w:sz="4" w:space="0" w:color="auto"/>
              <w:right w:val="single" w:sz="4" w:space="0" w:color="auto"/>
            </w:tcBorders>
            <w:vAlign w:val="center"/>
            <w:hideMark/>
          </w:tcPr>
          <w:p w:rsidR="0024096D" w:rsidRPr="00FD2A16" w:rsidRDefault="0024096D" w:rsidP="00897E52">
            <w:pPr>
              <w:spacing w:after="0" w:line="360" w:lineRule="auto"/>
              <w:jc w:val="center"/>
              <w:rPr>
                <w:rFonts w:ascii="Times New Roman" w:hAnsi="Times New Roman" w:cs="Times New Roman"/>
                <w:sz w:val="24"/>
                <w:szCs w:val="24"/>
              </w:rPr>
            </w:pPr>
            <w:r w:rsidRPr="00FD2A16">
              <w:rPr>
                <w:rFonts w:ascii="Times New Roman" w:hAnsi="Times New Roman" w:cs="Times New Roman"/>
                <w:sz w:val="24"/>
                <w:szCs w:val="24"/>
              </w:rPr>
              <w:t>2</w:t>
            </w:r>
            <w:r w:rsidR="00897E52" w:rsidRPr="00FD2A16">
              <w:rPr>
                <w:rFonts w:ascii="Times New Roman" w:hAnsi="Times New Roman" w:cs="Times New Roman"/>
                <w:sz w:val="24"/>
                <w:szCs w:val="24"/>
              </w:rPr>
              <w:t>6</w:t>
            </w:r>
          </w:p>
        </w:tc>
        <w:tc>
          <w:tcPr>
            <w:tcW w:w="1699" w:type="dxa"/>
            <w:tcBorders>
              <w:top w:val="single" w:sz="4" w:space="0" w:color="auto"/>
              <w:left w:val="single" w:sz="4" w:space="0" w:color="auto"/>
              <w:bottom w:val="single" w:sz="4" w:space="0" w:color="auto"/>
              <w:right w:val="single" w:sz="4" w:space="0" w:color="auto"/>
            </w:tcBorders>
            <w:vAlign w:val="center"/>
            <w:hideMark/>
          </w:tcPr>
          <w:p w:rsidR="0024096D" w:rsidRPr="00FD2A16" w:rsidRDefault="0024096D" w:rsidP="00897E52">
            <w:pPr>
              <w:spacing w:after="0" w:line="360" w:lineRule="auto"/>
              <w:jc w:val="center"/>
              <w:rPr>
                <w:rFonts w:ascii="Times New Roman" w:hAnsi="Times New Roman" w:cs="Times New Roman"/>
                <w:sz w:val="24"/>
                <w:szCs w:val="24"/>
              </w:rPr>
            </w:pPr>
            <w:r w:rsidRPr="00FD2A16">
              <w:rPr>
                <w:rFonts w:ascii="Times New Roman" w:hAnsi="Times New Roman" w:cs="Times New Roman"/>
                <w:sz w:val="24"/>
                <w:szCs w:val="24"/>
              </w:rPr>
              <w:t>2</w:t>
            </w:r>
            <w:r w:rsidR="00897E52" w:rsidRPr="00FD2A16">
              <w:rPr>
                <w:rFonts w:ascii="Times New Roman" w:hAnsi="Times New Roman" w:cs="Times New Roman"/>
                <w:sz w:val="24"/>
                <w:szCs w:val="24"/>
              </w:rPr>
              <w:t>6,5</w:t>
            </w:r>
          </w:p>
        </w:tc>
      </w:tr>
      <w:tr w:rsidR="0024096D" w:rsidRPr="00FD2A16" w:rsidTr="0024096D">
        <w:tc>
          <w:tcPr>
            <w:tcW w:w="2240" w:type="dxa"/>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rPr>
                <w:rFonts w:ascii="Times New Roman" w:hAnsi="Times New Roman" w:cs="Times New Roman"/>
                <w:sz w:val="24"/>
                <w:szCs w:val="24"/>
              </w:rPr>
            </w:pPr>
            <w:r w:rsidRPr="00FD2A16">
              <w:rPr>
                <w:rFonts w:ascii="Times New Roman" w:hAnsi="Times New Roman" w:cs="Times New Roman"/>
                <w:sz w:val="24"/>
                <w:szCs w:val="24"/>
              </w:rPr>
              <w:t xml:space="preserve">Внеурочная </w:t>
            </w:r>
          </w:p>
        </w:tc>
        <w:tc>
          <w:tcPr>
            <w:tcW w:w="1805" w:type="dxa"/>
            <w:tcBorders>
              <w:top w:val="single" w:sz="4" w:space="0" w:color="auto"/>
              <w:left w:val="single" w:sz="4" w:space="0" w:color="auto"/>
              <w:bottom w:val="single" w:sz="4" w:space="0" w:color="auto"/>
              <w:right w:val="single" w:sz="4" w:space="0" w:color="auto"/>
            </w:tcBorders>
            <w:vAlign w:val="center"/>
            <w:hideMark/>
          </w:tcPr>
          <w:p w:rsidR="0024096D" w:rsidRPr="00FD2A16" w:rsidRDefault="00897E52">
            <w:pPr>
              <w:spacing w:after="0" w:line="360" w:lineRule="auto"/>
              <w:jc w:val="center"/>
              <w:rPr>
                <w:rFonts w:ascii="Times New Roman" w:hAnsi="Times New Roman" w:cs="Times New Roman"/>
                <w:sz w:val="24"/>
                <w:szCs w:val="24"/>
                <w:highlight w:val="cyan"/>
              </w:rPr>
            </w:pPr>
            <w:r w:rsidRPr="00FD2A16">
              <w:rPr>
                <w:rFonts w:ascii="Times New Roman" w:hAnsi="Times New Roman" w:cs="Times New Roman"/>
                <w:sz w:val="24"/>
                <w:szCs w:val="24"/>
              </w:rPr>
              <w:t>7</w:t>
            </w:r>
          </w:p>
        </w:tc>
        <w:tc>
          <w:tcPr>
            <w:tcW w:w="1806" w:type="dxa"/>
            <w:tcBorders>
              <w:top w:val="single" w:sz="4" w:space="0" w:color="auto"/>
              <w:left w:val="single" w:sz="4" w:space="0" w:color="auto"/>
              <w:bottom w:val="single" w:sz="4" w:space="0" w:color="auto"/>
              <w:right w:val="single" w:sz="4" w:space="0" w:color="auto"/>
            </w:tcBorders>
            <w:vAlign w:val="center"/>
            <w:hideMark/>
          </w:tcPr>
          <w:p w:rsidR="0024096D" w:rsidRPr="00FD2A16" w:rsidRDefault="00897E52">
            <w:pPr>
              <w:spacing w:after="0" w:line="360" w:lineRule="auto"/>
              <w:jc w:val="center"/>
              <w:rPr>
                <w:rFonts w:ascii="Times New Roman" w:hAnsi="Times New Roman" w:cs="Times New Roman"/>
                <w:sz w:val="24"/>
                <w:szCs w:val="24"/>
                <w:highlight w:val="cyan"/>
              </w:rPr>
            </w:pPr>
            <w:r w:rsidRPr="00FD2A16">
              <w:rPr>
                <w:rFonts w:ascii="Times New Roman" w:hAnsi="Times New Roman" w:cs="Times New Roman"/>
                <w:sz w:val="24"/>
                <w:szCs w:val="24"/>
              </w:rPr>
              <w:t>5</w:t>
            </w:r>
          </w:p>
        </w:tc>
        <w:tc>
          <w:tcPr>
            <w:tcW w:w="1806" w:type="dxa"/>
            <w:tcBorders>
              <w:top w:val="single" w:sz="4" w:space="0" w:color="auto"/>
              <w:left w:val="single" w:sz="4" w:space="0" w:color="auto"/>
              <w:bottom w:val="single" w:sz="4" w:space="0" w:color="auto"/>
              <w:right w:val="single" w:sz="4" w:space="0" w:color="auto"/>
            </w:tcBorders>
            <w:vAlign w:val="center"/>
            <w:hideMark/>
          </w:tcPr>
          <w:p w:rsidR="0024096D" w:rsidRPr="00FD2A16" w:rsidRDefault="0024096D">
            <w:pPr>
              <w:spacing w:after="0" w:line="360" w:lineRule="auto"/>
              <w:jc w:val="center"/>
              <w:rPr>
                <w:rFonts w:ascii="Times New Roman" w:hAnsi="Times New Roman" w:cs="Times New Roman"/>
                <w:sz w:val="24"/>
                <w:szCs w:val="24"/>
                <w:highlight w:val="cyan"/>
              </w:rPr>
            </w:pPr>
            <w:r w:rsidRPr="00FD2A16">
              <w:rPr>
                <w:rFonts w:ascii="Times New Roman" w:hAnsi="Times New Roman" w:cs="Times New Roman"/>
                <w:sz w:val="24"/>
                <w:szCs w:val="24"/>
              </w:rPr>
              <w:t>4</w:t>
            </w:r>
          </w:p>
        </w:tc>
        <w:tc>
          <w:tcPr>
            <w:tcW w:w="1699" w:type="dxa"/>
            <w:tcBorders>
              <w:top w:val="single" w:sz="4" w:space="0" w:color="auto"/>
              <w:left w:val="single" w:sz="4" w:space="0" w:color="auto"/>
              <w:bottom w:val="single" w:sz="4" w:space="0" w:color="auto"/>
              <w:right w:val="single" w:sz="4" w:space="0" w:color="auto"/>
            </w:tcBorders>
            <w:vAlign w:val="center"/>
            <w:hideMark/>
          </w:tcPr>
          <w:p w:rsidR="0024096D" w:rsidRPr="00FD2A16" w:rsidRDefault="0024096D">
            <w:pPr>
              <w:spacing w:after="0" w:line="360" w:lineRule="auto"/>
              <w:jc w:val="center"/>
              <w:rPr>
                <w:rFonts w:ascii="Times New Roman" w:hAnsi="Times New Roman" w:cs="Times New Roman"/>
                <w:sz w:val="24"/>
                <w:szCs w:val="24"/>
                <w:highlight w:val="cyan"/>
              </w:rPr>
            </w:pPr>
            <w:r w:rsidRPr="00FD2A16">
              <w:rPr>
                <w:rFonts w:ascii="Times New Roman" w:hAnsi="Times New Roman" w:cs="Times New Roman"/>
                <w:sz w:val="24"/>
                <w:szCs w:val="24"/>
              </w:rPr>
              <w:t>4</w:t>
            </w:r>
          </w:p>
        </w:tc>
      </w:tr>
    </w:tbl>
    <w:p w:rsidR="0024096D" w:rsidRPr="00FD2A16" w:rsidRDefault="0024096D" w:rsidP="0024096D">
      <w:pPr>
        <w:spacing w:before="500" w:after="0" w:line="360" w:lineRule="auto"/>
        <w:jc w:val="both"/>
        <w:rPr>
          <w:rFonts w:ascii="Times New Roman" w:eastAsia="Times New Roman" w:hAnsi="Times New Roman" w:cs="Times New Roman"/>
          <w:b/>
          <w:sz w:val="24"/>
          <w:szCs w:val="24"/>
        </w:rPr>
      </w:pPr>
      <w:r w:rsidRPr="00FD2A16">
        <w:rPr>
          <w:rFonts w:ascii="Times New Roman" w:hAnsi="Times New Roman" w:cs="Times New Roman"/>
          <w:b/>
          <w:sz w:val="24"/>
          <w:szCs w:val="24"/>
        </w:rPr>
        <w:t>5. Расписание звонков и перемен</w:t>
      </w:r>
    </w:p>
    <w:p w:rsidR="0024096D" w:rsidRPr="00FD2A16" w:rsidRDefault="0024096D" w:rsidP="0024096D">
      <w:pPr>
        <w:spacing w:after="0" w:line="360" w:lineRule="auto"/>
        <w:jc w:val="center"/>
        <w:rPr>
          <w:rFonts w:ascii="Times New Roman" w:hAnsi="Times New Roman" w:cs="Times New Roman"/>
          <w:b/>
          <w:sz w:val="24"/>
          <w:szCs w:val="24"/>
        </w:rPr>
      </w:pPr>
      <w:r w:rsidRPr="00FD2A16">
        <w:rPr>
          <w:rFonts w:ascii="Times New Roman" w:hAnsi="Times New Roman" w:cs="Times New Roman"/>
          <w:b/>
          <w:sz w:val="24"/>
          <w:szCs w:val="24"/>
        </w:rPr>
        <w:t>1-й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8"/>
        <w:gridCol w:w="2656"/>
        <w:gridCol w:w="2389"/>
        <w:gridCol w:w="2021"/>
      </w:tblGrid>
      <w:tr w:rsidR="0024096D" w:rsidRPr="00FD2A16" w:rsidTr="009C2A58">
        <w:trPr>
          <w:jc w:val="center"/>
        </w:trPr>
        <w:tc>
          <w:tcPr>
            <w:tcW w:w="2348" w:type="dxa"/>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jc w:val="both"/>
              <w:rPr>
                <w:rFonts w:ascii="Times New Roman" w:hAnsi="Times New Roman" w:cs="Times New Roman"/>
                <w:b/>
                <w:sz w:val="24"/>
                <w:szCs w:val="24"/>
              </w:rPr>
            </w:pPr>
            <w:r w:rsidRPr="00FD2A16">
              <w:rPr>
                <w:rFonts w:ascii="Times New Roman" w:hAnsi="Times New Roman" w:cs="Times New Roman"/>
                <w:b/>
                <w:sz w:val="24"/>
                <w:szCs w:val="24"/>
              </w:rPr>
              <w:t>Образовательная деятельность</w:t>
            </w:r>
          </w:p>
        </w:tc>
        <w:tc>
          <w:tcPr>
            <w:tcW w:w="2656" w:type="dxa"/>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jc w:val="both"/>
              <w:rPr>
                <w:rFonts w:ascii="Times New Roman" w:hAnsi="Times New Roman" w:cs="Times New Roman"/>
                <w:b/>
                <w:sz w:val="24"/>
                <w:szCs w:val="24"/>
              </w:rPr>
            </w:pPr>
            <w:r w:rsidRPr="00FD2A16">
              <w:rPr>
                <w:rFonts w:ascii="Times New Roman" w:hAnsi="Times New Roman" w:cs="Times New Roman"/>
                <w:b/>
                <w:sz w:val="24"/>
                <w:szCs w:val="24"/>
              </w:rPr>
              <w:t>Сентябрь – октябрь</w:t>
            </w:r>
          </w:p>
        </w:tc>
        <w:tc>
          <w:tcPr>
            <w:tcW w:w="2389" w:type="dxa"/>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jc w:val="both"/>
              <w:rPr>
                <w:rFonts w:ascii="Times New Roman" w:hAnsi="Times New Roman" w:cs="Times New Roman"/>
                <w:b/>
                <w:sz w:val="24"/>
                <w:szCs w:val="24"/>
              </w:rPr>
            </w:pPr>
            <w:r w:rsidRPr="00FD2A16">
              <w:rPr>
                <w:rFonts w:ascii="Times New Roman" w:hAnsi="Times New Roman" w:cs="Times New Roman"/>
                <w:b/>
                <w:sz w:val="24"/>
                <w:szCs w:val="24"/>
              </w:rPr>
              <w:t>Ноябрь – декабрь</w:t>
            </w:r>
          </w:p>
        </w:tc>
        <w:tc>
          <w:tcPr>
            <w:tcW w:w="2021" w:type="dxa"/>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jc w:val="both"/>
              <w:rPr>
                <w:rFonts w:ascii="Times New Roman" w:hAnsi="Times New Roman" w:cs="Times New Roman"/>
                <w:b/>
                <w:sz w:val="24"/>
                <w:szCs w:val="24"/>
              </w:rPr>
            </w:pPr>
            <w:r w:rsidRPr="00FD2A16">
              <w:rPr>
                <w:rFonts w:ascii="Times New Roman" w:hAnsi="Times New Roman" w:cs="Times New Roman"/>
                <w:b/>
                <w:sz w:val="24"/>
                <w:szCs w:val="24"/>
              </w:rPr>
              <w:t>Январь – май</w:t>
            </w:r>
          </w:p>
        </w:tc>
      </w:tr>
      <w:tr w:rsidR="00AE27A7" w:rsidRPr="00FD2A16" w:rsidTr="009C2A58">
        <w:trPr>
          <w:jc w:val="center"/>
        </w:trPr>
        <w:tc>
          <w:tcPr>
            <w:tcW w:w="2348" w:type="dxa"/>
            <w:tcBorders>
              <w:top w:val="single" w:sz="4" w:space="0" w:color="auto"/>
              <w:left w:val="single" w:sz="4" w:space="0" w:color="auto"/>
              <w:bottom w:val="single" w:sz="4" w:space="0" w:color="auto"/>
              <w:right w:val="single" w:sz="4" w:space="0" w:color="auto"/>
            </w:tcBorders>
            <w:hideMark/>
          </w:tcPr>
          <w:p w:rsidR="00AE27A7" w:rsidRPr="00FD2A16" w:rsidRDefault="00AE27A7" w:rsidP="00AE27A7">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1-й урок</w:t>
            </w:r>
          </w:p>
        </w:tc>
        <w:tc>
          <w:tcPr>
            <w:tcW w:w="2656" w:type="dxa"/>
            <w:tcBorders>
              <w:top w:val="single" w:sz="4" w:space="0" w:color="auto"/>
              <w:left w:val="single" w:sz="4" w:space="0" w:color="auto"/>
              <w:bottom w:val="single" w:sz="4" w:space="0" w:color="auto"/>
              <w:right w:val="single" w:sz="4" w:space="0" w:color="auto"/>
            </w:tcBorders>
            <w:hideMark/>
          </w:tcPr>
          <w:p w:rsidR="00AE27A7" w:rsidRPr="00FD2A16" w:rsidRDefault="00AE27A7" w:rsidP="00AE27A7">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9:00-9:35</w:t>
            </w:r>
          </w:p>
        </w:tc>
        <w:tc>
          <w:tcPr>
            <w:tcW w:w="2389" w:type="dxa"/>
            <w:tcBorders>
              <w:top w:val="single" w:sz="4" w:space="0" w:color="auto"/>
              <w:left w:val="single" w:sz="4" w:space="0" w:color="auto"/>
              <w:bottom w:val="single" w:sz="4" w:space="0" w:color="auto"/>
              <w:right w:val="single" w:sz="4" w:space="0" w:color="auto"/>
            </w:tcBorders>
            <w:hideMark/>
          </w:tcPr>
          <w:p w:rsidR="00AE27A7" w:rsidRPr="00FD2A16" w:rsidRDefault="00AE27A7" w:rsidP="00AE27A7">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9:00-9:35</w:t>
            </w:r>
          </w:p>
        </w:tc>
        <w:tc>
          <w:tcPr>
            <w:tcW w:w="2021" w:type="dxa"/>
            <w:tcBorders>
              <w:top w:val="single" w:sz="4" w:space="0" w:color="auto"/>
              <w:left w:val="single" w:sz="4" w:space="0" w:color="auto"/>
              <w:bottom w:val="single" w:sz="4" w:space="0" w:color="auto"/>
              <w:right w:val="single" w:sz="4" w:space="0" w:color="auto"/>
            </w:tcBorders>
            <w:hideMark/>
          </w:tcPr>
          <w:p w:rsidR="00AE27A7" w:rsidRPr="00FD2A16" w:rsidRDefault="009C2A58" w:rsidP="00AE27A7">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bCs/>
                <w:color w:val="000000"/>
                <w:sz w:val="24"/>
                <w:szCs w:val="24"/>
              </w:rPr>
              <w:t>9:00 – 9:40</w:t>
            </w:r>
          </w:p>
        </w:tc>
      </w:tr>
      <w:tr w:rsidR="00AE27A7" w:rsidRPr="00FD2A16" w:rsidTr="009C2A58">
        <w:trPr>
          <w:jc w:val="center"/>
        </w:trPr>
        <w:tc>
          <w:tcPr>
            <w:tcW w:w="2348" w:type="dxa"/>
            <w:tcBorders>
              <w:top w:val="single" w:sz="4" w:space="0" w:color="auto"/>
              <w:left w:val="single" w:sz="4" w:space="0" w:color="auto"/>
              <w:bottom w:val="single" w:sz="4" w:space="0" w:color="auto"/>
              <w:right w:val="single" w:sz="4" w:space="0" w:color="auto"/>
            </w:tcBorders>
            <w:hideMark/>
          </w:tcPr>
          <w:p w:rsidR="00AE27A7" w:rsidRPr="00FD2A16" w:rsidRDefault="00AE27A7" w:rsidP="00AE27A7">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1-я перемена</w:t>
            </w:r>
          </w:p>
        </w:tc>
        <w:tc>
          <w:tcPr>
            <w:tcW w:w="2656" w:type="dxa"/>
            <w:tcBorders>
              <w:top w:val="single" w:sz="4" w:space="0" w:color="auto"/>
              <w:left w:val="single" w:sz="4" w:space="0" w:color="auto"/>
              <w:bottom w:val="single" w:sz="4" w:space="0" w:color="auto"/>
              <w:right w:val="single" w:sz="4" w:space="0" w:color="auto"/>
            </w:tcBorders>
            <w:hideMark/>
          </w:tcPr>
          <w:p w:rsidR="00AE27A7" w:rsidRPr="00FD2A16" w:rsidRDefault="00AE27A7" w:rsidP="00AE27A7">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9:35-9:45</w:t>
            </w:r>
          </w:p>
        </w:tc>
        <w:tc>
          <w:tcPr>
            <w:tcW w:w="2389" w:type="dxa"/>
            <w:tcBorders>
              <w:top w:val="single" w:sz="4" w:space="0" w:color="auto"/>
              <w:left w:val="single" w:sz="4" w:space="0" w:color="auto"/>
              <w:bottom w:val="single" w:sz="4" w:space="0" w:color="auto"/>
              <w:right w:val="single" w:sz="4" w:space="0" w:color="auto"/>
            </w:tcBorders>
            <w:hideMark/>
          </w:tcPr>
          <w:p w:rsidR="00AE27A7" w:rsidRPr="00FD2A16" w:rsidRDefault="00AE27A7" w:rsidP="00AE27A7">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9:35-9:45</w:t>
            </w:r>
          </w:p>
        </w:tc>
        <w:tc>
          <w:tcPr>
            <w:tcW w:w="2021" w:type="dxa"/>
            <w:tcBorders>
              <w:top w:val="single" w:sz="4" w:space="0" w:color="auto"/>
              <w:left w:val="single" w:sz="4" w:space="0" w:color="auto"/>
              <w:bottom w:val="single" w:sz="4" w:space="0" w:color="auto"/>
              <w:right w:val="single" w:sz="4" w:space="0" w:color="auto"/>
            </w:tcBorders>
            <w:hideMark/>
          </w:tcPr>
          <w:p w:rsidR="00AE27A7" w:rsidRPr="00FD2A16" w:rsidRDefault="00AE27A7" w:rsidP="00FD2A16">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9:</w:t>
            </w:r>
            <w:r w:rsidR="00FD2A16" w:rsidRPr="00FD2A16">
              <w:rPr>
                <w:rFonts w:ascii="Times New Roman" w:hAnsi="Times New Roman" w:cs="Times New Roman"/>
                <w:sz w:val="24"/>
                <w:szCs w:val="24"/>
              </w:rPr>
              <w:t>4</w:t>
            </w:r>
            <w:r w:rsidRPr="00FD2A16">
              <w:rPr>
                <w:rFonts w:ascii="Times New Roman" w:hAnsi="Times New Roman" w:cs="Times New Roman"/>
                <w:sz w:val="24"/>
                <w:szCs w:val="24"/>
              </w:rPr>
              <w:t>0 — 9:</w:t>
            </w:r>
            <w:r w:rsidR="00FD2A16" w:rsidRPr="00FD2A16">
              <w:rPr>
                <w:rFonts w:ascii="Times New Roman" w:hAnsi="Times New Roman" w:cs="Times New Roman"/>
                <w:sz w:val="24"/>
                <w:szCs w:val="24"/>
              </w:rPr>
              <w:t>50</w:t>
            </w:r>
          </w:p>
        </w:tc>
      </w:tr>
      <w:tr w:rsidR="00AE27A7" w:rsidRPr="00FD2A16" w:rsidTr="009C2A58">
        <w:trPr>
          <w:jc w:val="center"/>
        </w:trPr>
        <w:tc>
          <w:tcPr>
            <w:tcW w:w="2348" w:type="dxa"/>
            <w:tcBorders>
              <w:top w:val="single" w:sz="4" w:space="0" w:color="auto"/>
              <w:left w:val="single" w:sz="4" w:space="0" w:color="auto"/>
              <w:bottom w:val="single" w:sz="4" w:space="0" w:color="auto"/>
              <w:right w:val="single" w:sz="4" w:space="0" w:color="auto"/>
            </w:tcBorders>
            <w:hideMark/>
          </w:tcPr>
          <w:p w:rsidR="00AE27A7" w:rsidRPr="00FD2A16" w:rsidRDefault="00AE27A7" w:rsidP="00AE27A7">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2-й урок</w:t>
            </w:r>
          </w:p>
        </w:tc>
        <w:tc>
          <w:tcPr>
            <w:tcW w:w="2656" w:type="dxa"/>
            <w:tcBorders>
              <w:top w:val="single" w:sz="4" w:space="0" w:color="auto"/>
              <w:left w:val="single" w:sz="4" w:space="0" w:color="auto"/>
              <w:bottom w:val="single" w:sz="4" w:space="0" w:color="auto"/>
              <w:right w:val="single" w:sz="4" w:space="0" w:color="auto"/>
            </w:tcBorders>
            <w:hideMark/>
          </w:tcPr>
          <w:p w:rsidR="00AE27A7" w:rsidRPr="00FD2A16" w:rsidRDefault="00AE27A7" w:rsidP="00AE27A7">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9:45 -10:20</w:t>
            </w:r>
          </w:p>
        </w:tc>
        <w:tc>
          <w:tcPr>
            <w:tcW w:w="2389" w:type="dxa"/>
            <w:tcBorders>
              <w:top w:val="single" w:sz="4" w:space="0" w:color="auto"/>
              <w:left w:val="single" w:sz="4" w:space="0" w:color="auto"/>
              <w:bottom w:val="single" w:sz="4" w:space="0" w:color="auto"/>
              <w:right w:val="single" w:sz="4" w:space="0" w:color="auto"/>
            </w:tcBorders>
            <w:hideMark/>
          </w:tcPr>
          <w:p w:rsidR="00AE27A7" w:rsidRPr="00FD2A16" w:rsidRDefault="00AE27A7" w:rsidP="00AE27A7">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9:45 -10:20</w:t>
            </w:r>
          </w:p>
        </w:tc>
        <w:tc>
          <w:tcPr>
            <w:tcW w:w="2021" w:type="dxa"/>
            <w:tcBorders>
              <w:top w:val="single" w:sz="4" w:space="0" w:color="auto"/>
              <w:left w:val="single" w:sz="4" w:space="0" w:color="auto"/>
              <w:bottom w:val="single" w:sz="4" w:space="0" w:color="auto"/>
              <w:right w:val="single" w:sz="4" w:space="0" w:color="auto"/>
            </w:tcBorders>
            <w:hideMark/>
          </w:tcPr>
          <w:p w:rsidR="00AE27A7" w:rsidRPr="00FD2A16" w:rsidRDefault="009C2A58" w:rsidP="00FD2A16">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bCs/>
                <w:color w:val="000000"/>
                <w:sz w:val="24"/>
                <w:szCs w:val="24"/>
              </w:rPr>
              <w:t>9:50-</w:t>
            </w:r>
            <w:r w:rsidR="00FD2A16" w:rsidRPr="00FD2A16">
              <w:rPr>
                <w:rFonts w:ascii="Times New Roman" w:hAnsi="Times New Roman" w:cs="Times New Roman"/>
                <w:bCs/>
                <w:color w:val="000000"/>
                <w:sz w:val="24"/>
                <w:szCs w:val="24"/>
              </w:rPr>
              <w:t>10</w:t>
            </w:r>
            <w:r w:rsidRPr="00FD2A16">
              <w:rPr>
                <w:rFonts w:ascii="Times New Roman" w:hAnsi="Times New Roman" w:cs="Times New Roman"/>
                <w:bCs/>
                <w:color w:val="000000"/>
                <w:sz w:val="24"/>
                <w:szCs w:val="24"/>
              </w:rPr>
              <w:t>:30</w:t>
            </w:r>
          </w:p>
        </w:tc>
      </w:tr>
      <w:tr w:rsidR="009C2A58" w:rsidRPr="00FD2A16" w:rsidTr="004722B7">
        <w:trPr>
          <w:jc w:val="center"/>
        </w:trPr>
        <w:tc>
          <w:tcPr>
            <w:tcW w:w="2348"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Динамическая пауза</w:t>
            </w:r>
          </w:p>
        </w:tc>
        <w:tc>
          <w:tcPr>
            <w:tcW w:w="2656"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10:20 — 11:00</w:t>
            </w:r>
          </w:p>
        </w:tc>
        <w:tc>
          <w:tcPr>
            <w:tcW w:w="2389"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10:20 — 11:00</w:t>
            </w:r>
          </w:p>
        </w:tc>
        <w:tc>
          <w:tcPr>
            <w:tcW w:w="2021" w:type="dxa"/>
            <w:tcBorders>
              <w:top w:val="single" w:sz="4" w:space="0" w:color="auto"/>
              <w:left w:val="single" w:sz="4" w:space="0" w:color="auto"/>
              <w:bottom w:val="single" w:sz="4" w:space="0" w:color="auto"/>
              <w:right w:val="single" w:sz="4" w:space="0" w:color="auto"/>
            </w:tcBorders>
            <w:vAlign w:val="bottom"/>
            <w:hideMark/>
          </w:tcPr>
          <w:p w:rsidR="009C2A58" w:rsidRPr="00FD2A16" w:rsidRDefault="00FD2A16" w:rsidP="00FD2A16">
            <w:pPr>
              <w:rPr>
                <w:rFonts w:ascii="Times New Roman" w:hAnsi="Times New Roman" w:cs="Times New Roman"/>
                <w:bCs/>
                <w:color w:val="000000"/>
                <w:sz w:val="24"/>
                <w:szCs w:val="24"/>
              </w:rPr>
            </w:pPr>
            <w:r w:rsidRPr="00FD2A16">
              <w:rPr>
                <w:rFonts w:ascii="Times New Roman" w:hAnsi="Times New Roman" w:cs="Times New Roman"/>
                <w:bCs/>
                <w:color w:val="000000"/>
                <w:sz w:val="24"/>
                <w:szCs w:val="24"/>
              </w:rPr>
              <w:t>10:30 – 10:20</w:t>
            </w:r>
          </w:p>
        </w:tc>
      </w:tr>
      <w:tr w:rsidR="009C2A58" w:rsidRPr="00FD2A16" w:rsidTr="009C2A58">
        <w:trPr>
          <w:jc w:val="center"/>
        </w:trPr>
        <w:tc>
          <w:tcPr>
            <w:tcW w:w="2348"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3-й урок</w:t>
            </w:r>
          </w:p>
        </w:tc>
        <w:tc>
          <w:tcPr>
            <w:tcW w:w="2656"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11:00-11.35</w:t>
            </w:r>
          </w:p>
        </w:tc>
        <w:tc>
          <w:tcPr>
            <w:tcW w:w="2389"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11:00-11.35</w:t>
            </w:r>
          </w:p>
        </w:tc>
        <w:tc>
          <w:tcPr>
            <w:tcW w:w="2021" w:type="dxa"/>
            <w:tcBorders>
              <w:top w:val="single" w:sz="4" w:space="0" w:color="auto"/>
              <w:left w:val="single" w:sz="4" w:space="0" w:color="auto"/>
              <w:bottom w:val="single" w:sz="4" w:space="0" w:color="auto"/>
              <w:right w:val="single" w:sz="4" w:space="0" w:color="auto"/>
            </w:tcBorders>
            <w:hideMark/>
          </w:tcPr>
          <w:p w:rsidR="009C2A58" w:rsidRPr="00FD2A16" w:rsidRDefault="00FD2A16" w:rsidP="009C2A58">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bCs/>
                <w:color w:val="000000"/>
                <w:sz w:val="24"/>
                <w:szCs w:val="24"/>
              </w:rPr>
              <w:t>11:40- 12:20</w:t>
            </w:r>
          </w:p>
        </w:tc>
      </w:tr>
      <w:tr w:rsidR="009C2A58" w:rsidRPr="00FD2A16" w:rsidTr="009C2A58">
        <w:trPr>
          <w:jc w:val="center"/>
        </w:trPr>
        <w:tc>
          <w:tcPr>
            <w:tcW w:w="2348"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3-я перемена</w:t>
            </w:r>
          </w:p>
        </w:tc>
        <w:tc>
          <w:tcPr>
            <w:tcW w:w="2656"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w:t>
            </w:r>
          </w:p>
        </w:tc>
        <w:tc>
          <w:tcPr>
            <w:tcW w:w="2389"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11:35 — 11:45</w:t>
            </w:r>
          </w:p>
        </w:tc>
        <w:tc>
          <w:tcPr>
            <w:tcW w:w="2021" w:type="dxa"/>
            <w:tcBorders>
              <w:top w:val="single" w:sz="4" w:space="0" w:color="auto"/>
              <w:left w:val="single" w:sz="4" w:space="0" w:color="auto"/>
              <w:bottom w:val="single" w:sz="4" w:space="0" w:color="auto"/>
              <w:right w:val="single" w:sz="4" w:space="0" w:color="auto"/>
            </w:tcBorders>
            <w:hideMark/>
          </w:tcPr>
          <w:p w:rsidR="009C2A58" w:rsidRPr="00FD2A16" w:rsidRDefault="00FD2A16" w:rsidP="00FD2A16">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12</w:t>
            </w:r>
            <w:r w:rsidR="009C2A58" w:rsidRPr="00FD2A16">
              <w:rPr>
                <w:rFonts w:ascii="Times New Roman" w:hAnsi="Times New Roman" w:cs="Times New Roman"/>
                <w:sz w:val="24"/>
                <w:szCs w:val="24"/>
              </w:rPr>
              <w:t>:20 — 1</w:t>
            </w:r>
            <w:r w:rsidRPr="00FD2A16">
              <w:rPr>
                <w:rFonts w:ascii="Times New Roman" w:hAnsi="Times New Roman" w:cs="Times New Roman"/>
                <w:sz w:val="24"/>
                <w:szCs w:val="24"/>
              </w:rPr>
              <w:t>2</w:t>
            </w:r>
            <w:r w:rsidR="009C2A58" w:rsidRPr="00FD2A16">
              <w:rPr>
                <w:rFonts w:ascii="Times New Roman" w:hAnsi="Times New Roman" w:cs="Times New Roman"/>
                <w:sz w:val="24"/>
                <w:szCs w:val="24"/>
              </w:rPr>
              <w:t>:</w:t>
            </w:r>
            <w:r w:rsidRPr="00FD2A16">
              <w:rPr>
                <w:rFonts w:ascii="Times New Roman" w:hAnsi="Times New Roman" w:cs="Times New Roman"/>
                <w:sz w:val="24"/>
                <w:szCs w:val="24"/>
              </w:rPr>
              <w:t>4</w:t>
            </w:r>
            <w:r w:rsidR="009C2A58" w:rsidRPr="00FD2A16">
              <w:rPr>
                <w:rFonts w:ascii="Times New Roman" w:hAnsi="Times New Roman" w:cs="Times New Roman"/>
                <w:sz w:val="24"/>
                <w:szCs w:val="24"/>
              </w:rPr>
              <w:t>0</w:t>
            </w:r>
          </w:p>
        </w:tc>
      </w:tr>
      <w:tr w:rsidR="009C2A58" w:rsidRPr="00FD2A16" w:rsidTr="009C2A58">
        <w:trPr>
          <w:jc w:val="center"/>
        </w:trPr>
        <w:tc>
          <w:tcPr>
            <w:tcW w:w="2348"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4-й урок</w:t>
            </w:r>
          </w:p>
        </w:tc>
        <w:tc>
          <w:tcPr>
            <w:tcW w:w="2656"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w:t>
            </w:r>
          </w:p>
        </w:tc>
        <w:tc>
          <w:tcPr>
            <w:tcW w:w="2389"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11:45 — 12:20</w:t>
            </w:r>
          </w:p>
        </w:tc>
        <w:tc>
          <w:tcPr>
            <w:tcW w:w="2021" w:type="dxa"/>
            <w:tcBorders>
              <w:top w:val="single" w:sz="4" w:space="0" w:color="auto"/>
              <w:left w:val="single" w:sz="4" w:space="0" w:color="auto"/>
              <w:bottom w:val="single" w:sz="4" w:space="0" w:color="auto"/>
              <w:right w:val="single" w:sz="4" w:space="0" w:color="auto"/>
            </w:tcBorders>
            <w:hideMark/>
          </w:tcPr>
          <w:p w:rsidR="009C2A58" w:rsidRPr="00FD2A16" w:rsidRDefault="009C2A58" w:rsidP="00FD2A16">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1</w:t>
            </w:r>
            <w:r w:rsidR="00FD2A16" w:rsidRPr="00FD2A16">
              <w:rPr>
                <w:rFonts w:ascii="Times New Roman" w:hAnsi="Times New Roman" w:cs="Times New Roman"/>
                <w:sz w:val="24"/>
                <w:szCs w:val="24"/>
              </w:rPr>
              <w:t>2</w:t>
            </w:r>
            <w:r w:rsidRPr="00FD2A16">
              <w:rPr>
                <w:rFonts w:ascii="Times New Roman" w:hAnsi="Times New Roman" w:cs="Times New Roman"/>
                <w:sz w:val="24"/>
                <w:szCs w:val="24"/>
              </w:rPr>
              <w:t>:</w:t>
            </w:r>
            <w:r w:rsidR="00FD2A16" w:rsidRPr="00FD2A16">
              <w:rPr>
                <w:rFonts w:ascii="Times New Roman" w:hAnsi="Times New Roman" w:cs="Times New Roman"/>
                <w:sz w:val="24"/>
                <w:szCs w:val="24"/>
              </w:rPr>
              <w:t>40— 13:2</w:t>
            </w:r>
            <w:r w:rsidRPr="00FD2A16">
              <w:rPr>
                <w:rFonts w:ascii="Times New Roman" w:hAnsi="Times New Roman" w:cs="Times New Roman"/>
                <w:sz w:val="24"/>
                <w:szCs w:val="24"/>
              </w:rPr>
              <w:t>0</w:t>
            </w:r>
          </w:p>
        </w:tc>
      </w:tr>
      <w:tr w:rsidR="009C2A58" w:rsidRPr="00FD2A16" w:rsidTr="009C2A58">
        <w:trPr>
          <w:jc w:val="center"/>
        </w:trPr>
        <w:tc>
          <w:tcPr>
            <w:tcW w:w="2348"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4-я перемена</w:t>
            </w:r>
          </w:p>
        </w:tc>
        <w:tc>
          <w:tcPr>
            <w:tcW w:w="2656"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w:t>
            </w:r>
          </w:p>
        </w:tc>
        <w:tc>
          <w:tcPr>
            <w:tcW w:w="2389"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highlight w:val="cyan"/>
              </w:rPr>
            </w:pPr>
          </w:p>
        </w:tc>
        <w:tc>
          <w:tcPr>
            <w:tcW w:w="2021"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highlight w:val="cyan"/>
              </w:rPr>
            </w:pPr>
          </w:p>
        </w:tc>
      </w:tr>
      <w:tr w:rsidR="009C2A58" w:rsidRPr="00FD2A16" w:rsidTr="009C2A58">
        <w:trPr>
          <w:jc w:val="center"/>
        </w:trPr>
        <w:tc>
          <w:tcPr>
            <w:tcW w:w="2348"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5-й урок</w:t>
            </w:r>
          </w:p>
        </w:tc>
        <w:tc>
          <w:tcPr>
            <w:tcW w:w="2656"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w:t>
            </w:r>
          </w:p>
        </w:tc>
        <w:tc>
          <w:tcPr>
            <w:tcW w:w="2389"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w:t>
            </w:r>
          </w:p>
        </w:tc>
        <w:tc>
          <w:tcPr>
            <w:tcW w:w="2021"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w:t>
            </w:r>
          </w:p>
        </w:tc>
      </w:tr>
      <w:tr w:rsidR="009C2A58" w:rsidRPr="00FD2A16" w:rsidTr="009C2A58">
        <w:trPr>
          <w:jc w:val="center"/>
        </w:trPr>
        <w:tc>
          <w:tcPr>
            <w:tcW w:w="2348"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Внеурочная деятельность</w:t>
            </w:r>
          </w:p>
        </w:tc>
        <w:tc>
          <w:tcPr>
            <w:tcW w:w="2656"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c 12:00</w:t>
            </w:r>
          </w:p>
        </w:tc>
        <w:tc>
          <w:tcPr>
            <w:tcW w:w="2389" w:type="dxa"/>
            <w:tcBorders>
              <w:top w:val="single" w:sz="4" w:space="0" w:color="auto"/>
              <w:left w:val="single" w:sz="4" w:space="0" w:color="auto"/>
              <w:bottom w:val="single" w:sz="4" w:space="0" w:color="auto"/>
              <w:right w:val="single" w:sz="4" w:space="0" w:color="auto"/>
            </w:tcBorders>
            <w:hideMark/>
          </w:tcPr>
          <w:p w:rsidR="009C2A58" w:rsidRPr="00FD2A16" w:rsidRDefault="009C2A58" w:rsidP="009C2A58">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c 13:00</w:t>
            </w:r>
          </w:p>
        </w:tc>
        <w:tc>
          <w:tcPr>
            <w:tcW w:w="2021" w:type="dxa"/>
            <w:tcBorders>
              <w:top w:val="single" w:sz="4" w:space="0" w:color="auto"/>
              <w:left w:val="single" w:sz="4" w:space="0" w:color="auto"/>
              <w:bottom w:val="single" w:sz="4" w:space="0" w:color="auto"/>
              <w:right w:val="single" w:sz="4" w:space="0" w:color="auto"/>
            </w:tcBorders>
            <w:hideMark/>
          </w:tcPr>
          <w:p w:rsidR="009C2A58" w:rsidRPr="00FD2A16" w:rsidRDefault="009C2A58" w:rsidP="00FD2A16">
            <w:pPr>
              <w:tabs>
                <w:tab w:val="right" w:pos="1805"/>
              </w:tabs>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c 13:</w:t>
            </w:r>
            <w:r w:rsidR="00FD2A16">
              <w:rPr>
                <w:rFonts w:ascii="Times New Roman" w:hAnsi="Times New Roman" w:cs="Times New Roman"/>
                <w:sz w:val="24"/>
                <w:szCs w:val="24"/>
              </w:rPr>
              <w:t>50</w:t>
            </w:r>
            <w:r w:rsidR="00FD2A16">
              <w:rPr>
                <w:rFonts w:ascii="Times New Roman" w:hAnsi="Times New Roman" w:cs="Times New Roman"/>
                <w:sz w:val="24"/>
                <w:szCs w:val="24"/>
              </w:rPr>
              <w:tab/>
            </w:r>
          </w:p>
        </w:tc>
      </w:tr>
    </w:tbl>
    <w:p w:rsidR="0024096D" w:rsidRPr="00FD2A16" w:rsidRDefault="0024096D" w:rsidP="0024096D">
      <w:pPr>
        <w:spacing w:before="500" w:after="0" w:line="360" w:lineRule="auto"/>
        <w:jc w:val="center"/>
        <w:rPr>
          <w:rFonts w:ascii="Times New Roman" w:eastAsia="Times New Roman" w:hAnsi="Times New Roman" w:cs="Times New Roman"/>
          <w:b/>
          <w:sz w:val="24"/>
          <w:szCs w:val="24"/>
        </w:rPr>
      </w:pPr>
      <w:r w:rsidRPr="00FD2A16">
        <w:rPr>
          <w:rFonts w:ascii="Times New Roman" w:hAnsi="Times New Roman" w:cs="Times New Roman"/>
          <w:b/>
          <w:sz w:val="24"/>
          <w:szCs w:val="24"/>
        </w:rPr>
        <w:t>2–4-й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8"/>
        <w:gridCol w:w="3085"/>
        <w:gridCol w:w="3086"/>
      </w:tblGrid>
      <w:tr w:rsidR="0024096D" w:rsidRPr="00FD2A16" w:rsidTr="0024096D">
        <w:trPr>
          <w:jc w:val="center"/>
        </w:trPr>
        <w:tc>
          <w:tcPr>
            <w:tcW w:w="3358" w:type="dxa"/>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jc w:val="both"/>
              <w:rPr>
                <w:rFonts w:ascii="Times New Roman" w:hAnsi="Times New Roman" w:cs="Times New Roman"/>
                <w:b/>
                <w:sz w:val="24"/>
                <w:szCs w:val="24"/>
              </w:rPr>
            </w:pPr>
            <w:r w:rsidRPr="00FD2A16">
              <w:rPr>
                <w:rFonts w:ascii="Times New Roman" w:hAnsi="Times New Roman" w:cs="Times New Roman"/>
                <w:b/>
                <w:sz w:val="24"/>
                <w:szCs w:val="24"/>
              </w:rPr>
              <w:t>Урок</w:t>
            </w:r>
          </w:p>
        </w:tc>
        <w:tc>
          <w:tcPr>
            <w:tcW w:w="3085" w:type="dxa"/>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jc w:val="both"/>
              <w:rPr>
                <w:rFonts w:ascii="Times New Roman" w:hAnsi="Times New Roman" w:cs="Times New Roman"/>
                <w:b/>
                <w:sz w:val="24"/>
                <w:szCs w:val="24"/>
              </w:rPr>
            </w:pPr>
            <w:r w:rsidRPr="00FD2A16">
              <w:rPr>
                <w:rFonts w:ascii="Times New Roman" w:hAnsi="Times New Roman" w:cs="Times New Roman"/>
                <w:b/>
                <w:sz w:val="24"/>
                <w:szCs w:val="24"/>
              </w:rPr>
              <w:t>Продолжительность урока</w:t>
            </w:r>
          </w:p>
        </w:tc>
        <w:tc>
          <w:tcPr>
            <w:tcW w:w="3086" w:type="dxa"/>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jc w:val="both"/>
              <w:rPr>
                <w:rFonts w:ascii="Times New Roman" w:hAnsi="Times New Roman" w:cs="Times New Roman"/>
                <w:b/>
                <w:sz w:val="24"/>
                <w:szCs w:val="24"/>
              </w:rPr>
            </w:pPr>
            <w:r w:rsidRPr="00FD2A16">
              <w:rPr>
                <w:rFonts w:ascii="Times New Roman" w:hAnsi="Times New Roman" w:cs="Times New Roman"/>
                <w:b/>
                <w:sz w:val="24"/>
                <w:szCs w:val="24"/>
              </w:rPr>
              <w:t>Продолжительность перемены</w:t>
            </w:r>
          </w:p>
        </w:tc>
      </w:tr>
      <w:tr w:rsidR="00AE27A7" w:rsidRPr="00FD2A16" w:rsidTr="004722B7">
        <w:trPr>
          <w:jc w:val="center"/>
        </w:trPr>
        <w:tc>
          <w:tcPr>
            <w:tcW w:w="3358" w:type="dxa"/>
            <w:tcBorders>
              <w:top w:val="single" w:sz="4" w:space="0" w:color="auto"/>
              <w:left w:val="single" w:sz="4" w:space="0" w:color="auto"/>
              <w:bottom w:val="single" w:sz="4" w:space="0" w:color="auto"/>
              <w:right w:val="single" w:sz="4" w:space="0" w:color="auto"/>
            </w:tcBorders>
            <w:hideMark/>
          </w:tcPr>
          <w:p w:rsidR="00AE27A7" w:rsidRPr="00FD2A16" w:rsidRDefault="00AE27A7" w:rsidP="00AE27A7">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1-й</w:t>
            </w:r>
          </w:p>
        </w:tc>
        <w:tc>
          <w:tcPr>
            <w:tcW w:w="3085" w:type="dxa"/>
            <w:tcBorders>
              <w:top w:val="single" w:sz="4" w:space="0" w:color="auto"/>
              <w:left w:val="single" w:sz="4" w:space="0" w:color="auto"/>
              <w:bottom w:val="single" w:sz="4" w:space="0" w:color="auto"/>
              <w:right w:val="single" w:sz="4" w:space="0" w:color="auto"/>
            </w:tcBorders>
            <w:vAlign w:val="bottom"/>
            <w:hideMark/>
          </w:tcPr>
          <w:p w:rsidR="00AE27A7" w:rsidRPr="00FD2A16" w:rsidRDefault="00AE27A7" w:rsidP="00AE27A7">
            <w:pPr>
              <w:rPr>
                <w:rFonts w:ascii="Times New Roman" w:hAnsi="Times New Roman" w:cs="Times New Roman"/>
                <w:b/>
                <w:bCs/>
                <w:color w:val="000000"/>
                <w:sz w:val="24"/>
                <w:szCs w:val="24"/>
              </w:rPr>
            </w:pPr>
            <w:r w:rsidRPr="00FD2A16">
              <w:rPr>
                <w:rFonts w:ascii="Times New Roman" w:hAnsi="Times New Roman" w:cs="Times New Roman"/>
                <w:b/>
                <w:bCs/>
                <w:color w:val="000000"/>
                <w:sz w:val="24"/>
                <w:szCs w:val="24"/>
              </w:rPr>
              <w:t>9:00 – 9:40</w:t>
            </w:r>
          </w:p>
        </w:tc>
        <w:tc>
          <w:tcPr>
            <w:tcW w:w="3086" w:type="dxa"/>
            <w:tcBorders>
              <w:top w:val="single" w:sz="4" w:space="0" w:color="auto"/>
              <w:left w:val="single" w:sz="4" w:space="0" w:color="auto"/>
              <w:bottom w:val="single" w:sz="4" w:space="0" w:color="auto"/>
              <w:right w:val="single" w:sz="4" w:space="0" w:color="auto"/>
            </w:tcBorders>
            <w:vAlign w:val="bottom"/>
            <w:hideMark/>
          </w:tcPr>
          <w:p w:rsidR="00AE27A7" w:rsidRPr="00FD2A16" w:rsidRDefault="00AE27A7" w:rsidP="00AE27A7">
            <w:pPr>
              <w:jc w:val="center"/>
              <w:rPr>
                <w:rFonts w:ascii="Times New Roman" w:hAnsi="Times New Roman" w:cs="Times New Roman"/>
                <w:b/>
                <w:bCs/>
                <w:color w:val="000000"/>
                <w:sz w:val="24"/>
                <w:szCs w:val="24"/>
              </w:rPr>
            </w:pPr>
            <w:r w:rsidRPr="00FD2A16">
              <w:rPr>
                <w:rFonts w:ascii="Times New Roman" w:hAnsi="Times New Roman" w:cs="Times New Roman"/>
                <w:b/>
                <w:bCs/>
                <w:color w:val="000000"/>
                <w:sz w:val="24"/>
                <w:szCs w:val="24"/>
              </w:rPr>
              <w:t>0:10</w:t>
            </w:r>
          </w:p>
        </w:tc>
      </w:tr>
      <w:tr w:rsidR="00AE27A7" w:rsidRPr="00FD2A16" w:rsidTr="004722B7">
        <w:trPr>
          <w:jc w:val="center"/>
        </w:trPr>
        <w:tc>
          <w:tcPr>
            <w:tcW w:w="3358" w:type="dxa"/>
            <w:tcBorders>
              <w:top w:val="single" w:sz="4" w:space="0" w:color="auto"/>
              <w:left w:val="single" w:sz="4" w:space="0" w:color="auto"/>
              <w:bottom w:val="single" w:sz="4" w:space="0" w:color="auto"/>
              <w:right w:val="single" w:sz="4" w:space="0" w:color="auto"/>
            </w:tcBorders>
            <w:hideMark/>
          </w:tcPr>
          <w:p w:rsidR="00AE27A7" w:rsidRPr="00FD2A16" w:rsidRDefault="00AE27A7" w:rsidP="00AE27A7">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2-й</w:t>
            </w:r>
          </w:p>
        </w:tc>
        <w:tc>
          <w:tcPr>
            <w:tcW w:w="3085" w:type="dxa"/>
            <w:tcBorders>
              <w:top w:val="single" w:sz="4" w:space="0" w:color="auto"/>
              <w:left w:val="single" w:sz="4" w:space="0" w:color="auto"/>
              <w:bottom w:val="single" w:sz="4" w:space="0" w:color="auto"/>
              <w:right w:val="single" w:sz="4" w:space="0" w:color="auto"/>
            </w:tcBorders>
            <w:vAlign w:val="bottom"/>
            <w:hideMark/>
          </w:tcPr>
          <w:p w:rsidR="00AE27A7" w:rsidRPr="00FD2A16" w:rsidRDefault="00AE27A7" w:rsidP="00FD2A16">
            <w:pPr>
              <w:rPr>
                <w:rFonts w:ascii="Times New Roman" w:hAnsi="Times New Roman" w:cs="Times New Roman"/>
                <w:b/>
                <w:bCs/>
                <w:color w:val="000000"/>
                <w:sz w:val="24"/>
                <w:szCs w:val="24"/>
              </w:rPr>
            </w:pPr>
            <w:r w:rsidRPr="00FD2A16">
              <w:rPr>
                <w:rFonts w:ascii="Times New Roman" w:hAnsi="Times New Roman" w:cs="Times New Roman"/>
                <w:b/>
                <w:bCs/>
                <w:color w:val="000000"/>
                <w:sz w:val="24"/>
                <w:szCs w:val="24"/>
              </w:rPr>
              <w:t>9:50-</w:t>
            </w:r>
            <w:r w:rsidR="00FD2A16" w:rsidRPr="00FD2A16">
              <w:rPr>
                <w:rFonts w:ascii="Times New Roman" w:hAnsi="Times New Roman" w:cs="Times New Roman"/>
                <w:b/>
                <w:bCs/>
                <w:color w:val="000000"/>
                <w:sz w:val="24"/>
                <w:szCs w:val="24"/>
              </w:rPr>
              <w:t>10</w:t>
            </w:r>
            <w:r w:rsidRPr="00FD2A16">
              <w:rPr>
                <w:rFonts w:ascii="Times New Roman" w:hAnsi="Times New Roman" w:cs="Times New Roman"/>
                <w:b/>
                <w:bCs/>
                <w:color w:val="000000"/>
                <w:sz w:val="24"/>
                <w:szCs w:val="24"/>
              </w:rPr>
              <w:t>:30</w:t>
            </w:r>
          </w:p>
        </w:tc>
        <w:tc>
          <w:tcPr>
            <w:tcW w:w="3086" w:type="dxa"/>
            <w:tcBorders>
              <w:top w:val="single" w:sz="4" w:space="0" w:color="auto"/>
              <w:left w:val="single" w:sz="4" w:space="0" w:color="auto"/>
              <w:bottom w:val="single" w:sz="4" w:space="0" w:color="auto"/>
              <w:right w:val="single" w:sz="4" w:space="0" w:color="auto"/>
            </w:tcBorders>
            <w:vAlign w:val="bottom"/>
            <w:hideMark/>
          </w:tcPr>
          <w:p w:rsidR="00AE27A7" w:rsidRPr="00FD2A16" w:rsidRDefault="00AE27A7" w:rsidP="00AE27A7">
            <w:pPr>
              <w:jc w:val="center"/>
              <w:rPr>
                <w:rFonts w:ascii="Times New Roman" w:hAnsi="Times New Roman" w:cs="Times New Roman"/>
                <w:b/>
                <w:bCs/>
                <w:color w:val="000000"/>
                <w:sz w:val="24"/>
                <w:szCs w:val="24"/>
              </w:rPr>
            </w:pPr>
            <w:r w:rsidRPr="00FD2A16">
              <w:rPr>
                <w:rFonts w:ascii="Times New Roman" w:hAnsi="Times New Roman" w:cs="Times New Roman"/>
                <w:b/>
                <w:bCs/>
                <w:color w:val="000000"/>
                <w:sz w:val="24"/>
                <w:szCs w:val="24"/>
              </w:rPr>
              <w:t>0:10</w:t>
            </w:r>
          </w:p>
        </w:tc>
      </w:tr>
      <w:tr w:rsidR="00AE27A7" w:rsidRPr="00FD2A16" w:rsidTr="004722B7">
        <w:trPr>
          <w:jc w:val="center"/>
        </w:trPr>
        <w:tc>
          <w:tcPr>
            <w:tcW w:w="3358" w:type="dxa"/>
            <w:tcBorders>
              <w:top w:val="single" w:sz="4" w:space="0" w:color="auto"/>
              <w:left w:val="single" w:sz="4" w:space="0" w:color="auto"/>
              <w:bottom w:val="single" w:sz="4" w:space="0" w:color="auto"/>
              <w:right w:val="single" w:sz="4" w:space="0" w:color="auto"/>
            </w:tcBorders>
            <w:hideMark/>
          </w:tcPr>
          <w:p w:rsidR="00AE27A7" w:rsidRPr="00FD2A16" w:rsidRDefault="00AE27A7" w:rsidP="00AE27A7">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3-й</w:t>
            </w:r>
          </w:p>
        </w:tc>
        <w:tc>
          <w:tcPr>
            <w:tcW w:w="3085" w:type="dxa"/>
            <w:tcBorders>
              <w:top w:val="single" w:sz="4" w:space="0" w:color="auto"/>
              <w:left w:val="single" w:sz="4" w:space="0" w:color="auto"/>
              <w:bottom w:val="single" w:sz="4" w:space="0" w:color="auto"/>
              <w:right w:val="single" w:sz="4" w:space="0" w:color="auto"/>
            </w:tcBorders>
            <w:vAlign w:val="bottom"/>
            <w:hideMark/>
          </w:tcPr>
          <w:p w:rsidR="00AE27A7" w:rsidRPr="00FD2A16" w:rsidRDefault="00AE27A7" w:rsidP="00AE27A7">
            <w:pPr>
              <w:rPr>
                <w:rFonts w:ascii="Times New Roman" w:hAnsi="Times New Roman" w:cs="Times New Roman"/>
                <w:b/>
                <w:bCs/>
                <w:color w:val="000000"/>
                <w:sz w:val="24"/>
                <w:szCs w:val="24"/>
              </w:rPr>
            </w:pPr>
            <w:r w:rsidRPr="00FD2A16">
              <w:rPr>
                <w:rFonts w:ascii="Times New Roman" w:hAnsi="Times New Roman" w:cs="Times New Roman"/>
                <w:b/>
                <w:bCs/>
                <w:color w:val="000000"/>
                <w:sz w:val="24"/>
                <w:szCs w:val="24"/>
              </w:rPr>
              <w:t>10:40 – 10:20</w:t>
            </w:r>
          </w:p>
        </w:tc>
        <w:tc>
          <w:tcPr>
            <w:tcW w:w="3086" w:type="dxa"/>
            <w:tcBorders>
              <w:top w:val="single" w:sz="4" w:space="0" w:color="auto"/>
              <w:left w:val="single" w:sz="4" w:space="0" w:color="auto"/>
              <w:bottom w:val="single" w:sz="4" w:space="0" w:color="auto"/>
              <w:right w:val="single" w:sz="4" w:space="0" w:color="auto"/>
            </w:tcBorders>
            <w:vAlign w:val="bottom"/>
            <w:hideMark/>
          </w:tcPr>
          <w:p w:rsidR="00AE27A7" w:rsidRPr="00FD2A16" w:rsidRDefault="00AE27A7" w:rsidP="00AE27A7">
            <w:pPr>
              <w:jc w:val="center"/>
              <w:rPr>
                <w:rFonts w:ascii="Times New Roman" w:hAnsi="Times New Roman" w:cs="Times New Roman"/>
                <w:b/>
                <w:bCs/>
                <w:color w:val="000000"/>
                <w:sz w:val="24"/>
                <w:szCs w:val="24"/>
              </w:rPr>
            </w:pPr>
            <w:r w:rsidRPr="00FD2A16">
              <w:rPr>
                <w:rFonts w:ascii="Times New Roman" w:hAnsi="Times New Roman" w:cs="Times New Roman"/>
                <w:b/>
                <w:bCs/>
                <w:color w:val="000000"/>
                <w:sz w:val="24"/>
                <w:szCs w:val="24"/>
              </w:rPr>
              <w:t>0:20</w:t>
            </w:r>
          </w:p>
        </w:tc>
      </w:tr>
      <w:tr w:rsidR="00AE27A7" w:rsidRPr="00FD2A16" w:rsidTr="004722B7">
        <w:trPr>
          <w:jc w:val="center"/>
        </w:trPr>
        <w:tc>
          <w:tcPr>
            <w:tcW w:w="3358" w:type="dxa"/>
            <w:tcBorders>
              <w:top w:val="single" w:sz="4" w:space="0" w:color="auto"/>
              <w:left w:val="single" w:sz="4" w:space="0" w:color="auto"/>
              <w:bottom w:val="single" w:sz="4" w:space="0" w:color="auto"/>
              <w:right w:val="single" w:sz="4" w:space="0" w:color="auto"/>
            </w:tcBorders>
            <w:hideMark/>
          </w:tcPr>
          <w:p w:rsidR="00AE27A7" w:rsidRPr="00FD2A16" w:rsidRDefault="00AE27A7" w:rsidP="00AE27A7">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4-й</w:t>
            </w:r>
          </w:p>
        </w:tc>
        <w:tc>
          <w:tcPr>
            <w:tcW w:w="3085" w:type="dxa"/>
            <w:tcBorders>
              <w:top w:val="single" w:sz="4" w:space="0" w:color="auto"/>
              <w:left w:val="single" w:sz="4" w:space="0" w:color="auto"/>
              <w:bottom w:val="single" w:sz="4" w:space="0" w:color="auto"/>
              <w:right w:val="single" w:sz="4" w:space="0" w:color="auto"/>
            </w:tcBorders>
            <w:vAlign w:val="bottom"/>
            <w:hideMark/>
          </w:tcPr>
          <w:p w:rsidR="00AE27A7" w:rsidRPr="00FD2A16" w:rsidRDefault="00AE27A7" w:rsidP="00AE27A7">
            <w:pPr>
              <w:rPr>
                <w:rFonts w:ascii="Times New Roman" w:hAnsi="Times New Roman" w:cs="Times New Roman"/>
                <w:b/>
                <w:bCs/>
                <w:color w:val="000000"/>
                <w:sz w:val="24"/>
                <w:szCs w:val="24"/>
              </w:rPr>
            </w:pPr>
            <w:r w:rsidRPr="00FD2A16">
              <w:rPr>
                <w:rFonts w:ascii="Times New Roman" w:hAnsi="Times New Roman" w:cs="Times New Roman"/>
                <w:b/>
                <w:bCs/>
                <w:color w:val="000000"/>
                <w:sz w:val="24"/>
                <w:szCs w:val="24"/>
              </w:rPr>
              <w:t>11:40- 12:20</w:t>
            </w:r>
          </w:p>
        </w:tc>
        <w:tc>
          <w:tcPr>
            <w:tcW w:w="3086" w:type="dxa"/>
            <w:tcBorders>
              <w:top w:val="single" w:sz="4" w:space="0" w:color="auto"/>
              <w:left w:val="single" w:sz="4" w:space="0" w:color="auto"/>
              <w:bottom w:val="single" w:sz="4" w:space="0" w:color="auto"/>
              <w:right w:val="single" w:sz="4" w:space="0" w:color="auto"/>
            </w:tcBorders>
            <w:vAlign w:val="bottom"/>
            <w:hideMark/>
          </w:tcPr>
          <w:p w:rsidR="00AE27A7" w:rsidRPr="00FD2A16" w:rsidRDefault="00AE27A7" w:rsidP="00AE27A7">
            <w:pPr>
              <w:jc w:val="center"/>
              <w:rPr>
                <w:rFonts w:ascii="Times New Roman" w:hAnsi="Times New Roman" w:cs="Times New Roman"/>
                <w:b/>
                <w:bCs/>
                <w:color w:val="000000"/>
                <w:sz w:val="24"/>
                <w:szCs w:val="24"/>
              </w:rPr>
            </w:pPr>
            <w:r w:rsidRPr="00FD2A16">
              <w:rPr>
                <w:rFonts w:ascii="Times New Roman" w:hAnsi="Times New Roman" w:cs="Times New Roman"/>
                <w:b/>
                <w:bCs/>
                <w:color w:val="000000"/>
                <w:sz w:val="24"/>
                <w:szCs w:val="24"/>
              </w:rPr>
              <w:t>0:20</w:t>
            </w:r>
          </w:p>
        </w:tc>
      </w:tr>
      <w:tr w:rsidR="00AE27A7" w:rsidRPr="00FD2A16" w:rsidTr="004722B7">
        <w:trPr>
          <w:jc w:val="center"/>
        </w:trPr>
        <w:tc>
          <w:tcPr>
            <w:tcW w:w="3358" w:type="dxa"/>
            <w:tcBorders>
              <w:top w:val="single" w:sz="4" w:space="0" w:color="auto"/>
              <w:left w:val="single" w:sz="4" w:space="0" w:color="auto"/>
              <w:bottom w:val="single" w:sz="4" w:space="0" w:color="auto"/>
              <w:right w:val="single" w:sz="4" w:space="0" w:color="auto"/>
            </w:tcBorders>
            <w:hideMark/>
          </w:tcPr>
          <w:p w:rsidR="00AE27A7" w:rsidRPr="00FD2A16" w:rsidRDefault="00AE27A7" w:rsidP="00AE27A7">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5-й</w:t>
            </w:r>
          </w:p>
        </w:tc>
        <w:tc>
          <w:tcPr>
            <w:tcW w:w="3085" w:type="dxa"/>
            <w:tcBorders>
              <w:top w:val="single" w:sz="4" w:space="0" w:color="auto"/>
              <w:left w:val="single" w:sz="4" w:space="0" w:color="auto"/>
              <w:bottom w:val="single" w:sz="4" w:space="0" w:color="auto"/>
              <w:right w:val="single" w:sz="4" w:space="0" w:color="auto"/>
            </w:tcBorders>
            <w:vAlign w:val="bottom"/>
            <w:hideMark/>
          </w:tcPr>
          <w:p w:rsidR="00AE27A7" w:rsidRPr="00FD2A16" w:rsidRDefault="00AE27A7" w:rsidP="00AE27A7">
            <w:pPr>
              <w:rPr>
                <w:rFonts w:ascii="Times New Roman" w:hAnsi="Times New Roman" w:cs="Times New Roman"/>
                <w:b/>
                <w:bCs/>
                <w:color w:val="000000"/>
                <w:sz w:val="24"/>
                <w:szCs w:val="24"/>
              </w:rPr>
            </w:pPr>
            <w:r w:rsidRPr="00FD2A16">
              <w:rPr>
                <w:rFonts w:ascii="Times New Roman" w:hAnsi="Times New Roman" w:cs="Times New Roman"/>
                <w:b/>
                <w:bCs/>
                <w:color w:val="000000"/>
                <w:sz w:val="24"/>
                <w:szCs w:val="24"/>
              </w:rPr>
              <w:t>12:40 -13.20</w:t>
            </w:r>
          </w:p>
        </w:tc>
        <w:tc>
          <w:tcPr>
            <w:tcW w:w="3086" w:type="dxa"/>
            <w:tcBorders>
              <w:top w:val="single" w:sz="4" w:space="0" w:color="auto"/>
              <w:left w:val="single" w:sz="4" w:space="0" w:color="auto"/>
              <w:bottom w:val="single" w:sz="4" w:space="0" w:color="auto"/>
              <w:right w:val="single" w:sz="4" w:space="0" w:color="auto"/>
            </w:tcBorders>
            <w:vAlign w:val="bottom"/>
            <w:hideMark/>
          </w:tcPr>
          <w:p w:rsidR="00AE27A7" w:rsidRPr="00FD2A16" w:rsidRDefault="00AE27A7" w:rsidP="00AE27A7">
            <w:pPr>
              <w:jc w:val="center"/>
              <w:rPr>
                <w:rFonts w:ascii="Times New Roman" w:hAnsi="Times New Roman" w:cs="Times New Roman"/>
                <w:b/>
                <w:bCs/>
                <w:color w:val="000000"/>
                <w:sz w:val="24"/>
                <w:szCs w:val="24"/>
              </w:rPr>
            </w:pPr>
            <w:r w:rsidRPr="00FD2A16">
              <w:rPr>
                <w:rFonts w:ascii="Times New Roman" w:hAnsi="Times New Roman" w:cs="Times New Roman"/>
                <w:b/>
                <w:bCs/>
                <w:color w:val="000000"/>
                <w:sz w:val="24"/>
                <w:szCs w:val="24"/>
              </w:rPr>
              <w:t>0:10</w:t>
            </w:r>
          </w:p>
        </w:tc>
      </w:tr>
      <w:tr w:rsidR="0024096D" w:rsidRPr="00FD2A16" w:rsidTr="0024096D">
        <w:trPr>
          <w:jc w:val="center"/>
        </w:trPr>
        <w:tc>
          <w:tcPr>
            <w:tcW w:w="3358" w:type="dxa"/>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Внеурочная деятельность</w:t>
            </w:r>
          </w:p>
        </w:tc>
        <w:tc>
          <w:tcPr>
            <w:tcW w:w="3085" w:type="dxa"/>
            <w:tcBorders>
              <w:top w:val="single" w:sz="4" w:space="0" w:color="auto"/>
              <w:left w:val="single" w:sz="4" w:space="0" w:color="auto"/>
              <w:bottom w:val="single" w:sz="4" w:space="0" w:color="auto"/>
              <w:right w:val="single" w:sz="4" w:space="0" w:color="auto"/>
            </w:tcBorders>
            <w:hideMark/>
          </w:tcPr>
          <w:p w:rsidR="0024096D" w:rsidRPr="00FD2A16" w:rsidRDefault="0024096D" w:rsidP="00AE27A7">
            <w:pPr>
              <w:spacing w:after="0" w:line="360" w:lineRule="auto"/>
              <w:jc w:val="both"/>
              <w:rPr>
                <w:rFonts w:ascii="Times New Roman" w:hAnsi="Times New Roman" w:cs="Times New Roman"/>
                <w:sz w:val="24"/>
                <w:szCs w:val="24"/>
                <w:highlight w:val="cyan"/>
              </w:rPr>
            </w:pPr>
            <w:r w:rsidRPr="00FD2A16">
              <w:rPr>
                <w:rFonts w:ascii="Times New Roman" w:hAnsi="Times New Roman" w:cs="Times New Roman"/>
                <w:sz w:val="24"/>
                <w:szCs w:val="24"/>
              </w:rPr>
              <w:t>c 13:</w:t>
            </w:r>
            <w:r w:rsidR="00AE27A7" w:rsidRPr="00FD2A16">
              <w:rPr>
                <w:rFonts w:ascii="Times New Roman" w:hAnsi="Times New Roman" w:cs="Times New Roman"/>
                <w:sz w:val="24"/>
                <w:szCs w:val="24"/>
              </w:rPr>
              <w:t>50</w:t>
            </w:r>
          </w:p>
        </w:tc>
        <w:tc>
          <w:tcPr>
            <w:tcW w:w="3086" w:type="dxa"/>
            <w:tcBorders>
              <w:top w:val="single" w:sz="4" w:space="0" w:color="auto"/>
              <w:left w:val="single" w:sz="4" w:space="0" w:color="auto"/>
              <w:bottom w:val="single" w:sz="4" w:space="0" w:color="auto"/>
              <w:right w:val="single" w:sz="4" w:space="0" w:color="auto"/>
            </w:tcBorders>
            <w:hideMark/>
          </w:tcPr>
          <w:p w:rsidR="0024096D" w:rsidRPr="00FD2A16" w:rsidRDefault="0024096D">
            <w:pPr>
              <w:spacing w:after="0" w:line="360" w:lineRule="auto"/>
              <w:jc w:val="both"/>
              <w:rPr>
                <w:rFonts w:ascii="Times New Roman" w:hAnsi="Times New Roman" w:cs="Times New Roman"/>
                <w:sz w:val="24"/>
                <w:szCs w:val="24"/>
              </w:rPr>
            </w:pPr>
            <w:r w:rsidRPr="00FD2A16">
              <w:rPr>
                <w:rFonts w:ascii="Times New Roman" w:hAnsi="Times New Roman" w:cs="Times New Roman"/>
                <w:sz w:val="24"/>
                <w:szCs w:val="24"/>
              </w:rPr>
              <w:t>-</w:t>
            </w:r>
          </w:p>
        </w:tc>
      </w:tr>
    </w:tbl>
    <w:p w:rsidR="00DD22B4" w:rsidRPr="00FD2A16" w:rsidRDefault="00DD22B4" w:rsidP="00204D99">
      <w:pPr>
        <w:ind w:left="142" w:right="-2" w:firstLine="642"/>
        <w:jc w:val="both"/>
        <w:rPr>
          <w:rFonts w:ascii="Times New Roman" w:hAnsi="Times New Roman" w:cs="Times New Roman"/>
          <w:sz w:val="24"/>
          <w:szCs w:val="24"/>
        </w:rPr>
      </w:pPr>
    </w:p>
    <w:p w:rsidR="002F7F71" w:rsidRPr="002F7F71" w:rsidRDefault="002F7F71" w:rsidP="002F7F71">
      <w:pPr>
        <w:ind w:left="360"/>
        <w:jc w:val="center"/>
        <w:rPr>
          <w:rFonts w:ascii="Times New Roman" w:hAnsi="Times New Roman" w:cs="Times New Roman"/>
          <w:b/>
          <w:sz w:val="32"/>
          <w:szCs w:val="32"/>
        </w:rPr>
      </w:pPr>
      <w:r w:rsidRPr="002F7F71">
        <w:rPr>
          <w:rFonts w:ascii="Times New Roman" w:hAnsi="Times New Roman" w:cs="Times New Roman"/>
          <w:b/>
          <w:sz w:val="32"/>
          <w:szCs w:val="32"/>
        </w:rPr>
        <w:lastRenderedPageBreak/>
        <w:t>3.3.Система  условий реализации ООП НОО</w:t>
      </w:r>
    </w:p>
    <w:p w:rsidR="002F7F71" w:rsidRPr="002F7F71" w:rsidRDefault="002F7F71" w:rsidP="002F7F71">
      <w:pPr>
        <w:ind w:firstLine="709"/>
        <w:jc w:val="both"/>
        <w:rPr>
          <w:rFonts w:ascii="Times New Roman" w:hAnsi="Times New Roman" w:cs="Times New Roman"/>
          <w:sz w:val="28"/>
          <w:szCs w:val="28"/>
        </w:rPr>
      </w:pPr>
    </w:p>
    <w:p w:rsidR="002F7F71" w:rsidRPr="002F7F71" w:rsidRDefault="002F7F71" w:rsidP="002F7F71">
      <w:pPr>
        <w:spacing w:after="0"/>
        <w:ind w:firstLine="709"/>
        <w:jc w:val="both"/>
        <w:rPr>
          <w:rFonts w:ascii="Times New Roman" w:hAnsi="Times New Roman" w:cs="Times New Roman"/>
          <w:sz w:val="28"/>
          <w:szCs w:val="28"/>
        </w:rPr>
      </w:pPr>
      <w:r w:rsidRPr="002F7F71">
        <w:rPr>
          <w:rFonts w:ascii="Times New Roman" w:hAnsi="Times New Roman" w:cs="Times New Roman"/>
          <w:sz w:val="28"/>
          <w:szCs w:val="28"/>
        </w:rPr>
        <w:t>Требования к условиям реализации основной образовательной программы начального общего образования   представляют   собой   систему  требований   к   кадровым,  финансовым,  материально-техническим и иным условиям реализации основной образовательной программы начального общего образования и достижения планируемых результатов начального общего образования.</w:t>
      </w:r>
    </w:p>
    <w:p w:rsidR="002F7F71" w:rsidRPr="002F7F71" w:rsidRDefault="002F7F71" w:rsidP="002F7F71">
      <w:pPr>
        <w:ind w:firstLine="709"/>
        <w:jc w:val="both"/>
        <w:rPr>
          <w:rFonts w:ascii="Times New Roman" w:hAnsi="Times New Roman" w:cs="Times New Roman"/>
          <w:sz w:val="28"/>
          <w:szCs w:val="28"/>
        </w:rPr>
      </w:pPr>
      <w:r w:rsidRPr="002F7F71">
        <w:rPr>
          <w:rFonts w:ascii="Times New Roman" w:hAnsi="Times New Roman" w:cs="Times New Roman"/>
          <w:sz w:val="28"/>
          <w:szCs w:val="28"/>
        </w:rPr>
        <w:t>Интегративным результатом реализации указанных требований должно быть создание комфортной развивающей образовательной среды:</w:t>
      </w:r>
    </w:p>
    <w:p w:rsidR="002F7F71" w:rsidRPr="002F7F71" w:rsidRDefault="002F7F71" w:rsidP="002F7F71">
      <w:pPr>
        <w:spacing w:after="0"/>
        <w:ind w:firstLine="709"/>
        <w:jc w:val="both"/>
        <w:rPr>
          <w:rFonts w:ascii="Times New Roman" w:hAnsi="Times New Roman" w:cs="Times New Roman"/>
          <w:sz w:val="28"/>
          <w:szCs w:val="28"/>
        </w:rPr>
      </w:pPr>
      <w:r w:rsidRPr="002F7F71">
        <w:rPr>
          <w:rFonts w:ascii="Times New Roman" w:hAnsi="Times New Roman" w:cs="Times New Roman"/>
          <w:sz w:val="28"/>
          <w:szCs w:val="28"/>
        </w:rPr>
        <w:t>• 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2F7F71" w:rsidRPr="002F7F71" w:rsidRDefault="002F7F71" w:rsidP="002F7F71">
      <w:pPr>
        <w:spacing w:after="0"/>
        <w:ind w:firstLine="709"/>
        <w:jc w:val="both"/>
        <w:rPr>
          <w:rFonts w:ascii="Times New Roman" w:hAnsi="Times New Roman" w:cs="Times New Roman"/>
          <w:sz w:val="28"/>
          <w:szCs w:val="28"/>
        </w:rPr>
      </w:pPr>
      <w:r w:rsidRPr="002F7F71">
        <w:rPr>
          <w:rFonts w:ascii="Times New Roman" w:hAnsi="Times New Roman" w:cs="Times New Roman"/>
          <w:sz w:val="28"/>
          <w:szCs w:val="28"/>
        </w:rPr>
        <w:t>• гарантирующей охрану и укрепление физического,  психологического и социального здоровья обучающихся;</w:t>
      </w:r>
    </w:p>
    <w:p w:rsidR="002F7F71" w:rsidRPr="002F7F71" w:rsidRDefault="002F7F71" w:rsidP="002F7F71">
      <w:pPr>
        <w:spacing w:after="0"/>
        <w:ind w:firstLine="709"/>
        <w:jc w:val="both"/>
        <w:rPr>
          <w:rFonts w:ascii="Times New Roman" w:hAnsi="Times New Roman" w:cs="Times New Roman"/>
          <w:sz w:val="28"/>
          <w:szCs w:val="28"/>
        </w:rPr>
      </w:pPr>
      <w:r w:rsidRPr="002F7F71">
        <w:rPr>
          <w:rFonts w:ascii="Times New Roman" w:hAnsi="Times New Roman" w:cs="Times New Roman"/>
          <w:sz w:val="28"/>
          <w:szCs w:val="28"/>
        </w:rPr>
        <w:t>• комфортной  по  отношению  к  обучающимся  и  педагогическим работникам.</w:t>
      </w:r>
    </w:p>
    <w:p w:rsidR="002F7F71" w:rsidRPr="002F7F71" w:rsidRDefault="002F7F71" w:rsidP="002F7F71">
      <w:pPr>
        <w:spacing w:after="0"/>
        <w:ind w:firstLine="709"/>
        <w:jc w:val="both"/>
        <w:rPr>
          <w:rFonts w:ascii="Times New Roman" w:hAnsi="Times New Roman" w:cs="Times New Roman"/>
          <w:sz w:val="28"/>
          <w:szCs w:val="28"/>
        </w:rPr>
      </w:pPr>
      <w:r w:rsidRPr="002F7F71">
        <w:rPr>
          <w:rFonts w:ascii="Times New Roman" w:hAnsi="Times New Roman" w:cs="Times New Roman"/>
          <w:sz w:val="28"/>
          <w:szCs w:val="28"/>
        </w:rPr>
        <w:t xml:space="preserve">  В целях обеспечения реализации основной образовательной программы    начального    общего образования в МБ</w:t>
      </w:r>
      <w:r>
        <w:rPr>
          <w:rFonts w:ascii="Times New Roman" w:hAnsi="Times New Roman" w:cs="Times New Roman"/>
          <w:sz w:val="28"/>
          <w:szCs w:val="28"/>
        </w:rPr>
        <w:t>О</w:t>
      </w:r>
      <w:r w:rsidRPr="002F7F71">
        <w:rPr>
          <w:rFonts w:ascii="Times New Roman" w:hAnsi="Times New Roman" w:cs="Times New Roman"/>
          <w:sz w:val="28"/>
          <w:szCs w:val="28"/>
        </w:rPr>
        <w:t xml:space="preserve">У СОШ № </w:t>
      </w:r>
      <w:r>
        <w:rPr>
          <w:rFonts w:ascii="Times New Roman" w:hAnsi="Times New Roman" w:cs="Times New Roman"/>
          <w:sz w:val="28"/>
          <w:szCs w:val="28"/>
        </w:rPr>
        <w:t>42</w:t>
      </w:r>
      <w:r w:rsidRPr="002F7F71">
        <w:rPr>
          <w:rFonts w:ascii="Times New Roman" w:hAnsi="Times New Roman" w:cs="Times New Roman"/>
          <w:sz w:val="28"/>
          <w:szCs w:val="28"/>
        </w:rPr>
        <w:t xml:space="preserve"> для участников образовательного процесса созданы все условия, обеспечивающие возможность:</w:t>
      </w:r>
    </w:p>
    <w:p w:rsidR="002F7F71" w:rsidRPr="002F7F71" w:rsidRDefault="002F7F71" w:rsidP="002F7F71">
      <w:pPr>
        <w:spacing w:after="0"/>
        <w:ind w:firstLine="709"/>
        <w:jc w:val="both"/>
        <w:rPr>
          <w:rFonts w:ascii="Times New Roman" w:hAnsi="Times New Roman" w:cs="Times New Roman"/>
          <w:sz w:val="28"/>
          <w:szCs w:val="28"/>
        </w:rPr>
      </w:pPr>
      <w:r w:rsidRPr="002F7F71">
        <w:rPr>
          <w:rFonts w:ascii="Times New Roman" w:hAnsi="Times New Roman" w:cs="Times New Roman"/>
          <w:sz w:val="28"/>
          <w:szCs w:val="28"/>
        </w:rPr>
        <w:t>• достижения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2F7F71" w:rsidRPr="002F7F71" w:rsidRDefault="002F7F71" w:rsidP="002F7F71">
      <w:pPr>
        <w:spacing w:after="0"/>
        <w:ind w:firstLine="709"/>
        <w:jc w:val="both"/>
        <w:rPr>
          <w:rFonts w:ascii="Times New Roman" w:hAnsi="Times New Roman" w:cs="Times New Roman"/>
          <w:sz w:val="28"/>
          <w:szCs w:val="28"/>
        </w:rPr>
      </w:pPr>
      <w:r w:rsidRPr="002F7F71">
        <w:rPr>
          <w:rFonts w:ascii="Times New Roman" w:hAnsi="Times New Roman" w:cs="Times New Roman"/>
          <w:sz w:val="28"/>
          <w:szCs w:val="28"/>
        </w:rPr>
        <w:t>• 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rsidR="002F7F71" w:rsidRPr="002F7F71" w:rsidRDefault="002F7F71" w:rsidP="002F7F71">
      <w:pPr>
        <w:spacing w:after="0"/>
        <w:ind w:firstLine="709"/>
        <w:jc w:val="both"/>
        <w:rPr>
          <w:rFonts w:ascii="Times New Roman" w:hAnsi="Times New Roman" w:cs="Times New Roman"/>
          <w:sz w:val="28"/>
          <w:szCs w:val="28"/>
        </w:rPr>
      </w:pPr>
      <w:r w:rsidRPr="002F7F71">
        <w:rPr>
          <w:rFonts w:ascii="Times New Roman" w:hAnsi="Times New Roman" w:cs="Times New Roman"/>
          <w:sz w:val="28"/>
          <w:szCs w:val="28"/>
        </w:rPr>
        <w:t>• 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2F7F71" w:rsidRPr="002F7F71" w:rsidRDefault="002F7F71" w:rsidP="002F7F71">
      <w:pPr>
        <w:spacing w:after="0"/>
        <w:ind w:firstLine="709"/>
        <w:jc w:val="both"/>
        <w:rPr>
          <w:rFonts w:ascii="Times New Roman" w:hAnsi="Times New Roman" w:cs="Times New Roman"/>
          <w:sz w:val="28"/>
          <w:szCs w:val="28"/>
        </w:rPr>
      </w:pPr>
      <w:r w:rsidRPr="002F7F71">
        <w:rPr>
          <w:rFonts w:ascii="Times New Roman" w:hAnsi="Times New Roman" w:cs="Times New Roman"/>
          <w:sz w:val="28"/>
          <w:szCs w:val="28"/>
        </w:rPr>
        <w:t>• 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2F7F71" w:rsidRPr="002F7F71" w:rsidRDefault="002F7F71" w:rsidP="002F7F71">
      <w:pPr>
        <w:spacing w:after="0"/>
        <w:ind w:firstLine="709"/>
        <w:jc w:val="both"/>
        <w:rPr>
          <w:rFonts w:ascii="Times New Roman" w:hAnsi="Times New Roman" w:cs="Times New Roman"/>
          <w:sz w:val="28"/>
          <w:szCs w:val="28"/>
        </w:rPr>
      </w:pPr>
      <w:r w:rsidRPr="002F7F71">
        <w:rPr>
          <w:rFonts w:ascii="Times New Roman" w:hAnsi="Times New Roman" w:cs="Times New Roman"/>
          <w:sz w:val="28"/>
          <w:szCs w:val="28"/>
        </w:rPr>
        <w:lastRenderedPageBreak/>
        <w:t xml:space="preserve">• 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образовательного  учреждения,  и  с  учетом  особенностей  </w:t>
      </w:r>
      <w:r>
        <w:rPr>
          <w:rFonts w:ascii="Times New Roman" w:hAnsi="Times New Roman" w:cs="Times New Roman"/>
          <w:sz w:val="28"/>
          <w:szCs w:val="28"/>
        </w:rPr>
        <w:t>РСО-Алания</w:t>
      </w:r>
      <w:r w:rsidRPr="002F7F71">
        <w:rPr>
          <w:rFonts w:ascii="Times New Roman" w:hAnsi="Times New Roman" w:cs="Times New Roman"/>
          <w:sz w:val="28"/>
          <w:szCs w:val="28"/>
        </w:rPr>
        <w:t>;</w:t>
      </w:r>
    </w:p>
    <w:p w:rsidR="002F7F71" w:rsidRPr="002F7F71" w:rsidRDefault="002F7F71" w:rsidP="002F7F71">
      <w:pPr>
        <w:spacing w:after="0"/>
        <w:ind w:firstLine="709"/>
        <w:jc w:val="both"/>
        <w:rPr>
          <w:rFonts w:ascii="Times New Roman" w:hAnsi="Times New Roman" w:cs="Times New Roman"/>
          <w:sz w:val="28"/>
          <w:szCs w:val="28"/>
        </w:rPr>
      </w:pPr>
      <w:r w:rsidRPr="002F7F71">
        <w:rPr>
          <w:rFonts w:ascii="Times New Roman" w:hAnsi="Times New Roman" w:cs="Times New Roman"/>
          <w:sz w:val="28"/>
          <w:szCs w:val="28"/>
        </w:rPr>
        <w:t>• использования в образовательном процессе современных образовательных технологий деятельностного типа;</w:t>
      </w:r>
    </w:p>
    <w:p w:rsidR="002F7F71" w:rsidRPr="002F7F71" w:rsidRDefault="002F7F71" w:rsidP="002F7F71">
      <w:pPr>
        <w:spacing w:after="0"/>
        <w:ind w:firstLine="709"/>
        <w:jc w:val="both"/>
        <w:rPr>
          <w:rFonts w:ascii="Times New Roman" w:hAnsi="Times New Roman" w:cs="Times New Roman"/>
          <w:sz w:val="28"/>
          <w:szCs w:val="28"/>
        </w:rPr>
      </w:pPr>
      <w:r w:rsidRPr="002F7F71">
        <w:rPr>
          <w:rFonts w:ascii="Times New Roman" w:hAnsi="Times New Roman" w:cs="Times New Roman"/>
          <w:sz w:val="28"/>
          <w:szCs w:val="28"/>
        </w:rPr>
        <w:t xml:space="preserve">• обновления  содержания  основной  образовательной  программы  начального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w:t>
      </w:r>
      <w:r>
        <w:rPr>
          <w:rFonts w:ascii="Times New Roman" w:hAnsi="Times New Roman" w:cs="Times New Roman"/>
          <w:sz w:val="28"/>
          <w:szCs w:val="28"/>
        </w:rPr>
        <w:t>РСО-Алания</w:t>
      </w:r>
      <w:r w:rsidRPr="002F7F71">
        <w:rPr>
          <w:rFonts w:ascii="Times New Roman" w:hAnsi="Times New Roman" w:cs="Times New Roman"/>
          <w:sz w:val="28"/>
          <w:szCs w:val="28"/>
        </w:rPr>
        <w:t>;</w:t>
      </w:r>
    </w:p>
    <w:p w:rsidR="002F7F71" w:rsidRPr="002F7F71" w:rsidRDefault="002F7F71" w:rsidP="002F7F71">
      <w:pPr>
        <w:ind w:firstLine="709"/>
        <w:jc w:val="both"/>
        <w:rPr>
          <w:rFonts w:ascii="Times New Roman" w:hAnsi="Times New Roman" w:cs="Times New Roman"/>
          <w:sz w:val="28"/>
          <w:szCs w:val="28"/>
        </w:rPr>
      </w:pPr>
      <w:r w:rsidRPr="002F7F71">
        <w:rPr>
          <w:rFonts w:ascii="Times New Roman" w:hAnsi="Times New Roman" w:cs="Times New Roman"/>
          <w:sz w:val="28"/>
          <w:szCs w:val="28"/>
        </w:rPr>
        <w:t>• эффективного  управления  образовательным  учреждением  с  использованием информационно-коммуникационных  технологий,  а  также  современных  механизмов  финансирования.</w:t>
      </w:r>
    </w:p>
    <w:p w:rsidR="002F7F71" w:rsidRPr="002F7F71" w:rsidRDefault="002F7F71" w:rsidP="002F7F71">
      <w:pPr>
        <w:spacing w:after="0" w:line="240" w:lineRule="auto"/>
        <w:ind w:left="709"/>
        <w:jc w:val="center"/>
        <w:rPr>
          <w:rFonts w:ascii="Times New Roman" w:hAnsi="Times New Roman" w:cs="Times New Roman"/>
          <w:b/>
          <w:sz w:val="32"/>
          <w:szCs w:val="32"/>
        </w:rPr>
      </w:pPr>
      <w:r>
        <w:rPr>
          <w:rFonts w:ascii="Times New Roman" w:hAnsi="Times New Roman" w:cs="Times New Roman"/>
          <w:b/>
          <w:sz w:val="32"/>
          <w:szCs w:val="32"/>
        </w:rPr>
        <w:t>3.3.1.</w:t>
      </w:r>
      <w:r w:rsidRPr="002F7F71">
        <w:rPr>
          <w:rFonts w:ascii="Times New Roman" w:hAnsi="Times New Roman" w:cs="Times New Roman"/>
          <w:b/>
          <w:sz w:val="32"/>
          <w:szCs w:val="32"/>
        </w:rPr>
        <w:t>Нормативно-правовое обеспечение</w:t>
      </w:r>
    </w:p>
    <w:p w:rsidR="002F7F71" w:rsidRPr="002F7F71" w:rsidRDefault="002F7F71" w:rsidP="002F7F71">
      <w:pPr>
        <w:ind w:firstLine="709"/>
        <w:jc w:val="both"/>
        <w:rPr>
          <w:rFonts w:ascii="Times New Roman" w:hAnsi="Times New Roman" w:cs="Times New Roman"/>
          <w:sz w:val="28"/>
          <w:szCs w:val="28"/>
        </w:rPr>
      </w:pPr>
    </w:p>
    <w:p w:rsidR="002F7F71" w:rsidRPr="002F7F71" w:rsidRDefault="002F7F71" w:rsidP="002F7F71">
      <w:pPr>
        <w:spacing w:after="0"/>
        <w:ind w:firstLine="709"/>
        <w:jc w:val="both"/>
        <w:rPr>
          <w:rFonts w:ascii="Times New Roman" w:hAnsi="Times New Roman" w:cs="Times New Roman"/>
          <w:sz w:val="28"/>
          <w:szCs w:val="28"/>
        </w:rPr>
      </w:pPr>
      <w:r w:rsidRPr="002F7F71">
        <w:rPr>
          <w:rFonts w:ascii="Times New Roman" w:hAnsi="Times New Roman" w:cs="Times New Roman"/>
          <w:sz w:val="28"/>
          <w:szCs w:val="28"/>
        </w:rPr>
        <w:t xml:space="preserve">На основании  Закона «Об образовании» РФ,   Основная образовательная программа начального общего образования муниципального бюджетного общеобразовательного учреждения  средней общеобразовательной школы № </w:t>
      </w:r>
      <w:r>
        <w:rPr>
          <w:rFonts w:ascii="Times New Roman" w:hAnsi="Times New Roman" w:cs="Times New Roman"/>
          <w:sz w:val="28"/>
          <w:szCs w:val="28"/>
        </w:rPr>
        <w:t>42</w:t>
      </w:r>
      <w:r w:rsidRPr="002F7F71">
        <w:rPr>
          <w:rFonts w:ascii="Times New Roman" w:hAnsi="Times New Roman" w:cs="Times New Roman"/>
          <w:sz w:val="28"/>
          <w:szCs w:val="28"/>
        </w:rPr>
        <w:t xml:space="preserve"> является нормативным документом  школы, определяющим содержание образования на ступени начального общего образования в соответствии с ФГОС.</w:t>
      </w:r>
    </w:p>
    <w:p w:rsidR="002F7F71" w:rsidRPr="002F7F71" w:rsidRDefault="002F7F71" w:rsidP="002F7F71">
      <w:pPr>
        <w:ind w:firstLine="709"/>
        <w:jc w:val="both"/>
        <w:rPr>
          <w:rFonts w:ascii="Times New Roman" w:hAnsi="Times New Roman" w:cs="Times New Roman"/>
          <w:sz w:val="28"/>
          <w:szCs w:val="28"/>
        </w:rPr>
      </w:pPr>
      <w:r w:rsidRPr="002F7F71">
        <w:rPr>
          <w:rFonts w:ascii="Times New Roman" w:hAnsi="Times New Roman" w:cs="Times New Roman"/>
          <w:sz w:val="28"/>
          <w:szCs w:val="28"/>
        </w:rPr>
        <w:t>Реализацию     ООП   НОО     обеспечивают      следующие  нормативно-правовые документы:</w:t>
      </w:r>
    </w:p>
    <w:p w:rsidR="002F7F71" w:rsidRPr="00680EEF" w:rsidRDefault="002F7F71" w:rsidP="00660DF9">
      <w:pPr>
        <w:numPr>
          <w:ilvl w:val="0"/>
          <w:numId w:val="63"/>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Устав  образовательного  учреждения;</w:t>
      </w:r>
    </w:p>
    <w:p w:rsidR="002F7F71" w:rsidRPr="00680EEF" w:rsidRDefault="002F7F71" w:rsidP="00660DF9">
      <w:pPr>
        <w:numPr>
          <w:ilvl w:val="0"/>
          <w:numId w:val="63"/>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Годовой календарный учебный график;</w:t>
      </w:r>
    </w:p>
    <w:p w:rsidR="002F7F71" w:rsidRPr="00680EEF" w:rsidRDefault="002F7F71" w:rsidP="00660DF9">
      <w:pPr>
        <w:numPr>
          <w:ilvl w:val="0"/>
          <w:numId w:val="63"/>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правила внутреннего распорядка;</w:t>
      </w:r>
    </w:p>
    <w:p w:rsidR="002F7F71" w:rsidRPr="00680EEF" w:rsidRDefault="002F7F71" w:rsidP="00660DF9">
      <w:pPr>
        <w:numPr>
          <w:ilvl w:val="0"/>
          <w:numId w:val="63"/>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положение о порядке приема граждан в Школу;</w:t>
      </w:r>
    </w:p>
    <w:p w:rsidR="002F7F71" w:rsidRPr="00680EEF" w:rsidRDefault="002F7F71" w:rsidP="00660DF9">
      <w:pPr>
        <w:pStyle w:val="aff5"/>
        <w:numPr>
          <w:ilvl w:val="0"/>
          <w:numId w:val="63"/>
        </w:numPr>
        <w:shd w:val="clear" w:color="auto" w:fill="FFFFFF" w:themeFill="background1"/>
        <w:jc w:val="both"/>
        <w:rPr>
          <w:b w:val="0"/>
          <w:sz w:val="28"/>
          <w:szCs w:val="28"/>
        </w:rPr>
      </w:pPr>
      <w:r w:rsidRPr="00680EEF">
        <w:rPr>
          <w:b w:val="0"/>
          <w:sz w:val="28"/>
          <w:szCs w:val="28"/>
        </w:rPr>
        <w:t>положение о политике в отношении обработки персональных данных;</w:t>
      </w:r>
    </w:p>
    <w:p w:rsidR="002F7F71" w:rsidRPr="00680EEF" w:rsidRDefault="002F7F71" w:rsidP="00660DF9">
      <w:pPr>
        <w:numPr>
          <w:ilvl w:val="0"/>
          <w:numId w:val="63"/>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положение о формах получения образования;</w:t>
      </w:r>
    </w:p>
    <w:p w:rsidR="002F7F71" w:rsidRPr="00680EEF" w:rsidRDefault="002F7F71" w:rsidP="00660DF9">
      <w:pPr>
        <w:numPr>
          <w:ilvl w:val="0"/>
          <w:numId w:val="63"/>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положение об обучении по индивидуальным учебным планам;</w:t>
      </w:r>
    </w:p>
    <w:p w:rsidR="002F7F71" w:rsidRPr="00680EEF" w:rsidRDefault="002F7F71" w:rsidP="00660DF9">
      <w:pPr>
        <w:numPr>
          <w:ilvl w:val="0"/>
          <w:numId w:val="63"/>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положение об интегрированных классах;</w:t>
      </w:r>
    </w:p>
    <w:p w:rsidR="002F7F71" w:rsidRPr="00680EEF" w:rsidRDefault="002F7F71" w:rsidP="00660DF9">
      <w:pPr>
        <w:numPr>
          <w:ilvl w:val="0"/>
          <w:numId w:val="63"/>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положение о конфликтной комиссии при проведении промежуточной и итоговой аттестации обучающихся;</w:t>
      </w:r>
    </w:p>
    <w:p w:rsidR="002F7F71" w:rsidRPr="00680EEF" w:rsidRDefault="002F7F71" w:rsidP="00660DF9">
      <w:pPr>
        <w:numPr>
          <w:ilvl w:val="0"/>
          <w:numId w:val="63"/>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положение о текущем, промежуточном контроле и итоговой  аттестации обучающихся в рамках внедрения ФГОС;</w:t>
      </w:r>
    </w:p>
    <w:p w:rsidR="002F7F71" w:rsidRPr="00680EEF" w:rsidRDefault="002F7F71" w:rsidP="00660DF9">
      <w:pPr>
        <w:numPr>
          <w:ilvl w:val="0"/>
          <w:numId w:val="63"/>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положение о Портфолио (Портфеле достижений) обучающихся в рамках внедрения ФГОС</w:t>
      </w:r>
    </w:p>
    <w:p w:rsidR="002F7F71" w:rsidRPr="00680EEF" w:rsidRDefault="002F7F71" w:rsidP="00660DF9">
      <w:pPr>
        <w:numPr>
          <w:ilvl w:val="0"/>
          <w:numId w:val="63"/>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положение о проектной деятельности в Школе;</w:t>
      </w:r>
    </w:p>
    <w:p w:rsidR="002F7F71" w:rsidRPr="00680EEF" w:rsidRDefault="002F7F71" w:rsidP="00660DF9">
      <w:pPr>
        <w:numPr>
          <w:ilvl w:val="0"/>
          <w:numId w:val="63"/>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lastRenderedPageBreak/>
        <w:t>положение о группе продленного дня;</w:t>
      </w:r>
    </w:p>
    <w:p w:rsidR="002F7F71" w:rsidRPr="00680EEF" w:rsidRDefault="002F7F71" w:rsidP="00660DF9">
      <w:pPr>
        <w:numPr>
          <w:ilvl w:val="0"/>
          <w:numId w:val="63"/>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положение о лагере дневного пребывания обучающихся;</w:t>
      </w:r>
    </w:p>
    <w:p w:rsidR="002F7F71" w:rsidRPr="00680EEF" w:rsidRDefault="002F7F71" w:rsidP="00660DF9">
      <w:pPr>
        <w:numPr>
          <w:ilvl w:val="0"/>
          <w:numId w:val="63"/>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правила поведения обучающихся Школы;</w:t>
      </w:r>
    </w:p>
    <w:p w:rsidR="002F7F71" w:rsidRPr="00680EEF" w:rsidRDefault="002F7F71" w:rsidP="00660DF9">
      <w:pPr>
        <w:numPr>
          <w:ilvl w:val="0"/>
          <w:numId w:val="63"/>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правила использования Интернет в Школе;</w:t>
      </w:r>
    </w:p>
    <w:p w:rsidR="002F7F71" w:rsidRPr="00680EEF" w:rsidRDefault="002F7F71" w:rsidP="00660DF9">
      <w:pPr>
        <w:numPr>
          <w:ilvl w:val="0"/>
          <w:numId w:val="63"/>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регламент работы учащихся, учителей (преподавателей) и сотрудников в сети Интернет;</w:t>
      </w:r>
    </w:p>
    <w:p w:rsidR="002F7F71" w:rsidRPr="00680EEF" w:rsidRDefault="002F7F71" w:rsidP="00660DF9">
      <w:pPr>
        <w:numPr>
          <w:ilvl w:val="0"/>
          <w:numId w:val="63"/>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положение об электронном классном журнале;</w:t>
      </w:r>
    </w:p>
    <w:p w:rsidR="002F7F71" w:rsidRPr="00680EEF" w:rsidRDefault="002F7F71" w:rsidP="00660DF9">
      <w:pPr>
        <w:numPr>
          <w:ilvl w:val="0"/>
          <w:numId w:val="63"/>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положение об объединении обучающихся;</w:t>
      </w:r>
    </w:p>
    <w:p w:rsidR="002F7F71" w:rsidRPr="00680EEF" w:rsidRDefault="002F7F71" w:rsidP="00660DF9">
      <w:pPr>
        <w:numPr>
          <w:ilvl w:val="0"/>
          <w:numId w:val="63"/>
        </w:numPr>
        <w:shd w:val="clear" w:color="auto" w:fill="FFFFFF" w:themeFill="background1"/>
        <w:spacing w:after="0" w:line="240" w:lineRule="auto"/>
        <w:jc w:val="both"/>
        <w:rPr>
          <w:rFonts w:ascii="Times New Roman" w:hAnsi="Times New Roman" w:cs="Times New Roman"/>
          <w:sz w:val="28"/>
          <w:szCs w:val="28"/>
        </w:rPr>
      </w:pPr>
      <w:r w:rsidRPr="00680EEF">
        <w:rPr>
          <w:rFonts w:ascii="Times New Roman" w:hAnsi="Times New Roman" w:cs="Times New Roman"/>
          <w:sz w:val="28"/>
          <w:szCs w:val="28"/>
        </w:rPr>
        <w:t>положение об организации работы по охране труда и обеспечению безопасности образовательного процесса;</w:t>
      </w:r>
    </w:p>
    <w:p w:rsidR="002F7F71" w:rsidRPr="002E0C1F" w:rsidRDefault="002F7F71" w:rsidP="002F7F71">
      <w:pPr>
        <w:ind w:firstLine="709"/>
        <w:jc w:val="both"/>
        <w:rPr>
          <w:rFonts w:ascii="Times New Roman" w:hAnsi="Times New Roman" w:cs="Times New Roman"/>
          <w:sz w:val="28"/>
          <w:szCs w:val="28"/>
          <w:highlight w:val="yellow"/>
        </w:rPr>
      </w:pPr>
    </w:p>
    <w:p w:rsidR="002F7F71" w:rsidRPr="002F7F71" w:rsidRDefault="002E0C1F" w:rsidP="002F7F71">
      <w:pPr>
        <w:ind w:firstLine="709"/>
        <w:jc w:val="center"/>
        <w:rPr>
          <w:rFonts w:ascii="Times New Roman" w:hAnsi="Times New Roman" w:cs="Times New Roman"/>
          <w:b/>
          <w:sz w:val="32"/>
          <w:szCs w:val="32"/>
        </w:rPr>
      </w:pPr>
      <w:r>
        <w:rPr>
          <w:rFonts w:ascii="Times New Roman" w:hAnsi="Times New Roman" w:cs="Times New Roman"/>
          <w:b/>
          <w:sz w:val="32"/>
          <w:szCs w:val="32"/>
        </w:rPr>
        <w:t>3.3.</w:t>
      </w:r>
      <w:r w:rsidR="002F7F71" w:rsidRPr="002F7F71">
        <w:rPr>
          <w:rFonts w:ascii="Times New Roman" w:hAnsi="Times New Roman" w:cs="Times New Roman"/>
          <w:b/>
          <w:sz w:val="32"/>
          <w:szCs w:val="32"/>
        </w:rPr>
        <w:t>2. Кадровое обеспечение реализации основной образовательной программы основного общего образования</w:t>
      </w:r>
    </w:p>
    <w:p w:rsidR="002E751F" w:rsidRPr="002E751F" w:rsidRDefault="002E751F" w:rsidP="002E751F">
      <w:pPr>
        <w:shd w:val="clear" w:color="auto" w:fill="FFFFFF"/>
        <w:autoSpaceDE w:val="0"/>
        <w:autoSpaceDN w:val="0"/>
        <w:adjustRightInd w:val="0"/>
        <w:ind w:firstLine="720"/>
        <w:jc w:val="both"/>
        <w:rPr>
          <w:rFonts w:ascii="Times New Roman" w:hAnsi="Times New Roman" w:cs="Times New Roman"/>
          <w:sz w:val="28"/>
          <w:szCs w:val="28"/>
        </w:rPr>
      </w:pPr>
      <w:r w:rsidRPr="002E751F">
        <w:rPr>
          <w:rFonts w:ascii="Times New Roman" w:hAnsi="Times New Roman" w:cs="Times New Roman"/>
          <w:sz w:val="28"/>
          <w:szCs w:val="28"/>
        </w:rPr>
        <w:t>Кадровые условия реализации основной образовательной программы начального общего образования</w:t>
      </w:r>
      <w:r w:rsidR="003B7A6A">
        <w:rPr>
          <w:rFonts w:ascii="Times New Roman" w:hAnsi="Times New Roman" w:cs="Times New Roman"/>
          <w:sz w:val="28"/>
          <w:szCs w:val="28"/>
        </w:rPr>
        <w:t xml:space="preserve"> </w:t>
      </w:r>
      <w:r w:rsidRPr="002E751F">
        <w:rPr>
          <w:rFonts w:ascii="Times New Roman" w:hAnsi="Times New Roman" w:cs="Times New Roman"/>
          <w:sz w:val="28"/>
          <w:szCs w:val="28"/>
        </w:rPr>
        <w:t>обеспечивают:</w:t>
      </w:r>
    </w:p>
    <w:p w:rsidR="002E751F" w:rsidRPr="002E751F" w:rsidRDefault="002E751F" w:rsidP="00660DF9">
      <w:pPr>
        <w:numPr>
          <w:ilvl w:val="0"/>
          <w:numId w:val="68"/>
        </w:numPr>
        <w:shd w:val="clear" w:color="auto" w:fill="FFFFFF"/>
        <w:autoSpaceDE w:val="0"/>
        <w:autoSpaceDN w:val="0"/>
        <w:adjustRightInd w:val="0"/>
        <w:contextualSpacing/>
        <w:jc w:val="both"/>
        <w:rPr>
          <w:rFonts w:ascii="Times New Roman" w:hAnsi="Times New Roman" w:cs="Times New Roman"/>
          <w:sz w:val="28"/>
          <w:szCs w:val="28"/>
        </w:rPr>
      </w:pPr>
      <w:r w:rsidRPr="002E751F">
        <w:rPr>
          <w:rFonts w:ascii="Times New Roman" w:hAnsi="Times New Roman" w:cs="Times New Roman"/>
          <w:sz w:val="28"/>
          <w:szCs w:val="28"/>
        </w:rPr>
        <w:t>укомплектованность образовательного учреждения педагогическими, руководящими и иными работниками;</w:t>
      </w:r>
    </w:p>
    <w:p w:rsidR="002E751F" w:rsidRPr="002E751F" w:rsidRDefault="002E751F" w:rsidP="00660DF9">
      <w:pPr>
        <w:numPr>
          <w:ilvl w:val="0"/>
          <w:numId w:val="68"/>
        </w:numPr>
        <w:shd w:val="clear" w:color="auto" w:fill="FFFFFF"/>
        <w:autoSpaceDE w:val="0"/>
        <w:autoSpaceDN w:val="0"/>
        <w:adjustRightInd w:val="0"/>
        <w:contextualSpacing/>
        <w:jc w:val="both"/>
        <w:rPr>
          <w:rFonts w:ascii="Times New Roman" w:hAnsi="Times New Roman" w:cs="Times New Roman"/>
          <w:b/>
          <w:sz w:val="28"/>
          <w:szCs w:val="28"/>
        </w:rPr>
      </w:pPr>
      <w:r w:rsidRPr="002E751F">
        <w:rPr>
          <w:rFonts w:ascii="Times New Roman" w:hAnsi="Times New Roman" w:cs="Times New Roman"/>
          <w:sz w:val="28"/>
          <w:szCs w:val="28"/>
        </w:rPr>
        <w:t>уровень квалификации</w:t>
      </w:r>
      <w:r w:rsidR="001035FE">
        <w:rPr>
          <w:rFonts w:ascii="Times New Roman" w:hAnsi="Times New Roman" w:cs="Times New Roman"/>
          <w:sz w:val="28"/>
          <w:szCs w:val="28"/>
        </w:rPr>
        <w:t xml:space="preserve"> </w:t>
      </w:r>
      <w:r w:rsidRPr="002E751F">
        <w:rPr>
          <w:rFonts w:ascii="Times New Roman" w:hAnsi="Times New Roman" w:cs="Times New Roman"/>
          <w:sz w:val="28"/>
          <w:szCs w:val="28"/>
        </w:rPr>
        <w:t>педагогических и иных работников</w:t>
      </w:r>
      <w:r w:rsidR="001035FE">
        <w:rPr>
          <w:rFonts w:ascii="Times New Roman" w:hAnsi="Times New Roman" w:cs="Times New Roman"/>
          <w:sz w:val="28"/>
          <w:szCs w:val="28"/>
        </w:rPr>
        <w:t xml:space="preserve"> </w:t>
      </w:r>
      <w:r w:rsidRPr="002E751F">
        <w:rPr>
          <w:rFonts w:ascii="Times New Roman" w:hAnsi="Times New Roman" w:cs="Times New Roman"/>
          <w:sz w:val="28"/>
          <w:szCs w:val="28"/>
        </w:rPr>
        <w:t>образовательного учреждения;</w:t>
      </w:r>
    </w:p>
    <w:p w:rsidR="002E751F" w:rsidRPr="002E751F" w:rsidRDefault="002E751F" w:rsidP="00660DF9">
      <w:pPr>
        <w:numPr>
          <w:ilvl w:val="0"/>
          <w:numId w:val="68"/>
        </w:numPr>
        <w:shd w:val="clear" w:color="auto" w:fill="FFFFFF"/>
        <w:autoSpaceDE w:val="0"/>
        <w:autoSpaceDN w:val="0"/>
        <w:adjustRightInd w:val="0"/>
        <w:contextualSpacing/>
        <w:jc w:val="both"/>
        <w:rPr>
          <w:rFonts w:ascii="Times New Roman" w:hAnsi="Times New Roman" w:cs="Times New Roman"/>
          <w:sz w:val="28"/>
          <w:szCs w:val="28"/>
        </w:rPr>
      </w:pPr>
      <w:r w:rsidRPr="002E751F">
        <w:rPr>
          <w:rFonts w:ascii="Times New Roman" w:hAnsi="Times New Roman" w:cs="Times New Roman"/>
          <w:sz w:val="28"/>
          <w:szCs w:val="28"/>
        </w:rPr>
        <w:t>непрерывность профессионального развития педагогических работников образовательного учреждения.</w:t>
      </w:r>
    </w:p>
    <w:p w:rsidR="002F7F71" w:rsidRPr="002F7F71" w:rsidRDefault="002F7F71" w:rsidP="002E0C1F">
      <w:pPr>
        <w:spacing w:after="0"/>
        <w:ind w:firstLine="709"/>
        <w:jc w:val="both"/>
        <w:rPr>
          <w:rFonts w:ascii="Times New Roman" w:hAnsi="Times New Roman" w:cs="Times New Roman"/>
          <w:sz w:val="28"/>
          <w:szCs w:val="28"/>
        </w:rPr>
      </w:pPr>
      <w:r w:rsidRPr="002F7F71">
        <w:rPr>
          <w:rFonts w:ascii="Times New Roman" w:hAnsi="Times New Roman" w:cs="Times New Roman"/>
          <w:sz w:val="28"/>
          <w:szCs w:val="28"/>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2F7F71" w:rsidRPr="002F7F71" w:rsidRDefault="002F7F71" w:rsidP="002E0C1F">
      <w:pPr>
        <w:spacing w:after="0"/>
        <w:ind w:firstLine="709"/>
        <w:jc w:val="both"/>
        <w:rPr>
          <w:rFonts w:ascii="Times New Roman" w:hAnsi="Times New Roman" w:cs="Times New Roman"/>
          <w:sz w:val="28"/>
          <w:szCs w:val="28"/>
        </w:rPr>
      </w:pPr>
      <w:r w:rsidRPr="002F7F71">
        <w:rPr>
          <w:rFonts w:ascii="Times New Roman" w:hAnsi="Times New Roman" w:cs="Times New Roman"/>
          <w:sz w:val="28"/>
          <w:szCs w:val="28"/>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sidRPr="002F7F71">
        <w:rPr>
          <w:rFonts w:ascii="Times New Roman" w:hAnsi="Times New Roman" w:cs="Times New Roman"/>
          <w:bCs/>
          <w:sz w:val="28"/>
          <w:szCs w:val="28"/>
        </w:rPr>
        <w:t xml:space="preserve">Едином квалификационном справочнике должностей руководителей, специалистов и служащих </w:t>
      </w:r>
      <w:r w:rsidRPr="002F7F71">
        <w:rPr>
          <w:rFonts w:ascii="Times New Roman" w:hAnsi="Times New Roman" w:cs="Times New Roman"/>
          <w:sz w:val="28"/>
          <w:szCs w:val="28"/>
        </w:rPr>
        <w:t>(</w:t>
      </w:r>
      <w:r w:rsidRPr="002F7F71">
        <w:rPr>
          <w:rFonts w:ascii="Times New Roman" w:hAnsi="Times New Roman" w:cs="Times New Roman"/>
          <w:bCs/>
          <w:sz w:val="28"/>
          <w:szCs w:val="28"/>
        </w:rPr>
        <w:t>раздел «Квалификационные характеристики должностей работников образования»).</w:t>
      </w:r>
    </w:p>
    <w:p w:rsidR="006B459E" w:rsidRDefault="002F7F71" w:rsidP="002E0C1F">
      <w:pPr>
        <w:spacing w:after="0"/>
        <w:ind w:firstLine="709"/>
        <w:jc w:val="both"/>
        <w:rPr>
          <w:rFonts w:ascii="Times New Roman" w:hAnsi="Times New Roman" w:cs="Times New Roman"/>
          <w:sz w:val="28"/>
          <w:szCs w:val="28"/>
        </w:rPr>
      </w:pPr>
      <w:r w:rsidRPr="002F7F71">
        <w:rPr>
          <w:rFonts w:ascii="Times New Roman" w:hAnsi="Times New Roman" w:cs="Times New Roman"/>
          <w:sz w:val="28"/>
          <w:szCs w:val="28"/>
        </w:rPr>
        <w:t xml:space="preserve"> Кадровое обеспечение образовательной программы построено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w:t>
      </w:r>
      <w:r w:rsidRPr="002F7F71">
        <w:rPr>
          <w:rFonts w:ascii="Times New Roman" w:hAnsi="Times New Roman" w:cs="Times New Roman"/>
          <w:sz w:val="28"/>
          <w:szCs w:val="28"/>
        </w:rPr>
        <w:lastRenderedPageBreak/>
        <w:t xml:space="preserve">методологической культуры и сформированной готовностью к непрерывному процессу образования. </w:t>
      </w:r>
    </w:p>
    <w:p w:rsidR="00511187" w:rsidRPr="00511187" w:rsidRDefault="00511187" w:rsidP="002E751F">
      <w:pPr>
        <w:pStyle w:val="Style1"/>
        <w:widowControl/>
        <w:spacing w:before="14" w:line="276" w:lineRule="auto"/>
        <w:jc w:val="left"/>
        <w:rPr>
          <w:rStyle w:val="FontStyle13"/>
          <w:sz w:val="28"/>
          <w:szCs w:val="28"/>
        </w:rPr>
      </w:pPr>
      <w:r w:rsidRPr="00511187">
        <w:rPr>
          <w:rStyle w:val="FontStyle13"/>
          <w:sz w:val="28"/>
          <w:szCs w:val="28"/>
        </w:rPr>
        <w:t xml:space="preserve">Для реализации ООП начального образования в </w:t>
      </w:r>
      <w:r>
        <w:rPr>
          <w:rStyle w:val="FontStyle13"/>
          <w:sz w:val="28"/>
          <w:szCs w:val="28"/>
        </w:rPr>
        <w:t>МБОУ СОШ №42</w:t>
      </w:r>
      <w:r w:rsidRPr="00511187">
        <w:rPr>
          <w:rStyle w:val="FontStyle13"/>
          <w:sz w:val="28"/>
          <w:szCs w:val="28"/>
        </w:rPr>
        <w:t xml:space="preserve"> имеется кол</w:t>
      </w:r>
      <w:r w:rsidRPr="00511187">
        <w:rPr>
          <w:rStyle w:val="FontStyle13"/>
          <w:sz w:val="28"/>
          <w:szCs w:val="28"/>
        </w:rPr>
        <w:softHyphen/>
        <w:t>лектив специалистов, выполняющих следующие функции:</w:t>
      </w:r>
    </w:p>
    <w:p w:rsidR="00511187" w:rsidRDefault="00511187" w:rsidP="002E751F">
      <w:pPr>
        <w:spacing w:after="0"/>
        <w:ind w:firstLine="709"/>
        <w:jc w:val="both"/>
        <w:rPr>
          <w:rFonts w:ascii="Times New Roman" w:hAnsi="Times New Roman" w:cs="Times New Roman"/>
          <w:sz w:val="28"/>
          <w:szCs w:val="28"/>
        </w:rPr>
      </w:pPr>
    </w:p>
    <w:tbl>
      <w:tblPr>
        <w:tblW w:w="10351" w:type="dxa"/>
        <w:tblInd w:w="-244" w:type="dxa"/>
        <w:tblLayout w:type="fixed"/>
        <w:tblCellMar>
          <w:left w:w="40" w:type="dxa"/>
          <w:right w:w="40" w:type="dxa"/>
        </w:tblCellMar>
        <w:tblLook w:val="0000" w:firstRow="0" w:lastRow="0" w:firstColumn="0" w:lastColumn="0" w:noHBand="0" w:noVBand="0"/>
      </w:tblPr>
      <w:tblGrid>
        <w:gridCol w:w="792"/>
        <w:gridCol w:w="2044"/>
        <w:gridCol w:w="4109"/>
        <w:gridCol w:w="1703"/>
        <w:gridCol w:w="1703"/>
      </w:tblGrid>
      <w:tr w:rsidR="00D12857" w:rsidTr="00680EEF">
        <w:tc>
          <w:tcPr>
            <w:tcW w:w="792"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jc w:val="left"/>
              <w:rPr>
                <w:rStyle w:val="FontStyle11"/>
              </w:rPr>
            </w:pPr>
            <w:r>
              <w:rPr>
                <w:rStyle w:val="FontStyle11"/>
              </w:rPr>
              <w:t>№/п</w:t>
            </w:r>
          </w:p>
        </w:tc>
        <w:tc>
          <w:tcPr>
            <w:tcW w:w="2044"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jc w:val="left"/>
              <w:rPr>
                <w:rStyle w:val="FontStyle11"/>
              </w:rPr>
            </w:pPr>
            <w:r>
              <w:rPr>
                <w:rStyle w:val="FontStyle11"/>
              </w:rPr>
              <w:t>Специалисты</w:t>
            </w:r>
          </w:p>
        </w:tc>
        <w:tc>
          <w:tcPr>
            <w:tcW w:w="4109"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ind w:right="3029"/>
              <w:rPr>
                <w:rStyle w:val="FontStyle11"/>
              </w:rPr>
            </w:pPr>
            <w:r>
              <w:rPr>
                <w:rStyle w:val="FontStyle11"/>
              </w:rPr>
              <w:t>Функции</w:t>
            </w:r>
          </w:p>
        </w:tc>
        <w:tc>
          <w:tcPr>
            <w:tcW w:w="1703"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50" w:lineRule="exact"/>
              <w:ind w:right="5"/>
              <w:jc w:val="left"/>
              <w:rPr>
                <w:rStyle w:val="FontStyle11"/>
              </w:rPr>
            </w:pPr>
            <w:r>
              <w:rPr>
                <w:rStyle w:val="FontStyle11"/>
              </w:rPr>
              <w:t>Количество специали</w:t>
            </w:r>
            <w:r>
              <w:rPr>
                <w:rStyle w:val="FontStyle11"/>
              </w:rPr>
              <w:softHyphen/>
              <w:t>стов в начальной шко</w:t>
            </w:r>
            <w:r>
              <w:rPr>
                <w:rStyle w:val="FontStyle11"/>
              </w:rPr>
              <w:softHyphen/>
              <w:t>ле</w:t>
            </w:r>
          </w:p>
        </w:tc>
        <w:tc>
          <w:tcPr>
            <w:tcW w:w="1703"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50" w:lineRule="exact"/>
              <w:ind w:right="5"/>
              <w:jc w:val="left"/>
              <w:rPr>
                <w:rStyle w:val="FontStyle11"/>
              </w:rPr>
            </w:pPr>
            <w:r>
              <w:rPr>
                <w:rStyle w:val="FontStyle11"/>
              </w:rPr>
              <w:t>Квалификация</w:t>
            </w:r>
            <w:r w:rsidR="00C1707D">
              <w:rPr>
                <w:rStyle w:val="FontStyle11"/>
              </w:rPr>
              <w:t xml:space="preserve"> и сроки аттестации</w:t>
            </w:r>
          </w:p>
        </w:tc>
      </w:tr>
      <w:tr w:rsidR="00D12857" w:rsidTr="00680EEF">
        <w:tc>
          <w:tcPr>
            <w:tcW w:w="792"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jc w:val="left"/>
              <w:rPr>
                <w:rStyle w:val="FontStyle11"/>
              </w:rPr>
            </w:pPr>
            <w:r>
              <w:rPr>
                <w:rStyle w:val="FontStyle11"/>
              </w:rPr>
              <w:t>1.</w:t>
            </w:r>
          </w:p>
        </w:tc>
        <w:tc>
          <w:tcPr>
            <w:tcW w:w="2044"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jc w:val="left"/>
              <w:rPr>
                <w:rStyle w:val="FontStyle11"/>
              </w:rPr>
            </w:pPr>
            <w:r>
              <w:rPr>
                <w:rStyle w:val="FontStyle11"/>
              </w:rPr>
              <w:t>учитель</w:t>
            </w:r>
          </w:p>
        </w:tc>
        <w:tc>
          <w:tcPr>
            <w:tcW w:w="4109"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54" w:lineRule="exact"/>
              <w:ind w:firstLine="5"/>
              <w:rPr>
                <w:rStyle w:val="FontStyle11"/>
              </w:rPr>
            </w:pPr>
            <w:r>
              <w:rPr>
                <w:rStyle w:val="FontStyle11"/>
              </w:rPr>
              <w:t>Организация условий для успешного продвижения ребенка в рамках образова</w:t>
            </w:r>
            <w:r>
              <w:rPr>
                <w:rStyle w:val="FontStyle11"/>
              </w:rPr>
              <w:softHyphen/>
              <w:t>тельного процесса</w:t>
            </w:r>
          </w:p>
        </w:tc>
        <w:tc>
          <w:tcPr>
            <w:tcW w:w="1703" w:type="dxa"/>
            <w:tcBorders>
              <w:top w:val="single" w:sz="6" w:space="0" w:color="auto"/>
              <w:left w:val="single" w:sz="6" w:space="0" w:color="auto"/>
              <w:bottom w:val="single" w:sz="6" w:space="0" w:color="auto"/>
              <w:right w:val="single" w:sz="6" w:space="0" w:color="auto"/>
            </w:tcBorders>
          </w:tcPr>
          <w:p w:rsidR="00D12857" w:rsidRDefault="00D12857" w:rsidP="00680EEF">
            <w:pPr>
              <w:pStyle w:val="Style6"/>
              <w:widowControl/>
              <w:spacing w:line="240" w:lineRule="auto"/>
              <w:jc w:val="center"/>
              <w:rPr>
                <w:rStyle w:val="FontStyle11"/>
              </w:rPr>
            </w:pPr>
            <w:r w:rsidRPr="00511187">
              <w:rPr>
                <w:rStyle w:val="FontStyle11"/>
              </w:rPr>
              <w:t>1</w:t>
            </w:r>
            <w:r w:rsidR="00680EEF">
              <w:rPr>
                <w:rStyle w:val="FontStyle11"/>
              </w:rPr>
              <w:t>9</w:t>
            </w:r>
          </w:p>
        </w:tc>
        <w:tc>
          <w:tcPr>
            <w:tcW w:w="1703" w:type="dxa"/>
            <w:tcBorders>
              <w:top w:val="single" w:sz="6" w:space="0" w:color="auto"/>
              <w:left w:val="single" w:sz="6" w:space="0" w:color="auto"/>
              <w:bottom w:val="single" w:sz="6" w:space="0" w:color="auto"/>
              <w:right w:val="single" w:sz="6" w:space="0" w:color="auto"/>
            </w:tcBorders>
          </w:tcPr>
          <w:p w:rsidR="00D12857" w:rsidRPr="00511187" w:rsidRDefault="00D12857" w:rsidP="002E751F">
            <w:pPr>
              <w:pStyle w:val="Style6"/>
              <w:widowControl/>
              <w:spacing w:line="240" w:lineRule="auto"/>
              <w:jc w:val="center"/>
              <w:rPr>
                <w:rStyle w:val="FontStyle11"/>
              </w:rPr>
            </w:pPr>
          </w:p>
        </w:tc>
      </w:tr>
      <w:tr w:rsidR="00D12857" w:rsidTr="00680EEF">
        <w:tc>
          <w:tcPr>
            <w:tcW w:w="792"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jc w:val="left"/>
              <w:rPr>
                <w:rStyle w:val="FontStyle11"/>
              </w:rPr>
            </w:pPr>
            <w:r>
              <w:rPr>
                <w:rStyle w:val="FontStyle11"/>
              </w:rPr>
              <w:t>2.</w:t>
            </w:r>
          </w:p>
        </w:tc>
        <w:tc>
          <w:tcPr>
            <w:tcW w:w="2044"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jc w:val="left"/>
              <w:rPr>
                <w:rStyle w:val="FontStyle11"/>
              </w:rPr>
            </w:pPr>
            <w:r>
              <w:rPr>
                <w:rStyle w:val="FontStyle11"/>
              </w:rPr>
              <w:t>психолог</w:t>
            </w:r>
          </w:p>
        </w:tc>
        <w:tc>
          <w:tcPr>
            <w:tcW w:w="4109"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54" w:lineRule="exact"/>
              <w:ind w:left="5" w:hanging="5"/>
              <w:rPr>
                <w:rStyle w:val="FontStyle11"/>
              </w:rPr>
            </w:pPr>
            <w:r>
              <w:rPr>
                <w:rStyle w:val="FontStyle11"/>
              </w:rPr>
              <w:t>Помощь педагогу в выявлении условий, необходимых для развития ребенка в со</w:t>
            </w:r>
            <w:r>
              <w:rPr>
                <w:rStyle w:val="FontStyle11"/>
              </w:rPr>
              <w:softHyphen/>
              <w:t>ответствии с его возрастными и индиви</w:t>
            </w:r>
            <w:r>
              <w:rPr>
                <w:rStyle w:val="FontStyle11"/>
              </w:rPr>
              <w:softHyphen/>
              <w:t>дуальными особенностями</w:t>
            </w:r>
          </w:p>
        </w:tc>
        <w:tc>
          <w:tcPr>
            <w:tcW w:w="1703"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jc w:val="center"/>
              <w:rPr>
                <w:rStyle w:val="FontStyle11"/>
              </w:rPr>
            </w:pPr>
            <w:r>
              <w:rPr>
                <w:rStyle w:val="FontStyle11"/>
              </w:rPr>
              <w:t>1</w:t>
            </w:r>
          </w:p>
        </w:tc>
        <w:tc>
          <w:tcPr>
            <w:tcW w:w="1703"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jc w:val="center"/>
              <w:rPr>
                <w:rStyle w:val="FontStyle11"/>
              </w:rPr>
            </w:pPr>
          </w:p>
        </w:tc>
      </w:tr>
      <w:tr w:rsidR="00D12857" w:rsidTr="00680EEF">
        <w:tc>
          <w:tcPr>
            <w:tcW w:w="792"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jc w:val="left"/>
              <w:rPr>
                <w:rStyle w:val="FontStyle11"/>
              </w:rPr>
            </w:pPr>
            <w:r>
              <w:rPr>
                <w:rStyle w:val="FontStyle11"/>
              </w:rPr>
              <w:t>3.</w:t>
            </w:r>
          </w:p>
        </w:tc>
        <w:tc>
          <w:tcPr>
            <w:tcW w:w="2044"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jc w:val="left"/>
              <w:rPr>
                <w:rStyle w:val="FontStyle11"/>
              </w:rPr>
            </w:pPr>
            <w:r>
              <w:rPr>
                <w:rStyle w:val="FontStyle11"/>
              </w:rPr>
              <w:t>воспитатель</w:t>
            </w:r>
          </w:p>
        </w:tc>
        <w:tc>
          <w:tcPr>
            <w:tcW w:w="4109"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50" w:lineRule="exact"/>
              <w:ind w:firstLine="5"/>
              <w:rPr>
                <w:rStyle w:val="FontStyle11"/>
              </w:rPr>
            </w:pPr>
            <w:r>
              <w:rPr>
                <w:rStyle w:val="FontStyle11"/>
              </w:rPr>
              <w:t>Отвечает за организацию условий, при кот</w:t>
            </w:r>
            <w:r w:rsidR="0055397E">
              <w:rPr>
                <w:rStyle w:val="FontStyle11"/>
              </w:rPr>
              <w:t>орых ребенок может освоить внеу</w:t>
            </w:r>
            <w:r>
              <w:rPr>
                <w:rStyle w:val="FontStyle11"/>
              </w:rPr>
              <w:t>чебное пространство как пространство взаимоотношений и взаимодействия между людьми</w:t>
            </w:r>
          </w:p>
        </w:tc>
        <w:tc>
          <w:tcPr>
            <w:tcW w:w="1703" w:type="dxa"/>
            <w:tcBorders>
              <w:top w:val="single" w:sz="6" w:space="0" w:color="auto"/>
              <w:left w:val="single" w:sz="6" w:space="0" w:color="auto"/>
              <w:bottom w:val="single" w:sz="6" w:space="0" w:color="auto"/>
              <w:right w:val="single" w:sz="6" w:space="0" w:color="auto"/>
            </w:tcBorders>
          </w:tcPr>
          <w:p w:rsidR="00D12857" w:rsidRDefault="00D12857" w:rsidP="007F20D1">
            <w:pPr>
              <w:pStyle w:val="Style6"/>
              <w:widowControl/>
              <w:spacing w:line="240" w:lineRule="auto"/>
              <w:jc w:val="center"/>
              <w:rPr>
                <w:rStyle w:val="FontStyle11"/>
              </w:rPr>
            </w:pPr>
            <w:r>
              <w:rPr>
                <w:rStyle w:val="FontStyle11"/>
              </w:rPr>
              <w:t>1</w:t>
            </w:r>
          </w:p>
        </w:tc>
        <w:tc>
          <w:tcPr>
            <w:tcW w:w="1703"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jc w:val="center"/>
              <w:rPr>
                <w:rStyle w:val="FontStyle11"/>
              </w:rPr>
            </w:pPr>
          </w:p>
        </w:tc>
      </w:tr>
      <w:tr w:rsidR="00D12857" w:rsidTr="00680EEF">
        <w:tc>
          <w:tcPr>
            <w:tcW w:w="792" w:type="dxa"/>
            <w:tcBorders>
              <w:top w:val="single" w:sz="6" w:space="0" w:color="auto"/>
              <w:left w:val="single" w:sz="6" w:space="0" w:color="auto"/>
              <w:bottom w:val="single" w:sz="6" w:space="0" w:color="auto"/>
              <w:right w:val="single" w:sz="6" w:space="0" w:color="auto"/>
            </w:tcBorders>
          </w:tcPr>
          <w:p w:rsidR="00D12857" w:rsidRDefault="00680EEF" w:rsidP="002E751F">
            <w:pPr>
              <w:pStyle w:val="Style6"/>
              <w:widowControl/>
              <w:spacing w:line="240" w:lineRule="auto"/>
              <w:jc w:val="left"/>
              <w:rPr>
                <w:rStyle w:val="FontStyle11"/>
              </w:rPr>
            </w:pPr>
            <w:r>
              <w:rPr>
                <w:rStyle w:val="FontStyle11"/>
              </w:rPr>
              <w:t>4</w:t>
            </w:r>
            <w:r w:rsidR="00D12857">
              <w:rPr>
                <w:rStyle w:val="FontStyle11"/>
              </w:rPr>
              <w:t>.</w:t>
            </w:r>
          </w:p>
        </w:tc>
        <w:tc>
          <w:tcPr>
            <w:tcW w:w="2044"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50" w:lineRule="exact"/>
              <w:ind w:left="5" w:hanging="5"/>
              <w:jc w:val="left"/>
              <w:rPr>
                <w:rStyle w:val="FontStyle11"/>
              </w:rPr>
            </w:pPr>
            <w:r>
              <w:rPr>
                <w:rStyle w:val="FontStyle11"/>
              </w:rPr>
              <w:t>Педагог-библиотекарь</w:t>
            </w:r>
          </w:p>
        </w:tc>
        <w:tc>
          <w:tcPr>
            <w:tcW w:w="4109"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50" w:lineRule="exact"/>
              <w:ind w:firstLine="5"/>
              <w:rPr>
                <w:rStyle w:val="FontStyle11"/>
              </w:rPr>
            </w:pPr>
            <w:r>
              <w:rPr>
                <w:rStyle w:val="FontStyle11"/>
              </w:rPr>
              <w:t>Обеспечивает интеллектуальный и физи</w:t>
            </w:r>
            <w:r>
              <w:rPr>
                <w:rStyle w:val="FontStyle11"/>
              </w:rPr>
              <w:softHyphen/>
              <w:t>ческий доступ к информации, участвует в процессе воспитания культурного и гражданского самосознания, содействует формированию информационной компе</w:t>
            </w:r>
            <w:r>
              <w:rPr>
                <w:rStyle w:val="FontStyle11"/>
              </w:rPr>
              <w:softHyphen/>
              <w:t>тентности уч-ся путем обучения поиску, анализу, оценке и обработке информа</w:t>
            </w:r>
            <w:r>
              <w:rPr>
                <w:rStyle w:val="FontStyle11"/>
              </w:rPr>
              <w:softHyphen/>
              <w:t>ции</w:t>
            </w:r>
          </w:p>
        </w:tc>
        <w:tc>
          <w:tcPr>
            <w:tcW w:w="1703" w:type="dxa"/>
            <w:tcBorders>
              <w:top w:val="single" w:sz="6" w:space="0" w:color="auto"/>
              <w:left w:val="single" w:sz="6" w:space="0" w:color="auto"/>
              <w:bottom w:val="single" w:sz="6" w:space="0" w:color="auto"/>
              <w:right w:val="single" w:sz="6" w:space="0" w:color="auto"/>
            </w:tcBorders>
          </w:tcPr>
          <w:p w:rsidR="00D12857" w:rsidRDefault="00D12857" w:rsidP="007F20D1">
            <w:pPr>
              <w:pStyle w:val="Style6"/>
              <w:widowControl/>
              <w:spacing w:line="240" w:lineRule="auto"/>
              <w:jc w:val="center"/>
              <w:rPr>
                <w:rStyle w:val="FontStyle11"/>
              </w:rPr>
            </w:pPr>
            <w:r>
              <w:rPr>
                <w:rStyle w:val="FontStyle11"/>
              </w:rPr>
              <w:t>2</w:t>
            </w:r>
          </w:p>
        </w:tc>
        <w:tc>
          <w:tcPr>
            <w:tcW w:w="1703"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jc w:val="center"/>
              <w:rPr>
                <w:rStyle w:val="FontStyle11"/>
              </w:rPr>
            </w:pPr>
          </w:p>
        </w:tc>
      </w:tr>
      <w:tr w:rsidR="00D12857" w:rsidTr="00680EEF">
        <w:trPr>
          <w:trHeight w:val="521"/>
        </w:trPr>
        <w:tc>
          <w:tcPr>
            <w:tcW w:w="792" w:type="dxa"/>
            <w:tcBorders>
              <w:top w:val="single" w:sz="6" w:space="0" w:color="auto"/>
              <w:left w:val="single" w:sz="6" w:space="0" w:color="auto"/>
              <w:right w:val="single" w:sz="6" w:space="0" w:color="auto"/>
            </w:tcBorders>
          </w:tcPr>
          <w:p w:rsidR="00D12857" w:rsidRDefault="00680EEF" w:rsidP="00680EEF">
            <w:pPr>
              <w:pStyle w:val="Style6"/>
              <w:widowControl/>
              <w:spacing w:line="240" w:lineRule="auto"/>
              <w:jc w:val="left"/>
              <w:rPr>
                <w:rStyle w:val="FontStyle11"/>
              </w:rPr>
            </w:pPr>
            <w:r>
              <w:rPr>
                <w:rStyle w:val="FontStyle11"/>
              </w:rPr>
              <w:t>5</w:t>
            </w:r>
            <w:r w:rsidR="00D12857">
              <w:rPr>
                <w:rStyle w:val="FontStyle11"/>
              </w:rPr>
              <w:t>.</w:t>
            </w:r>
          </w:p>
        </w:tc>
        <w:tc>
          <w:tcPr>
            <w:tcW w:w="2044" w:type="dxa"/>
            <w:tcBorders>
              <w:top w:val="single" w:sz="6" w:space="0" w:color="auto"/>
              <w:left w:val="single" w:sz="6" w:space="0" w:color="auto"/>
              <w:right w:val="single" w:sz="6" w:space="0" w:color="auto"/>
            </w:tcBorders>
          </w:tcPr>
          <w:p w:rsidR="00D12857" w:rsidRPr="00511187" w:rsidRDefault="00D12857" w:rsidP="002E751F">
            <w:pPr>
              <w:pStyle w:val="Style6"/>
              <w:widowControl/>
              <w:spacing w:line="240" w:lineRule="auto"/>
              <w:jc w:val="left"/>
              <w:rPr>
                <w:rStyle w:val="FontStyle11"/>
              </w:rPr>
            </w:pPr>
            <w:r w:rsidRPr="00511187">
              <w:rPr>
                <w:rStyle w:val="FontStyle11"/>
              </w:rPr>
              <w:t>Педагог дополнитель-</w:t>
            </w:r>
          </w:p>
          <w:p w:rsidR="00D12857" w:rsidRPr="00511187" w:rsidRDefault="00D12857" w:rsidP="002E751F">
            <w:pPr>
              <w:pStyle w:val="Style6"/>
              <w:spacing w:line="240" w:lineRule="auto"/>
              <w:jc w:val="left"/>
              <w:rPr>
                <w:rStyle w:val="FontStyle11"/>
              </w:rPr>
            </w:pPr>
            <w:r w:rsidRPr="00511187">
              <w:rPr>
                <w:rStyle w:val="FontStyle11"/>
              </w:rPr>
              <w:t>ного образования</w:t>
            </w:r>
          </w:p>
        </w:tc>
        <w:tc>
          <w:tcPr>
            <w:tcW w:w="4109" w:type="dxa"/>
            <w:tcBorders>
              <w:top w:val="single" w:sz="6" w:space="0" w:color="auto"/>
              <w:left w:val="single" w:sz="6" w:space="0" w:color="auto"/>
              <w:right w:val="single" w:sz="6" w:space="0" w:color="auto"/>
            </w:tcBorders>
          </w:tcPr>
          <w:p w:rsidR="00D12857" w:rsidRPr="00511187" w:rsidRDefault="00D12857" w:rsidP="002E751F">
            <w:pPr>
              <w:pStyle w:val="Style6"/>
              <w:widowControl/>
              <w:spacing w:line="240" w:lineRule="auto"/>
              <w:rPr>
                <w:rStyle w:val="FontStyle11"/>
              </w:rPr>
            </w:pPr>
            <w:r w:rsidRPr="00511187">
              <w:rPr>
                <w:rStyle w:val="FontStyle11"/>
              </w:rPr>
              <w:t>Обеспечивает реализацию вариативной</w:t>
            </w:r>
          </w:p>
          <w:p w:rsidR="00D12857" w:rsidRPr="00511187" w:rsidRDefault="00D12857" w:rsidP="002E751F">
            <w:pPr>
              <w:pStyle w:val="Style6"/>
              <w:spacing w:line="240" w:lineRule="auto"/>
              <w:ind w:right="2314"/>
              <w:rPr>
                <w:rStyle w:val="FontStyle11"/>
              </w:rPr>
            </w:pPr>
            <w:r w:rsidRPr="00511187">
              <w:rPr>
                <w:rStyle w:val="FontStyle11"/>
              </w:rPr>
              <w:t>части ООП НОО</w:t>
            </w:r>
          </w:p>
        </w:tc>
        <w:tc>
          <w:tcPr>
            <w:tcW w:w="1703" w:type="dxa"/>
            <w:tcBorders>
              <w:top w:val="single" w:sz="6" w:space="0" w:color="auto"/>
              <w:left w:val="single" w:sz="6" w:space="0" w:color="auto"/>
              <w:right w:val="single" w:sz="6" w:space="0" w:color="auto"/>
            </w:tcBorders>
          </w:tcPr>
          <w:p w:rsidR="00D12857" w:rsidRPr="00511187" w:rsidRDefault="00680EEF" w:rsidP="007F20D1">
            <w:pPr>
              <w:pStyle w:val="Style6"/>
              <w:widowControl/>
              <w:spacing w:line="240" w:lineRule="auto"/>
              <w:jc w:val="center"/>
              <w:rPr>
                <w:rStyle w:val="FontStyle11"/>
              </w:rPr>
            </w:pPr>
            <w:r>
              <w:rPr>
                <w:rStyle w:val="FontStyle11"/>
              </w:rPr>
              <w:t>2</w:t>
            </w:r>
          </w:p>
        </w:tc>
        <w:tc>
          <w:tcPr>
            <w:tcW w:w="1703" w:type="dxa"/>
            <w:tcBorders>
              <w:top w:val="single" w:sz="6" w:space="0" w:color="auto"/>
              <w:left w:val="single" w:sz="6" w:space="0" w:color="auto"/>
              <w:right w:val="single" w:sz="6" w:space="0" w:color="auto"/>
            </w:tcBorders>
          </w:tcPr>
          <w:p w:rsidR="00D12857" w:rsidRPr="00511187" w:rsidRDefault="00D12857" w:rsidP="002E751F">
            <w:pPr>
              <w:pStyle w:val="Style6"/>
              <w:widowControl/>
              <w:spacing w:line="240" w:lineRule="auto"/>
              <w:jc w:val="center"/>
              <w:rPr>
                <w:rStyle w:val="FontStyle11"/>
              </w:rPr>
            </w:pPr>
          </w:p>
        </w:tc>
      </w:tr>
      <w:tr w:rsidR="00D12857" w:rsidTr="00680EEF">
        <w:tc>
          <w:tcPr>
            <w:tcW w:w="792" w:type="dxa"/>
            <w:tcBorders>
              <w:top w:val="single" w:sz="6" w:space="0" w:color="auto"/>
              <w:left w:val="single" w:sz="6" w:space="0" w:color="auto"/>
              <w:bottom w:val="single" w:sz="6" w:space="0" w:color="auto"/>
              <w:right w:val="single" w:sz="6" w:space="0" w:color="auto"/>
            </w:tcBorders>
          </w:tcPr>
          <w:p w:rsidR="00D12857" w:rsidRDefault="00680EEF" w:rsidP="00680EEF">
            <w:pPr>
              <w:pStyle w:val="Style6"/>
              <w:widowControl/>
              <w:spacing w:line="240" w:lineRule="auto"/>
              <w:jc w:val="left"/>
              <w:rPr>
                <w:rStyle w:val="FontStyle11"/>
              </w:rPr>
            </w:pPr>
            <w:r>
              <w:rPr>
                <w:rStyle w:val="FontStyle11"/>
              </w:rPr>
              <w:t>6</w:t>
            </w:r>
            <w:r w:rsidR="00D12857">
              <w:rPr>
                <w:rStyle w:val="FontStyle11"/>
              </w:rPr>
              <w:t>.</w:t>
            </w:r>
          </w:p>
        </w:tc>
        <w:tc>
          <w:tcPr>
            <w:tcW w:w="2044"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59" w:lineRule="exact"/>
              <w:ind w:left="5" w:hanging="5"/>
              <w:jc w:val="left"/>
              <w:rPr>
                <w:rStyle w:val="FontStyle11"/>
              </w:rPr>
            </w:pPr>
            <w:r>
              <w:rPr>
                <w:rStyle w:val="FontStyle11"/>
              </w:rPr>
              <w:t>Административный персонал</w:t>
            </w:r>
          </w:p>
        </w:tc>
        <w:tc>
          <w:tcPr>
            <w:tcW w:w="4109"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54" w:lineRule="exact"/>
              <w:ind w:firstLine="5"/>
              <w:rPr>
                <w:rStyle w:val="FontStyle11"/>
              </w:rPr>
            </w:pPr>
            <w:r>
              <w:rPr>
                <w:rStyle w:val="FontStyle11"/>
              </w:rPr>
              <w:t>Обеспечивает для специалистов ОУ условия для эффективной работы, осу</w:t>
            </w:r>
            <w:r>
              <w:rPr>
                <w:rStyle w:val="FontStyle11"/>
              </w:rPr>
              <w:softHyphen/>
              <w:t>ществляет контроль и текущую органи</w:t>
            </w:r>
            <w:r>
              <w:rPr>
                <w:rStyle w:val="FontStyle11"/>
              </w:rPr>
              <w:softHyphen/>
              <w:t>зационную работу</w:t>
            </w:r>
          </w:p>
        </w:tc>
        <w:tc>
          <w:tcPr>
            <w:tcW w:w="1703" w:type="dxa"/>
            <w:tcBorders>
              <w:top w:val="single" w:sz="6" w:space="0" w:color="auto"/>
              <w:left w:val="single" w:sz="6" w:space="0" w:color="auto"/>
              <w:bottom w:val="single" w:sz="6" w:space="0" w:color="auto"/>
              <w:right w:val="single" w:sz="6" w:space="0" w:color="auto"/>
            </w:tcBorders>
          </w:tcPr>
          <w:p w:rsidR="00D12857" w:rsidRDefault="00680EEF" w:rsidP="00680EEF">
            <w:pPr>
              <w:pStyle w:val="Style6"/>
              <w:widowControl/>
              <w:spacing w:line="240" w:lineRule="auto"/>
              <w:jc w:val="center"/>
              <w:rPr>
                <w:rStyle w:val="FontStyle11"/>
              </w:rPr>
            </w:pPr>
            <w:r>
              <w:rPr>
                <w:rStyle w:val="FontStyle11"/>
              </w:rPr>
              <w:t>1</w:t>
            </w:r>
            <w:r w:rsidR="00D12857">
              <w:rPr>
                <w:rStyle w:val="FontStyle11"/>
              </w:rPr>
              <w:t>2</w:t>
            </w:r>
          </w:p>
        </w:tc>
        <w:tc>
          <w:tcPr>
            <w:tcW w:w="1703"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ind w:left="1037"/>
              <w:jc w:val="left"/>
              <w:rPr>
                <w:rStyle w:val="FontStyle11"/>
              </w:rPr>
            </w:pPr>
          </w:p>
        </w:tc>
      </w:tr>
      <w:tr w:rsidR="00D12857" w:rsidTr="00680EEF">
        <w:tc>
          <w:tcPr>
            <w:tcW w:w="792" w:type="dxa"/>
            <w:tcBorders>
              <w:top w:val="single" w:sz="6" w:space="0" w:color="auto"/>
              <w:left w:val="single" w:sz="6" w:space="0" w:color="auto"/>
              <w:bottom w:val="single" w:sz="6" w:space="0" w:color="auto"/>
              <w:right w:val="single" w:sz="6" w:space="0" w:color="auto"/>
            </w:tcBorders>
          </w:tcPr>
          <w:p w:rsidR="00D12857" w:rsidRDefault="00680EEF" w:rsidP="002E751F">
            <w:pPr>
              <w:pStyle w:val="Style6"/>
              <w:widowControl/>
              <w:spacing w:line="240" w:lineRule="auto"/>
              <w:jc w:val="left"/>
              <w:rPr>
                <w:rStyle w:val="FontStyle11"/>
              </w:rPr>
            </w:pPr>
            <w:r>
              <w:rPr>
                <w:rStyle w:val="FontStyle11"/>
              </w:rPr>
              <w:t>7</w:t>
            </w:r>
            <w:r w:rsidR="00D12857">
              <w:rPr>
                <w:rStyle w:val="FontStyle11"/>
              </w:rPr>
              <w:t>.</w:t>
            </w:r>
          </w:p>
        </w:tc>
        <w:tc>
          <w:tcPr>
            <w:tcW w:w="2044"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54" w:lineRule="exact"/>
              <w:jc w:val="left"/>
              <w:rPr>
                <w:rStyle w:val="FontStyle11"/>
              </w:rPr>
            </w:pPr>
            <w:r>
              <w:rPr>
                <w:rStyle w:val="FontStyle11"/>
              </w:rPr>
              <w:t>Медицинский персо</w:t>
            </w:r>
            <w:r>
              <w:rPr>
                <w:rStyle w:val="FontStyle11"/>
              </w:rPr>
              <w:softHyphen/>
              <w:t>нал</w:t>
            </w:r>
          </w:p>
        </w:tc>
        <w:tc>
          <w:tcPr>
            <w:tcW w:w="4109"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50" w:lineRule="exact"/>
              <w:ind w:firstLine="5"/>
              <w:rPr>
                <w:rStyle w:val="FontStyle11"/>
              </w:rPr>
            </w:pPr>
            <w:r>
              <w:rPr>
                <w:rStyle w:val="FontStyle11"/>
              </w:rPr>
              <w:t>Обеспечивает первую медицинскую по</w:t>
            </w:r>
            <w:r>
              <w:rPr>
                <w:rStyle w:val="FontStyle11"/>
              </w:rPr>
              <w:softHyphen/>
              <w:t>мощь и диагностику, функционирование автоматизированной информационной системы мониторинга здоровья учащих</w:t>
            </w:r>
            <w:r>
              <w:rPr>
                <w:rStyle w:val="FontStyle11"/>
              </w:rPr>
              <w:softHyphen/>
              <w:t>ся и выработку рекомендаций по сохра</w:t>
            </w:r>
            <w:r>
              <w:rPr>
                <w:rStyle w:val="FontStyle11"/>
              </w:rPr>
              <w:softHyphen/>
              <w:t>нению и укреплению здоровья, органи</w:t>
            </w:r>
            <w:r>
              <w:rPr>
                <w:rStyle w:val="FontStyle11"/>
              </w:rPr>
              <w:softHyphen/>
              <w:t>зует диспансеризацию и вакцинацию школьников</w:t>
            </w:r>
          </w:p>
        </w:tc>
        <w:tc>
          <w:tcPr>
            <w:tcW w:w="1703" w:type="dxa"/>
            <w:tcBorders>
              <w:top w:val="single" w:sz="6" w:space="0" w:color="auto"/>
              <w:left w:val="single" w:sz="6" w:space="0" w:color="auto"/>
              <w:bottom w:val="single" w:sz="6" w:space="0" w:color="auto"/>
              <w:right w:val="single" w:sz="6" w:space="0" w:color="auto"/>
            </w:tcBorders>
          </w:tcPr>
          <w:p w:rsidR="00D12857" w:rsidRDefault="00D12857" w:rsidP="00680EEF">
            <w:pPr>
              <w:pStyle w:val="Style6"/>
              <w:widowControl/>
              <w:spacing w:line="240" w:lineRule="auto"/>
              <w:jc w:val="center"/>
              <w:rPr>
                <w:rStyle w:val="FontStyle11"/>
              </w:rPr>
            </w:pPr>
            <w:r>
              <w:rPr>
                <w:rStyle w:val="FontStyle11"/>
              </w:rPr>
              <w:t>2</w:t>
            </w:r>
          </w:p>
        </w:tc>
        <w:tc>
          <w:tcPr>
            <w:tcW w:w="1703"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ind w:left="1037"/>
              <w:jc w:val="left"/>
              <w:rPr>
                <w:rStyle w:val="FontStyle11"/>
              </w:rPr>
            </w:pPr>
          </w:p>
        </w:tc>
      </w:tr>
      <w:tr w:rsidR="00D12857" w:rsidTr="00680EEF">
        <w:tc>
          <w:tcPr>
            <w:tcW w:w="792" w:type="dxa"/>
            <w:tcBorders>
              <w:top w:val="single" w:sz="6" w:space="0" w:color="auto"/>
              <w:left w:val="single" w:sz="6" w:space="0" w:color="auto"/>
              <w:bottom w:val="single" w:sz="6" w:space="0" w:color="auto"/>
              <w:right w:val="single" w:sz="6" w:space="0" w:color="auto"/>
            </w:tcBorders>
          </w:tcPr>
          <w:p w:rsidR="00D12857" w:rsidRDefault="00680EEF" w:rsidP="00D12857">
            <w:pPr>
              <w:pStyle w:val="Style6"/>
              <w:widowControl/>
              <w:spacing w:line="240" w:lineRule="auto"/>
              <w:ind w:left="-324" w:firstLine="324"/>
              <w:jc w:val="left"/>
              <w:rPr>
                <w:rStyle w:val="FontStyle11"/>
              </w:rPr>
            </w:pPr>
            <w:r>
              <w:rPr>
                <w:rStyle w:val="FontStyle11"/>
              </w:rPr>
              <w:t>8</w:t>
            </w:r>
            <w:r w:rsidR="00D12857">
              <w:rPr>
                <w:rStyle w:val="FontStyle11"/>
              </w:rPr>
              <w:t>.</w:t>
            </w:r>
          </w:p>
        </w:tc>
        <w:tc>
          <w:tcPr>
            <w:tcW w:w="2044"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7"/>
              <w:widowControl/>
              <w:ind w:left="5" w:hanging="5"/>
              <w:rPr>
                <w:rStyle w:val="FontStyle11"/>
              </w:rPr>
            </w:pPr>
            <w:r>
              <w:rPr>
                <w:rStyle w:val="FontStyle11"/>
              </w:rPr>
              <w:t>Информационно-тех</w:t>
            </w:r>
            <w:r>
              <w:rPr>
                <w:rStyle w:val="FontStyle11"/>
              </w:rPr>
              <w:softHyphen/>
              <w:t>нологический персо</w:t>
            </w:r>
            <w:r>
              <w:rPr>
                <w:rStyle w:val="FontStyle11"/>
              </w:rPr>
              <w:softHyphen/>
              <w:t>нал</w:t>
            </w:r>
          </w:p>
        </w:tc>
        <w:tc>
          <w:tcPr>
            <w:tcW w:w="4109"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50" w:lineRule="exact"/>
              <w:ind w:firstLine="5"/>
              <w:rPr>
                <w:rStyle w:val="FontStyle11"/>
              </w:rPr>
            </w:pPr>
            <w:r>
              <w:rPr>
                <w:rStyle w:val="FontStyle11"/>
              </w:rPr>
              <w:t>Обеспечивает функционирование инфор</w:t>
            </w:r>
            <w:r>
              <w:rPr>
                <w:rStyle w:val="FontStyle11"/>
              </w:rPr>
              <w:softHyphen/>
              <w:t>мационной структуры (включая ремонт техники, выдачу книг в библиотеке, си</w:t>
            </w:r>
            <w:r>
              <w:rPr>
                <w:rStyle w:val="FontStyle11"/>
              </w:rPr>
              <w:softHyphen/>
              <w:t>стемное администрирование, организа</w:t>
            </w:r>
            <w:r>
              <w:rPr>
                <w:rStyle w:val="FontStyle11"/>
              </w:rPr>
              <w:softHyphen/>
              <w:t>цию выставок, поддержание сайта шко</w:t>
            </w:r>
            <w:r>
              <w:rPr>
                <w:rStyle w:val="FontStyle11"/>
              </w:rPr>
              <w:softHyphen/>
              <w:t>лы и пр.)</w:t>
            </w:r>
          </w:p>
        </w:tc>
        <w:tc>
          <w:tcPr>
            <w:tcW w:w="1703" w:type="dxa"/>
            <w:tcBorders>
              <w:top w:val="single" w:sz="6" w:space="0" w:color="auto"/>
              <w:left w:val="single" w:sz="6" w:space="0" w:color="auto"/>
              <w:bottom w:val="single" w:sz="6" w:space="0" w:color="auto"/>
              <w:right w:val="single" w:sz="6" w:space="0" w:color="auto"/>
            </w:tcBorders>
          </w:tcPr>
          <w:p w:rsidR="00D12857" w:rsidRDefault="0055397E" w:rsidP="0055397E">
            <w:pPr>
              <w:pStyle w:val="Style6"/>
              <w:widowControl/>
              <w:spacing w:line="240" w:lineRule="auto"/>
              <w:rPr>
                <w:rStyle w:val="FontStyle11"/>
              </w:rPr>
            </w:pPr>
            <w:r>
              <w:rPr>
                <w:rStyle w:val="FontStyle11"/>
              </w:rPr>
              <w:t xml:space="preserve">                </w:t>
            </w:r>
            <w:r w:rsidR="00D12857">
              <w:rPr>
                <w:rStyle w:val="FontStyle11"/>
              </w:rPr>
              <w:t>2</w:t>
            </w:r>
          </w:p>
        </w:tc>
        <w:tc>
          <w:tcPr>
            <w:tcW w:w="1703" w:type="dxa"/>
            <w:tcBorders>
              <w:top w:val="single" w:sz="6" w:space="0" w:color="auto"/>
              <w:left w:val="single" w:sz="6" w:space="0" w:color="auto"/>
              <w:bottom w:val="single" w:sz="6" w:space="0" w:color="auto"/>
              <w:right w:val="single" w:sz="6" w:space="0" w:color="auto"/>
            </w:tcBorders>
          </w:tcPr>
          <w:p w:rsidR="00D12857" w:rsidRDefault="00D12857" w:rsidP="002E751F">
            <w:pPr>
              <w:pStyle w:val="Style6"/>
              <w:widowControl/>
              <w:spacing w:line="240" w:lineRule="auto"/>
              <w:ind w:left="1037"/>
              <w:jc w:val="left"/>
              <w:rPr>
                <w:rStyle w:val="FontStyle11"/>
              </w:rPr>
            </w:pPr>
          </w:p>
        </w:tc>
      </w:tr>
    </w:tbl>
    <w:p w:rsidR="001035FE" w:rsidRDefault="001035FE" w:rsidP="001035FE">
      <w:pPr>
        <w:tabs>
          <w:tab w:val="left" w:pos="1830"/>
        </w:tabs>
      </w:pPr>
    </w:p>
    <w:p w:rsidR="002D7666" w:rsidRDefault="002D7666" w:rsidP="002D7666">
      <w:pPr>
        <w:jc w:val="center"/>
        <w:rPr>
          <w:rFonts w:ascii="Times New Roman" w:hAnsi="Times New Roman" w:cs="Times New Roman"/>
          <w:b/>
          <w:sz w:val="28"/>
          <w:szCs w:val="28"/>
        </w:rPr>
      </w:pPr>
      <w:r>
        <w:rPr>
          <w:rFonts w:ascii="Times New Roman" w:hAnsi="Times New Roman" w:cs="Times New Roman"/>
          <w:b/>
          <w:sz w:val="28"/>
          <w:szCs w:val="28"/>
        </w:rPr>
        <w:t>Информация по педкадрам МО учителей начальной школы на 2019-20 уч.год</w:t>
      </w:r>
    </w:p>
    <w:tbl>
      <w:tblPr>
        <w:tblW w:w="9747" w:type="dxa"/>
        <w:tblLayout w:type="fixed"/>
        <w:tblLook w:val="04A0" w:firstRow="1" w:lastRow="0" w:firstColumn="1" w:lastColumn="0" w:noHBand="0" w:noVBand="1"/>
      </w:tblPr>
      <w:tblGrid>
        <w:gridCol w:w="534"/>
        <w:gridCol w:w="2551"/>
        <w:gridCol w:w="1985"/>
        <w:gridCol w:w="1701"/>
        <w:gridCol w:w="1559"/>
        <w:gridCol w:w="1417"/>
      </w:tblGrid>
      <w:tr w:rsidR="002D7666" w:rsidTr="0055397E">
        <w:trPr>
          <w:trHeight w:val="671"/>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b/>
                <w:sz w:val="28"/>
                <w:szCs w:val="28"/>
              </w:rPr>
            </w:pPr>
            <w:r>
              <w:rPr>
                <w:rFonts w:ascii="Times New Roman" w:hAnsi="Times New Roman" w:cs="Times New Roman"/>
                <w:b/>
                <w:sz w:val="28"/>
                <w:szCs w:val="28"/>
              </w:rPr>
              <w:t>№</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b/>
                <w:sz w:val="28"/>
                <w:szCs w:val="28"/>
              </w:rPr>
            </w:pPr>
            <w:r>
              <w:rPr>
                <w:rFonts w:ascii="Times New Roman" w:hAnsi="Times New Roman" w:cs="Times New Roman"/>
                <w:b/>
                <w:sz w:val="28"/>
                <w:szCs w:val="28"/>
              </w:rPr>
              <w:t>Ф.И.О.(полностью)</w:t>
            </w:r>
          </w:p>
        </w:tc>
        <w:tc>
          <w:tcPr>
            <w:tcW w:w="1985"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b/>
                <w:sz w:val="24"/>
                <w:szCs w:val="24"/>
              </w:rPr>
            </w:pPr>
            <w:r>
              <w:rPr>
                <w:rFonts w:ascii="Times New Roman" w:hAnsi="Times New Roman" w:cs="Times New Roman"/>
                <w:b/>
                <w:sz w:val="24"/>
                <w:szCs w:val="24"/>
              </w:rPr>
              <w:t>образование(уч.завед.и когда окончил)</w:t>
            </w:r>
          </w:p>
        </w:tc>
        <w:tc>
          <w:tcPr>
            <w:tcW w:w="170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b/>
                <w:sz w:val="24"/>
                <w:szCs w:val="24"/>
              </w:rPr>
            </w:pPr>
            <w:r>
              <w:rPr>
                <w:rFonts w:ascii="Times New Roman" w:hAnsi="Times New Roman" w:cs="Times New Roman"/>
                <w:b/>
                <w:sz w:val="24"/>
                <w:szCs w:val="24"/>
              </w:rPr>
              <w:t>категория, дата присвоения</w:t>
            </w:r>
          </w:p>
        </w:tc>
        <w:tc>
          <w:tcPr>
            <w:tcW w:w="1559"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b/>
                <w:sz w:val="24"/>
                <w:szCs w:val="24"/>
              </w:rPr>
            </w:pPr>
            <w:r>
              <w:rPr>
                <w:rFonts w:ascii="Times New Roman" w:hAnsi="Times New Roman" w:cs="Times New Roman"/>
                <w:b/>
                <w:sz w:val="24"/>
                <w:szCs w:val="24"/>
              </w:rPr>
              <w:t>повыш.квалиф.</w:t>
            </w:r>
          </w:p>
          <w:p w:rsidR="002D7666" w:rsidRDefault="002D7666">
            <w:pPr>
              <w:rPr>
                <w:rFonts w:ascii="Times New Roman" w:hAnsi="Times New Roman" w:cs="Times New Roman"/>
                <w:b/>
                <w:sz w:val="28"/>
                <w:szCs w:val="28"/>
              </w:rPr>
            </w:pPr>
            <w:r>
              <w:rPr>
                <w:rFonts w:ascii="Times New Roman" w:hAnsi="Times New Roman" w:cs="Times New Roman"/>
                <w:b/>
                <w:sz w:val="24"/>
                <w:szCs w:val="24"/>
              </w:rPr>
              <w:t xml:space="preserve">(дата </w:t>
            </w:r>
            <w:r>
              <w:rPr>
                <w:rFonts w:ascii="Times New Roman" w:hAnsi="Times New Roman" w:cs="Times New Roman"/>
                <w:b/>
                <w:sz w:val="24"/>
                <w:szCs w:val="24"/>
              </w:rPr>
              <w:lastRenderedPageBreak/>
              <w:t>прохожд. курсов)</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b/>
                <w:sz w:val="24"/>
                <w:szCs w:val="24"/>
              </w:rPr>
            </w:pPr>
            <w:r>
              <w:rPr>
                <w:rFonts w:ascii="Times New Roman" w:hAnsi="Times New Roman" w:cs="Times New Roman"/>
                <w:b/>
                <w:sz w:val="24"/>
                <w:szCs w:val="24"/>
              </w:rPr>
              <w:lastRenderedPageBreak/>
              <w:t>стаж работы</w:t>
            </w:r>
          </w:p>
          <w:p w:rsidR="002D7666" w:rsidRDefault="002D7666">
            <w:pPr>
              <w:rPr>
                <w:rFonts w:ascii="Times New Roman" w:hAnsi="Times New Roman" w:cs="Times New Roman"/>
                <w:b/>
                <w:sz w:val="24"/>
                <w:szCs w:val="24"/>
              </w:rPr>
            </w:pPr>
            <w:r>
              <w:rPr>
                <w:rFonts w:ascii="Times New Roman" w:hAnsi="Times New Roman" w:cs="Times New Roman"/>
                <w:b/>
                <w:sz w:val="24"/>
                <w:szCs w:val="24"/>
              </w:rPr>
              <w:t>(общ./пед./</w:t>
            </w:r>
            <w:r>
              <w:rPr>
                <w:rFonts w:ascii="Times New Roman" w:hAnsi="Times New Roman" w:cs="Times New Roman"/>
                <w:b/>
                <w:sz w:val="24"/>
                <w:szCs w:val="24"/>
              </w:rPr>
              <w:lastRenderedPageBreak/>
              <w:t>в данном учрежд./</w:t>
            </w:r>
          </w:p>
        </w:tc>
      </w:tr>
      <w:tr w:rsidR="002D7666" w:rsidTr="0055397E">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lastRenderedPageBreak/>
              <w:t>1</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 xml:space="preserve">Абисалова Инга </w:t>
            </w:r>
          </w:p>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Викторовна</w:t>
            </w:r>
          </w:p>
        </w:tc>
        <w:tc>
          <w:tcPr>
            <w:tcW w:w="1985"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СОГПИ,2017г</w:t>
            </w:r>
          </w:p>
        </w:tc>
        <w:tc>
          <w:tcPr>
            <w:tcW w:w="1701" w:type="dxa"/>
            <w:tcBorders>
              <w:top w:val="single" w:sz="4" w:space="0" w:color="auto"/>
              <w:left w:val="single" w:sz="4" w:space="0" w:color="auto"/>
              <w:bottom w:val="single" w:sz="4" w:space="0" w:color="auto"/>
              <w:right w:val="single" w:sz="4" w:space="0" w:color="auto"/>
            </w:tcBorders>
          </w:tcPr>
          <w:p w:rsidR="002D7666" w:rsidRDefault="002D7666">
            <w:pPr>
              <w:rPr>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2017г</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15/4/4</w:t>
            </w:r>
          </w:p>
        </w:tc>
      </w:tr>
      <w:tr w:rsidR="002D7666" w:rsidTr="0055397E">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Баразгова  Анжелика Руслановна</w:t>
            </w:r>
          </w:p>
        </w:tc>
        <w:tc>
          <w:tcPr>
            <w:tcW w:w="1985"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ОПУ №1, 1990 г.</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СОГУ,   2006 г.</w:t>
            </w:r>
          </w:p>
        </w:tc>
        <w:tc>
          <w:tcPr>
            <w:tcW w:w="1701"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Высшая</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2019 г.</w:t>
            </w:r>
          </w:p>
        </w:tc>
        <w:tc>
          <w:tcPr>
            <w:tcW w:w="1559" w:type="dxa"/>
            <w:tcBorders>
              <w:top w:val="single" w:sz="4" w:space="0" w:color="auto"/>
              <w:left w:val="single" w:sz="4" w:space="0" w:color="auto"/>
              <w:bottom w:val="single" w:sz="4" w:space="0" w:color="auto"/>
              <w:right w:val="single" w:sz="4" w:space="0" w:color="auto"/>
            </w:tcBorders>
            <w:vAlign w:val="center"/>
          </w:tcPr>
          <w:p w:rsidR="002D7666" w:rsidRDefault="002D7666" w:rsidP="0055397E">
            <w:pPr>
              <w:jc w:val="center"/>
              <w:rPr>
                <w:rFonts w:ascii="Times New Roman" w:eastAsia="Arial Unicode MS" w:hAnsi="Times New Roman"/>
                <w:sz w:val="24"/>
                <w:szCs w:val="24"/>
              </w:rPr>
            </w:pPr>
          </w:p>
          <w:p w:rsidR="002D7666" w:rsidRDefault="002D7666" w:rsidP="0055397E">
            <w:pPr>
              <w:jc w:val="center"/>
              <w:rPr>
                <w:rFonts w:ascii="Times New Roman" w:eastAsia="Arial Unicode MS" w:hAnsi="Times New Roman"/>
                <w:sz w:val="24"/>
                <w:szCs w:val="24"/>
              </w:rPr>
            </w:pPr>
            <w:r>
              <w:rPr>
                <w:rFonts w:ascii="Times New Roman" w:eastAsia="Arial Unicode MS" w:hAnsi="Times New Roman"/>
                <w:sz w:val="24"/>
                <w:szCs w:val="24"/>
              </w:rPr>
              <w:t>2018 г.</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29/29/14</w:t>
            </w:r>
          </w:p>
        </w:tc>
      </w:tr>
      <w:tr w:rsidR="002D7666" w:rsidTr="0055397E">
        <w:trPr>
          <w:trHeight w:val="610"/>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Гамаева  Лаура  Батразовна</w:t>
            </w:r>
          </w:p>
        </w:tc>
        <w:tc>
          <w:tcPr>
            <w:tcW w:w="1985"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Средн.спец.</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 xml:space="preserve">ОПУ № 1,1977 </w:t>
            </w:r>
          </w:p>
        </w:tc>
        <w:tc>
          <w:tcPr>
            <w:tcW w:w="1701" w:type="dxa"/>
            <w:tcBorders>
              <w:top w:val="single" w:sz="4" w:space="0" w:color="auto"/>
              <w:left w:val="single" w:sz="4" w:space="0" w:color="auto"/>
              <w:bottom w:val="single" w:sz="4" w:space="0" w:color="auto"/>
              <w:right w:val="single" w:sz="4" w:space="0" w:color="auto"/>
            </w:tcBorders>
          </w:tcPr>
          <w:p w:rsidR="002D7666" w:rsidRDefault="002D7666">
            <w:pPr>
              <w:rPr>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2018г.</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42/42/30</w:t>
            </w:r>
          </w:p>
        </w:tc>
      </w:tr>
      <w:tr w:rsidR="002D7666" w:rsidTr="0055397E">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Дзанагова  Разета</w:t>
            </w:r>
          </w:p>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Махарбековна</w:t>
            </w:r>
          </w:p>
        </w:tc>
        <w:tc>
          <w:tcPr>
            <w:tcW w:w="1985"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Средн.спец.</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 xml:space="preserve">ОПУ №1,1971 </w:t>
            </w:r>
          </w:p>
        </w:tc>
        <w:tc>
          <w:tcPr>
            <w:tcW w:w="1701"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Высшая</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2015 г.</w:t>
            </w:r>
          </w:p>
        </w:tc>
        <w:tc>
          <w:tcPr>
            <w:tcW w:w="1559"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2019 г.</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48/48/33</w:t>
            </w:r>
          </w:p>
        </w:tc>
      </w:tr>
      <w:tr w:rsidR="002D7666" w:rsidTr="0055397E">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5</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Дзанагова  Мадина</w:t>
            </w:r>
          </w:p>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Дзамболатовна</w:t>
            </w:r>
          </w:p>
        </w:tc>
        <w:tc>
          <w:tcPr>
            <w:tcW w:w="1985"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 xml:space="preserve">ВПУ № 1 ,1995 </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 xml:space="preserve">СОГПИ,   2005 </w:t>
            </w:r>
          </w:p>
        </w:tc>
        <w:tc>
          <w:tcPr>
            <w:tcW w:w="1701"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Высшая</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2015 г.</w:t>
            </w:r>
          </w:p>
        </w:tc>
        <w:tc>
          <w:tcPr>
            <w:tcW w:w="1559"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2018 г.</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24/24/24</w:t>
            </w:r>
          </w:p>
        </w:tc>
      </w:tr>
      <w:tr w:rsidR="002D7666" w:rsidTr="0055397E">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6</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Дзебисова Лолита Рамоновна</w:t>
            </w:r>
          </w:p>
        </w:tc>
        <w:tc>
          <w:tcPr>
            <w:tcW w:w="1985"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ВПУ1994г.</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СОГУ,2007г.</w:t>
            </w:r>
          </w:p>
        </w:tc>
        <w:tc>
          <w:tcPr>
            <w:tcW w:w="1701"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lang w:val="en-US"/>
              </w:rPr>
            </w:pPr>
            <w:r>
              <w:rPr>
                <w:rFonts w:ascii="Times New Roman" w:eastAsia="Arial Unicode MS" w:hAnsi="Times New Roman"/>
                <w:sz w:val="24"/>
                <w:szCs w:val="24"/>
                <w:lang w:val="en-US"/>
              </w:rPr>
              <w:t>2018</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25/25/1</w:t>
            </w:r>
          </w:p>
        </w:tc>
      </w:tr>
      <w:tr w:rsidR="002D7666" w:rsidTr="0055397E">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Зангиева  Залина</w:t>
            </w:r>
          </w:p>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Николаевна</w:t>
            </w:r>
          </w:p>
        </w:tc>
        <w:tc>
          <w:tcPr>
            <w:tcW w:w="1985"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ОПУ № 1,1989 г.</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СОГПИ ,  2006 г.</w:t>
            </w:r>
          </w:p>
        </w:tc>
        <w:tc>
          <w:tcPr>
            <w:tcW w:w="1701"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Высшая</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2015 г.</w:t>
            </w:r>
          </w:p>
        </w:tc>
        <w:tc>
          <w:tcPr>
            <w:tcW w:w="1559"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w:t>
            </w:r>
            <w:r>
              <w:rPr>
                <w:rFonts w:ascii="Times New Roman" w:eastAsia="Arial Unicode MS" w:hAnsi="Times New Roman"/>
                <w:sz w:val="24"/>
                <w:szCs w:val="24"/>
                <w:lang w:val="en-US"/>
              </w:rPr>
              <w:t>8</w:t>
            </w:r>
            <w:r>
              <w:rPr>
                <w:rFonts w:ascii="Times New Roman" w:eastAsia="Arial Unicode MS" w:hAnsi="Times New Roman"/>
                <w:sz w:val="24"/>
                <w:szCs w:val="24"/>
              </w:rPr>
              <w:t>г.</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30/30/30</w:t>
            </w:r>
          </w:p>
        </w:tc>
      </w:tr>
      <w:tr w:rsidR="002D7666" w:rsidTr="0055397E">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8</w:t>
            </w:r>
          </w:p>
        </w:tc>
        <w:tc>
          <w:tcPr>
            <w:tcW w:w="2551" w:type="dxa"/>
            <w:tcBorders>
              <w:top w:val="single" w:sz="4" w:space="0" w:color="auto"/>
              <w:left w:val="single" w:sz="4" w:space="0" w:color="auto"/>
              <w:bottom w:val="single" w:sz="4" w:space="0" w:color="auto"/>
              <w:right w:val="single" w:sz="4" w:space="0" w:color="auto"/>
            </w:tcBorders>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Захарова Альбина Алановна</w:t>
            </w:r>
          </w:p>
          <w:p w:rsidR="002D7666" w:rsidRDefault="002D7666">
            <w:pPr>
              <w:rPr>
                <w:rFonts w:ascii="Times New Roman" w:eastAsia="Arial Unicode MS" w:hAnsi="Times New Roman"/>
                <w:sz w:val="24"/>
                <w:szCs w:val="24"/>
                <w:lang w:val="en-US"/>
              </w:rPr>
            </w:pPr>
          </w:p>
        </w:tc>
        <w:tc>
          <w:tcPr>
            <w:tcW w:w="1985"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СОГУ, 2019</w:t>
            </w:r>
          </w:p>
        </w:tc>
        <w:tc>
          <w:tcPr>
            <w:tcW w:w="1701"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2D7666" w:rsidRDefault="002D7666">
            <w:pPr>
              <w:rPr>
                <w:sz w:val="20"/>
                <w:szCs w:val="20"/>
              </w:rPr>
            </w:pPr>
          </w:p>
        </w:tc>
      </w:tr>
      <w:tr w:rsidR="002D7666" w:rsidTr="0055397E">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9</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Кациева  Елена</w:t>
            </w:r>
          </w:p>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Харитоновна</w:t>
            </w:r>
          </w:p>
        </w:tc>
        <w:tc>
          <w:tcPr>
            <w:tcW w:w="1985"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ОСПУ ,1966г.</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СОГУ, 1971 г.</w:t>
            </w:r>
          </w:p>
        </w:tc>
        <w:tc>
          <w:tcPr>
            <w:tcW w:w="1701"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Высшая</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2016 г.</w:t>
            </w:r>
          </w:p>
        </w:tc>
        <w:tc>
          <w:tcPr>
            <w:tcW w:w="1559"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w:t>
            </w:r>
            <w:r>
              <w:rPr>
                <w:rFonts w:ascii="Times New Roman" w:eastAsia="Arial Unicode MS" w:hAnsi="Times New Roman"/>
                <w:sz w:val="24"/>
                <w:szCs w:val="24"/>
                <w:lang w:val="en-US"/>
              </w:rPr>
              <w:t>8</w:t>
            </w:r>
            <w:r>
              <w:rPr>
                <w:rFonts w:ascii="Times New Roman" w:eastAsia="Arial Unicode MS" w:hAnsi="Times New Roman"/>
                <w:sz w:val="24"/>
                <w:szCs w:val="24"/>
              </w:rPr>
              <w:t xml:space="preserve"> г.</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53/53/30</w:t>
            </w:r>
          </w:p>
        </w:tc>
      </w:tr>
      <w:tr w:rsidR="002D7666" w:rsidTr="0055397E">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10</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Каболова  Марина</w:t>
            </w:r>
          </w:p>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Георгиевна</w:t>
            </w:r>
          </w:p>
        </w:tc>
        <w:tc>
          <w:tcPr>
            <w:tcW w:w="1985"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ОПУ № 1,1985 г.</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К-Ч ГПИ , 1993 г.</w:t>
            </w:r>
          </w:p>
        </w:tc>
        <w:tc>
          <w:tcPr>
            <w:tcW w:w="1701"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Высшая</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2015 г.</w:t>
            </w:r>
          </w:p>
        </w:tc>
        <w:tc>
          <w:tcPr>
            <w:tcW w:w="1559"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2018 г.</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34/34/33</w:t>
            </w:r>
          </w:p>
        </w:tc>
      </w:tr>
      <w:tr w:rsidR="002D7666" w:rsidTr="0055397E">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Каболова  Ирина</w:t>
            </w:r>
          </w:p>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Георгиевна</w:t>
            </w:r>
          </w:p>
        </w:tc>
        <w:tc>
          <w:tcPr>
            <w:tcW w:w="1985"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ОПУ № 1,1985 г.</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К-Ч ГПИ , 1993 г.</w:t>
            </w:r>
          </w:p>
        </w:tc>
        <w:tc>
          <w:tcPr>
            <w:tcW w:w="1701"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Первая</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2015 г.</w:t>
            </w:r>
          </w:p>
        </w:tc>
        <w:tc>
          <w:tcPr>
            <w:tcW w:w="1559"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2018 г.</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34/34/29</w:t>
            </w:r>
          </w:p>
        </w:tc>
      </w:tr>
      <w:tr w:rsidR="002D7666" w:rsidTr="0055397E">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12</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Лигостаева  Людмила</w:t>
            </w:r>
          </w:p>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Юрьевна</w:t>
            </w:r>
          </w:p>
        </w:tc>
        <w:tc>
          <w:tcPr>
            <w:tcW w:w="1985"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Средн.спец.</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ОПУ№1, 1982 г.</w:t>
            </w:r>
          </w:p>
          <w:p w:rsidR="002D7666" w:rsidRDefault="002D7666">
            <w:pPr>
              <w:jc w:val="center"/>
              <w:rPr>
                <w:rFonts w:ascii="Times New Roman" w:eastAsia="Arial Unicode MS"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lastRenderedPageBreak/>
              <w:t>Первая</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2015 г.</w:t>
            </w:r>
          </w:p>
        </w:tc>
        <w:tc>
          <w:tcPr>
            <w:tcW w:w="1559"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2018г.</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40/36/18</w:t>
            </w:r>
          </w:p>
        </w:tc>
      </w:tr>
      <w:tr w:rsidR="002D7666" w:rsidTr="0055397E">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13</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Ласенко  Инна</w:t>
            </w:r>
          </w:p>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Викторовна</w:t>
            </w:r>
          </w:p>
        </w:tc>
        <w:tc>
          <w:tcPr>
            <w:tcW w:w="1985"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ВПУ№ 1, 1992 г.</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СОГПИ , 2003 г.</w:t>
            </w:r>
          </w:p>
        </w:tc>
        <w:tc>
          <w:tcPr>
            <w:tcW w:w="1701"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2018 г.</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27/27/10</w:t>
            </w:r>
          </w:p>
        </w:tc>
      </w:tr>
      <w:tr w:rsidR="002D7666" w:rsidTr="0055397E">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14</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Магкаева  Залина</w:t>
            </w:r>
          </w:p>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Борисовна</w:t>
            </w:r>
          </w:p>
        </w:tc>
        <w:tc>
          <w:tcPr>
            <w:tcW w:w="1985"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ОПУ № 1,1988г.</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СОГУ, 1993 г.</w:t>
            </w:r>
          </w:p>
        </w:tc>
        <w:tc>
          <w:tcPr>
            <w:tcW w:w="1701"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Высшая</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2019 г.</w:t>
            </w:r>
          </w:p>
        </w:tc>
        <w:tc>
          <w:tcPr>
            <w:tcW w:w="1559"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2018 г.</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31/27/31</w:t>
            </w:r>
          </w:p>
        </w:tc>
      </w:tr>
      <w:tr w:rsidR="002D7666" w:rsidTr="0055397E">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15</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Мамити  Залина</w:t>
            </w:r>
          </w:p>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Герасовна</w:t>
            </w:r>
          </w:p>
        </w:tc>
        <w:tc>
          <w:tcPr>
            <w:tcW w:w="1985"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ЮОГПИ, 1985 г.</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МГПИ, 1991 г.</w:t>
            </w:r>
          </w:p>
          <w:p w:rsidR="002D7666" w:rsidRDefault="002D7666">
            <w:pPr>
              <w:jc w:val="center"/>
              <w:rPr>
                <w:rFonts w:ascii="Times New Roman" w:eastAsia="Arial Unicode MS"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Первая</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2015 г.</w:t>
            </w:r>
          </w:p>
        </w:tc>
        <w:tc>
          <w:tcPr>
            <w:tcW w:w="1559"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2018 г.</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34/34/16</w:t>
            </w:r>
          </w:p>
        </w:tc>
      </w:tr>
      <w:tr w:rsidR="002D7666" w:rsidTr="0055397E">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16</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Рыбалко  Людмила</w:t>
            </w:r>
          </w:p>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Дмитриевна</w:t>
            </w:r>
          </w:p>
        </w:tc>
        <w:tc>
          <w:tcPr>
            <w:tcW w:w="1985"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ВПУ №1, 1996 г.</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СОГПИ, 2013 г.</w:t>
            </w:r>
          </w:p>
        </w:tc>
        <w:tc>
          <w:tcPr>
            <w:tcW w:w="1701"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Высшая</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2017 г.</w:t>
            </w:r>
          </w:p>
        </w:tc>
        <w:tc>
          <w:tcPr>
            <w:tcW w:w="1559"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2018 г.</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23/17/23</w:t>
            </w:r>
          </w:p>
        </w:tc>
      </w:tr>
      <w:tr w:rsidR="002D7666" w:rsidTr="0055397E">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17</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Халина Елена Николаевна</w:t>
            </w:r>
          </w:p>
        </w:tc>
        <w:tc>
          <w:tcPr>
            <w:tcW w:w="1985"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СОГПИ</w:t>
            </w: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 xml:space="preserve"> 2019г.</w:t>
            </w:r>
          </w:p>
        </w:tc>
        <w:tc>
          <w:tcPr>
            <w:tcW w:w="1701"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2018 г.</w:t>
            </w: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1/1/1</w:t>
            </w:r>
          </w:p>
        </w:tc>
      </w:tr>
      <w:tr w:rsidR="002D7666" w:rsidTr="0055397E">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18</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Хайманова Маргарита Алисторовна</w:t>
            </w:r>
          </w:p>
        </w:tc>
        <w:tc>
          <w:tcPr>
            <w:tcW w:w="1985"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p>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СОГУ,20019г.</w:t>
            </w:r>
          </w:p>
        </w:tc>
        <w:tc>
          <w:tcPr>
            <w:tcW w:w="1701"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2D7666" w:rsidRDefault="002D7666">
            <w:pPr>
              <w:rPr>
                <w:sz w:val="20"/>
                <w:szCs w:val="20"/>
              </w:rPr>
            </w:pPr>
          </w:p>
        </w:tc>
      </w:tr>
      <w:tr w:rsidR="002D7666" w:rsidTr="0055397E">
        <w:trPr>
          <w:trHeight w:val="589"/>
        </w:trPr>
        <w:tc>
          <w:tcPr>
            <w:tcW w:w="534"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hAnsi="Times New Roman" w:cs="Times New Roman"/>
                <w:sz w:val="24"/>
                <w:szCs w:val="24"/>
              </w:rPr>
            </w:pPr>
            <w:r>
              <w:rPr>
                <w:rFonts w:ascii="Times New Roman" w:hAnsi="Times New Roman" w:cs="Times New Roman"/>
                <w:sz w:val="24"/>
                <w:szCs w:val="24"/>
              </w:rPr>
              <w:t>19</w:t>
            </w:r>
          </w:p>
        </w:tc>
        <w:tc>
          <w:tcPr>
            <w:tcW w:w="2551" w:type="dxa"/>
            <w:tcBorders>
              <w:top w:val="single" w:sz="4" w:space="0" w:color="auto"/>
              <w:left w:val="single" w:sz="4" w:space="0" w:color="auto"/>
              <w:bottom w:val="single" w:sz="4" w:space="0" w:color="auto"/>
              <w:right w:val="single" w:sz="4" w:space="0" w:color="auto"/>
            </w:tcBorders>
            <w:hideMark/>
          </w:tcPr>
          <w:p w:rsidR="002D7666" w:rsidRDefault="002D7666">
            <w:pPr>
              <w:rPr>
                <w:rFonts w:ascii="Times New Roman" w:eastAsia="Arial Unicode MS" w:hAnsi="Times New Roman"/>
                <w:sz w:val="24"/>
                <w:szCs w:val="24"/>
              </w:rPr>
            </w:pPr>
            <w:r>
              <w:rPr>
                <w:rFonts w:ascii="Times New Roman" w:eastAsia="Arial Unicode MS" w:hAnsi="Times New Roman"/>
                <w:sz w:val="24"/>
                <w:szCs w:val="24"/>
              </w:rPr>
              <w:t>Шейхова Ольга Владимировна</w:t>
            </w:r>
          </w:p>
        </w:tc>
        <w:tc>
          <w:tcPr>
            <w:tcW w:w="1985" w:type="dxa"/>
            <w:tcBorders>
              <w:top w:val="single" w:sz="4" w:space="0" w:color="auto"/>
              <w:left w:val="single" w:sz="4" w:space="0" w:color="auto"/>
              <w:bottom w:val="single" w:sz="4" w:space="0" w:color="auto"/>
              <w:right w:val="single" w:sz="4" w:space="0" w:color="auto"/>
            </w:tcBorders>
            <w:hideMark/>
          </w:tcPr>
          <w:p w:rsidR="002D7666" w:rsidRDefault="002D7666">
            <w:pPr>
              <w:jc w:val="center"/>
              <w:rPr>
                <w:rFonts w:ascii="Times New Roman" w:eastAsia="Arial Unicode MS" w:hAnsi="Times New Roman"/>
                <w:sz w:val="24"/>
                <w:szCs w:val="24"/>
              </w:rPr>
            </w:pPr>
            <w:r>
              <w:rPr>
                <w:rFonts w:ascii="Times New Roman" w:eastAsia="Arial Unicode MS" w:hAnsi="Times New Roman"/>
                <w:sz w:val="24"/>
                <w:szCs w:val="24"/>
              </w:rPr>
              <w:t>СОГПИ, 2012</w:t>
            </w:r>
          </w:p>
        </w:tc>
        <w:tc>
          <w:tcPr>
            <w:tcW w:w="1701"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D7666" w:rsidRDefault="002D7666">
            <w:pPr>
              <w:jc w:val="center"/>
              <w:rPr>
                <w:rFonts w:ascii="Times New Roman" w:eastAsia="Arial Unicode MS"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D7666" w:rsidRDefault="002D7666">
            <w:pPr>
              <w:rPr>
                <w:sz w:val="20"/>
                <w:szCs w:val="20"/>
              </w:rPr>
            </w:pPr>
            <w:r>
              <w:rPr>
                <w:sz w:val="20"/>
                <w:szCs w:val="20"/>
              </w:rPr>
              <w:t>7/4/4</w:t>
            </w:r>
          </w:p>
        </w:tc>
      </w:tr>
    </w:tbl>
    <w:p w:rsidR="00511187" w:rsidRPr="00A84B98" w:rsidRDefault="00511187" w:rsidP="00A84B98">
      <w:pPr>
        <w:pStyle w:val="Style1"/>
        <w:widowControl/>
        <w:spacing w:before="34" w:line="276" w:lineRule="auto"/>
        <w:ind w:left="418" w:firstLine="557"/>
        <w:jc w:val="left"/>
        <w:rPr>
          <w:rStyle w:val="FontStyle13"/>
          <w:sz w:val="28"/>
          <w:szCs w:val="28"/>
        </w:rPr>
      </w:pPr>
      <w:r w:rsidRPr="00A84B98">
        <w:rPr>
          <w:rStyle w:val="FontStyle13"/>
          <w:sz w:val="28"/>
          <w:szCs w:val="28"/>
        </w:rPr>
        <w:t>Группа специалистов, работая в единой команде, реализующая ООП начального об</w:t>
      </w:r>
      <w:r w:rsidRPr="00A84B98">
        <w:rPr>
          <w:rStyle w:val="FontStyle13"/>
          <w:sz w:val="28"/>
          <w:szCs w:val="28"/>
        </w:rPr>
        <w:softHyphen/>
        <w:t>щего образования:</w:t>
      </w:r>
    </w:p>
    <w:p w:rsidR="00511187" w:rsidRPr="00A84B98" w:rsidRDefault="00511187" w:rsidP="00660DF9">
      <w:pPr>
        <w:pStyle w:val="Style8"/>
        <w:widowControl/>
        <w:numPr>
          <w:ilvl w:val="0"/>
          <w:numId w:val="66"/>
        </w:numPr>
        <w:tabs>
          <w:tab w:val="left" w:pos="418"/>
        </w:tabs>
        <w:spacing w:line="276" w:lineRule="auto"/>
        <w:ind w:left="418"/>
        <w:rPr>
          <w:rStyle w:val="FontStyle13"/>
          <w:sz w:val="28"/>
          <w:szCs w:val="28"/>
        </w:rPr>
      </w:pPr>
      <w:r w:rsidRPr="00A84B98">
        <w:rPr>
          <w:rStyle w:val="FontStyle13"/>
          <w:sz w:val="28"/>
          <w:szCs w:val="28"/>
        </w:rPr>
        <w:t>обеспечивает многообразие организационно-учебных и внеучебных форм освоения про</w:t>
      </w:r>
      <w:r w:rsidRPr="00A84B98">
        <w:rPr>
          <w:rStyle w:val="FontStyle13"/>
          <w:sz w:val="28"/>
          <w:szCs w:val="28"/>
        </w:rPr>
        <w:softHyphen/>
        <w:t>граммы (уроки, занятия, тренинги, практики, конкурсы, выставки, соревнования, презен</w:t>
      </w:r>
      <w:r w:rsidRPr="00A84B98">
        <w:rPr>
          <w:rStyle w:val="FontStyle13"/>
          <w:sz w:val="28"/>
          <w:szCs w:val="28"/>
        </w:rPr>
        <w:softHyphen/>
        <w:t>тации и пр.);</w:t>
      </w:r>
    </w:p>
    <w:p w:rsidR="00511187" w:rsidRPr="00A84B98" w:rsidRDefault="00511187" w:rsidP="00660DF9">
      <w:pPr>
        <w:pStyle w:val="Style8"/>
        <w:widowControl/>
        <w:numPr>
          <w:ilvl w:val="0"/>
          <w:numId w:val="66"/>
        </w:numPr>
        <w:tabs>
          <w:tab w:val="left" w:pos="418"/>
        </w:tabs>
        <w:spacing w:line="276" w:lineRule="auto"/>
        <w:ind w:left="418"/>
        <w:rPr>
          <w:rStyle w:val="FontStyle13"/>
          <w:sz w:val="28"/>
          <w:szCs w:val="28"/>
        </w:rPr>
      </w:pPr>
      <w:r w:rsidRPr="00A84B98">
        <w:rPr>
          <w:rStyle w:val="FontStyle13"/>
          <w:sz w:val="28"/>
          <w:szCs w:val="28"/>
        </w:rPr>
        <w:t>способствует освоению обучающимися высших форм игровой деятельности и создает комфортные условия для своевременной смены ведущей деятельности (игровой на учеб</w:t>
      </w:r>
      <w:r w:rsidRPr="00A84B98">
        <w:rPr>
          <w:rStyle w:val="FontStyle13"/>
          <w:sz w:val="28"/>
          <w:szCs w:val="28"/>
        </w:rPr>
        <w:softHyphen/>
        <w:t>ную) и превращения игры из непосредственной цели в средство решения учебных задач;</w:t>
      </w:r>
    </w:p>
    <w:p w:rsidR="00511187" w:rsidRPr="00A84B98" w:rsidRDefault="00511187" w:rsidP="00660DF9">
      <w:pPr>
        <w:pStyle w:val="Style8"/>
        <w:widowControl/>
        <w:numPr>
          <w:ilvl w:val="0"/>
          <w:numId w:val="66"/>
        </w:numPr>
        <w:tabs>
          <w:tab w:val="left" w:pos="418"/>
        </w:tabs>
        <w:spacing w:line="276" w:lineRule="auto"/>
        <w:ind w:left="418"/>
        <w:rPr>
          <w:rStyle w:val="FontStyle13"/>
          <w:sz w:val="28"/>
          <w:szCs w:val="28"/>
        </w:rPr>
      </w:pPr>
      <w:r w:rsidRPr="00A84B98">
        <w:rPr>
          <w:rStyle w:val="FontStyle13"/>
          <w:sz w:val="28"/>
          <w:szCs w:val="28"/>
        </w:rPr>
        <w:t>формирует учебную деятельность младших школьников (организует постановку учебных целей, создает условия для их «присвоения» и самостоятельной конкретизации ученика</w:t>
      </w:r>
      <w:r w:rsidRPr="00A84B98">
        <w:rPr>
          <w:rStyle w:val="FontStyle13"/>
          <w:sz w:val="28"/>
          <w:szCs w:val="28"/>
        </w:rPr>
        <w:softHyphen/>
        <w:t>ми; побуждает и поддерживает детские инициативы, направленные на поиск средств и способов достижения учебных целей; организует усвоение знаний посредством коллек</w:t>
      </w:r>
      <w:r w:rsidRPr="00A84B98">
        <w:rPr>
          <w:rStyle w:val="FontStyle13"/>
          <w:sz w:val="28"/>
          <w:szCs w:val="28"/>
        </w:rPr>
        <w:softHyphen/>
        <w:t>тивных форм учебной работы; осуществляет функции контроля и оценки, постепенно передавая их ученикам);</w:t>
      </w:r>
    </w:p>
    <w:p w:rsidR="00511187" w:rsidRPr="00A84B98" w:rsidRDefault="00511187" w:rsidP="00660DF9">
      <w:pPr>
        <w:pStyle w:val="Style8"/>
        <w:widowControl/>
        <w:numPr>
          <w:ilvl w:val="0"/>
          <w:numId w:val="66"/>
        </w:numPr>
        <w:tabs>
          <w:tab w:val="left" w:pos="418"/>
        </w:tabs>
        <w:spacing w:line="276" w:lineRule="auto"/>
        <w:ind w:left="418"/>
        <w:rPr>
          <w:rStyle w:val="FontStyle13"/>
          <w:sz w:val="28"/>
          <w:szCs w:val="28"/>
        </w:rPr>
      </w:pPr>
      <w:r w:rsidRPr="00A84B98">
        <w:rPr>
          <w:rStyle w:val="FontStyle13"/>
          <w:sz w:val="28"/>
          <w:szCs w:val="28"/>
        </w:rPr>
        <w:lastRenderedPageBreak/>
        <w:t>создает условия для продуктивной творческой деятельности ребенка (совместно с учени</w:t>
      </w:r>
      <w:r w:rsidRPr="00A84B98">
        <w:rPr>
          <w:rStyle w:val="FontStyle13"/>
          <w:sz w:val="28"/>
          <w:szCs w:val="28"/>
        </w:rPr>
        <w:softHyphen/>
        <w:t>ками ставит творческие задачи и способствует возникновению у детей их собственных замыслов);</w:t>
      </w:r>
    </w:p>
    <w:p w:rsidR="00511187" w:rsidRPr="00A84B98" w:rsidRDefault="00511187" w:rsidP="00660DF9">
      <w:pPr>
        <w:pStyle w:val="Style8"/>
        <w:widowControl/>
        <w:numPr>
          <w:ilvl w:val="0"/>
          <w:numId w:val="66"/>
        </w:numPr>
        <w:tabs>
          <w:tab w:val="left" w:pos="418"/>
        </w:tabs>
        <w:spacing w:line="276" w:lineRule="auto"/>
        <w:ind w:left="418"/>
        <w:rPr>
          <w:rStyle w:val="FontStyle13"/>
          <w:sz w:val="28"/>
          <w:szCs w:val="28"/>
        </w:rPr>
      </w:pPr>
      <w:r w:rsidRPr="00A84B98">
        <w:rPr>
          <w:rStyle w:val="FontStyle13"/>
          <w:sz w:val="28"/>
          <w:szCs w:val="28"/>
        </w:rPr>
        <w:t>поддерживает детские инициативы и помогает в их осуществлении; обеспечивает пре</w:t>
      </w:r>
      <w:r w:rsidRPr="00A84B98">
        <w:rPr>
          <w:rStyle w:val="FontStyle13"/>
          <w:sz w:val="28"/>
          <w:szCs w:val="28"/>
        </w:rPr>
        <w:softHyphen/>
        <w:t>зентацию и социальную оценку результатов творчества учеников через выставки, конкур</w:t>
      </w:r>
      <w:r w:rsidRPr="00A84B98">
        <w:rPr>
          <w:rStyle w:val="FontStyle13"/>
          <w:sz w:val="28"/>
          <w:szCs w:val="28"/>
        </w:rPr>
        <w:softHyphen/>
        <w:t>сы, фестивали, детскую периодическую печать и т. п.;</w:t>
      </w:r>
    </w:p>
    <w:p w:rsidR="00511187" w:rsidRPr="00A84B98" w:rsidRDefault="00511187" w:rsidP="00660DF9">
      <w:pPr>
        <w:pStyle w:val="Style8"/>
        <w:widowControl/>
        <w:numPr>
          <w:ilvl w:val="0"/>
          <w:numId w:val="66"/>
        </w:numPr>
        <w:tabs>
          <w:tab w:val="left" w:pos="418"/>
        </w:tabs>
        <w:spacing w:line="276" w:lineRule="auto"/>
        <w:ind w:left="418"/>
        <w:rPr>
          <w:rStyle w:val="FontStyle13"/>
          <w:sz w:val="28"/>
          <w:szCs w:val="28"/>
        </w:rPr>
      </w:pPr>
      <w:r w:rsidRPr="00A84B98">
        <w:rPr>
          <w:rStyle w:val="FontStyle13"/>
          <w:sz w:val="28"/>
          <w:szCs w:val="28"/>
        </w:rPr>
        <w:t>создает пространство для социальных практик младших школьников и приобщения их к общественно значимым делам.</w:t>
      </w:r>
    </w:p>
    <w:p w:rsidR="00A84B98" w:rsidRPr="00A84B98" w:rsidRDefault="00A84B98" w:rsidP="00A84B98">
      <w:pPr>
        <w:pStyle w:val="Style3"/>
        <w:widowControl/>
        <w:spacing w:after="240"/>
        <w:jc w:val="center"/>
        <w:rPr>
          <w:rStyle w:val="FontStyle12"/>
          <w:sz w:val="28"/>
          <w:szCs w:val="28"/>
        </w:rPr>
      </w:pPr>
      <w:r w:rsidRPr="00A84B98">
        <w:rPr>
          <w:rStyle w:val="FontStyle12"/>
          <w:sz w:val="28"/>
          <w:szCs w:val="28"/>
        </w:rPr>
        <w:t>Критерии оценки деятельности членов педагогического коллектива</w:t>
      </w:r>
    </w:p>
    <w:tbl>
      <w:tblPr>
        <w:tblW w:w="10349" w:type="dxa"/>
        <w:tblInd w:w="-244" w:type="dxa"/>
        <w:tblLayout w:type="fixed"/>
        <w:tblCellMar>
          <w:left w:w="40" w:type="dxa"/>
          <w:right w:w="40" w:type="dxa"/>
        </w:tblCellMar>
        <w:tblLook w:val="0000" w:firstRow="0" w:lastRow="0" w:firstColumn="0" w:lastColumn="0" w:noHBand="0" w:noVBand="0"/>
      </w:tblPr>
      <w:tblGrid>
        <w:gridCol w:w="2412"/>
        <w:gridCol w:w="3828"/>
        <w:gridCol w:w="4109"/>
      </w:tblGrid>
      <w:tr w:rsidR="00A84B98" w:rsidTr="00A84B98">
        <w:tc>
          <w:tcPr>
            <w:tcW w:w="2412" w:type="dxa"/>
            <w:tcBorders>
              <w:top w:val="single" w:sz="6" w:space="0" w:color="auto"/>
              <w:left w:val="single" w:sz="6" w:space="0" w:color="auto"/>
              <w:bottom w:val="single" w:sz="6" w:space="0" w:color="auto"/>
              <w:right w:val="single" w:sz="6" w:space="0" w:color="auto"/>
            </w:tcBorders>
          </w:tcPr>
          <w:p w:rsidR="00A84B98" w:rsidRPr="00A84B98" w:rsidRDefault="00A84B98" w:rsidP="00A84B98">
            <w:pPr>
              <w:pStyle w:val="Style6"/>
              <w:rPr>
                <w:rStyle w:val="FontStyle13"/>
                <w:color w:val="auto"/>
                <w:sz w:val="24"/>
                <w:szCs w:val="24"/>
              </w:rPr>
            </w:pPr>
            <w:r w:rsidRPr="00A84B98">
              <w:rPr>
                <w:rStyle w:val="FontStyle15"/>
                <w:sz w:val="28"/>
                <w:szCs w:val="28"/>
              </w:rPr>
              <w:br w:type="page"/>
            </w:r>
            <w:r w:rsidRPr="00A84B98">
              <w:rPr>
                <w:rStyle w:val="FontStyle13"/>
                <w:color w:val="auto"/>
                <w:sz w:val="24"/>
                <w:szCs w:val="24"/>
              </w:rPr>
              <w:t>Критерии оценки</w:t>
            </w:r>
          </w:p>
        </w:tc>
        <w:tc>
          <w:tcPr>
            <w:tcW w:w="3828" w:type="dxa"/>
            <w:tcBorders>
              <w:top w:val="single" w:sz="6" w:space="0" w:color="auto"/>
              <w:left w:val="single" w:sz="6" w:space="0" w:color="auto"/>
              <w:bottom w:val="single" w:sz="6" w:space="0" w:color="auto"/>
              <w:right w:val="single" w:sz="6" w:space="0" w:color="auto"/>
            </w:tcBorders>
          </w:tcPr>
          <w:p w:rsidR="00A84B98" w:rsidRPr="00A84B98" w:rsidRDefault="00A84B98" w:rsidP="00A84B98">
            <w:pPr>
              <w:pStyle w:val="Style6"/>
              <w:rPr>
                <w:rStyle w:val="FontStyle13"/>
                <w:color w:val="auto"/>
                <w:sz w:val="24"/>
                <w:szCs w:val="24"/>
              </w:rPr>
            </w:pPr>
            <w:r w:rsidRPr="00A84B98">
              <w:rPr>
                <w:rStyle w:val="FontStyle13"/>
                <w:color w:val="auto"/>
                <w:sz w:val="24"/>
                <w:szCs w:val="24"/>
              </w:rPr>
              <w:t>Содержания критерия</w:t>
            </w:r>
          </w:p>
        </w:tc>
        <w:tc>
          <w:tcPr>
            <w:tcW w:w="4109" w:type="dxa"/>
            <w:tcBorders>
              <w:top w:val="single" w:sz="6" w:space="0" w:color="auto"/>
              <w:left w:val="single" w:sz="6" w:space="0" w:color="auto"/>
              <w:bottom w:val="single" w:sz="6" w:space="0" w:color="auto"/>
              <w:right w:val="single" w:sz="6" w:space="0" w:color="auto"/>
            </w:tcBorders>
          </w:tcPr>
          <w:p w:rsidR="00A84B98" w:rsidRPr="00A84B98" w:rsidRDefault="00A84B98" w:rsidP="00A84B98">
            <w:pPr>
              <w:pStyle w:val="Style5"/>
              <w:spacing w:line="230" w:lineRule="exact"/>
              <w:ind w:left="5" w:hanging="5"/>
              <w:rPr>
                <w:rStyle w:val="FontStyle13"/>
                <w:sz w:val="24"/>
                <w:szCs w:val="24"/>
              </w:rPr>
            </w:pPr>
            <w:r w:rsidRPr="00A84B98">
              <w:rPr>
                <w:rStyle w:val="FontStyle13"/>
                <w:sz w:val="24"/>
                <w:szCs w:val="24"/>
              </w:rPr>
              <w:t>Показатели</w:t>
            </w:r>
          </w:p>
        </w:tc>
      </w:tr>
      <w:tr w:rsidR="00A84B98" w:rsidTr="00A84B98">
        <w:tc>
          <w:tcPr>
            <w:tcW w:w="2412" w:type="dxa"/>
            <w:tcBorders>
              <w:top w:val="single" w:sz="6" w:space="0" w:color="auto"/>
              <w:left w:val="single" w:sz="6" w:space="0" w:color="auto"/>
              <w:bottom w:val="single" w:sz="6" w:space="0" w:color="auto"/>
              <w:right w:val="single" w:sz="6" w:space="0" w:color="auto"/>
            </w:tcBorders>
          </w:tcPr>
          <w:p w:rsidR="00A84B98" w:rsidRPr="00A84B98" w:rsidRDefault="00A84B98" w:rsidP="00A84B98">
            <w:pPr>
              <w:pStyle w:val="Style6"/>
              <w:rPr>
                <w:rStyle w:val="FontStyle14"/>
                <w:color w:val="auto"/>
                <w:sz w:val="24"/>
                <w:szCs w:val="24"/>
              </w:rPr>
            </w:pPr>
            <w:r w:rsidRPr="00A84B98">
              <w:rPr>
                <w:rStyle w:val="FontStyle14"/>
                <w:color w:val="auto"/>
                <w:sz w:val="24"/>
                <w:szCs w:val="24"/>
              </w:rPr>
              <w:t>Формирова</w:t>
            </w:r>
            <w:r w:rsidR="003B7A6A">
              <w:rPr>
                <w:rStyle w:val="FontStyle14"/>
                <w:color w:val="auto"/>
                <w:sz w:val="24"/>
                <w:szCs w:val="24"/>
              </w:rPr>
              <w:t>ние учебно-предметных компетент</w:t>
            </w:r>
            <w:r w:rsidRPr="00A84B98">
              <w:rPr>
                <w:rStyle w:val="FontStyle14"/>
                <w:color w:val="auto"/>
                <w:sz w:val="24"/>
                <w:szCs w:val="24"/>
              </w:rPr>
              <w:t>ностей     у учащихся (предметные результаты)</w:t>
            </w:r>
          </w:p>
        </w:tc>
        <w:tc>
          <w:tcPr>
            <w:tcW w:w="3828" w:type="dxa"/>
            <w:tcBorders>
              <w:top w:val="single" w:sz="6" w:space="0" w:color="auto"/>
              <w:left w:val="single" w:sz="6" w:space="0" w:color="auto"/>
              <w:bottom w:val="single" w:sz="6" w:space="0" w:color="auto"/>
              <w:right w:val="single" w:sz="6" w:space="0" w:color="auto"/>
            </w:tcBorders>
          </w:tcPr>
          <w:p w:rsidR="00A84B98" w:rsidRPr="00A84B98" w:rsidRDefault="00A84B98" w:rsidP="00A84B98">
            <w:pPr>
              <w:pStyle w:val="Style6"/>
              <w:rPr>
                <w:rStyle w:val="FontStyle14"/>
                <w:color w:val="auto"/>
                <w:sz w:val="24"/>
                <w:szCs w:val="24"/>
              </w:rPr>
            </w:pPr>
            <w:r w:rsidRPr="00A84B98">
              <w:rPr>
                <w:rStyle w:val="FontStyle14"/>
                <w:color w:val="auto"/>
                <w:sz w:val="24"/>
                <w:szCs w:val="24"/>
              </w:rPr>
              <w:t>Сформированность данных компетент-ностей предполагает наличие знаний, умений и способностей учащихся, обес</w:t>
            </w:r>
            <w:r w:rsidRPr="00A84B98">
              <w:rPr>
                <w:rStyle w:val="FontStyle14"/>
                <w:color w:val="auto"/>
                <w:sz w:val="24"/>
                <w:szCs w:val="24"/>
              </w:rPr>
              <w:softHyphen/>
              <w:t>печивающих успешность освоения феде</w:t>
            </w:r>
            <w:r w:rsidRPr="00A84B98">
              <w:rPr>
                <w:rStyle w:val="FontStyle14"/>
                <w:color w:val="auto"/>
                <w:sz w:val="24"/>
                <w:szCs w:val="24"/>
              </w:rPr>
              <w:softHyphen/>
              <w:t>ральных государственных стандартов и образовательных программ ОУ (способ</w:t>
            </w:r>
            <w:r w:rsidRPr="00A84B98">
              <w:rPr>
                <w:rStyle w:val="FontStyle14"/>
                <w:color w:val="auto"/>
                <w:sz w:val="24"/>
                <w:szCs w:val="24"/>
              </w:rPr>
              <w:softHyphen/>
              <w:t>ность применять знания на практике, способность к обучению, способность адаптации к новым ситуациям, способ</w:t>
            </w:r>
            <w:r w:rsidRPr="00A84B98">
              <w:rPr>
                <w:rStyle w:val="FontStyle14"/>
                <w:color w:val="auto"/>
                <w:sz w:val="24"/>
                <w:szCs w:val="24"/>
              </w:rPr>
              <w:softHyphen/>
              <w:t>ность генерировать идеи, воля к успеху, способность к анализу и синтезу и др.).</w:t>
            </w:r>
          </w:p>
          <w:p w:rsidR="00A84B98" w:rsidRPr="00A84B98" w:rsidRDefault="00A84B98" w:rsidP="00A84B98">
            <w:pPr>
              <w:pStyle w:val="Style6"/>
              <w:rPr>
                <w:rStyle w:val="FontStyle14"/>
                <w:color w:val="auto"/>
                <w:sz w:val="24"/>
                <w:szCs w:val="24"/>
              </w:rPr>
            </w:pPr>
            <w:r w:rsidRPr="00A84B98">
              <w:rPr>
                <w:rStyle w:val="FontStyle14"/>
                <w:color w:val="auto"/>
                <w:sz w:val="24"/>
                <w:szCs w:val="24"/>
              </w:rPr>
              <w:t>Данный критерий, в первую очередь, позволяет судить о профессионализме и эффективности работы учителя.</w:t>
            </w:r>
          </w:p>
        </w:tc>
        <w:tc>
          <w:tcPr>
            <w:tcW w:w="4109" w:type="dxa"/>
            <w:tcBorders>
              <w:top w:val="single" w:sz="6" w:space="0" w:color="auto"/>
              <w:left w:val="single" w:sz="6" w:space="0" w:color="auto"/>
              <w:bottom w:val="single" w:sz="6" w:space="0" w:color="auto"/>
              <w:right w:val="single" w:sz="6" w:space="0" w:color="auto"/>
            </w:tcBorders>
          </w:tcPr>
          <w:p w:rsidR="00A84B98" w:rsidRPr="00A84B98" w:rsidRDefault="00A84B98" w:rsidP="00A84B98">
            <w:pPr>
              <w:pStyle w:val="Style5"/>
              <w:ind w:left="5" w:hanging="5"/>
              <w:rPr>
                <w:rStyle w:val="FontStyle14"/>
                <w:sz w:val="24"/>
                <w:szCs w:val="24"/>
              </w:rPr>
            </w:pPr>
            <w:r w:rsidRPr="00A84B98">
              <w:rPr>
                <w:rStyle w:val="FontStyle14"/>
                <w:sz w:val="24"/>
                <w:szCs w:val="24"/>
              </w:rPr>
              <w:t>—</w:t>
            </w:r>
            <w:r w:rsidRPr="00A84B98">
              <w:rPr>
                <w:rStyle w:val="FontStyle14"/>
                <w:sz w:val="24"/>
                <w:szCs w:val="24"/>
              </w:rPr>
              <w:tab/>
              <w:t>позитивная динамика уровня обучен-ности учащихся за период от сентября к маю месяцу, от мая одного года к маю меся</w:t>
            </w:r>
            <w:r w:rsidRPr="00A84B98">
              <w:rPr>
                <w:rStyle w:val="FontStyle14"/>
                <w:sz w:val="24"/>
                <w:szCs w:val="24"/>
              </w:rPr>
              <w:softHyphen/>
              <w:t>цу следующего учебного года;</w:t>
            </w:r>
          </w:p>
          <w:p w:rsidR="00A84B98" w:rsidRPr="00A84B98" w:rsidRDefault="00A84B98" w:rsidP="00A84B98">
            <w:pPr>
              <w:pStyle w:val="Style5"/>
              <w:ind w:left="5" w:hanging="5"/>
              <w:rPr>
                <w:rStyle w:val="FontStyle14"/>
                <w:sz w:val="24"/>
                <w:szCs w:val="24"/>
              </w:rPr>
            </w:pPr>
            <w:r w:rsidRPr="00A84B98">
              <w:rPr>
                <w:rStyle w:val="FontStyle14"/>
                <w:sz w:val="24"/>
                <w:szCs w:val="24"/>
              </w:rPr>
              <w:t>—</w:t>
            </w:r>
            <w:r w:rsidRPr="00A84B98">
              <w:rPr>
                <w:rStyle w:val="FontStyle14"/>
                <w:sz w:val="24"/>
                <w:szCs w:val="24"/>
              </w:rPr>
              <w:tab/>
              <w:t>увеличение количества учащихся (в %), принимающих участие, в также победив</w:t>
            </w:r>
            <w:r w:rsidRPr="00A84B98">
              <w:rPr>
                <w:rStyle w:val="FontStyle14"/>
                <w:sz w:val="24"/>
                <w:szCs w:val="24"/>
              </w:rPr>
              <w:softHyphen/>
              <w:t>ших в предметных олимпиадах и других предметных конкурсных мероприятиях школьного, окружного, городского, регио</w:t>
            </w:r>
            <w:r w:rsidRPr="00A84B98">
              <w:rPr>
                <w:rStyle w:val="FontStyle14"/>
                <w:sz w:val="24"/>
                <w:szCs w:val="24"/>
              </w:rPr>
              <w:softHyphen/>
              <w:t>нального, федерального и международных уровней. Индикатором данного критерия мо</w:t>
            </w:r>
            <w:r w:rsidRPr="00A84B98">
              <w:rPr>
                <w:rStyle w:val="FontStyle14"/>
                <w:sz w:val="24"/>
                <w:szCs w:val="24"/>
              </w:rPr>
              <w:softHyphen/>
              <w:t>гут служить награды различного уровня, а также реестр участников конкурсных меро</w:t>
            </w:r>
            <w:r w:rsidRPr="00A84B98">
              <w:rPr>
                <w:rStyle w:val="FontStyle14"/>
                <w:sz w:val="24"/>
                <w:szCs w:val="24"/>
              </w:rPr>
              <w:softHyphen/>
              <w:t>приятий;</w:t>
            </w:r>
          </w:p>
          <w:p w:rsidR="00A84B98" w:rsidRPr="00A84B98" w:rsidRDefault="00A84B98" w:rsidP="00A84B98">
            <w:pPr>
              <w:pStyle w:val="Style5"/>
              <w:ind w:left="5" w:hanging="5"/>
              <w:rPr>
                <w:rStyle w:val="FontStyle14"/>
                <w:sz w:val="24"/>
                <w:szCs w:val="24"/>
              </w:rPr>
            </w:pPr>
            <w:r w:rsidRPr="00A84B98">
              <w:rPr>
                <w:rStyle w:val="FontStyle14"/>
                <w:sz w:val="24"/>
                <w:szCs w:val="24"/>
              </w:rPr>
              <w:t>—</w:t>
            </w:r>
            <w:r w:rsidRPr="00A84B98">
              <w:rPr>
                <w:rStyle w:val="FontStyle14"/>
                <w:sz w:val="24"/>
                <w:szCs w:val="24"/>
              </w:rPr>
              <w:tab/>
              <w:t>увеличение количества творческих (научных, проектных и других) работ уча</w:t>
            </w:r>
            <w:r w:rsidRPr="00A84B98">
              <w:rPr>
                <w:rStyle w:val="FontStyle14"/>
                <w:sz w:val="24"/>
                <w:szCs w:val="24"/>
              </w:rPr>
              <w:softHyphen/>
              <w:t>щихся по данному предмету, представлен</w:t>
            </w:r>
            <w:r w:rsidRPr="00A84B98">
              <w:rPr>
                <w:rStyle w:val="FontStyle14"/>
                <w:sz w:val="24"/>
                <w:szCs w:val="24"/>
              </w:rPr>
              <w:softHyphen/>
              <w:t>ных на различных уровнях. Индикатором данного критерия могут служить награды различного уровня, полученные по результа</w:t>
            </w:r>
            <w:r w:rsidRPr="00A84B98">
              <w:rPr>
                <w:rStyle w:val="FontStyle14"/>
                <w:sz w:val="24"/>
                <w:szCs w:val="24"/>
              </w:rPr>
              <w:softHyphen/>
              <w:t>там участия в конференциях и конкурсах, а</w:t>
            </w:r>
          </w:p>
        </w:tc>
      </w:tr>
      <w:tr w:rsidR="00D440A1" w:rsidTr="00A84B98">
        <w:tc>
          <w:tcPr>
            <w:tcW w:w="2412" w:type="dxa"/>
            <w:tcBorders>
              <w:top w:val="single" w:sz="6" w:space="0" w:color="auto"/>
              <w:left w:val="single" w:sz="6" w:space="0" w:color="auto"/>
              <w:bottom w:val="single" w:sz="6" w:space="0" w:color="auto"/>
              <w:right w:val="single" w:sz="6" w:space="0" w:color="auto"/>
            </w:tcBorders>
          </w:tcPr>
          <w:p w:rsidR="00D440A1" w:rsidRPr="00A84B98" w:rsidRDefault="00D440A1" w:rsidP="002E751F">
            <w:pPr>
              <w:pStyle w:val="Style6"/>
              <w:widowControl/>
            </w:pPr>
          </w:p>
        </w:tc>
        <w:tc>
          <w:tcPr>
            <w:tcW w:w="3828" w:type="dxa"/>
            <w:tcBorders>
              <w:top w:val="single" w:sz="6" w:space="0" w:color="auto"/>
              <w:left w:val="single" w:sz="6" w:space="0" w:color="auto"/>
              <w:bottom w:val="single" w:sz="6" w:space="0" w:color="auto"/>
              <w:right w:val="single" w:sz="6" w:space="0" w:color="auto"/>
            </w:tcBorders>
          </w:tcPr>
          <w:p w:rsidR="00D440A1" w:rsidRPr="00A84B98" w:rsidRDefault="00D440A1" w:rsidP="002E751F">
            <w:pPr>
              <w:pStyle w:val="Style6"/>
              <w:widowControl/>
            </w:pPr>
          </w:p>
        </w:tc>
        <w:tc>
          <w:tcPr>
            <w:tcW w:w="4109" w:type="dxa"/>
            <w:tcBorders>
              <w:top w:val="single" w:sz="6" w:space="0" w:color="auto"/>
              <w:left w:val="single" w:sz="6" w:space="0" w:color="auto"/>
              <w:bottom w:val="single" w:sz="6" w:space="0" w:color="auto"/>
              <w:right w:val="single" w:sz="6" w:space="0" w:color="auto"/>
            </w:tcBorders>
          </w:tcPr>
          <w:p w:rsidR="00D440A1" w:rsidRPr="00A84B98" w:rsidRDefault="00D440A1" w:rsidP="002E751F">
            <w:pPr>
              <w:pStyle w:val="Style5"/>
              <w:widowControl/>
              <w:spacing w:line="230" w:lineRule="exact"/>
              <w:ind w:left="5" w:hanging="5"/>
              <w:rPr>
                <w:rStyle w:val="FontStyle14"/>
                <w:sz w:val="24"/>
                <w:szCs w:val="24"/>
              </w:rPr>
            </w:pPr>
            <w:r w:rsidRPr="00A84B98">
              <w:rPr>
                <w:rStyle w:val="FontStyle14"/>
                <w:sz w:val="24"/>
                <w:szCs w:val="24"/>
              </w:rPr>
              <w:t>также реестр участников конкурсных ме</w:t>
            </w:r>
            <w:r w:rsidRPr="00A84B98">
              <w:rPr>
                <w:rStyle w:val="FontStyle14"/>
                <w:sz w:val="24"/>
                <w:szCs w:val="24"/>
              </w:rPr>
              <w:softHyphen/>
              <w:t>роприятий;</w:t>
            </w:r>
          </w:p>
          <w:p w:rsidR="00D440A1" w:rsidRPr="00A84B98" w:rsidRDefault="00D440A1" w:rsidP="002E751F">
            <w:pPr>
              <w:pStyle w:val="Style7"/>
              <w:widowControl/>
              <w:spacing w:line="230" w:lineRule="exact"/>
              <w:ind w:left="168"/>
              <w:rPr>
                <w:rStyle w:val="FontStyle14"/>
                <w:sz w:val="24"/>
                <w:szCs w:val="24"/>
              </w:rPr>
            </w:pPr>
            <w:r w:rsidRPr="00A84B98">
              <w:rPr>
                <w:rStyle w:val="FontStyle14"/>
                <w:sz w:val="24"/>
                <w:szCs w:val="24"/>
              </w:rPr>
              <w:t>— посещаемость кружков, секций, элек</w:t>
            </w:r>
            <w:r w:rsidRPr="00A84B98">
              <w:rPr>
                <w:rStyle w:val="FontStyle14"/>
                <w:sz w:val="24"/>
                <w:szCs w:val="24"/>
              </w:rPr>
              <w:softHyphen/>
              <w:t>тивных курсов. Индикаторами данного по</w:t>
            </w:r>
            <w:r w:rsidRPr="00A84B98">
              <w:rPr>
                <w:rStyle w:val="FontStyle14"/>
                <w:sz w:val="24"/>
                <w:szCs w:val="24"/>
              </w:rPr>
              <w:softHyphen/>
              <w:t>казателя могут быть численность, посещае</w:t>
            </w:r>
            <w:r w:rsidRPr="00A84B98">
              <w:rPr>
                <w:rStyle w:val="FontStyle14"/>
                <w:sz w:val="24"/>
                <w:szCs w:val="24"/>
              </w:rPr>
              <w:softHyphen/>
              <w:t>мость и сохранность контингента учащихся, подтверждаемые соответствующими доку</w:t>
            </w:r>
            <w:r w:rsidRPr="00A84B98">
              <w:rPr>
                <w:rStyle w:val="FontStyle14"/>
                <w:sz w:val="24"/>
                <w:szCs w:val="24"/>
              </w:rPr>
              <w:softHyphen/>
              <w:t>ментами и школьной отчетностью.</w:t>
            </w:r>
          </w:p>
        </w:tc>
      </w:tr>
      <w:tr w:rsidR="00D440A1" w:rsidTr="00A84B98">
        <w:tc>
          <w:tcPr>
            <w:tcW w:w="2412" w:type="dxa"/>
            <w:tcBorders>
              <w:top w:val="single" w:sz="6" w:space="0" w:color="auto"/>
              <w:left w:val="single" w:sz="6" w:space="0" w:color="auto"/>
              <w:bottom w:val="single" w:sz="6" w:space="0" w:color="auto"/>
              <w:right w:val="single" w:sz="6" w:space="0" w:color="auto"/>
            </w:tcBorders>
          </w:tcPr>
          <w:p w:rsidR="00D440A1" w:rsidRPr="00A84B98" w:rsidRDefault="00D440A1" w:rsidP="002E751F">
            <w:pPr>
              <w:pStyle w:val="Style5"/>
              <w:widowControl/>
              <w:spacing w:line="264" w:lineRule="exact"/>
              <w:rPr>
                <w:rStyle w:val="FontStyle14"/>
                <w:sz w:val="24"/>
                <w:szCs w:val="24"/>
              </w:rPr>
            </w:pPr>
            <w:r w:rsidRPr="00A84B98">
              <w:rPr>
                <w:rStyle w:val="FontStyle14"/>
                <w:sz w:val="24"/>
                <w:szCs w:val="24"/>
              </w:rPr>
              <w:t>Формирование социаль</w:t>
            </w:r>
            <w:r w:rsidRPr="00A84B98">
              <w:rPr>
                <w:rStyle w:val="FontStyle14"/>
                <w:sz w:val="24"/>
                <w:szCs w:val="24"/>
              </w:rPr>
              <w:softHyphen/>
              <w:t xml:space="preserve">ных </w:t>
            </w:r>
            <w:r w:rsidRPr="00A84B98">
              <w:rPr>
                <w:rStyle w:val="FontStyle14"/>
                <w:sz w:val="24"/>
                <w:szCs w:val="24"/>
              </w:rPr>
              <w:lastRenderedPageBreak/>
              <w:t>компетентностей (личностные результа</w:t>
            </w:r>
            <w:r w:rsidRPr="00A84B98">
              <w:rPr>
                <w:rStyle w:val="FontStyle14"/>
                <w:sz w:val="24"/>
                <w:szCs w:val="24"/>
              </w:rPr>
              <w:softHyphen/>
              <w:t>ты)</w:t>
            </w:r>
          </w:p>
        </w:tc>
        <w:tc>
          <w:tcPr>
            <w:tcW w:w="3828" w:type="dxa"/>
            <w:tcBorders>
              <w:top w:val="single" w:sz="6" w:space="0" w:color="auto"/>
              <w:left w:val="single" w:sz="6" w:space="0" w:color="auto"/>
              <w:bottom w:val="single" w:sz="6" w:space="0" w:color="auto"/>
              <w:right w:val="single" w:sz="6" w:space="0" w:color="auto"/>
            </w:tcBorders>
          </w:tcPr>
          <w:p w:rsidR="00D440A1" w:rsidRPr="00A84B98" w:rsidRDefault="00D440A1" w:rsidP="002E751F">
            <w:pPr>
              <w:pStyle w:val="Style8"/>
              <w:widowControl/>
              <w:spacing w:line="230" w:lineRule="exact"/>
              <w:rPr>
                <w:rStyle w:val="FontStyle14"/>
                <w:sz w:val="24"/>
                <w:szCs w:val="24"/>
              </w:rPr>
            </w:pPr>
            <w:r w:rsidRPr="00A84B98">
              <w:rPr>
                <w:rStyle w:val="FontStyle14"/>
                <w:sz w:val="24"/>
                <w:szCs w:val="24"/>
              </w:rPr>
              <w:lastRenderedPageBreak/>
              <w:t xml:space="preserve">Сформированность данного типа компетентности предполагает </w:t>
            </w:r>
            <w:r w:rsidRPr="00A84B98">
              <w:rPr>
                <w:rStyle w:val="FontStyle14"/>
                <w:sz w:val="24"/>
                <w:szCs w:val="24"/>
              </w:rPr>
              <w:lastRenderedPageBreak/>
              <w:t>способ</w:t>
            </w:r>
            <w:r w:rsidRPr="00A84B98">
              <w:rPr>
                <w:rStyle w:val="FontStyle14"/>
                <w:sz w:val="24"/>
                <w:szCs w:val="24"/>
              </w:rPr>
              <w:softHyphen/>
              <w:t>ность учащихся брать на себя ответ</w:t>
            </w:r>
            <w:r w:rsidRPr="00A84B98">
              <w:rPr>
                <w:rStyle w:val="FontStyle14"/>
                <w:sz w:val="24"/>
                <w:szCs w:val="24"/>
              </w:rPr>
              <w:softHyphen/>
              <w:t>ственность, участвовать в совместном принятии решений, участвовать в функ</w:t>
            </w:r>
            <w:r w:rsidRPr="00A84B98">
              <w:rPr>
                <w:rStyle w:val="FontStyle14"/>
                <w:sz w:val="24"/>
                <w:szCs w:val="24"/>
              </w:rPr>
              <w:softHyphen/>
              <w:t>ционировании и в улучшении демократи</w:t>
            </w:r>
            <w:r w:rsidRPr="00A84B98">
              <w:rPr>
                <w:rStyle w:val="FontStyle14"/>
                <w:sz w:val="24"/>
                <w:szCs w:val="24"/>
              </w:rPr>
              <w:softHyphen/>
              <w:t>ческих институтов, способность быть ли</w:t>
            </w:r>
            <w:r w:rsidRPr="00A84B98">
              <w:rPr>
                <w:rStyle w:val="FontStyle14"/>
                <w:sz w:val="24"/>
                <w:szCs w:val="24"/>
              </w:rPr>
              <w:softHyphen/>
              <w:t>дером, способность работать автономно.</w:t>
            </w:r>
          </w:p>
        </w:tc>
        <w:tc>
          <w:tcPr>
            <w:tcW w:w="4109" w:type="dxa"/>
            <w:tcBorders>
              <w:top w:val="single" w:sz="6" w:space="0" w:color="auto"/>
              <w:left w:val="single" w:sz="6" w:space="0" w:color="auto"/>
              <w:bottom w:val="single" w:sz="6" w:space="0" w:color="auto"/>
              <w:right w:val="single" w:sz="6" w:space="0" w:color="auto"/>
            </w:tcBorders>
          </w:tcPr>
          <w:p w:rsidR="00D440A1" w:rsidRPr="00A84B98" w:rsidRDefault="00D440A1" w:rsidP="002E751F">
            <w:pPr>
              <w:pStyle w:val="Style7"/>
              <w:widowControl/>
              <w:tabs>
                <w:tab w:val="left" w:pos="806"/>
              </w:tabs>
              <w:spacing w:line="230" w:lineRule="exact"/>
              <w:ind w:left="168"/>
              <w:rPr>
                <w:rStyle w:val="FontStyle14"/>
                <w:sz w:val="24"/>
                <w:szCs w:val="24"/>
              </w:rPr>
            </w:pPr>
            <w:r w:rsidRPr="00A84B98">
              <w:rPr>
                <w:rStyle w:val="FontStyle14"/>
                <w:sz w:val="24"/>
                <w:szCs w:val="24"/>
              </w:rPr>
              <w:lastRenderedPageBreak/>
              <w:t>—</w:t>
            </w:r>
            <w:r w:rsidRPr="00A84B98">
              <w:rPr>
                <w:rStyle w:val="FontStyle14"/>
                <w:sz w:val="24"/>
                <w:szCs w:val="24"/>
              </w:rPr>
              <w:tab/>
              <w:t>активность учащихся в жизни и реше</w:t>
            </w:r>
            <w:r w:rsidRPr="00A84B98">
              <w:rPr>
                <w:rStyle w:val="FontStyle14"/>
                <w:sz w:val="24"/>
                <w:szCs w:val="24"/>
              </w:rPr>
              <w:softHyphen/>
              <w:t xml:space="preserve">нии проблем класса, школы и </w:t>
            </w:r>
            <w:r w:rsidRPr="00A84B98">
              <w:rPr>
                <w:rStyle w:val="FontStyle14"/>
                <w:sz w:val="24"/>
                <w:szCs w:val="24"/>
              </w:rPr>
              <w:lastRenderedPageBreak/>
              <w:t>окружающего социума посредством участия в институтах школьного самоуправления, социальных проектах. Индикатором по данному крите</w:t>
            </w:r>
            <w:r w:rsidRPr="00A84B98">
              <w:rPr>
                <w:rStyle w:val="FontStyle14"/>
                <w:sz w:val="24"/>
                <w:szCs w:val="24"/>
              </w:rPr>
              <w:softHyphen/>
              <w:t>рию могут являться официальные письма благодарности, отзывы, положительная ин</w:t>
            </w:r>
            <w:r w:rsidRPr="00A84B98">
              <w:rPr>
                <w:rStyle w:val="FontStyle14"/>
                <w:sz w:val="24"/>
                <w:szCs w:val="24"/>
              </w:rPr>
              <w:softHyphen/>
              <w:t>формация в СМИ о деятельности учащихся ОУ (волонтерское движение, благотвори</w:t>
            </w:r>
            <w:r w:rsidRPr="00A84B98">
              <w:rPr>
                <w:rStyle w:val="FontStyle14"/>
                <w:sz w:val="24"/>
                <w:szCs w:val="24"/>
              </w:rPr>
              <w:softHyphen/>
              <w:t>тельные акции и др.);</w:t>
            </w:r>
          </w:p>
          <w:p w:rsidR="00D440A1" w:rsidRPr="00A84B98" w:rsidRDefault="00D440A1" w:rsidP="002E751F">
            <w:pPr>
              <w:pStyle w:val="Style7"/>
              <w:widowControl/>
              <w:tabs>
                <w:tab w:val="left" w:pos="806"/>
              </w:tabs>
              <w:spacing w:line="230" w:lineRule="exact"/>
              <w:ind w:left="168"/>
              <w:rPr>
                <w:rStyle w:val="FontStyle14"/>
                <w:sz w:val="24"/>
                <w:szCs w:val="24"/>
              </w:rPr>
            </w:pPr>
            <w:r w:rsidRPr="00A84B98">
              <w:rPr>
                <w:rStyle w:val="FontStyle14"/>
                <w:sz w:val="24"/>
                <w:szCs w:val="24"/>
              </w:rPr>
              <w:t>—</w:t>
            </w:r>
            <w:r w:rsidRPr="00A84B98">
              <w:rPr>
                <w:rStyle w:val="FontStyle14"/>
                <w:sz w:val="24"/>
                <w:szCs w:val="24"/>
              </w:rPr>
              <w:tab/>
              <w:t>сформированность правового поведе</w:t>
            </w:r>
            <w:r w:rsidRPr="00A84B98">
              <w:rPr>
                <w:rStyle w:val="FontStyle14"/>
                <w:sz w:val="24"/>
                <w:szCs w:val="24"/>
              </w:rPr>
              <w:softHyphen/>
              <w:t>ния. Индикатором по данному критерию мо</w:t>
            </w:r>
            <w:r w:rsidRPr="00A84B98">
              <w:rPr>
                <w:rStyle w:val="FontStyle14"/>
                <w:sz w:val="24"/>
                <w:szCs w:val="24"/>
              </w:rPr>
              <w:softHyphen/>
              <w:t>гут быть: отсутствие правонарушений у уча</w:t>
            </w:r>
            <w:r w:rsidRPr="00A84B98">
              <w:rPr>
                <w:rStyle w:val="FontStyle14"/>
                <w:sz w:val="24"/>
                <w:szCs w:val="24"/>
              </w:rPr>
              <w:softHyphen/>
              <w:t>щихся за отчетный период; результаты уча</w:t>
            </w:r>
            <w:r w:rsidRPr="00A84B98">
              <w:rPr>
                <w:rStyle w:val="FontStyle14"/>
                <w:sz w:val="24"/>
                <w:szCs w:val="24"/>
              </w:rPr>
              <w:softHyphen/>
              <w:t>стия в конкурсах на знание основ законода</w:t>
            </w:r>
            <w:r w:rsidRPr="00A84B98">
              <w:rPr>
                <w:rStyle w:val="FontStyle14"/>
                <w:sz w:val="24"/>
                <w:szCs w:val="24"/>
              </w:rPr>
              <w:softHyphen/>
              <w:t>тельства РФ;</w:t>
            </w:r>
          </w:p>
          <w:p w:rsidR="00D440A1" w:rsidRPr="00A84B98" w:rsidRDefault="00D440A1" w:rsidP="002E751F">
            <w:pPr>
              <w:pStyle w:val="Style7"/>
              <w:widowControl/>
              <w:tabs>
                <w:tab w:val="left" w:pos="806"/>
              </w:tabs>
              <w:spacing w:line="230" w:lineRule="exact"/>
              <w:ind w:left="168"/>
              <w:rPr>
                <w:rStyle w:val="FontStyle14"/>
                <w:sz w:val="24"/>
                <w:szCs w:val="24"/>
              </w:rPr>
            </w:pPr>
            <w:r w:rsidRPr="00A84B98">
              <w:rPr>
                <w:rStyle w:val="FontStyle14"/>
                <w:sz w:val="24"/>
                <w:szCs w:val="24"/>
              </w:rPr>
              <w:t>—</w:t>
            </w:r>
            <w:r w:rsidRPr="00A84B98">
              <w:rPr>
                <w:rStyle w:val="FontStyle14"/>
                <w:sz w:val="24"/>
                <w:szCs w:val="24"/>
              </w:rPr>
              <w:tab/>
              <w:t>процент успешно социализирующихся детей группы риска. Индикатором по данно</w:t>
            </w:r>
            <w:r w:rsidRPr="00A84B98">
              <w:rPr>
                <w:rStyle w:val="FontStyle14"/>
                <w:sz w:val="24"/>
                <w:szCs w:val="24"/>
              </w:rPr>
              <w:softHyphen/>
              <w:t>му критерию может быть отрицательная ди</w:t>
            </w:r>
            <w:r w:rsidRPr="00A84B98">
              <w:rPr>
                <w:rStyle w:val="FontStyle14"/>
                <w:sz w:val="24"/>
                <w:szCs w:val="24"/>
              </w:rPr>
              <w:softHyphen/>
              <w:t>намика распространения наркомании и алко</w:t>
            </w:r>
            <w:r w:rsidRPr="00A84B98">
              <w:rPr>
                <w:rStyle w:val="FontStyle14"/>
                <w:sz w:val="24"/>
                <w:szCs w:val="24"/>
              </w:rPr>
              <w:softHyphen/>
              <w:t>голизма, числа детей, стоящих на учете;</w:t>
            </w:r>
          </w:p>
          <w:p w:rsidR="00D440A1" w:rsidRPr="00A84B98" w:rsidRDefault="00D440A1" w:rsidP="002E751F">
            <w:pPr>
              <w:pStyle w:val="Style7"/>
              <w:widowControl/>
              <w:tabs>
                <w:tab w:val="left" w:pos="806"/>
              </w:tabs>
              <w:spacing w:line="230" w:lineRule="exact"/>
              <w:ind w:left="168"/>
              <w:rPr>
                <w:rStyle w:val="FontStyle14"/>
                <w:sz w:val="24"/>
                <w:szCs w:val="24"/>
              </w:rPr>
            </w:pPr>
            <w:r w:rsidRPr="00A84B98">
              <w:rPr>
                <w:rStyle w:val="FontStyle14"/>
                <w:sz w:val="24"/>
                <w:szCs w:val="24"/>
              </w:rPr>
              <w:t>—</w:t>
            </w:r>
            <w:r w:rsidRPr="00A84B98">
              <w:rPr>
                <w:rStyle w:val="FontStyle14"/>
                <w:sz w:val="24"/>
                <w:szCs w:val="24"/>
              </w:rPr>
              <w:tab/>
              <w:t>наличие индивидуальных образова</w:t>
            </w:r>
            <w:r w:rsidRPr="00A84B98">
              <w:rPr>
                <w:rStyle w:val="FontStyle14"/>
                <w:sz w:val="24"/>
                <w:szCs w:val="24"/>
              </w:rPr>
              <w:softHyphen/>
              <w:t>тельных траекторий учащихся, ориентиро</w:t>
            </w:r>
            <w:r w:rsidRPr="00A84B98">
              <w:rPr>
                <w:rStyle w:val="FontStyle14"/>
                <w:sz w:val="24"/>
                <w:szCs w:val="24"/>
              </w:rPr>
              <w:softHyphen/>
              <w:t>ванных на получение доступного образова</w:t>
            </w:r>
            <w:r w:rsidRPr="00A84B98">
              <w:rPr>
                <w:rStyle w:val="FontStyle14"/>
                <w:sz w:val="24"/>
                <w:szCs w:val="24"/>
              </w:rPr>
              <w:softHyphen/>
              <w:t>ния. Индикатором по данному критерию может быть доля школьников, обучающихся по индивидуальным образовательным про</w:t>
            </w:r>
            <w:r w:rsidRPr="00A84B98">
              <w:rPr>
                <w:rStyle w:val="FontStyle14"/>
                <w:sz w:val="24"/>
                <w:szCs w:val="24"/>
              </w:rPr>
              <w:softHyphen/>
              <w:t>граммам;</w:t>
            </w:r>
          </w:p>
          <w:p w:rsidR="00D440A1" w:rsidRPr="00A84B98" w:rsidRDefault="00D440A1" w:rsidP="002E751F">
            <w:pPr>
              <w:pStyle w:val="Style7"/>
              <w:widowControl/>
              <w:tabs>
                <w:tab w:val="left" w:pos="806"/>
              </w:tabs>
              <w:spacing w:line="230" w:lineRule="exact"/>
              <w:ind w:left="168"/>
              <w:rPr>
                <w:rStyle w:val="FontStyle14"/>
                <w:sz w:val="24"/>
                <w:szCs w:val="24"/>
              </w:rPr>
            </w:pPr>
            <w:r w:rsidRPr="00A84B98">
              <w:rPr>
                <w:rStyle w:val="FontStyle14"/>
                <w:sz w:val="24"/>
                <w:szCs w:val="24"/>
              </w:rPr>
              <w:t>—</w:t>
            </w:r>
            <w:r w:rsidRPr="00A84B98">
              <w:rPr>
                <w:rStyle w:val="FontStyle14"/>
                <w:sz w:val="24"/>
                <w:szCs w:val="24"/>
              </w:rPr>
              <w:tab/>
              <w:t>участие в разнообразных межвозраст</w:t>
            </w:r>
            <w:r w:rsidRPr="00A84B98">
              <w:rPr>
                <w:rStyle w:val="FontStyle14"/>
                <w:sz w:val="24"/>
                <w:szCs w:val="24"/>
              </w:rPr>
              <w:softHyphen/>
              <w:t>ных социально значимых проектах. Индика</w:t>
            </w:r>
            <w:r w:rsidRPr="00A84B98">
              <w:rPr>
                <w:rStyle w:val="FontStyle14"/>
                <w:sz w:val="24"/>
                <w:szCs w:val="24"/>
              </w:rPr>
              <w:softHyphen/>
              <w:t>тором по данному критерию может быть доля школьников, участвующих в межвоз</w:t>
            </w:r>
            <w:r w:rsidRPr="00A84B98">
              <w:rPr>
                <w:rStyle w:val="FontStyle14"/>
                <w:sz w:val="24"/>
                <w:szCs w:val="24"/>
              </w:rPr>
              <w:softHyphen/>
              <w:t>растных проектах.</w:t>
            </w:r>
          </w:p>
        </w:tc>
      </w:tr>
      <w:tr w:rsidR="00A84B98" w:rsidTr="002E751F">
        <w:trPr>
          <w:trHeight w:val="6785"/>
        </w:trPr>
        <w:tc>
          <w:tcPr>
            <w:tcW w:w="2412" w:type="dxa"/>
            <w:tcBorders>
              <w:top w:val="single" w:sz="6" w:space="0" w:color="auto"/>
              <w:left w:val="single" w:sz="6" w:space="0" w:color="auto"/>
              <w:right w:val="single" w:sz="6" w:space="0" w:color="auto"/>
            </w:tcBorders>
          </w:tcPr>
          <w:p w:rsidR="00A84B98" w:rsidRPr="00A84B98" w:rsidRDefault="00A84B98" w:rsidP="002E751F">
            <w:pPr>
              <w:pStyle w:val="Style5"/>
              <w:widowControl/>
              <w:spacing w:line="264" w:lineRule="exact"/>
              <w:rPr>
                <w:rStyle w:val="FontStyle14"/>
                <w:sz w:val="24"/>
                <w:szCs w:val="24"/>
              </w:rPr>
            </w:pPr>
            <w:r w:rsidRPr="00A84B98">
              <w:rPr>
                <w:rStyle w:val="FontStyle14"/>
                <w:sz w:val="24"/>
                <w:szCs w:val="24"/>
              </w:rPr>
              <w:lastRenderedPageBreak/>
              <w:t>Формирование поли</w:t>
            </w:r>
            <w:r w:rsidRPr="00A84B98">
              <w:rPr>
                <w:rStyle w:val="FontStyle14"/>
                <w:sz w:val="24"/>
                <w:szCs w:val="24"/>
              </w:rPr>
              <w:softHyphen/>
              <w:t>культурныхкомпетент-ностей (личностные ре</w:t>
            </w:r>
            <w:r w:rsidRPr="00A84B98">
              <w:rPr>
                <w:rStyle w:val="FontStyle14"/>
                <w:sz w:val="24"/>
                <w:szCs w:val="24"/>
              </w:rPr>
              <w:softHyphen/>
              <w:t>зультаты)</w:t>
            </w:r>
          </w:p>
        </w:tc>
        <w:tc>
          <w:tcPr>
            <w:tcW w:w="3828" w:type="dxa"/>
            <w:tcBorders>
              <w:top w:val="single" w:sz="6" w:space="0" w:color="auto"/>
              <w:left w:val="single" w:sz="6" w:space="0" w:color="auto"/>
              <w:right w:val="single" w:sz="6" w:space="0" w:color="auto"/>
            </w:tcBorders>
          </w:tcPr>
          <w:p w:rsidR="00A84B98" w:rsidRPr="00A84B98" w:rsidRDefault="00A84B98" w:rsidP="002E751F">
            <w:pPr>
              <w:pStyle w:val="Style8"/>
              <w:widowControl/>
              <w:spacing w:line="230" w:lineRule="exact"/>
              <w:ind w:firstLine="173"/>
              <w:rPr>
                <w:rStyle w:val="FontStyle14"/>
                <w:sz w:val="24"/>
                <w:szCs w:val="24"/>
              </w:rPr>
            </w:pPr>
            <w:r w:rsidRPr="00A84B98">
              <w:rPr>
                <w:rStyle w:val="FontStyle14"/>
                <w:sz w:val="24"/>
                <w:szCs w:val="24"/>
              </w:rPr>
              <w:t>Поликультурная компетентность пред</w:t>
            </w:r>
            <w:r w:rsidRPr="00A84B98">
              <w:rPr>
                <w:rStyle w:val="FontStyle14"/>
                <w:sz w:val="24"/>
                <w:szCs w:val="24"/>
              </w:rPr>
              <w:softHyphen/>
              <w:t>полагает понимание различий между культурами, уважение к представителям иных культур, способность жить и нахо</w:t>
            </w:r>
            <w:r w:rsidRPr="00A84B98">
              <w:rPr>
                <w:rStyle w:val="FontStyle14"/>
                <w:sz w:val="24"/>
                <w:szCs w:val="24"/>
              </w:rPr>
              <w:softHyphen/>
              <w:t>дить общий язык с людьми других культур, языков, религий.</w:t>
            </w:r>
          </w:p>
        </w:tc>
        <w:tc>
          <w:tcPr>
            <w:tcW w:w="4109" w:type="dxa"/>
            <w:tcBorders>
              <w:top w:val="single" w:sz="6" w:space="0" w:color="auto"/>
              <w:left w:val="single" w:sz="6" w:space="0" w:color="auto"/>
              <w:right w:val="single" w:sz="6" w:space="0" w:color="auto"/>
            </w:tcBorders>
          </w:tcPr>
          <w:p w:rsidR="00A84B98" w:rsidRPr="00A84B98" w:rsidRDefault="00A84B98" w:rsidP="002E751F">
            <w:pPr>
              <w:pStyle w:val="Style7"/>
              <w:widowControl/>
              <w:tabs>
                <w:tab w:val="left" w:pos="806"/>
              </w:tabs>
              <w:spacing w:line="235" w:lineRule="exact"/>
              <w:ind w:left="168"/>
              <w:rPr>
                <w:rStyle w:val="FontStyle14"/>
                <w:sz w:val="24"/>
                <w:szCs w:val="24"/>
              </w:rPr>
            </w:pPr>
            <w:r w:rsidRPr="00A84B98">
              <w:rPr>
                <w:rStyle w:val="FontStyle14"/>
                <w:sz w:val="24"/>
                <w:szCs w:val="24"/>
              </w:rPr>
              <w:t>—</w:t>
            </w:r>
            <w:r w:rsidRPr="00A84B98">
              <w:rPr>
                <w:rStyle w:val="FontStyle14"/>
                <w:sz w:val="24"/>
                <w:szCs w:val="24"/>
              </w:rPr>
              <w:tab/>
              <w:t>результаты исследования толерантно</w:t>
            </w:r>
            <w:r w:rsidRPr="00A84B98">
              <w:rPr>
                <w:rStyle w:val="FontStyle14"/>
                <w:sz w:val="24"/>
                <w:szCs w:val="24"/>
              </w:rPr>
              <w:softHyphen/>
              <w:t>сти в классе;</w:t>
            </w:r>
          </w:p>
          <w:p w:rsidR="00A84B98" w:rsidRPr="00A84B98" w:rsidRDefault="00A84B98" w:rsidP="002E751F">
            <w:pPr>
              <w:pStyle w:val="Style7"/>
              <w:widowControl/>
              <w:tabs>
                <w:tab w:val="left" w:pos="806"/>
              </w:tabs>
              <w:spacing w:line="235" w:lineRule="exact"/>
              <w:ind w:left="168"/>
              <w:rPr>
                <w:rStyle w:val="FontStyle14"/>
                <w:sz w:val="24"/>
                <w:szCs w:val="24"/>
              </w:rPr>
            </w:pPr>
            <w:r w:rsidRPr="00A84B98">
              <w:rPr>
                <w:rStyle w:val="FontStyle14"/>
                <w:sz w:val="24"/>
                <w:szCs w:val="24"/>
              </w:rPr>
              <w:t>—</w:t>
            </w:r>
            <w:r w:rsidRPr="00A84B98">
              <w:rPr>
                <w:rStyle w:val="FontStyle14"/>
                <w:sz w:val="24"/>
                <w:szCs w:val="24"/>
              </w:rPr>
              <w:tab/>
              <w:t>отсутствие конфликтов на межнацио</w:t>
            </w:r>
            <w:r w:rsidRPr="00A84B98">
              <w:rPr>
                <w:rStyle w:val="FontStyle14"/>
                <w:sz w:val="24"/>
                <w:szCs w:val="24"/>
              </w:rPr>
              <w:softHyphen/>
              <w:t>нальной и межконфессиональной почве;</w:t>
            </w:r>
          </w:p>
          <w:p w:rsidR="00A84B98" w:rsidRPr="00A84B98" w:rsidRDefault="00A84B98" w:rsidP="002E751F">
            <w:pPr>
              <w:pStyle w:val="Style7"/>
              <w:widowControl/>
              <w:tabs>
                <w:tab w:val="left" w:pos="806"/>
              </w:tabs>
              <w:spacing w:line="235" w:lineRule="exact"/>
              <w:ind w:left="168"/>
              <w:rPr>
                <w:rStyle w:val="FontStyle14"/>
                <w:sz w:val="24"/>
                <w:szCs w:val="24"/>
              </w:rPr>
            </w:pPr>
            <w:r w:rsidRPr="00A84B98">
              <w:rPr>
                <w:rStyle w:val="FontStyle14"/>
                <w:sz w:val="24"/>
                <w:szCs w:val="24"/>
              </w:rPr>
              <w:t>—</w:t>
            </w:r>
            <w:r w:rsidRPr="00A84B98">
              <w:rPr>
                <w:rStyle w:val="FontStyle14"/>
                <w:sz w:val="24"/>
                <w:szCs w:val="24"/>
              </w:rPr>
              <w:tab/>
              <w:t>участие учащихся в программах меж</w:t>
            </w:r>
            <w:r w:rsidRPr="00A84B98">
              <w:rPr>
                <w:rStyle w:val="FontStyle14"/>
                <w:sz w:val="24"/>
                <w:szCs w:val="24"/>
              </w:rPr>
              <w:softHyphen/>
              <w:t>дународного сотрудничества (обмены, ста</w:t>
            </w:r>
            <w:r w:rsidRPr="00A84B98">
              <w:rPr>
                <w:rStyle w:val="FontStyle14"/>
                <w:sz w:val="24"/>
                <w:szCs w:val="24"/>
              </w:rPr>
              <w:softHyphen/>
              <w:t>жировки и т.п.). Индикатором по данному критерию могут являться различные доку</w:t>
            </w:r>
            <w:r w:rsidRPr="00A84B98">
              <w:rPr>
                <w:rStyle w:val="FontStyle14"/>
                <w:sz w:val="24"/>
                <w:szCs w:val="24"/>
              </w:rPr>
              <w:softHyphen/>
              <w:t>менты, подтверждающие участие в междуна</w:t>
            </w:r>
            <w:r w:rsidRPr="00A84B98">
              <w:rPr>
                <w:rStyle w:val="FontStyle14"/>
                <w:sz w:val="24"/>
                <w:szCs w:val="24"/>
              </w:rPr>
              <w:softHyphen/>
              <w:t>родной программе;</w:t>
            </w:r>
          </w:p>
          <w:p w:rsidR="00A84B98" w:rsidRPr="00A84B98" w:rsidRDefault="00A84B98" w:rsidP="002E751F">
            <w:pPr>
              <w:pStyle w:val="Style7"/>
              <w:widowControl/>
              <w:tabs>
                <w:tab w:val="left" w:pos="806"/>
              </w:tabs>
              <w:spacing w:line="235" w:lineRule="exact"/>
              <w:ind w:left="168"/>
              <w:rPr>
                <w:rStyle w:val="FontStyle14"/>
                <w:sz w:val="24"/>
                <w:szCs w:val="24"/>
              </w:rPr>
            </w:pPr>
            <w:r w:rsidRPr="00A84B98">
              <w:rPr>
                <w:rStyle w:val="FontStyle14"/>
                <w:sz w:val="24"/>
                <w:szCs w:val="24"/>
              </w:rPr>
              <w:t>—</w:t>
            </w:r>
            <w:r w:rsidRPr="00A84B98">
              <w:rPr>
                <w:rStyle w:val="FontStyle14"/>
                <w:sz w:val="24"/>
                <w:szCs w:val="24"/>
              </w:rPr>
              <w:tab/>
              <w:t>участие в мероприятиях, посвящен</w:t>
            </w:r>
            <w:r w:rsidRPr="00A84B98">
              <w:rPr>
                <w:rStyle w:val="FontStyle14"/>
                <w:sz w:val="24"/>
                <w:szCs w:val="24"/>
              </w:rPr>
              <w:softHyphen/>
              <w:t>ных укреплению взаимопонимания, взаим</w:t>
            </w:r>
            <w:r w:rsidRPr="00A84B98">
              <w:rPr>
                <w:rStyle w:val="FontStyle14"/>
                <w:sz w:val="24"/>
                <w:szCs w:val="24"/>
              </w:rPr>
              <w:softHyphen/>
              <w:t>ной поддержки и дружбы между предста</w:t>
            </w:r>
            <w:r w:rsidRPr="00A84B98">
              <w:rPr>
                <w:rStyle w:val="FontStyle14"/>
                <w:sz w:val="24"/>
                <w:szCs w:val="24"/>
              </w:rPr>
              <w:softHyphen/>
              <w:t>вителями различных социальных слоев, на</w:t>
            </w:r>
            <w:r w:rsidRPr="00A84B98">
              <w:rPr>
                <w:rStyle w:val="FontStyle14"/>
                <w:sz w:val="24"/>
                <w:szCs w:val="24"/>
              </w:rPr>
              <w:softHyphen/>
              <w:t>циональностей и конфессий. Индикатор -официальная благодарность организаторов мероприятий, их участников в адрес уча</w:t>
            </w:r>
            <w:r w:rsidRPr="00A84B98">
              <w:rPr>
                <w:rStyle w:val="FontStyle14"/>
                <w:sz w:val="24"/>
                <w:szCs w:val="24"/>
              </w:rPr>
              <w:softHyphen/>
              <w:t>щихся школы (класса);</w:t>
            </w:r>
          </w:p>
          <w:p w:rsidR="00A84B98" w:rsidRPr="00A84B98" w:rsidRDefault="00A84B98" w:rsidP="00A84B98">
            <w:pPr>
              <w:pStyle w:val="Style5"/>
              <w:widowControl/>
              <w:tabs>
                <w:tab w:val="left" w:pos="806"/>
              </w:tabs>
              <w:rPr>
                <w:rStyle w:val="FontStyle14"/>
                <w:sz w:val="24"/>
                <w:szCs w:val="24"/>
              </w:rPr>
            </w:pPr>
            <w:r w:rsidRPr="00A84B98">
              <w:rPr>
                <w:rStyle w:val="FontStyle14"/>
                <w:sz w:val="24"/>
                <w:szCs w:val="24"/>
              </w:rPr>
              <w:t>—</w:t>
            </w:r>
            <w:r w:rsidRPr="00A84B98">
              <w:rPr>
                <w:rStyle w:val="FontStyle14"/>
                <w:sz w:val="24"/>
                <w:szCs w:val="24"/>
              </w:rPr>
              <w:tab/>
              <w:t>зна</w:t>
            </w:r>
            <w:r>
              <w:rPr>
                <w:rStyle w:val="FontStyle14"/>
                <w:sz w:val="24"/>
                <w:szCs w:val="24"/>
              </w:rPr>
              <w:t>ние и уважение культурных тради</w:t>
            </w:r>
            <w:r w:rsidRPr="00A84B98">
              <w:rPr>
                <w:rStyle w:val="FontStyle11"/>
                <w:sz w:val="24"/>
                <w:szCs w:val="24"/>
              </w:rPr>
              <w:t>ций, способствующих интеграции учащихся в глобальное сообщество. Индикатор - уча</w:t>
            </w:r>
            <w:r w:rsidRPr="00A84B98">
              <w:rPr>
                <w:rStyle w:val="FontStyle11"/>
                <w:sz w:val="24"/>
                <w:szCs w:val="24"/>
              </w:rPr>
              <w:softHyphen/>
              <w:t>стие в конкурсах, проектах.</w:t>
            </w:r>
          </w:p>
        </w:tc>
      </w:tr>
      <w:tr w:rsidR="00A84B98" w:rsidTr="00A84B98">
        <w:tc>
          <w:tcPr>
            <w:tcW w:w="2412" w:type="dxa"/>
            <w:tcBorders>
              <w:top w:val="single" w:sz="6" w:space="0" w:color="auto"/>
              <w:left w:val="single" w:sz="6" w:space="0" w:color="auto"/>
              <w:bottom w:val="single" w:sz="6" w:space="0" w:color="auto"/>
              <w:right w:val="single" w:sz="6" w:space="0" w:color="auto"/>
            </w:tcBorders>
          </w:tcPr>
          <w:p w:rsidR="00A84B98" w:rsidRPr="00311CB0" w:rsidRDefault="00A84B98" w:rsidP="002E751F">
            <w:pPr>
              <w:pStyle w:val="Style3"/>
              <w:widowControl/>
              <w:spacing w:line="226" w:lineRule="exact"/>
              <w:rPr>
                <w:rStyle w:val="FontStyle11"/>
                <w:sz w:val="24"/>
                <w:szCs w:val="24"/>
              </w:rPr>
            </w:pPr>
            <w:r w:rsidRPr="00311CB0">
              <w:rPr>
                <w:rStyle w:val="FontStyle11"/>
                <w:sz w:val="24"/>
                <w:szCs w:val="24"/>
              </w:rPr>
              <w:t>Формирование обще</w:t>
            </w:r>
            <w:r w:rsidRPr="00311CB0">
              <w:rPr>
                <w:rStyle w:val="FontStyle11"/>
                <w:sz w:val="24"/>
                <w:szCs w:val="24"/>
              </w:rPr>
              <w:softHyphen/>
              <w:t>культурной компетент</w:t>
            </w:r>
            <w:r w:rsidRPr="00311CB0">
              <w:rPr>
                <w:rStyle w:val="FontStyle11"/>
                <w:sz w:val="24"/>
                <w:szCs w:val="24"/>
              </w:rPr>
              <w:softHyphen/>
              <w:t>ности (личностные ре</w:t>
            </w:r>
            <w:r w:rsidRPr="00311CB0">
              <w:rPr>
                <w:rStyle w:val="FontStyle11"/>
                <w:sz w:val="24"/>
                <w:szCs w:val="24"/>
              </w:rPr>
              <w:softHyphen/>
              <w:t>зультаты)</w:t>
            </w:r>
          </w:p>
        </w:tc>
        <w:tc>
          <w:tcPr>
            <w:tcW w:w="3828" w:type="dxa"/>
            <w:tcBorders>
              <w:top w:val="single" w:sz="6" w:space="0" w:color="auto"/>
              <w:left w:val="single" w:sz="6" w:space="0" w:color="auto"/>
              <w:bottom w:val="single" w:sz="6" w:space="0" w:color="auto"/>
              <w:right w:val="single" w:sz="6" w:space="0" w:color="auto"/>
            </w:tcBorders>
          </w:tcPr>
          <w:p w:rsidR="00A84B98" w:rsidRPr="00311CB0" w:rsidRDefault="00A84B98" w:rsidP="002E751F">
            <w:pPr>
              <w:pStyle w:val="Style3"/>
              <w:widowControl/>
              <w:spacing w:line="230" w:lineRule="exact"/>
              <w:ind w:firstLine="5"/>
              <w:rPr>
                <w:rStyle w:val="FontStyle11"/>
                <w:sz w:val="24"/>
                <w:szCs w:val="24"/>
              </w:rPr>
            </w:pPr>
            <w:r w:rsidRPr="00311CB0">
              <w:rPr>
                <w:rStyle w:val="FontStyle11"/>
                <w:sz w:val="24"/>
                <w:szCs w:val="24"/>
              </w:rPr>
              <w:t>Содержание данного критерия отражает духовно-нравственное развитие лично</w:t>
            </w:r>
            <w:r w:rsidRPr="00311CB0">
              <w:rPr>
                <w:rStyle w:val="FontStyle11"/>
                <w:sz w:val="24"/>
                <w:szCs w:val="24"/>
              </w:rPr>
              <w:softHyphen/>
              <w:t>сти, ее общую культуру, личную этиче</w:t>
            </w:r>
            <w:r w:rsidRPr="00311CB0">
              <w:rPr>
                <w:rStyle w:val="FontStyle11"/>
                <w:sz w:val="24"/>
                <w:szCs w:val="24"/>
              </w:rPr>
              <w:softHyphen/>
              <w:t>скую программу, направленные на фор</w:t>
            </w:r>
            <w:r w:rsidRPr="00311CB0">
              <w:rPr>
                <w:rStyle w:val="FontStyle11"/>
                <w:sz w:val="24"/>
                <w:szCs w:val="24"/>
              </w:rPr>
              <w:softHyphen/>
              <w:t>мирование основы успешной саморазви</w:t>
            </w:r>
            <w:r w:rsidRPr="00311CB0">
              <w:rPr>
                <w:rStyle w:val="FontStyle11"/>
                <w:sz w:val="24"/>
                <w:szCs w:val="24"/>
              </w:rPr>
              <w:softHyphen/>
              <w:t>вающейся личности в мире человека, природы и техники.</w:t>
            </w:r>
          </w:p>
        </w:tc>
        <w:tc>
          <w:tcPr>
            <w:tcW w:w="4109" w:type="dxa"/>
            <w:tcBorders>
              <w:top w:val="single" w:sz="6" w:space="0" w:color="auto"/>
              <w:left w:val="single" w:sz="6" w:space="0" w:color="auto"/>
              <w:bottom w:val="single" w:sz="6" w:space="0" w:color="auto"/>
              <w:right w:val="single" w:sz="6" w:space="0" w:color="auto"/>
            </w:tcBorders>
          </w:tcPr>
          <w:p w:rsidR="00A84B98" w:rsidRPr="00311CB0" w:rsidRDefault="00A84B98" w:rsidP="002E751F">
            <w:pPr>
              <w:pStyle w:val="Style4"/>
              <w:widowControl/>
              <w:tabs>
                <w:tab w:val="left" w:pos="816"/>
              </w:tabs>
              <w:spacing w:line="230" w:lineRule="exact"/>
              <w:ind w:left="168"/>
              <w:rPr>
                <w:rStyle w:val="FontStyle11"/>
                <w:sz w:val="24"/>
                <w:szCs w:val="24"/>
              </w:rPr>
            </w:pPr>
            <w:r w:rsidRPr="00311CB0">
              <w:rPr>
                <w:rStyle w:val="FontStyle11"/>
                <w:sz w:val="24"/>
                <w:szCs w:val="24"/>
              </w:rPr>
              <w:t>—</w:t>
            </w:r>
            <w:r w:rsidRPr="00311CB0">
              <w:rPr>
                <w:rStyle w:val="FontStyle11"/>
                <w:sz w:val="24"/>
                <w:szCs w:val="24"/>
              </w:rPr>
              <w:tab/>
              <w:t>формирование культуры здоровье сбе</w:t>
            </w:r>
            <w:r w:rsidRPr="00311CB0">
              <w:rPr>
                <w:rStyle w:val="FontStyle11"/>
                <w:sz w:val="24"/>
                <w:szCs w:val="24"/>
              </w:rPr>
              <w:softHyphen/>
              <w:t>режения. Индикатор - доля детей, участвую</w:t>
            </w:r>
            <w:r w:rsidRPr="00311CB0">
              <w:rPr>
                <w:rStyle w:val="FontStyle11"/>
                <w:sz w:val="24"/>
                <w:szCs w:val="24"/>
              </w:rPr>
              <w:softHyphen/>
              <w:t>щих в оздоровительных и здоровье форми</w:t>
            </w:r>
            <w:r w:rsidRPr="00311CB0">
              <w:rPr>
                <w:rStyle w:val="FontStyle11"/>
                <w:sz w:val="24"/>
                <w:szCs w:val="24"/>
              </w:rPr>
              <w:softHyphen/>
              <w:t>рующих мероприятиях различного вида;</w:t>
            </w:r>
          </w:p>
          <w:p w:rsidR="00A84B98" w:rsidRPr="00311CB0" w:rsidRDefault="00A84B98" w:rsidP="002E751F">
            <w:pPr>
              <w:pStyle w:val="Style4"/>
              <w:widowControl/>
              <w:tabs>
                <w:tab w:val="left" w:pos="816"/>
              </w:tabs>
              <w:spacing w:line="230" w:lineRule="exact"/>
              <w:ind w:left="168"/>
              <w:rPr>
                <w:rStyle w:val="FontStyle11"/>
                <w:sz w:val="24"/>
                <w:szCs w:val="24"/>
              </w:rPr>
            </w:pPr>
            <w:r w:rsidRPr="00311CB0">
              <w:rPr>
                <w:rStyle w:val="FontStyle11"/>
                <w:sz w:val="24"/>
                <w:szCs w:val="24"/>
              </w:rPr>
              <w:t>—</w:t>
            </w:r>
            <w:r w:rsidRPr="00311CB0">
              <w:rPr>
                <w:rStyle w:val="FontStyle11"/>
                <w:sz w:val="24"/>
                <w:szCs w:val="24"/>
              </w:rPr>
              <w:tab/>
              <w:t>увеличение количества учащихся, участвующих в спортивных соревнованиях различного уровня. Индикатор - награды различного уровня, полученные по результа</w:t>
            </w:r>
            <w:r w:rsidRPr="00311CB0">
              <w:rPr>
                <w:rStyle w:val="FontStyle11"/>
                <w:sz w:val="24"/>
                <w:szCs w:val="24"/>
              </w:rPr>
              <w:softHyphen/>
              <w:t>там участия в соревнованиях, реестр участ</w:t>
            </w:r>
            <w:r w:rsidRPr="00311CB0">
              <w:rPr>
                <w:rStyle w:val="FontStyle11"/>
                <w:sz w:val="24"/>
                <w:szCs w:val="24"/>
              </w:rPr>
              <w:softHyphen/>
              <w:t>ников;</w:t>
            </w:r>
          </w:p>
          <w:p w:rsidR="00A84B98" w:rsidRPr="00311CB0" w:rsidRDefault="00A84B98" w:rsidP="002E751F">
            <w:pPr>
              <w:pStyle w:val="Style4"/>
              <w:widowControl/>
              <w:tabs>
                <w:tab w:val="left" w:pos="816"/>
              </w:tabs>
              <w:spacing w:line="230" w:lineRule="exact"/>
              <w:ind w:left="168"/>
              <w:rPr>
                <w:rStyle w:val="FontStyle11"/>
                <w:sz w:val="24"/>
                <w:szCs w:val="24"/>
              </w:rPr>
            </w:pPr>
            <w:r w:rsidRPr="00311CB0">
              <w:rPr>
                <w:rStyle w:val="FontStyle11"/>
                <w:sz w:val="24"/>
                <w:szCs w:val="24"/>
              </w:rPr>
              <w:t>—</w:t>
            </w:r>
            <w:r w:rsidRPr="00311CB0">
              <w:rPr>
                <w:rStyle w:val="FontStyle11"/>
                <w:sz w:val="24"/>
                <w:szCs w:val="24"/>
              </w:rPr>
              <w:tab/>
              <w:t>увеличение количества учащихся, за</w:t>
            </w:r>
            <w:r w:rsidRPr="00311CB0">
              <w:rPr>
                <w:rStyle w:val="FontStyle11"/>
                <w:sz w:val="24"/>
                <w:szCs w:val="24"/>
              </w:rPr>
              <w:softHyphen/>
              <w:t>нятых творческими (танцы, музыка, живо</w:t>
            </w:r>
            <w:r w:rsidRPr="00311CB0">
              <w:rPr>
                <w:rStyle w:val="FontStyle11"/>
                <w:sz w:val="24"/>
                <w:szCs w:val="24"/>
              </w:rPr>
              <w:softHyphen/>
              <w:t>пись, народные промыслы) видами деятель</w:t>
            </w:r>
            <w:r w:rsidRPr="00311CB0">
              <w:rPr>
                <w:rStyle w:val="FontStyle11"/>
                <w:sz w:val="24"/>
                <w:szCs w:val="24"/>
              </w:rPr>
              <w:softHyphen/>
              <w:t>ности. Индикатор - награды, полученные по результатам участия в выставках, фестива</w:t>
            </w:r>
            <w:r w:rsidRPr="00311CB0">
              <w:rPr>
                <w:rStyle w:val="FontStyle11"/>
                <w:sz w:val="24"/>
                <w:szCs w:val="24"/>
              </w:rPr>
              <w:softHyphen/>
              <w:t>лях и конкурсах, а также реестр участников конкурсных мероприятий;</w:t>
            </w:r>
          </w:p>
          <w:p w:rsidR="00A84B98" w:rsidRPr="00311CB0" w:rsidRDefault="00A84B98" w:rsidP="002E751F">
            <w:pPr>
              <w:pStyle w:val="Style4"/>
              <w:widowControl/>
              <w:tabs>
                <w:tab w:val="left" w:pos="816"/>
              </w:tabs>
              <w:spacing w:line="230" w:lineRule="exact"/>
              <w:ind w:left="168"/>
              <w:rPr>
                <w:rStyle w:val="FontStyle11"/>
                <w:sz w:val="24"/>
                <w:szCs w:val="24"/>
              </w:rPr>
            </w:pPr>
            <w:r w:rsidRPr="00311CB0">
              <w:rPr>
                <w:rStyle w:val="FontStyle11"/>
                <w:sz w:val="24"/>
                <w:szCs w:val="24"/>
              </w:rPr>
              <w:t>—</w:t>
            </w:r>
            <w:r w:rsidRPr="00311CB0">
              <w:rPr>
                <w:rStyle w:val="FontStyle11"/>
                <w:sz w:val="24"/>
                <w:szCs w:val="24"/>
              </w:rPr>
              <w:tab/>
              <w:t>участие в природоохранительной дея</w:t>
            </w:r>
            <w:r w:rsidRPr="00311CB0">
              <w:rPr>
                <w:rStyle w:val="FontStyle11"/>
                <w:sz w:val="24"/>
                <w:szCs w:val="24"/>
              </w:rPr>
              <w:softHyphen/>
              <w:t>тельности. Индикатор - доля учащихся, за</w:t>
            </w:r>
            <w:r w:rsidRPr="00311CB0">
              <w:rPr>
                <w:rStyle w:val="FontStyle11"/>
                <w:sz w:val="24"/>
                <w:szCs w:val="24"/>
              </w:rPr>
              <w:softHyphen/>
              <w:t>нятых в природоохранительной деятельно</w:t>
            </w:r>
            <w:r w:rsidRPr="00311CB0">
              <w:rPr>
                <w:rStyle w:val="FontStyle11"/>
                <w:sz w:val="24"/>
                <w:szCs w:val="24"/>
              </w:rPr>
              <w:softHyphen/>
              <w:t>сти;</w:t>
            </w:r>
          </w:p>
          <w:p w:rsidR="00A84B98" w:rsidRPr="00311CB0" w:rsidRDefault="00A84B98" w:rsidP="002E751F">
            <w:pPr>
              <w:pStyle w:val="Style4"/>
              <w:widowControl/>
              <w:tabs>
                <w:tab w:val="left" w:pos="816"/>
              </w:tabs>
              <w:spacing w:line="230" w:lineRule="exact"/>
              <w:ind w:left="168"/>
              <w:rPr>
                <w:rStyle w:val="FontStyle11"/>
                <w:sz w:val="24"/>
                <w:szCs w:val="24"/>
              </w:rPr>
            </w:pPr>
            <w:r w:rsidRPr="00311CB0">
              <w:rPr>
                <w:rStyle w:val="FontStyle11"/>
                <w:sz w:val="24"/>
                <w:szCs w:val="24"/>
              </w:rPr>
              <w:t>—</w:t>
            </w:r>
            <w:r w:rsidRPr="00311CB0">
              <w:rPr>
                <w:rStyle w:val="FontStyle11"/>
                <w:sz w:val="24"/>
                <w:szCs w:val="24"/>
              </w:rPr>
              <w:tab/>
              <w:t>участие в туристическо-краеведческой дяетельности. Индикатор - доля учащихся, занятых туризмом.</w:t>
            </w:r>
          </w:p>
        </w:tc>
      </w:tr>
      <w:tr w:rsidR="00A84B98" w:rsidTr="00A84B98">
        <w:tc>
          <w:tcPr>
            <w:tcW w:w="2412" w:type="dxa"/>
            <w:tcBorders>
              <w:top w:val="single" w:sz="6" w:space="0" w:color="auto"/>
              <w:left w:val="single" w:sz="6" w:space="0" w:color="auto"/>
              <w:bottom w:val="single" w:sz="6" w:space="0" w:color="auto"/>
              <w:right w:val="single" w:sz="6" w:space="0" w:color="auto"/>
            </w:tcBorders>
          </w:tcPr>
          <w:p w:rsidR="00A84B98" w:rsidRPr="00311CB0" w:rsidRDefault="00A84B98" w:rsidP="002E751F">
            <w:pPr>
              <w:pStyle w:val="Style3"/>
              <w:widowControl/>
              <w:spacing w:line="230" w:lineRule="exact"/>
              <w:rPr>
                <w:rStyle w:val="FontStyle11"/>
                <w:sz w:val="24"/>
                <w:szCs w:val="24"/>
              </w:rPr>
            </w:pPr>
            <w:r w:rsidRPr="00311CB0">
              <w:rPr>
                <w:rStyle w:val="FontStyle11"/>
                <w:sz w:val="24"/>
                <w:szCs w:val="24"/>
              </w:rPr>
              <w:lastRenderedPageBreak/>
              <w:t>Формирован</w:t>
            </w:r>
            <w:r w:rsidR="00311CB0">
              <w:rPr>
                <w:rStyle w:val="FontStyle11"/>
                <w:sz w:val="24"/>
                <w:szCs w:val="24"/>
              </w:rPr>
              <w:t>ие коммуни</w:t>
            </w:r>
            <w:r w:rsidR="00311CB0">
              <w:rPr>
                <w:rStyle w:val="FontStyle11"/>
                <w:sz w:val="24"/>
                <w:szCs w:val="24"/>
              </w:rPr>
              <w:softHyphen/>
              <w:t>кативных компетентно</w:t>
            </w:r>
            <w:r w:rsidRPr="00311CB0">
              <w:rPr>
                <w:rStyle w:val="FontStyle11"/>
                <w:sz w:val="24"/>
                <w:szCs w:val="24"/>
              </w:rPr>
              <w:t>стей (метапредметные результаты)</w:t>
            </w:r>
          </w:p>
        </w:tc>
        <w:tc>
          <w:tcPr>
            <w:tcW w:w="3828" w:type="dxa"/>
            <w:tcBorders>
              <w:top w:val="single" w:sz="6" w:space="0" w:color="auto"/>
              <w:left w:val="single" w:sz="6" w:space="0" w:color="auto"/>
              <w:bottom w:val="single" w:sz="6" w:space="0" w:color="auto"/>
              <w:right w:val="single" w:sz="6" w:space="0" w:color="auto"/>
            </w:tcBorders>
          </w:tcPr>
          <w:p w:rsidR="00A84B98" w:rsidRPr="00311CB0" w:rsidRDefault="00A84B98" w:rsidP="002E751F">
            <w:pPr>
              <w:pStyle w:val="Style3"/>
              <w:widowControl/>
              <w:spacing w:line="230" w:lineRule="exact"/>
              <w:ind w:firstLine="5"/>
              <w:rPr>
                <w:rStyle w:val="FontStyle11"/>
                <w:sz w:val="24"/>
                <w:szCs w:val="24"/>
              </w:rPr>
            </w:pPr>
            <w:r w:rsidRPr="00311CB0">
              <w:rPr>
                <w:rStyle w:val="FontStyle11"/>
                <w:sz w:val="24"/>
                <w:szCs w:val="24"/>
              </w:rPr>
              <w:t>Данный тип компетентностей отражает владение навыками устного и письмен</w:t>
            </w:r>
            <w:r w:rsidRPr="00311CB0">
              <w:rPr>
                <w:rStyle w:val="FontStyle11"/>
                <w:sz w:val="24"/>
                <w:szCs w:val="24"/>
              </w:rPr>
              <w:softHyphen/>
              <w:t>ного общения, владение несколькими языками, а также умение регулировать конфликты ненасильственным путем, ве</w:t>
            </w:r>
            <w:r w:rsidRPr="00311CB0">
              <w:rPr>
                <w:rStyle w:val="FontStyle11"/>
                <w:sz w:val="24"/>
                <w:szCs w:val="24"/>
              </w:rPr>
              <w:softHyphen/>
              <w:t>сти переговоры</w:t>
            </w:r>
          </w:p>
        </w:tc>
        <w:tc>
          <w:tcPr>
            <w:tcW w:w="4109" w:type="dxa"/>
            <w:tcBorders>
              <w:top w:val="single" w:sz="6" w:space="0" w:color="auto"/>
              <w:left w:val="single" w:sz="6" w:space="0" w:color="auto"/>
              <w:bottom w:val="single" w:sz="6" w:space="0" w:color="auto"/>
              <w:right w:val="single" w:sz="6" w:space="0" w:color="auto"/>
            </w:tcBorders>
          </w:tcPr>
          <w:p w:rsidR="00A84B98" w:rsidRPr="00311CB0" w:rsidRDefault="00A84B98" w:rsidP="002E751F">
            <w:pPr>
              <w:pStyle w:val="Style4"/>
              <w:widowControl/>
              <w:tabs>
                <w:tab w:val="left" w:pos="778"/>
              </w:tabs>
              <w:spacing w:line="230" w:lineRule="exact"/>
              <w:ind w:left="134" w:hanging="134"/>
              <w:rPr>
                <w:rStyle w:val="FontStyle11"/>
                <w:sz w:val="24"/>
                <w:szCs w:val="24"/>
              </w:rPr>
            </w:pPr>
            <w:r w:rsidRPr="00311CB0">
              <w:rPr>
                <w:rStyle w:val="FontStyle11"/>
                <w:sz w:val="24"/>
                <w:szCs w:val="24"/>
              </w:rPr>
              <w:t>—</w:t>
            </w:r>
            <w:r w:rsidRPr="00311CB0">
              <w:rPr>
                <w:rStyle w:val="FontStyle11"/>
                <w:sz w:val="24"/>
                <w:szCs w:val="24"/>
              </w:rPr>
              <w:tab/>
              <w:t>позитивная динамика результатов обучения по русскому языку и литературно</w:t>
            </w:r>
            <w:r w:rsidRPr="00311CB0">
              <w:rPr>
                <w:rStyle w:val="FontStyle11"/>
                <w:sz w:val="24"/>
                <w:szCs w:val="24"/>
              </w:rPr>
              <w:softHyphen/>
              <w:t>му чтению учащихся за год. Позитивная ди</w:t>
            </w:r>
            <w:r w:rsidRPr="00311CB0">
              <w:rPr>
                <w:rStyle w:val="FontStyle11"/>
                <w:sz w:val="24"/>
                <w:szCs w:val="24"/>
              </w:rPr>
              <w:softHyphen/>
              <w:t>намика подтверждается оценками экспертов в ходе наблюдения и проведения опросов, а также в ходе изучения продуктов деятельно</w:t>
            </w:r>
            <w:r w:rsidRPr="00311CB0">
              <w:rPr>
                <w:rStyle w:val="FontStyle11"/>
                <w:sz w:val="24"/>
                <w:szCs w:val="24"/>
              </w:rPr>
              <w:softHyphen/>
              <w:t>сти ребенка (письменные источники, устные выступления);</w:t>
            </w:r>
          </w:p>
          <w:p w:rsidR="00A84B98" w:rsidRPr="00311CB0" w:rsidRDefault="00A84B98" w:rsidP="002E751F">
            <w:pPr>
              <w:pStyle w:val="Style4"/>
              <w:widowControl/>
              <w:tabs>
                <w:tab w:val="left" w:pos="778"/>
              </w:tabs>
              <w:spacing w:line="230" w:lineRule="exact"/>
              <w:ind w:left="134" w:hanging="134"/>
              <w:rPr>
                <w:rStyle w:val="FontStyle11"/>
                <w:sz w:val="24"/>
                <w:szCs w:val="24"/>
              </w:rPr>
            </w:pPr>
            <w:r w:rsidRPr="00311CB0">
              <w:rPr>
                <w:rStyle w:val="FontStyle11"/>
                <w:sz w:val="24"/>
                <w:szCs w:val="24"/>
              </w:rPr>
              <w:t>—</w:t>
            </w:r>
            <w:r w:rsidRPr="00311CB0">
              <w:rPr>
                <w:rStyle w:val="FontStyle11"/>
                <w:sz w:val="24"/>
                <w:szCs w:val="24"/>
              </w:rPr>
              <w:tab/>
              <w:t>результаты литературного творчества учащихся. Индикатор - наличие авторских публикаций (стихи, проза, публицистика) как в школьных, так и в других видах изда</w:t>
            </w:r>
            <w:r w:rsidRPr="00311CB0">
              <w:rPr>
                <w:rStyle w:val="FontStyle11"/>
                <w:sz w:val="24"/>
                <w:szCs w:val="24"/>
              </w:rPr>
              <w:softHyphen/>
              <w:t>ний, а также награды;</w:t>
            </w:r>
          </w:p>
          <w:p w:rsidR="00A84B98" w:rsidRPr="00311CB0" w:rsidRDefault="00A84B98" w:rsidP="002E751F">
            <w:pPr>
              <w:pStyle w:val="Style4"/>
              <w:widowControl/>
              <w:tabs>
                <w:tab w:val="left" w:pos="778"/>
              </w:tabs>
              <w:spacing w:line="230" w:lineRule="exact"/>
              <w:ind w:left="134" w:hanging="134"/>
              <w:rPr>
                <w:rStyle w:val="FontStyle11"/>
                <w:sz w:val="24"/>
                <w:szCs w:val="24"/>
              </w:rPr>
            </w:pPr>
            <w:r w:rsidRPr="00311CB0">
              <w:rPr>
                <w:rStyle w:val="FontStyle11"/>
                <w:sz w:val="24"/>
                <w:szCs w:val="24"/>
              </w:rPr>
              <w:t>—</w:t>
            </w:r>
            <w:r w:rsidRPr="00311CB0">
              <w:rPr>
                <w:rStyle w:val="FontStyle11"/>
                <w:sz w:val="24"/>
                <w:szCs w:val="24"/>
              </w:rPr>
              <w:tab/>
              <w:t>благоприятный психологический кли</w:t>
            </w:r>
            <w:r w:rsidRPr="00311CB0">
              <w:rPr>
                <w:rStyle w:val="FontStyle11"/>
                <w:sz w:val="24"/>
                <w:szCs w:val="24"/>
              </w:rPr>
              <w:softHyphen/>
              <w:t>мат в классе. Индикатор - результаты соци</w:t>
            </w:r>
            <w:r w:rsidRPr="00311CB0">
              <w:rPr>
                <w:rStyle w:val="FontStyle11"/>
                <w:sz w:val="24"/>
                <w:szCs w:val="24"/>
              </w:rPr>
              <w:softHyphen/>
              <w:t>ально-психологического исследования, про</w:t>
            </w:r>
            <w:r w:rsidRPr="00311CB0">
              <w:rPr>
                <w:rStyle w:val="FontStyle11"/>
                <w:sz w:val="24"/>
                <w:szCs w:val="24"/>
              </w:rPr>
              <w:softHyphen/>
              <w:t>веденного в классе специалистом;</w:t>
            </w:r>
          </w:p>
          <w:p w:rsidR="00A84B98" w:rsidRPr="00311CB0" w:rsidRDefault="00A84B98" w:rsidP="002E751F">
            <w:pPr>
              <w:pStyle w:val="Style4"/>
              <w:widowControl/>
              <w:tabs>
                <w:tab w:val="left" w:pos="778"/>
              </w:tabs>
              <w:spacing w:line="230" w:lineRule="exact"/>
              <w:ind w:left="134" w:hanging="134"/>
              <w:rPr>
                <w:rStyle w:val="FontStyle11"/>
                <w:sz w:val="24"/>
                <w:szCs w:val="24"/>
              </w:rPr>
            </w:pPr>
            <w:r w:rsidRPr="00311CB0">
              <w:rPr>
                <w:rStyle w:val="FontStyle11"/>
                <w:sz w:val="24"/>
                <w:szCs w:val="24"/>
              </w:rPr>
              <w:t>—</w:t>
            </w:r>
            <w:r w:rsidRPr="00311CB0">
              <w:rPr>
                <w:rStyle w:val="FontStyle11"/>
                <w:sz w:val="24"/>
                <w:szCs w:val="24"/>
              </w:rPr>
              <w:tab/>
              <w:t>наличие практики конструктивного разрешения конфликтных ситуаций. Отсут</w:t>
            </w:r>
            <w:r w:rsidRPr="00311CB0">
              <w:rPr>
                <w:rStyle w:val="FontStyle11"/>
                <w:sz w:val="24"/>
                <w:szCs w:val="24"/>
              </w:rPr>
              <w:softHyphen/>
              <w:t>ствие свидетельств деструктивных послед</w:t>
            </w:r>
            <w:r w:rsidRPr="00311CB0">
              <w:rPr>
                <w:rStyle w:val="FontStyle11"/>
                <w:sz w:val="24"/>
                <w:szCs w:val="24"/>
              </w:rPr>
              <w:softHyphen/>
              <w:t>ствий конфликтов, наносящих вред физиче</w:t>
            </w:r>
            <w:r w:rsidRPr="00311CB0">
              <w:rPr>
                <w:rStyle w:val="FontStyle11"/>
                <w:sz w:val="24"/>
                <w:szCs w:val="24"/>
              </w:rPr>
              <w:softHyphen/>
              <w:t>скому, психическому и нравственному здоро</w:t>
            </w:r>
            <w:r w:rsidRPr="00311CB0">
              <w:rPr>
                <w:rStyle w:val="FontStyle11"/>
                <w:sz w:val="24"/>
                <w:szCs w:val="24"/>
              </w:rPr>
              <w:softHyphen/>
              <w:t>вью.</w:t>
            </w:r>
          </w:p>
        </w:tc>
      </w:tr>
      <w:tr w:rsidR="00311CB0" w:rsidTr="002E751F">
        <w:trPr>
          <w:trHeight w:val="6512"/>
        </w:trPr>
        <w:tc>
          <w:tcPr>
            <w:tcW w:w="2412" w:type="dxa"/>
            <w:tcBorders>
              <w:top w:val="single" w:sz="6" w:space="0" w:color="auto"/>
              <w:left w:val="single" w:sz="6" w:space="0" w:color="auto"/>
              <w:right w:val="single" w:sz="6" w:space="0" w:color="auto"/>
            </w:tcBorders>
          </w:tcPr>
          <w:p w:rsidR="00311CB0" w:rsidRPr="00311CB0" w:rsidRDefault="00311CB0" w:rsidP="002E751F">
            <w:pPr>
              <w:pStyle w:val="Style3"/>
              <w:widowControl/>
              <w:spacing w:line="226" w:lineRule="exact"/>
              <w:rPr>
                <w:rStyle w:val="FontStyle11"/>
                <w:sz w:val="24"/>
                <w:szCs w:val="24"/>
              </w:rPr>
            </w:pPr>
            <w:r w:rsidRPr="00311CB0">
              <w:rPr>
                <w:rStyle w:val="FontStyle11"/>
                <w:sz w:val="24"/>
                <w:szCs w:val="24"/>
              </w:rPr>
              <w:t>Формирова</w:t>
            </w:r>
            <w:r w:rsidR="0055397E">
              <w:rPr>
                <w:rStyle w:val="FontStyle11"/>
                <w:sz w:val="24"/>
                <w:szCs w:val="24"/>
              </w:rPr>
              <w:t>ние информа</w:t>
            </w:r>
            <w:r w:rsidR="0055397E">
              <w:rPr>
                <w:rStyle w:val="FontStyle11"/>
                <w:sz w:val="24"/>
                <w:szCs w:val="24"/>
              </w:rPr>
              <w:softHyphen/>
              <w:t>ционных компетентно</w:t>
            </w:r>
            <w:r w:rsidRPr="00311CB0">
              <w:rPr>
                <w:rStyle w:val="FontStyle11"/>
                <w:sz w:val="24"/>
                <w:szCs w:val="24"/>
              </w:rPr>
              <w:t>стей (метапредметные результаты)</w:t>
            </w:r>
          </w:p>
        </w:tc>
        <w:tc>
          <w:tcPr>
            <w:tcW w:w="3828" w:type="dxa"/>
            <w:tcBorders>
              <w:top w:val="single" w:sz="6" w:space="0" w:color="auto"/>
              <w:left w:val="single" w:sz="6" w:space="0" w:color="auto"/>
              <w:right w:val="single" w:sz="6" w:space="0" w:color="auto"/>
            </w:tcBorders>
          </w:tcPr>
          <w:p w:rsidR="00311CB0" w:rsidRPr="00311CB0" w:rsidRDefault="00311CB0" w:rsidP="002E751F">
            <w:pPr>
              <w:pStyle w:val="Style3"/>
              <w:widowControl/>
              <w:spacing w:line="230" w:lineRule="exact"/>
              <w:ind w:left="5" w:hanging="5"/>
              <w:rPr>
                <w:rStyle w:val="FontStyle11"/>
                <w:sz w:val="24"/>
                <w:szCs w:val="24"/>
              </w:rPr>
            </w:pPr>
            <w:r w:rsidRPr="00311CB0">
              <w:rPr>
                <w:rStyle w:val="FontStyle11"/>
                <w:sz w:val="24"/>
                <w:szCs w:val="24"/>
              </w:rPr>
              <w:t>Владение современными информацион</w:t>
            </w:r>
            <w:r w:rsidRPr="00311CB0">
              <w:rPr>
                <w:rStyle w:val="FontStyle11"/>
                <w:sz w:val="24"/>
                <w:szCs w:val="24"/>
              </w:rPr>
              <w:softHyphen/>
              <w:t>ными технологиями, понимание их силы и слабости, способность критически от</w:t>
            </w:r>
            <w:r w:rsidRPr="00311CB0">
              <w:rPr>
                <w:rStyle w:val="FontStyle11"/>
                <w:sz w:val="24"/>
                <w:szCs w:val="24"/>
              </w:rPr>
              <w:softHyphen/>
              <w:t>носиться к информации, распространяе</w:t>
            </w:r>
            <w:r w:rsidRPr="00311CB0">
              <w:rPr>
                <w:rStyle w:val="FontStyle11"/>
                <w:sz w:val="24"/>
                <w:szCs w:val="24"/>
              </w:rPr>
              <w:softHyphen/>
              <w:t>мой средствами массовой коммуникации</w:t>
            </w:r>
          </w:p>
        </w:tc>
        <w:tc>
          <w:tcPr>
            <w:tcW w:w="4109" w:type="dxa"/>
            <w:tcBorders>
              <w:top w:val="single" w:sz="6" w:space="0" w:color="auto"/>
              <w:left w:val="single" w:sz="6" w:space="0" w:color="auto"/>
              <w:right w:val="single" w:sz="6" w:space="0" w:color="auto"/>
            </w:tcBorders>
          </w:tcPr>
          <w:p w:rsidR="00311CB0" w:rsidRPr="00311CB0" w:rsidRDefault="00311CB0" w:rsidP="002E751F">
            <w:pPr>
              <w:pStyle w:val="Style4"/>
              <w:widowControl/>
              <w:tabs>
                <w:tab w:val="left" w:pos="778"/>
              </w:tabs>
              <w:spacing w:line="230" w:lineRule="exact"/>
              <w:ind w:left="134" w:hanging="134"/>
              <w:rPr>
                <w:rStyle w:val="FontStyle11"/>
                <w:sz w:val="24"/>
                <w:szCs w:val="24"/>
              </w:rPr>
            </w:pPr>
            <w:r w:rsidRPr="00311CB0">
              <w:rPr>
                <w:rStyle w:val="FontStyle11"/>
                <w:sz w:val="24"/>
                <w:szCs w:val="24"/>
              </w:rPr>
              <w:t>—</w:t>
            </w:r>
            <w:r w:rsidRPr="00311CB0">
              <w:rPr>
                <w:rStyle w:val="FontStyle11"/>
                <w:sz w:val="24"/>
                <w:szCs w:val="24"/>
              </w:rPr>
              <w:tab/>
              <w:t>использование в проектной, исследо</w:t>
            </w:r>
            <w:r w:rsidRPr="00311CB0">
              <w:rPr>
                <w:rStyle w:val="FontStyle11"/>
                <w:sz w:val="24"/>
                <w:szCs w:val="24"/>
              </w:rPr>
              <w:softHyphen/>
              <w:t>вательской и других видах деятельности учащихся ИКТ (интернет - ресурсов; презен</w:t>
            </w:r>
            <w:r w:rsidRPr="00311CB0">
              <w:rPr>
                <w:rStyle w:val="FontStyle11"/>
                <w:sz w:val="24"/>
                <w:szCs w:val="24"/>
              </w:rPr>
              <w:softHyphen/>
              <w:t>тационных программ, мультимедийных средств). Индикатор - высокая оценка кол</w:t>
            </w:r>
            <w:r w:rsidRPr="00311CB0">
              <w:rPr>
                <w:rStyle w:val="FontStyle11"/>
                <w:sz w:val="24"/>
                <w:szCs w:val="24"/>
              </w:rPr>
              <w:softHyphen/>
              <w:t>лег, получаемая в ходе открытых занятий, а также результаты учебной деятельности учащихся, оформленные в цифровом виде;</w:t>
            </w:r>
          </w:p>
          <w:p w:rsidR="00311CB0" w:rsidRPr="00311CB0" w:rsidRDefault="00311CB0" w:rsidP="002E751F">
            <w:pPr>
              <w:pStyle w:val="Style4"/>
              <w:widowControl/>
              <w:tabs>
                <w:tab w:val="left" w:pos="778"/>
              </w:tabs>
              <w:spacing w:line="254" w:lineRule="exact"/>
              <w:ind w:left="134" w:hanging="134"/>
              <w:rPr>
                <w:rStyle w:val="FontStyle11"/>
                <w:sz w:val="24"/>
                <w:szCs w:val="24"/>
              </w:rPr>
            </w:pPr>
            <w:r w:rsidRPr="00311CB0">
              <w:rPr>
                <w:rStyle w:val="FontStyle11"/>
                <w:sz w:val="24"/>
                <w:szCs w:val="24"/>
              </w:rPr>
              <w:t>—</w:t>
            </w:r>
            <w:r w:rsidRPr="00311CB0">
              <w:rPr>
                <w:rStyle w:val="FontStyle11"/>
                <w:sz w:val="24"/>
                <w:szCs w:val="24"/>
              </w:rPr>
              <w:tab/>
              <w:t>разработка и использование учащими</w:t>
            </w:r>
            <w:r w:rsidRPr="00311CB0">
              <w:rPr>
                <w:rStyle w:val="FontStyle11"/>
                <w:sz w:val="24"/>
                <w:szCs w:val="24"/>
              </w:rPr>
              <w:softHyphen/>
              <w:t>ся   общественно признанного авторского</w:t>
            </w:r>
          </w:p>
          <w:p w:rsidR="00311CB0" w:rsidRPr="00311CB0" w:rsidRDefault="00311CB0" w:rsidP="002E751F">
            <w:pPr>
              <w:pStyle w:val="Style7"/>
              <w:widowControl/>
              <w:spacing w:line="230" w:lineRule="exact"/>
              <w:ind w:firstLine="5"/>
              <w:rPr>
                <w:rStyle w:val="FontStyle11"/>
                <w:sz w:val="24"/>
                <w:szCs w:val="24"/>
              </w:rPr>
            </w:pPr>
            <w:r w:rsidRPr="00311CB0">
              <w:rPr>
                <w:rStyle w:val="FontStyle11"/>
                <w:sz w:val="24"/>
                <w:szCs w:val="24"/>
              </w:rPr>
              <w:t>продукта (программы, сайта, учебного мо</w:t>
            </w:r>
            <w:r w:rsidRPr="00311CB0">
              <w:rPr>
                <w:rStyle w:val="FontStyle11"/>
                <w:sz w:val="24"/>
                <w:szCs w:val="24"/>
              </w:rPr>
              <w:softHyphen/>
              <w:t>дуля и т.д.). Индикатор - предъявленный продукт;</w:t>
            </w:r>
          </w:p>
          <w:p w:rsidR="00311CB0" w:rsidRPr="00311CB0" w:rsidRDefault="00311CB0" w:rsidP="002E751F">
            <w:pPr>
              <w:pStyle w:val="Style7"/>
              <w:spacing w:line="230" w:lineRule="exact"/>
              <w:rPr>
                <w:rStyle w:val="FontStyle11"/>
                <w:sz w:val="24"/>
                <w:szCs w:val="24"/>
              </w:rPr>
            </w:pPr>
            <w:r w:rsidRPr="00311CB0">
              <w:rPr>
                <w:rStyle w:val="FontStyle11"/>
                <w:sz w:val="24"/>
                <w:szCs w:val="24"/>
              </w:rPr>
              <w:t>—        увеличение количества учащихся (в %), принимающих участие, а также победив</w:t>
            </w:r>
            <w:r w:rsidRPr="00311CB0">
              <w:rPr>
                <w:rStyle w:val="FontStyle11"/>
                <w:sz w:val="24"/>
                <w:szCs w:val="24"/>
              </w:rPr>
              <w:softHyphen/>
              <w:t>ших  в предметных олимпиадах  и других предметных конкурсных мероприятиях по ИВТ школьного, окружного, городского, фе</w:t>
            </w:r>
            <w:r w:rsidRPr="00311CB0">
              <w:rPr>
                <w:rStyle w:val="FontStyle11"/>
                <w:sz w:val="24"/>
                <w:szCs w:val="24"/>
              </w:rPr>
              <w:softHyphen/>
              <w:t>дерального и международного уровней. Ин</w:t>
            </w:r>
            <w:r w:rsidRPr="00311CB0">
              <w:rPr>
                <w:rStyle w:val="FontStyle11"/>
                <w:sz w:val="24"/>
                <w:szCs w:val="24"/>
              </w:rPr>
              <w:softHyphen/>
              <w:t>дикатор - награды различного уровня, а так</w:t>
            </w:r>
            <w:r w:rsidRPr="00311CB0">
              <w:rPr>
                <w:rStyle w:val="FontStyle11"/>
                <w:sz w:val="24"/>
                <w:szCs w:val="24"/>
              </w:rPr>
              <w:softHyphen/>
              <w:t>же реестр участников конкурсных меропри</w:t>
            </w:r>
            <w:r w:rsidRPr="00311CB0">
              <w:rPr>
                <w:rStyle w:val="FontStyle11"/>
                <w:sz w:val="24"/>
                <w:szCs w:val="24"/>
              </w:rPr>
              <w:softHyphen/>
              <w:t>ятий.</w:t>
            </w:r>
          </w:p>
        </w:tc>
      </w:tr>
      <w:tr w:rsidR="00A84B98" w:rsidTr="00A84B98">
        <w:tc>
          <w:tcPr>
            <w:tcW w:w="2412" w:type="dxa"/>
            <w:tcBorders>
              <w:top w:val="single" w:sz="6" w:space="0" w:color="auto"/>
              <w:left w:val="single" w:sz="6" w:space="0" w:color="auto"/>
              <w:bottom w:val="single" w:sz="6" w:space="0" w:color="auto"/>
              <w:right w:val="single" w:sz="6" w:space="0" w:color="auto"/>
            </w:tcBorders>
          </w:tcPr>
          <w:p w:rsidR="00A84B98" w:rsidRPr="00311CB0" w:rsidRDefault="00A84B98" w:rsidP="002E751F">
            <w:pPr>
              <w:pStyle w:val="Style7"/>
              <w:widowControl/>
              <w:spacing w:line="230" w:lineRule="exact"/>
              <w:rPr>
                <w:rStyle w:val="FontStyle11"/>
                <w:sz w:val="24"/>
                <w:szCs w:val="24"/>
              </w:rPr>
            </w:pPr>
            <w:r w:rsidRPr="00311CB0">
              <w:rPr>
                <w:rStyle w:val="FontStyle11"/>
                <w:sz w:val="24"/>
                <w:szCs w:val="24"/>
              </w:rPr>
              <w:t xml:space="preserve">Формирование учебной (интеллектуальной) компетентности (мета-предметные </w:t>
            </w:r>
            <w:r w:rsidRPr="00311CB0">
              <w:rPr>
                <w:rStyle w:val="FontStyle11"/>
                <w:sz w:val="24"/>
                <w:szCs w:val="24"/>
              </w:rPr>
              <w:lastRenderedPageBreak/>
              <w:t>результаты)</w:t>
            </w:r>
          </w:p>
        </w:tc>
        <w:tc>
          <w:tcPr>
            <w:tcW w:w="3828" w:type="dxa"/>
            <w:tcBorders>
              <w:top w:val="single" w:sz="6" w:space="0" w:color="auto"/>
              <w:left w:val="single" w:sz="6" w:space="0" w:color="auto"/>
              <w:bottom w:val="single" w:sz="6" w:space="0" w:color="auto"/>
              <w:right w:val="single" w:sz="6" w:space="0" w:color="auto"/>
            </w:tcBorders>
          </w:tcPr>
          <w:p w:rsidR="00A84B98" w:rsidRPr="00311CB0" w:rsidRDefault="00A84B98" w:rsidP="002E751F">
            <w:pPr>
              <w:pStyle w:val="Style7"/>
              <w:widowControl/>
              <w:spacing w:line="230" w:lineRule="exact"/>
              <w:rPr>
                <w:rStyle w:val="FontStyle11"/>
                <w:sz w:val="24"/>
                <w:szCs w:val="24"/>
              </w:rPr>
            </w:pPr>
            <w:r w:rsidRPr="00311CB0">
              <w:rPr>
                <w:rStyle w:val="FontStyle11"/>
                <w:sz w:val="24"/>
                <w:szCs w:val="24"/>
              </w:rPr>
              <w:lastRenderedPageBreak/>
              <w:t>Способность    учиться на протяжении всей жизни, самообразование.</w:t>
            </w:r>
          </w:p>
        </w:tc>
        <w:tc>
          <w:tcPr>
            <w:tcW w:w="4109" w:type="dxa"/>
            <w:tcBorders>
              <w:top w:val="single" w:sz="6" w:space="0" w:color="auto"/>
              <w:left w:val="single" w:sz="6" w:space="0" w:color="auto"/>
              <w:bottom w:val="single" w:sz="6" w:space="0" w:color="auto"/>
              <w:right w:val="single" w:sz="6" w:space="0" w:color="auto"/>
            </w:tcBorders>
          </w:tcPr>
          <w:p w:rsidR="00A84B98" w:rsidRPr="00311CB0" w:rsidRDefault="00A84B98" w:rsidP="002E751F">
            <w:pPr>
              <w:pStyle w:val="Style7"/>
              <w:widowControl/>
              <w:tabs>
                <w:tab w:val="left" w:pos="389"/>
              </w:tabs>
              <w:spacing w:line="230" w:lineRule="exact"/>
              <w:rPr>
                <w:rStyle w:val="FontStyle11"/>
                <w:sz w:val="24"/>
                <w:szCs w:val="24"/>
              </w:rPr>
            </w:pPr>
            <w:r w:rsidRPr="00311CB0">
              <w:rPr>
                <w:rStyle w:val="FontStyle11"/>
                <w:sz w:val="24"/>
                <w:szCs w:val="24"/>
              </w:rPr>
              <w:t>—</w:t>
            </w:r>
            <w:r w:rsidRPr="00311CB0">
              <w:rPr>
                <w:rStyle w:val="FontStyle11"/>
                <w:sz w:val="24"/>
                <w:szCs w:val="24"/>
              </w:rPr>
              <w:tab/>
              <w:t>устойчивый интерес у школьников к чте</w:t>
            </w:r>
            <w:r w:rsidRPr="00311CB0">
              <w:rPr>
                <w:rStyle w:val="FontStyle11"/>
                <w:sz w:val="24"/>
                <w:szCs w:val="24"/>
              </w:rPr>
              <w:softHyphen/>
              <w:t>нию специальной и художественной ли</w:t>
            </w:r>
            <w:r w:rsidRPr="00311CB0">
              <w:rPr>
                <w:rStyle w:val="FontStyle11"/>
                <w:sz w:val="24"/>
                <w:szCs w:val="24"/>
              </w:rPr>
              <w:softHyphen/>
              <w:t>тературы. Индикатор - результаты анкети</w:t>
            </w:r>
            <w:r w:rsidRPr="00311CB0">
              <w:rPr>
                <w:rStyle w:val="FontStyle11"/>
                <w:sz w:val="24"/>
                <w:szCs w:val="24"/>
              </w:rPr>
              <w:softHyphen/>
              <w:t xml:space="preserve">рования родителей, учащихся, </w:t>
            </w:r>
            <w:r w:rsidRPr="00311CB0">
              <w:rPr>
                <w:rStyle w:val="FontStyle11"/>
                <w:sz w:val="24"/>
                <w:szCs w:val="24"/>
              </w:rPr>
              <w:lastRenderedPageBreak/>
              <w:t>экспертные оценки работников библиотеки;</w:t>
            </w:r>
          </w:p>
          <w:p w:rsidR="00A84B98" w:rsidRPr="00311CB0" w:rsidRDefault="00A84B98" w:rsidP="002E751F">
            <w:pPr>
              <w:pStyle w:val="Style7"/>
              <w:widowControl/>
              <w:tabs>
                <w:tab w:val="left" w:pos="389"/>
              </w:tabs>
              <w:spacing w:line="230" w:lineRule="exact"/>
              <w:rPr>
                <w:rStyle w:val="FontStyle11"/>
                <w:sz w:val="24"/>
                <w:szCs w:val="24"/>
              </w:rPr>
            </w:pPr>
            <w:r w:rsidRPr="00311CB0">
              <w:rPr>
                <w:rStyle w:val="FontStyle11"/>
                <w:sz w:val="24"/>
                <w:szCs w:val="24"/>
              </w:rPr>
              <w:t>—</w:t>
            </w:r>
            <w:r w:rsidRPr="00311CB0">
              <w:rPr>
                <w:rStyle w:val="FontStyle11"/>
                <w:sz w:val="24"/>
                <w:szCs w:val="24"/>
              </w:rPr>
              <w:tab/>
              <w:t>систематическое выполнение домашней самостоятельной работы (в % от класса), выбор уровней для выполнения заданий;</w:t>
            </w:r>
          </w:p>
          <w:p w:rsidR="00A84B98" w:rsidRPr="00311CB0" w:rsidRDefault="00A84B98" w:rsidP="002E751F">
            <w:pPr>
              <w:pStyle w:val="Style7"/>
              <w:widowControl/>
              <w:tabs>
                <w:tab w:val="left" w:pos="389"/>
              </w:tabs>
              <w:spacing w:line="230" w:lineRule="exact"/>
              <w:rPr>
                <w:rStyle w:val="FontStyle11"/>
                <w:sz w:val="24"/>
                <w:szCs w:val="24"/>
              </w:rPr>
            </w:pPr>
            <w:r w:rsidRPr="00311CB0">
              <w:rPr>
                <w:rStyle w:val="FontStyle11"/>
                <w:sz w:val="24"/>
                <w:szCs w:val="24"/>
              </w:rPr>
              <w:t>—</w:t>
            </w:r>
            <w:r w:rsidRPr="00311CB0">
              <w:rPr>
                <w:rStyle w:val="FontStyle11"/>
                <w:sz w:val="24"/>
                <w:szCs w:val="24"/>
              </w:rPr>
              <w:tab/>
              <w:t>использование   опыта,   полученного в учреждениях дополнительного образова</w:t>
            </w:r>
            <w:r w:rsidRPr="00311CB0">
              <w:rPr>
                <w:rStyle w:val="FontStyle11"/>
                <w:sz w:val="24"/>
                <w:szCs w:val="24"/>
              </w:rPr>
              <w:softHyphen/>
              <w:t>ния в школе и классе. Индикатор - продук</w:t>
            </w:r>
            <w:r w:rsidRPr="00311CB0">
              <w:rPr>
                <w:rStyle w:val="FontStyle11"/>
                <w:sz w:val="24"/>
                <w:szCs w:val="24"/>
              </w:rPr>
              <w:softHyphen/>
              <w:t>ты деятельности   ребенка, полученные в процес</w:t>
            </w:r>
            <w:r w:rsidR="0055397E">
              <w:rPr>
                <w:rStyle w:val="FontStyle11"/>
                <w:sz w:val="24"/>
                <w:szCs w:val="24"/>
              </w:rPr>
              <w:t>се внутришкольной и внутрикласс</w:t>
            </w:r>
            <w:r w:rsidRPr="00311CB0">
              <w:rPr>
                <w:rStyle w:val="FontStyle11"/>
                <w:sz w:val="24"/>
                <w:szCs w:val="24"/>
              </w:rPr>
              <w:t>ной деятельности, а также участие и побе</w:t>
            </w:r>
            <w:r w:rsidRPr="00311CB0">
              <w:rPr>
                <w:rStyle w:val="FontStyle11"/>
                <w:sz w:val="24"/>
                <w:szCs w:val="24"/>
              </w:rPr>
              <w:softHyphen/>
              <w:t>ды в различных проектах;</w:t>
            </w:r>
          </w:p>
          <w:p w:rsidR="00A84B98" w:rsidRPr="00311CB0" w:rsidRDefault="00A84B98" w:rsidP="002E751F">
            <w:pPr>
              <w:pStyle w:val="Style7"/>
              <w:widowControl/>
              <w:tabs>
                <w:tab w:val="left" w:pos="389"/>
              </w:tabs>
              <w:spacing w:line="230" w:lineRule="exact"/>
              <w:rPr>
                <w:rStyle w:val="FontStyle11"/>
                <w:sz w:val="24"/>
                <w:szCs w:val="24"/>
              </w:rPr>
            </w:pPr>
            <w:r w:rsidRPr="00311CB0">
              <w:rPr>
                <w:rStyle w:val="FontStyle11"/>
                <w:sz w:val="24"/>
                <w:szCs w:val="24"/>
              </w:rPr>
              <w:t>—</w:t>
            </w:r>
            <w:r w:rsidRPr="00311CB0">
              <w:rPr>
                <w:rStyle w:val="FontStyle11"/>
                <w:sz w:val="24"/>
                <w:szCs w:val="24"/>
              </w:rPr>
              <w:tab/>
              <w:t>увеличение количества творческих (науч</w:t>
            </w:r>
            <w:r w:rsidRPr="00311CB0">
              <w:rPr>
                <w:rStyle w:val="FontStyle11"/>
                <w:sz w:val="24"/>
                <w:szCs w:val="24"/>
              </w:rPr>
              <w:softHyphen/>
              <w:t>ных, проектных и других) работ учащихся по предметам образовательной програм</w:t>
            </w:r>
            <w:r w:rsidRPr="00311CB0">
              <w:rPr>
                <w:rStyle w:val="FontStyle11"/>
                <w:sz w:val="24"/>
                <w:szCs w:val="24"/>
              </w:rPr>
              <w:softHyphen/>
              <w:t xml:space="preserve">мы    </w:t>
            </w:r>
            <w:r w:rsidRPr="00311CB0">
              <w:rPr>
                <w:rStyle w:val="FontStyle11"/>
                <w:spacing w:val="-20"/>
                <w:sz w:val="24"/>
                <w:szCs w:val="24"/>
              </w:rPr>
              <w:t>ОУ,</w:t>
            </w:r>
            <w:r w:rsidRPr="00311CB0">
              <w:rPr>
                <w:rStyle w:val="FontStyle11"/>
                <w:sz w:val="24"/>
                <w:szCs w:val="24"/>
              </w:rPr>
              <w:t xml:space="preserve"> представленных га различных уровнях. Индикатор - награды различного уровня, полученные по результатам уча</w:t>
            </w:r>
            <w:r w:rsidRPr="00311CB0">
              <w:rPr>
                <w:rStyle w:val="FontStyle11"/>
                <w:sz w:val="24"/>
                <w:szCs w:val="24"/>
              </w:rPr>
              <w:softHyphen/>
              <w:t>стия в конференциях и конкурсах, а также реестр участников конкурсных мероприя</w:t>
            </w:r>
            <w:r w:rsidRPr="00311CB0">
              <w:rPr>
                <w:rStyle w:val="FontStyle11"/>
                <w:sz w:val="24"/>
                <w:szCs w:val="24"/>
              </w:rPr>
              <w:softHyphen/>
              <w:t>тиях;</w:t>
            </w:r>
          </w:p>
          <w:p w:rsidR="00A84B98" w:rsidRPr="00311CB0" w:rsidRDefault="00A84B98" w:rsidP="002E751F">
            <w:pPr>
              <w:pStyle w:val="Style7"/>
              <w:widowControl/>
              <w:tabs>
                <w:tab w:val="left" w:pos="389"/>
              </w:tabs>
              <w:spacing w:line="230" w:lineRule="exact"/>
              <w:rPr>
                <w:rStyle w:val="FontStyle11"/>
                <w:sz w:val="24"/>
                <w:szCs w:val="24"/>
              </w:rPr>
            </w:pPr>
            <w:r w:rsidRPr="00311CB0">
              <w:rPr>
                <w:rStyle w:val="FontStyle11"/>
                <w:sz w:val="24"/>
                <w:szCs w:val="24"/>
              </w:rPr>
              <w:t>—</w:t>
            </w:r>
            <w:r w:rsidRPr="00311CB0">
              <w:rPr>
                <w:rStyle w:val="FontStyle11"/>
                <w:sz w:val="24"/>
                <w:szCs w:val="24"/>
              </w:rPr>
              <w:tab/>
              <w:t>умение учиться (определять границу зна</w:t>
            </w:r>
            <w:r w:rsidRPr="00311CB0">
              <w:rPr>
                <w:rStyle w:val="FontStyle11"/>
                <w:sz w:val="24"/>
                <w:szCs w:val="24"/>
              </w:rPr>
              <w:softHyphen/>
              <w:t>ния-незнания, делать запрос на недостаю</w:t>
            </w:r>
            <w:r w:rsidRPr="00311CB0">
              <w:rPr>
                <w:rStyle w:val="FontStyle11"/>
                <w:sz w:val="24"/>
                <w:szCs w:val="24"/>
              </w:rPr>
              <w:softHyphen/>
              <w:t>щую    информацию    через посещение консультаций, мастерских, общение с учи</w:t>
            </w:r>
            <w:r w:rsidRPr="00311CB0">
              <w:rPr>
                <w:rStyle w:val="FontStyle11"/>
                <w:sz w:val="24"/>
                <w:szCs w:val="24"/>
              </w:rPr>
              <w:softHyphen/>
              <w:t>телем через информационную среду и т.п.)</w:t>
            </w:r>
          </w:p>
        </w:tc>
      </w:tr>
    </w:tbl>
    <w:p w:rsidR="00B548BD" w:rsidRDefault="00B548BD" w:rsidP="00B548BD">
      <w:pPr>
        <w:jc w:val="center"/>
        <w:rPr>
          <w:rFonts w:ascii="Times New Roman" w:hAnsi="Times New Roman" w:cs="Times New Roman"/>
          <w:b/>
          <w:sz w:val="28"/>
          <w:szCs w:val="28"/>
        </w:rPr>
      </w:pPr>
      <w:r>
        <w:lastRenderedPageBreak/>
        <w:tab/>
      </w:r>
    </w:p>
    <w:p w:rsidR="00311CB0" w:rsidRPr="00311CB0" w:rsidRDefault="00311CB0" w:rsidP="00311CB0">
      <w:pPr>
        <w:pStyle w:val="Style6"/>
        <w:widowControl/>
        <w:spacing w:before="34" w:line="276" w:lineRule="auto"/>
        <w:rPr>
          <w:rStyle w:val="FontStyle13"/>
          <w:sz w:val="28"/>
          <w:szCs w:val="28"/>
        </w:rPr>
      </w:pPr>
      <w:r w:rsidRPr="00311CB0">
        <w:rPr>
          <w:rStyle w:val="FontStyle12"/>
          <w:sz w:val="28"/>
          <w:szCs w:val="28"/>
        </w:rPr>
        <w:t xml:space="preserve">Повышение квалификации педагогов и специалистов </w:t>
      </w:r>
      <w:r>
        <w:rPr>
          <w:rStyle w:val="FontStyle12"/>
          <w:sz w:val="28"/>
          <w:szCs w:val="28"/>
        </w:rPr>
        <w:t>МБОУ СОШ №42</w:t>
      </w:r>
      <w:r w:rsidRPr="00311CB0">
        <w:rPr>
          <w:rStyle w:val="FontStyle13"/>
          <w:sz w:val="28"/>
          <w:szCs w:val="28"/>
        </w:rPr>
        <w:t xml:space="preserve"> осуществляется на постоянной основе силами</w:t>
      </w:r>
      <w:r w:rsidR="002D7666">
        <w:rPr>
          <w:rStyle w:val="FontStyle13"/>
          <w:sz w:val="28"/>
          <w:szCs w:val="28"/>
        </w:rPr>
        <w:t xml:space="preserve"> </w:t>
      </w:r>
      <w:r w:rsidRPr="00311CB0">
        <w:rPr>
          <w:sz w:val="28"/>
          <w:szCs w:val="28"/>
        </w:rPr>
        <w:t>Центр</w:t>
      </w:r>
      <w:r>
        <w:rPr>
          <w:sz w:val="28"/>
          <w:szCs w:val="28"/>
        </w:rPr>
        <w:t xml:space="preserve">а </w:t>
      </w:r>
      <w:r w:rsidRPr="00311CB0">
        <w:rPr>
          <w:sz w:val="28"/>
          <w:szCs w:val="28"/>
        </w:rPr>
        <w:t xml:space="preserve"> инновационных технологий и дополнительного образования (ЦИТДО)</w:t>
      </w:r>
      <w:r>
        <w:rPr>
          <w:sz w:val="28"/>
          <w:szCs w:val="28"/>
        </w:rPr>
        <w:t xml:space="preserve"> СОГПИ</w:t>
      </w:r>
      <w:r w:rsidR="00204736">
        <w:rPr>
          <w:rStyle w:val="FontStyle13"/>
          <w:sz w:val="28"/>
          <w:szCs w:val="28"/>
        </w:rPr>
        <w:t xml:space="preserve"> ,</w:t>
      </w:r>
      <w:r>
        <w:rPr>
          <w:rStyle w:val="FontStyle13"/>
          <w:sz w:val="28"/>
          <w:szCs w:val="28"/>
        </w:rPr>
        <w:t>СОРИПКРО</w:t>
      </w:r>
      <w:r w:rsidR="00204736">
        <w:rPr>
          <w:rStyle w:val="FontStyle13"/>
          <w:sz w:val="28"/>
          <w:szCs w:val="28"/>
        </w:rPr>
        <w:t xml:space="preserve"> и школы №42</w:t>
      </w:r>
      <w:r w:rsidRPr="00311CB0">
        <w:rPr>
          <w:rStyle w:val="FontStyle13"/>
          <w:sz w:val="28"/>
          <w:szCs w:val="28"/>
        </w:rPr>
        <w:t xml:space="preserve"> через такие формы, как курсовая система обучения педагогов развивающего обучения (один</w:t>
      </w:r>
      <w:r>
        <w:rPr>
          <w:rStyle w:val="FontStyle13"/>
          <w:sz w:val="28"/>
          <w:szCs w:val="28"/>
        </w:rPr>
        <w:t xml:space="preserve"> раз в год, июнь месяц</w:t>
      </w:r>
      <w:r w:rsidRPr="00311CB0">
        <w:rPr>
          <w:rStyle w:val="FontStyle13"/>
          <w:sz w:val="28"/>
          <w:szCs w:val="28"/>
        </w:rPr>
        <w:t xml:space="preserve">), участие в конференциях (не менее одного раза в год), участие в текущих обучающих семинарах по отдельным </w:t>
      </w:r>
      <w:r>
        <w:rPr>
          <w:rStyle w:val="FontStyle13"/>
          <w:sz w:val="28"/>
          <w:szCs w:val="28"/>
        </w:rPr>
        <w:t xml:space="preserve">направлениям ООП </w:t>
      </w:r>
      <w:r w:rsidRPr="00311CB0">
        <w:rPr>
          <w:rStyle w:val="FontStyle13"/>
          <w:sz w:val="28"/>
          <w:szCs w:val="28"/>
        </w:rPr>
        <w:t>, дистанционное образование, участие в различных педа</w:t>
      </w:r>
      <w:r w:rsidRPr="00311CB0">
        <w:rPr>
          <w:rStyle w:val="FontStyle13"/>
          <w:sz w:val="28"/>
          <w:szCs w:val="28"/>
        </w:rPr>
        <w:softHyphen/>
        <w:t>гогических проектах, создание методических материалов для педагогов развивающего обу</w:t>
      </w:r>
      <w:r w:rsidRPr="00311CB0">
        <w:rPr>
          <w:rStyle w:val="FontStyle13"/>
          <w:sz w:val="28"/>
          <w:szCs w:val="28"/>
        </w:rPr>
        <w:softHyphen/>
        <w:t>чения.</w:t>
      </w:r>
    </w:p>
    <w:p w:rsidR="002F7F71" w:rsidRPr="002F7F71" w:rsidRDefault="002F7F71" w:rsidP="002F7F71">
      <w:pPr>
        <w:ind w:firstLine="709"/>
        <w:jc w:val="both"/>
        <w:rPr>
          <w:rFonts w:ascii="Times New Roman" w:hAnsi="Times New Roman" w:cs="Times New Roman"/>
          <w:sz w:val="28"/>
          <w:szCs w:val="28"/>
        </w:rPr>
      </w:pPr>
      <w:r w:rsidRPr="002F7F71">
        <w:rPr>
          <w:rFonts w:ascii="Times New Roman" w:hAnsi="Times New Roman" w:cs="Times New Roman"/>
          <w:sz w:val="28"/>
          <w:szCs w:val="28"/>
        </w:rPr>
        <w:t>Ожидаемый результат повышения квалификации — профессиональная готовность работников образования к реализации ФГОС:</w:t>
      </w:r>
    </w:p>
    <w:p w:rsidR="002F7F71" w:rsidRPr="003A26C5" w:rsidRDefault="002F7F71" w:rsidP="003A26C5">
      <w:pPr>
        <w:ind w:firstLine="709"/>
        <w:jc w:val="both"/>
        <w:rPr>
          <w:rFonts w:ascii="Times New Roman" w:hAnsi="Times New Roman" w:cs="Times New Roman"/>
          <w:sz w:val="28"/>
          <w:szCs w:val="28"/>
        </w:rPr>
      </w:pPr>
      <w:r w:rsidRPr="002F7F71">
        <w:rPr>
          <w:rFonts w:ascii="Times New Roman" w:hAnsi="Times New Roman" w:cs="Times New Roman"/>
          <w:b/>
          <w:bCs/>
          <w:sz w:val="28"/>
          <w:szCs w:val="28"/>
        </w:rPr>
        <w:t>• обеспечение</w:t>
      </w:r>
      <w:r w:rsidRPr="002F7F71">
        <w:rPr>
          <w:rFonts w:ascii="Times New Roman" w:hAnsi="Times New Roman" w:cs="Times New Roman"/>
          <w:sz w:val="28"/>
          <w:szCs w:val="28"/>
        </w:rPr>
        <w:t xml:space="preserve"> оптимального вхождения работников образования в систему ценностей совр</w:t>
      </w:r>
      <w:r w:rsidRPr="003A26C5">
        <w:rPr>
          <w:rFonts w:ascii="Times New Roman" w:hAnsi="Times New Roman" w:cs="Times New Roman"/>
          <w:sz w:val="28"/>
          <w:szCs w:val="28"/>
        </w:rPr>
        <w:t>еменного образования;</w:t>
      </w:r>
    </w:p>
    <w:p w:rsidR="002F7F71" w:rsidRPr="003A26C5" w:rsidRDefault="002F7F71" w:rsidP="003A26C5">
      <w:pPr>
        <w:ind w:firstLine="709"/>
        <w:jc w:val="both"/>
        <w:rPr>
          <w:rFonts w:ascii="Times New Roman" w:hAnsi="Times New Roman" w:cs="Times New Roman"/>
          <w:sz w:val="28"/>
          <w:szCs w:val="28"/>
        </w:rPr>
      </w:pPr>
      <w:r w:rsidRPr="003A26C5">
        <w:rPr>
          <w:rFonts w:ascii="Times New Roman" w:hAnsi="Times New Roman" w:cs="Times New Roman"/>
          <w:b/>
          <w:bCs/>
          <w:sz w:val="28"/>
          <w:szCs w:val="28"/>
        </w:rPr>
        <w:t xml:space="preserve">• принятие </w:t>
      </w:r>
      <w:r w:rsidRPr="003A26C5">
        <w:rPr>
          <w:rFonts w:ascii="Times New Roman" w:hAnsi="Times New Roman" w:cs="Times New Roman"/>
          <w:sz w:val="28"/>
          <w:szCs w:val="28"/>
        </w:rPr>
        <w:t>идеологии ФГОС общего образования;</w:t>
      </w:r>
    </w:p>
    <w:p w:rsidR="002F7F71" w:rsidRPr="003A26C5" w:rsidRDefault="002F7F71" w:rsidP="003A26C5">
      <w:pPr>
        <w:ind w:firstLine="709"/>
        <w:jc w:val="both"/>
        <w:rPr>
          <w:rFonts w:ascii="Times New Roman" w:hAnsi="Times New Roman" w:cs="Times New Roman"/>
          <w:sz w:val="28"/>
          <w:szCs w:val="28"/>
        </w:rPr>
      </w:pPr>
      <w:r w:rsidRPr="003A26C5">
        <w:rPr>
          <w:rFonts w:ascii="Times New Roman" w:hAnsi="Times New Roman" w:cs="Times New Roman"/>
          <w:b/>
          <w:bCs/>
          <w:sz w:val="28"/>
          <w:szCs w:val="28"/>
        </w:rPr>
        <w:lastRenderedPageBreak/>
        <w:t>• освоение</w:t>
      </w:r>
      <w:r w:rsidRPr="003A26C5">
        <w:rPr>
          <w:rFonts w:ascii="Times New Roman" w:hAnsi="Times New Roman" w:cs="Times New Roman"/>
          <w:sz w:val="28"/>
          <w:szCs w:val="28"/>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2F7F71" w:rsidRPr="003A26C5" w:rsidRDefault="002F7F71" w:rsidP="003A26C5">
      <w:pPr>
        <w:ind w:firstLine="709"/>
        <w:jc w:val="both"/>
        <w:rPr>
          <w:rFonts w:ascii="Times New Roman" w:hAnsi="Times New Roman" w:cs="Times New Roman"/>
          <w:sz w:val="28"/>
          <w:szCs w:val="28"/>
        </w:rPr>
      </w:pPr>
      <w:r w:rsidRPr="003A26C5">
        <w:rPr>
          <w:rFonts w:ascii="Times New Roman" w:hAnsi="Times New Roman" w:cs="Times New Roman"/>
          <w:b/>
          <w:bCs/>
          <w:sz w:val="28"/>
          <w:szCs w:val="28"/>
        </w:rPr>
        <w:t>• овладение</w:t>
      </w:r>
      <w:r w:rsidRPr="003A26C5">
        <w:rPr>
          <w:rFonts w:ascii="Times New Roman" w:hAnsi="Times New Roman" w:cs="Times New Roman"/>
          <w:sz w:val="28"/>
          <w:szCs w:val="28"/>
        </w:rPr>
        <w:t xml:space="preserve"> учебно-методическими и информационно-методическими ресурсами, необходимыми для успешного решения задач ФГОС.</w:t>
      </w:r>
    </w:p>
    <w:p w:rsidR="00CF1EEC" w:rsidRDefault="00CF1EEC" w:rsidP="00CF1EEC">
      <w:pPr>
        <w:pStyle w:val="afb"/>
        <w:ind w:left="284" w:right="543" w:firstLine="567"/>
        <w:jc w:val="both"/>
        <w:rPr>
          <w:sz w:val="28"/>
          <w:szCs w:val="28"/>
        </w:rPr>
      </w:pPr>
      <w:r>
        <w:rPr>
          <w:sz w:val="28"/>
          <w:szCs w:val="28"/>
        </w:rPr>
        <w:t>Одним из условий готовности школы к введению ФГОС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CF1EEC" w:rsidRDefault="00CF1EEC" w:rsidP="00CF1EEC">
      <w:pPr>
        <w:pStyle w:val="afb"/>
        <w:ind w:right="543" w:firstLine="284"/>
        <w:jc w:val="both"/>
        <w:rPr>
          <w:b/>
          <w:sz w:val="28"/>
          <w:szCs w:val="28"/>
        </w:rPr>
      </w:pPr>
      <w:bookmarkStart w:id="37" w:name="bookmark222"/>
      <w:r>
        <w:rPr>
          <w:b/>
          <w:sz w:val="28"/>
          <w:szCs w:val="28"/>
        </w:rPr>
        <w:t>План методической работы  включает следующие мероприятия:</w:t>
      </w:r>
      <w:bookmarkEnd w:id="37"/>
    </w:p>
    <w:p w:rsidR="00CF1EEC" w:rsidRDefault="00CF1EEC" w:rsidP="001035FE">
      <w:pPr>
        <w:pStyle w:val="afb"/>
        <w:spacing w:after="0" w:afterAutospacing="0" w:line="360" w:lineRule="auto"/>
        <w:ind w:left="284" w:right="543"/>
        <w:jc w:val="both"/>
        <w:rPr>
          <w:sz w:val="28"/>
          <w:szCs w:val="28"/>
        </w:rPr>
      </w:pPr>
      <w:r>
        <w:rPr>
          <w:sz w:val="28"/>
          <w:szCs w:val="28"/>
        </w:rPr>
        <w:t>1.Семинары, посвящённые содержанию и ключевым особенностям ФГОС.</w:t>
      </w:r>
    </w:p>
    <w:p w:rsidR="00CF1EEC" w:rsidRDefault="00CF1EEC" w:rsidP="001035FE">
      <w:pPr>
        <w:pStyle w:val="afb"/>
        <w:spacing w:before="0" w:beforeAutospacing="0" w:after="0" w:afterAutospacing="0" w:line="360" w:lineRule="auto"/>
        <w:ind w:left="284" w:right="543"/>
        <w:jc w:val="both"/>
        <w:rPr>
          <w:sz w:val="28"/>
          <w:szCs w:val="28"/>
        </w:rPr>
      </w:pPr>
      <w:r>
        <w:rPr>
          <w:sz w:val="28"/>
          <w:szCs w:val="28"/>
        </w:rPr>
        <w:t>2.Тренинги для педагогов с целью выявления и соотнесения собственной профессиональной позиции с целями и задачами ФГОС.</w:t>
      </w:r>
    </w:p>
    <w:p w:rsidR="00CF1EEC" w:rsidRDefault="00CF1EEC" w:rsidP="001035FE">
      <w:pPr>
        <w:pStyle w:val="afb"/>
        <w:spacing w:before="0" w:beforeAutospacing="0" w:after="0" w:afterAutospacing="0" w:line="360" w:lineRule="auto"/>
        <w:ind w:left="284" w:right="543"/>
        <w:jc w:val="both"/>
        <w:rPr>
          <w:sz w:val="28"/>
          <w:szCs w:val="28"/>
        </w:rPr>
      </w:pPr>
      <w:r>
        <w:rPr>
          <w:sz w:val="28"/>
          <w:szCs w:val="28"/>
        </w:rPr>
        <w:t>3.Заседания методических объединений учителей, воспитателей по проблемам введения ФГОС.</w:t>
      </w:r>
    </w:p>
    <w:p w:rsidR="00CF1EEC" w:rsidRDefault="00CF1EEC" w:rsidP="001035FE">
      <w:pPr>
        <w:pStyle w:val="afb"/>
        <w:spacing w:before="0" w:beforeAutospacing="0" w:after="0" w:afterAutospacing="0" w:line="360" w:lineRule="auto"/>
        <w:ind w:left="284" w:right="543"/>
        <w:jc w:val="both"/>
        <w:rPr>
          <w:sz w:val="28"/>
          <w:szCs w:val="28"/>
        </w:rPr>
      </w:pPr>
      <w:r>
        <w:rPr>
          <w:sz w:val="28"/>
          <w:szCs w:val="28"/>
        </w:rPr>
        <w:t>4.Участие педагогов в разработке разделов и компонентов Образовательной программы.</w:t>
      </w:r>
    </w:p>
    <w:p w:rsidR="00CF1EEC" w:rsidRDefault="00CF1EEC" w:rsidP="001035FE">
      <w:pPr>
        <w:pStyle w:val="afb"/>
        <w:spacing w:before="0" w:beforeAutospacing="0" w:after="0" w:afterAutospacing="0" w:line="360" w:lineRule="auto"/>
        <w:ind w:left="284" w:right="543"/>
        <w:jc w:val="both"/>
        <w:rPr>
          <w:sz w:val="28"/>
          <w:szCs w:val="28"/>
        </w:rPr>
      </w:pPr>
      <w:r>
        <w:rPr>
          <w:sz w:val="28"/>
          <w:szCs w:val="28"/>
        </w:rPr>
        <w:t>5.Участие педагогов в разработке и апробации оценки эффективности работы в условиях внедрения ФГОС и Новой системы оплаты труда.</w:t>
      </w:r>
    </w:p>
    <w:p w:rsidR="00CF1EEC" w:rsidRDefault="00CF1EEC" w:rsidP="001035FE">
      <w:pPr>
        <w:pStyle w:val="afb"/>
        <w:spacing w:before="0" w:beforeAutospacing="0" w:after="0" w:afterAutospacing="0" w:line="360" w:lineRule="auto"/>
        <w:ind w:left="284" w:right="543"/>
        <w:jc w:val="both"/>
        <w:rPr>
          <w:sz w:val="28"/>
          <w:szCs w:val="28"/>
        </w:rPr>
      </w:pPr>
      <w:r>
        <w:rPr>
          <w:sz w:val="28"/>
          <w:szCs w:val="28"/>
        </w:rPr>
        <w:t xml:space="preserve">6.Участие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w:t>
      </w:r>
    </w:p>
    <w:p w:rsidR="00FE2913" w:rsidRPr="00CF1EEC" w:rsidRDefault="00CF1EEC" w:rsidP="001035FE">
      <w:pPr>
        <w:spacing w:line="360" w:lineRule="auto"/>
        <w:ind w:firstLine="709"/>
        <w:jc w:val="both"/>
        <w:rPr>
          <w:rFonts w:ascii="Times New Roman" w:hAnsi="Times New Roman" w:cs="Times New Roman"/>
          <w:sz w:val="28"/>
          <w:szCs w:val="28"/>
        </w:rPr>
      </w:pPr>
      <w:r w:rsidRPr="00CF1EEC">
        <w:rPr>
          <w:rFonts w:ascii="Times New Roman" w:hAnsi="Times New Roman" w:cs="Times New Roman"/>
          <w:b/>
          <w:i/>
          <w:sz w:val="28"/>
          <w:szCs w:val="28"/>
        </w:rPr>
        <w:t>Подведение итогов и обсуждение результатов мероприятий</w:t>
      </w:r>
      <w:r w:rsidRPr="00CF1EEC">
        <w:rPr>
          <w:rFonts w:ascii="Times New Roman" w:hAnsi="Times New Roman" w:cs="Times New Roman"/>
          <w:sz w:val="28"/>
          <w:szCs w:val="28"/>
        </w:rPr>
        <w:t xml:space="preserve"> осуществляются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FE2913" w:rsidRPr="003A26C5" w:rsidRDefault="00FE2913" w:rsidP="003A26C5">
      <w:pPr>
        <w:pStyle w:val="Style4"/>
        <w:widowControl/>
        <w:spacing w:before="5" w:line="276" w:lineRule="auto"/>
        <w:jc w:val="center"/>
        <w:rPr>
          <w:rStyle w:val="FontStyle13"/>
          <w:sz w:val="28"/>
          <w:szCs w:val="28"/>
        </w:rPr>
      </w:pPr>
      <w:r w:rsidRPr="003A26C5">
        <w:rPr>
          <w:rStyle w:val="FontStyle13"/>
          <w:sz w:val="28"/>
          <w:szCs w:val="28"/>
        </w:rPr>
        <w:t>3.3.</w:t>
      </w:r>
      <w:r w:rsidR="00DB57B2">
        <w:rPr>
          <w:rStyle w:val="FontStyle13"/>
          <w:sz w:val="28"/>
          <w:szCs w:val="28"/>
        </w:rPr>
        <w:t>3</w:t>
      </w:r>
      <w:r w:rsidRPr="003A26C5">
        <w:rPr>
          <w:rStyle w:val="FontStyle13"/>
          <w:sz w:val="28"/>
          <w:szCs w:val="28"/>
        </w:rPr>
        <w:t xml:space="preserve">.    </w:t>
      </w:r>
      <w:r w:rsidRPr="00421807">
        <w:rPr>
          <w:rStyle w:val="FontStyle13"/>
          <w:b/>
          <w:sz w:val="28"/>
          <w:szCs w:val="28"/>
        </w:rPr>
        <w:t>Психолого-педагогическ</w:t>
      </w:r>
      <w:r w:rsidR="00FC3B98">
        <w:rPr>
          <w:rStyle w:val="FontStyle13"/>
          <w:b/>
          <w:sz w:val="28"/>
          <w:szCs w:val="28"/>
        </w:rPr>
        <w:t>и</w:t>
      </w:r>
      <w:r w:rsidRPr="00421807">
        <w:rPr>
          <w:rStyle w:val="FontStyle13"/>
          <w:b/>
          <w:sz w:val="28"/>
          <w:szCs w:val="28"/>
        </w:rPr>
        <w:t xml:space="preserve">е </w:t>
      </w:r>
      <w:r w:rsidR="00FC3B98">
        <w:rPr>
          <w:rStyle w:val="FontStyle13"/>
          <w:b/>
          <w:sz w:val="28"/>
          <w:szCs w:val="28"/>
        </w:rPr>
        <w:t>условия</w:t>
      </w:r>
      <w:r w:rsidRPr="00421807">
        <w:rPr>
          <w:rStyle w:val="FontStyle13"/>
          <w:b/>
          <w:sz w:val="28"/>
          <w:szCs w:val="28"/>
        </w:rPr>
        <w:t xml:space="preserve"> реализации ООП НОО</w:t>
      </w:r>
    </w:p>
    <w:p w:rsidR="00FC3B98" w:rsidRDefault="00FC3B98" w:rsidP="00FC3B98">
      <w:pPr>
        <w:pStyle w:val="af4"/>
        <w:spacing w:line="360" w:lineRule="auto"/>
        <w:ind w:firstLine="454"/>
        <w:jc w:val="both"/>
        <w:rPr>
          <w:sz w:val="28"/>
          <w:szCs w:val="28"/>
        </w:rPr>
      </w:pPr>
    </w:p>
    <w:p w:rsidR="00FC3B98" w:rsidRDefault="00FC3B98" w:rsidP="00FC3B98">
      <w:pPr>
        <w:ind w:firstLine="709"/>
        <w:jc w:val="both"/>
        <w:rPr>
          <w:sz w:val="28"/>
          <w:szCs w:val="28"/>
        </w:rPr>
      </w:pPr>
      <w:r>
        <w:rPr>
          <w:rFonts w:ascii="Times New Roman" w:hAnsi="Times New Roman"/>
          <w:sz w:val="28"/>
          <w:szCs w:val="28"/>
        </w:rPr>
        <w:lastRenderedPageBreak/>
        <w:t>Непременным условием реализации требований Стандарта является создание в образовательном учреждении психолого- педагогических условий</w:t>
      </w:r>
      <w:r>
        <w:rPr>
          <w:sz w:val="28"/>
          <w:szCs w:val="28"/>
        </w:rPr>
        <w:t>.</w:t>
      </w:r>
    </w:p>
    <w:tbl>
      <w:tblPr>
        <w:tblW w:w="10007"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863"/>
        <w:gridCol w:w="5634"/>
      </w:tblGrid>
      <w:tr w:rsidR="0033467E" w:rsidRPr="00FC3B98" w:rsidTr="0033467E">
        <w:tc>
          <w:tcPr>
            <w:tcW w:w="510" w:type="dxa"/>
            <w:tcBorders>
              <w:top w:val="single" w:sz="4" w:space="0" w:color="auto"/>
              <w:left w:val="single" w:sz="4" w:space="0" w:color="auto"/>
              <w:bottom w:val="single" w:sz="4" w:space="0" w:color="auto"/>
              <w:right w:val="single" w:sz="4" w:space="0" w:color="auto"/>
            </w:tcBorders>
            <w:hideMark/>
          </w:tcPr>
          <w:p w:rsidR="0033467E" w:rsidRPr="00FC3B98" w:rsidRDefault="0033467E">
            <w:pPr>
              <w:spacing w:before="240"/>
              <w:ind w:right="58"/>
              <w:rPr>
                <w:rFonts w:ascii="Times New Roman" w:hAnsi="Times New Roman" w:cs="Times New Roman"/>
                <w:spacing w:val="-1"/>
                <w:sz w:val="24"/>
                <w:szCs w:val="24"/>
              </w:rPr>
            </w:pPr>
            <w:r w:rsidRPr="00FC3B98">
              <w:rPr>
                <w:rFonts w:ascii="Times New Roman" w:hAnsi="Times New Roman" w:cs="Times New Roman"/>
                <w:spacing w:val="-1"/>
              </w:rPr>
              <w:t>№</w:t>
            </w:r>
          </w:p>
        </w:tc>
        <w:tc>
          <w:tcPr>
            <w:tcW w:w="3863" w:type="dxa"/>
            <w:tcBorders>
              <w:top w:val="single" w:sz="4" w:space="0" w:color="auto"/>
              <w:left w:val="single" w:sz="4" w:space="0" w:color="auto"/>
              <w:bottom w:val="single" w:sz="4" w:space="0" w:color="auto"/>
              <w:right w:val="single" w:sz="4" w:space="0" w:color="auto"/>
            </w:tcBorders>
            <w:hideMark/>
          </w:tcPr>
          <w:p w:rsidR="0033467E" w:rsidRPr="00FC3B98" w:rsidRDefault="0033467E">
            <w:pPr>
              <w:spacing w:before="240"/>
              <w:ind w:right="58"/>
              <w:rPr>
                <w:rFonts w:ascii="Times New Roman" w:hAnsi="Times New Roman" w:cs="Times New Roman"/>
                <w:spacing w:val="-1"/>
                <w:sz w:val="24"/>
                <w:szCs w:val="24"/>
              </w:rPr>
            </w:pPr>
            <w:r w:rsidRPr="00FC3B98">
              <w:rPr>
                <w:rFonts w:ascii="Times New Roman" w:hAnsi="Times New Roman" w:cs="Times New Roman"/>
                <w:spacing w:val="-1"/>
              </w:rPr>
              <w:t>Требование Стандарта</w:t>
            </w:r>
          </w:p>
        </w:tc>
        <w:tc>
          <w:tcPr>
            <w:tcW w:w="5634" w:type="dxa"/>
            <w:tcBorders>
              <w:top w:val="single" w:sz="4" w:space="0" w:color="auto"/>
              <w:left w:val="single" w:sz="4" w:space="0" w:color="auto"/>
              <w:bottom w:val="single" w:sz="4" w:space="0" w:color="auto"/>
              <w:right w:val="single" w:sz="4" w:space="0" w:color="auto"/>
            </w:tcBorders>
            <w:hideMark/>
          </w:tcPr>
          <w:p w:rsidR="0033467E" w:rsidRPr="00FC3B98" w:rsidRDefault="0033467E">
            <w:pPr>
              <w:spacing w:before="240"/>
              <w:ind w:right="58"/>
              <w:rPr>
                <w:rFonts w:ascii="Times New Roman" w:hAnsi="Times New Roman" w:cs="Times New Roman"/>
                <w:spacing w:val="-1"/>
                <w:sz w:val="24"/>
                <w:szCs w:val="24"/>
              </w:rPr>
            </w:pPr>
            <w:r w:rsidRPr="00FC3B98">
              <w:rPr>
                <w:rFonts w:ascii="Times New Roman" w:hAnsi="Times New Roman" w:cs="Times New Roman"/>
                <w:spacing w:val="-1"/>
              </w:rPr>
              <w:t>Наличие условий его выполнения</w:t>
            </w:r>
          </w:p>
        </w:tc>
      </w:tr>
      <w:tr w:rsidR="0033467E" w:rsidRPr="00FC3B98" w:rsidTr="0033467E">
        <w:tc>
          <w:tcPr>
            <w:tcW w:w="510" w:type="dxa"/>
            <w:tcBorders>
              <w:top w:val="single" w:sz="4" w:space="0" w:color="auto"/>
              <w:left w:val="single" w:sz="4" w:space="0" w:color="auto"/>
              <w:bottom w:val="single" w:sz="4" w:space="0" w:color="auto"/>
              <w:right w:val="single" w:sz="4" w:space="0" w:color="auto"/>
            </w:tcBorders>
            <w:hideMark/>
          </w:tcPr>
          <w:p w:rsidR="0033467E" w:rsidRPr="00FC3B98" w:rsidRDefault="0033467E">
            <w:pPr>
              <w:spacing w:before="240"/>
              <w:ind w:right="58"/>
              <w:rPr>
                <w:rFonts w:ascii="Times New Roman" w:hAnsi="Times New Roman" w:cs="Times New Roman"/>
                <w:spacing w:val="-1"/>
                <w:sz w:val="24"/>
                <w:szCs w:val="24"/>
              </w:rPr>
            </w:pPr>
            <w:r w:rsidRPr="00FC3B98">
              <w:rPr>
                <w:rFonts w:ascii="Times New Roman" w:hAnsi="Times New Roman" w:cs="Times New Roman"/>
                <w:spacing w:val="-1"/>
              </w:rPr>
              <w:t>1.</w:t>
            </w:r>
          </w:p>
        </w:tc>
        <w:tc>
          <w:tcPr>
            <w:tcW w:w="3863" w:type="dxa"/>
            <w:tcBorders>
              <w:top w:val="single" w:sz="4" w:space="0" w:color="auto"/>
              <w:left w:val="single" w:sz="4" w:space="0" w:color="auto"/>
              <w:bottom w:val="single" w:sz="4" w:space="0" w:color="auto"/>
              <w:right w:val="single" w:sz="4" w:space="0" w:color="auto"/>
            </w:tcBorders>
            <w:hideMark/>
          </w:tcPr>
          <w:p w:rsidR="0033467E" w:rsidRPr="00FC3B98" w:rsidRDefault="0033467E">
            <w:pPr>
              <w:spacing w:before="240"/>
              <w:ind w:right="58"/>
              <w:rPr>
                <w:rFonts w:ascii="Times New Roman" w:hAnsi="Times New Roman" w:cs="Times New Roman"/>
                <w:spacing w:val="-1"/>
                <w:sz w:val="24"/>
                <w:szCs w:val="24"/>
              </w:rPr>
            </w:pPr>
            <w:r w:rsidRPr="00FC3B98">
              <w:rPr>
                <w:rFonts w:ascii="Times New Roman" w:hAnsi="Times New Roman" w:cs="Times New Roman"/>
                <w:spacing w:val="-1"/>
              </w:rPr>
              <w:t xml:space="preserve">Преемственность содержания и форм организации образовательного процесса, реализующего основные образовательные программы дошкольного образовании и начального общего образования  </w:t>
            </w:r>
          </w:p>
        </w:tc>
        <w:tc>
          <w:tcPr>
            <w:tcW w:w="5634" w:type="dxa"/>
            <w:tcBorders>
              <w:top w:val="single" w:sz="4" w:space="0" w:color="auto"/>
              <w:left w:val="single" w:sz="4" w:space="0" w:color="auto"/>
              <w:bottom w:val="single" w:sz="4" w:space="0" w:color="auto"/>
              <w:right w:val="single" w:sz="4" w:space="0" w:color="auto"/>
            </w:tcBorders>
          </w:tcPr>
          <w:p w:rsidR="0033467E" w:rsidRPr="00FC3B98" w:rsidRDefault="0033467E">
            <w:pPr>
              <w:shd w:val="clear" w:color="auto" w:fill="FFFFFF"/>
              <w:spacing w:before="240"/>
              <w:ind w:right="58"/>
              <w:rPr>
                <w:rFonts w:ascii="Times New Roman" w:hAnsi="Times New Roman" w:cs="Times New Roman"/>
                <w:spacing w:val="-1"/>
              </w:rPr>
            </w:pPr>
            <w:r w:rsidRPr="00FC3B98">
              <w:rPr>
                <w:rFonts w:ascii="Times New Roman" w:hAnsi="Times New Roman" w:cs="Times New Roman"/>
                <w:spacing w:val="-1"/>
              </w:rPr>
              <w:t>Реализация планов совместной методической и психолого-педагогической деятельности с дошкольными образовательными учреждениями</w:t>
            </w:r>
          </w:p>
          <w:p w:rsidR="0033467E" w:rsidRPr="00FC3B98" w:rsidRDefault="0033467E">
            <w:pPr>
              <w:spacing w:before="240"/>
              <w:ind w:right="58"/>
              <w:rPr>
                <w:rFonts w:ascii="Times New Roman" w:hAnsi="Times New Roman" w:cs="Times New Roman"/>
                <w:spacing w:val="-1"/>
                <w:sz w:val="24"/>
                <w:szCs w:val="24"/>
              </w:rPr>
            </w:pPr>
          </w:p>
        </w:tc>
      </w:tr>
      <w:tr w:rsidR="0033467E" w:rsidRPr="00FC3B98" w:rsidTr="0033467E">
        <w:tc>
          <w:tcPr>
            <w:tcW w:w="510" w:type="dxa"/>
            <w:tcBorders>
              <w:top w:val="single" w:sz="4" w:space="0" w:color="auto"/>
              <w:left w:val="single" w:sz="4" w:space="0" w:color="auto"/>
              <w:bottom w:val="single" w:sz="4" w:space="0" w:color="auto"/>
              <w:right w:val="single" w:sz="4" w:space="0" w:color="auto"/>
            </w:tcBorders>
            <w:hideMark/>
          </w:tcPr>
          <w:p w:rsidR="0033467E" w:rsidRPr="00FC3B98" w:rsidRDefault="0033467E">
            <w:pPr>
              <w:spacing w:before="240"/>
              <w:ind w:right="58"/>
              <w:rPr>
                <w:rFonts w:ascii="Times New Roman" w:hAnsi="Times New Roman" w:cs="Times New Roman"/>
                <w:spacing w:val="-1"/>
                <w:sz w:val="24"/>
                <w:szCs w:val="24"/>
              </w:rPr>
            </w:pPr>
            <w:r w:rsidRPr="00FC3B98">
              <w:rPr>
                <w:rFonts w:ascii="Times New Roman" w:hAnsi="Times New Roman" w:cs="Times New Roman"/>
                <w:spacing w:val="-1"/>
              </w:rPr>
              <w:t>2.</w:t>
            </w:r>
          </w:p>
        </w:tc>
        <w:tc>
          <w:tcPr>
            <w:tcW w:w="3863" w:type="dxa"/>
            <w:tcBorders>
              <w:top w:val="single" w:sz="4" w:space="0" w:color="auto"/>
              <w:left w:val="single" w:sz="4" w:space="0" w:color="auto"/>
              <w:bottom w:val="single" w:sz="4" w:space="0" w:color="auto"/>
              <w:right w:val="single" w:sz="4" w:space="0" w:color="auto"/>
            </w:tcBorders>
            <w:hideMark/>
          </w:tcPr>
          <w:p w:rsidR="0033467E" w:rsidRPr="00FC3B98" w:rsidRDefault="0033467E">
            <w:pPr>
              <w:spacing w:before="240"/>
              <w:ind w:right="58"/>
              <w:rPr>
                <w:rFonts w:ascii="Times New Roman" w:hAnsi="Times New Roman" w:cs="Times New Roman"/>
                <w:spacing w:val="-1"/>
                <w:sz w:val="24"/>
                <w:szCs w:val="24"/>
              </w:rPr>
            </w:pPr>
            <w:r w:rsidRPr="00FC3B98">
              <w:rPr>
                <w:rFonts w:ascii="Times New Roman" w:hAnsi="Times New Roman" w:cs="Times New Roman"/>
                <w:spacing w:val="-1"/>
              </w:rPr>
              <w:t>Учет специфики возрастного психофизического развития обучающихся</w:t>
            </w:r>
          </w:p>
        </w:tc>
        <w:tc>
          <w:tcPr>
            <w:tcW w:w="5634" w:type="dxa"/>
            <w:tcBorders>
              <w:top w:val="single" w:sz="4" w:space="0" w:color="auto"/>
              <w:left w:val="single" w:sz="4" w:space="0" w:color="auto"/>
              <w:bottom w:val="single" w:sz="4" w:space="0" w:color="auto"/>
              <w:right w:val="single" w:sz="4" w:space="0" w:color="auto"/>
            </w:tcBorders>
          </w:tcPr>
          <w:p w:rsidR="0033467E" w:rsidRPr="00FC3B98" w:rsidRDefault="0033467E">
            <w:pPr>
              <w:shd w:val="clear" w:color="auto" w:fill="FFFFFF"/>
              <w:spacing w:before="240"/>
              <w:ind w:right="58"/>
              <w:jc w:val="both"/>
              <w:rPr>
                <w:rFonts w:ascii="Times New Roman" w:hAnsi="Times New Roman" w:cs="Times New Roman"/>
                <w:spacing w:val="-1"/>
                <w:sz w:val="24"/>
                <w:szCs w:val="24"/>
              </w:rPr>
            </w:pPr>
            <w:r w:rsidRPr="00FC3B98">
              <w:rPr>
                <w:rFonts w:ascii="Times New Roman" w:hAnsi="Times New Roman" w:cs="Times New Roman"/>
                <w:spacing w:val="-1"/>
              </w:rPr>
              <w:t xml:space="preserve">Тщательное  изучение личности  каждого обучающегося и мониторинг ее развития в ходе педагогической и психологической диагностики; </w:t>
            </w:r>
          </w:p>
          <w:p w:rsidR="0033467E" w:rsidRPr="00FC3B98" w:rsidRDefault="0033467E">
            <w:pPr>
              <w:shd w:val="clear" w:color="auto" w:fill="FFFFFF"/>
              <w:spacing w:before="240"/>
              <w:ind w:right="58"/>
              <w:jc w:val="both"/>
              <w:rPr>
                <w:rFonts w:ascii="Times New Roman" w:hAnsi="Times New Roman" w:cs="Times New Roman"/>
                <w:spacing w:val="-1"/>
              </w:rPr>
            </w:pPr>
            <w:r w:rsidRPr="00FC3B98">
              <w:rPr>
                <w:rFonts w:ascii="Times New Roman" w:hAnsi="Times New Roman" w:cs="Times New Roman"/>
                <w:spacing w:val="-1"/>
              </w:rPr>
              <w:t>Разработка и формирование портфолио обучающихся;</w:t>
            </w:r>
          </w:p>
          <w:p w:rsidR="0033467E" w:rsidRPr="00FC3B98" w:rsidRDefault="0033467E">
            <w:pPr>
              <w:shd w:val="clear" w:color="auto" w:fill="FFFFFF"/>
              <w:spacing w:before="240"/>
              <w:ind w:right="58"/>
              <w:jc w:val="both"/>
              <w:rPr>
                <w:rFonts w:ascii="Times New Roman" w:hAnsi="Times New Roman" w:cs="Times New Roman"/>
                <w:spacing w:val="-1"/>
              </w:rPr>
            </w:pPr>
            <w:r w:rsidRPr="00FC3B98">
              <w:rPr>
                <w:rFonts w:ascii="Times New Roman" w:hAnsi="Times New Roman" w:cs="Times New Roman"/>
                <w:spacing w:val="-1"/>
              </w:rPr>
              <w:t>Обеспечение полной занятости обучающихся вариативными формами внеурочной деятельности по всем направлениям</w:t>
            </w:r>
          </w:p>
          <w:p w:rsidR="0033467E" w:rsidRPr="00FC3B98" w:rsidRDefault="0033467E">
            <w:pPr>
              <w:shd w:val="clear" w:color="auto" w:fill="FFFFFF"/>
              <w:spacing w:before="240"/>
              <w:ind w:right="58"/>
              <w:rPr>
                <w:rFonts w:ascii="Times New Roman" w:hAnsi="Times New Roman" w:cs="Times New Roman"/>
                <w:spacing w:val="-1"/>
                <w:sz w:val="24"/>
                <w:szCs w:val="24"/>
              </w:rPr>
            </w:pPr>
          </w:p>
        </w:tc>
      </w:tr>
      <w:tr w:rsidR="0033467E" w:rsidRPr="00FC3B98" w:rsidTr="0033467E">
        <w:tc>
          <w:tcPr>
            <w:tcW w:w="510" w:type="dxa"/>
            <w:tcBorders>
              <w:top w:val="single" w:sz="4" w:space="0" w:color="auto"/>
              <w:left w:val="single" w:sz="4" w:space="0" w:color="auto"/>
              <w:bottom w:val="single" w:sz="4" w:space="0" w:color="auto"/>
              <w:right w:val="single" w:sz="4" w:space="0" w:color="auto"/>
            </w:tcBorders>
            <w:hideMark/>
          </w:tcPr>
          <w:p w:rsidR="0033467E" w:rsidRPr="00FC3B98" w:rsidRDefault="0033467E">
            <w:pPr>
              <w:spacing w:before="240"/>
              <w:ind w:right="58"/>
              <w:rPr>
                <w:rFonts w:ascii="Times New Roman" w:hAnsi="Times New Roman" w:cs="Times New Roman"/>
                <w:spacing w:val="-1"/>
                <w:sz w:val="24"/>
                <w:szCs w:val="24"/>
              </w:rPr>
            </w:pPr>
            <w:r w:rsidRPr="00FC3B98">
              <w:rPr>
                <w:rFonts w:ascii="Times New Roman" w:hAnsi="Times New Roman" w:cs="Times New Roman"/>
                <w:spacing w:val="-1"/>
              </w:rPr>
              <w:t>3.</w:t>
            </w:r>
          </w:p>
        </w:tc>
        <w:tc>
          <w:tcPr>
            <w:tcW w:w="3863" w:type="dxa"/>
            <w:tcBorders>
              <w:top w:val="single" w:sz="4" w:space="0" w:color="auto"/>
              <w:left w:val="single" w:sz="4" w:space="0" w:color="auto"/>
              <w:bottom w:val="single" w:sz="4" w:space="0" w:color="auto"/>
              <w:right w:val="single" w:sz="4" w:space="0" w:color="auto"/>
            </w:tcBorders>
            <w:hideMark/>
          </w:tcPr>
          <w:p w:rsidR="0033467E" w:rsidRPr="00FC3B98" w:rsidRDefault="0033467E">
            <w:pPr>
              <w:spacing w:before="240"/>
              <w:ind w:right="58"/>
              <w:rPr>
                <w:rFonts w:ascii="Times New Roman" w:hAnsi="Times New Roman" w:cs="Times New Roman"/>
                <w:spacing w:val="-1"/>
                <w:sz w:val="24"/>
                <w:szCs w:val="24"/>
              </w:rPr>
            </w:pPr>
            <w:r w:rsidRPr="00FC3B98">
              <w:rPr>
                <w:rFonts w:ascii="Times New Roman" w:hAnsi="Times New Roman" w:cs="Times New Roman"/>
                <w:spacing w:val="-1"/>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tc>
        <w:tc>
          <w:tcPr>
            <w:tcW w:w="5634" w:type="dxa"/>
            <w:tcBorders>
              <w:top w:val="single" w:sz="4" w:space="0" w:color="auto"/>
              <w:left w:val="single" w:sz="4" w:space="0" w:color="auto"/>
              <w:bottom w:val="single" w:sz="4" w:space="0" w:color="auto"/>
              <w:right w:val="single" w:sz="4" w:space="0" w:color="auto"/>
            </w:tcBorders>
          </w:tcPr>
          <w:p w:rsidR="0033467E" w:rsidRPr="00FC3B98" w:rsidRDefault="0033467E">
            <w:pPr>
              <w:shd w:val="clear" w:color="auto" w:fill="FFFFFF"/>
              <w:spacing w:before="240"/>
              <w:ind w:right="58"/>
              <w:rPr>
                <w:rFonts w:ascii="Times New Roman" w:hAnsi="Times New Roman" w:cs="Times New Roman"/>
                <w:spacing w:val="-1"/>
                <w:sz w:val="24"/>
                <w:szCs w:val="24"/>
              </w:rPr>
            </w:pPr>
            <w:r w:rsidRPr="00FC3B98">
              <w:rPr>
                <w:rFonts w:ascii="Times New Roman" w:hAnsi="Times New Roman" w:cs="Times New Roman"/>
                <w:spacing w:val="-1"/>
              </w:rPr>
              <w:t xml:space="preserve">Система тематических методических семинаров – практикумов, целенаправленная деятельность школьных методических объединений педагогов, курсовая подготовка в </w:t>
            </w:r>
            <w:r w:rsidR="00FC3B98">
              <w:rPr>
                <w:rFonts w:ascii="Times New Roman" w:hAnsi="Times New Roman" w:cs="Times New Roman"/>
                <w:spacing w:val="-1"/>
              </w:rPr>
              <w:t>РИПКРО</w:t>
            </w:r>
            <w:r w:rsidRPr="00FC3B98">
              <w:rPr>
                <w:rFonts w:ascii="Times New Roman" w:hAnsi="Times New Roman" w:cs="Times New Roman"/>
                <w:spacing w:val="-1"/>
              </w:rPr>
              <w:t>;</w:t>
            </w:r>
          </w:p>
          <w:p w:rsidR="0033467E" w:rsidRPr="00FC3B98" w:rsidRDefault="0033467E">
            <w:pPr>
              <w:shd w:val="clear" w:color="auto" w:fill="FFFFFF"/>
              <w:spacing w:before="240"/>
              <w:ind w:right="58"/>
              <w:jc w:val="both"/>
              <w:rPr>
                <w:rFonts w:ascii="Times New Roman" w:hAnsi="Times New Roman" w:cs="Times New Roman"/>
                <w:spacing w:val="-1"/>
              </w:rPr>
            </w:pPr>
            <w:r w:rsidRPr="00FC3B98">
              <w:rPr>
                <w:rFonts w:ascii="Times New Roman" w:hAnsi="Times New Roman" w:cs="Times New Roman"/>
                <w:spacing w:val="-1"/>
              </w:rPr>
              <w:t>Педагогическое и психологическое консультирование;</w:t>
            </w:r>
          </w:p>
          <w:p w:rsidR="0033467E" w:rsidRPr="00FC3B98" w:rsidRDefault="0033467E">
            <w:pPr>
              <w:shd w:val="clear" w:color="auto" w:fill="FFFFFF"/>
              <w:spacing w:before="240"/>
              <w:ind w:right="58"/>
              <w:jc w:val="both"/>
              <w:rPr>
                <w:rFonts w:ascii="Times New Roman" w:hAnsi="Times New Roman" w:cs="Times New Roman"/>
                <w:spacing w:val="-1"/>
              </w:rPr>
            </w:pPr>
            <w:r w:rsidRPr="00FC3B98">
              <w:rPr>
                <w:rFonts w:ascii="Times New Roman" w:hAnsi="Times New Roman" w:cs="Times New Roman"/>
                <w:spacing w:val="-1"/>
              </w:rPr>
              <w:t>Деятельность «Педагогического лектория»;</w:t>
            </w:r>
          </w:p>
          <w:p w:rsidR="0033467E" w:rsidRPr="00FC3B98" w:rsidRDefault="0033467E">
            <w:pPr>
              <w:shd w:val="clear" w:color="auto" w:fill="FFFFFF"/>
              <w:spacing w:before="240"/>
              <w:ind w:right="58"/>
              <w:jc w:val="both"/>
              <w:rPr>
                <w:rFonts w:ascii="Times New Roman" w:hAnsi="Times New Roman" w:cs="Times New Roman"/>
                <w:spacing w:val="-1"/>
              </w:rPr>
            </w:pPr>
            <w:r w:rsidRPr="00FC3B98">
              <w:rPr>
                <w:rFonts w:ascii="Times New Roman" w:hAnsi="Times New Roman" w:cs="Times New Roman"/>
                <w:spacing w:val="-1"/>
              </w:rPr>
              <w:t>Организация клуба «Молодой семьи» для родителей обучающихся в начальной школе</w:t>
            </w:r>
          </w:p>
          <w:p w:rsidR="0033467E" w:rsidRPr="00FC3B98" w:rsidRDefault="0033467E">
            <w:pPr>
              <w:shd w:val="clear" w:color="auto" w:fill="FFFFFF"/>
              <w:spacing w:before="240"/>
              <w:ind w:right="58"/>
              <w:jc w:val="both"/>
              <w:rPr>
                <w:rFonts w:ascii="Times New Roman" w:hAnsi="Times New Roman" w:cs="Times New Roman"/>
                <w:spacing w:val="-1"/>
                <w:sz w:val="24"/>
                <w:szCs w:val="24"/>
              </w:rPr>
            </w:pPr>
          </w:p>
        </w:tc>
      </w:tr>
      <w:tr w:rsidR="0033467E" w:rsidRPr="00FC3B98" w:rsidTr="0033467E">
        <w:tc>
          <w:tcPr>
            <w:tcW w:w="510" w:type="dxa"/>
            <w:tcBorders>
              <w:top w:val="single" w:sz="4" w:space="0" w:color="auto"/>
              <w:left w:val="single" w:sz="4" w:space="0" w:color="auto"/>
              <w:bottom w:val="single" w:sz="4" w:space="0" w:color="auto"/>
              <w:right w:val="single" w:sz="4" w:space="0" w:color="auto"/>
            </w:tcBorders>
            <w:hideMark/>
          </w:tcPr>
          <w:p w:rsidR="0033467E" w:rsidRPr="00FC3B98" w:rsidRDefault="0033467E">
            <w:pPr>
              <w:spacing w:before="240"/>
              <w:ind w:right="58"/>
              <w:rPr>
                <w:rFonts w:ascii="Times New Roman" w:hAnsi="Times New Roman" w:cs="Times New Roman"/>
                <w:spacing w:val="-1"/>
                <w:sz w:val="24"/>
                <w:szCs w:val="24"/>
              </w:rPr>
            </w:pPr>
            <w:r w:rsidRPr="00FC3B98">
              <w:rPr>
                <w:rFonts w:ascii="Times New Roman" w:hAnsi="Times New Roman" w:cs="Times New Roman"/>
                <w:spacing w:val="-1"/>
              </w:rPr>
              <w:t>4.</w:t>
            </w:r>
          </w:p>
        </w:tc>
        <w:tc>
          <w:tcPr>
            <w:tcW w:w="3863" w:type="dxa"/>
            <w:tcBorders>
              <w:top w:val="single" w:sz="4" w:space="0" w:color="auto"/>
              <w:left w:val="single" w:sz="4" w:space="0" w:color="auto"/>
              <w:bottom w:val="single" w:sz="4" w:space="0" w:color="auto"/>
              <w:right w:val="single" w:sz="4" w:space="0" w:color="auto"/>
            </w:tcBorders>
          </w:tcPr>
          <w:p w:rsidR="0033467E" w:rsidRPr="00FC3B98" w:rsidRDefault="0033467E">
            <w:pPr>
              <w:spacing w:before="240"/>
              <w:ind w:right="58"/>
              <w:rPr>
                <w:rFonts w:ascii="Times New Roman" w:hAnsi="Times New Roman" w:cs="Times New Roman"/>
                <w:spacing w:val="-1"/>
                <w:sz w:val="24"/>
                <w:szCs w:val="24"/>
              </w:rPr>
            </w:pPr>
            <w:r w:rsidRPr="00FC3B98">
              <w:rPr>
                <w:rFonts w:ascii="Times New Roman" w:hAnsi="Times New Roman" w:cs="Times New Roman"/>
                <w:spacing w:val="-1"/>
              </w:rPr>
              <w:t>Вариативность направлений психолого-педагогического сопровождения участников образовательного процесса:</w:t>
            </w:r>
          </w:p>
          <w:p w:rsidR="0033467E" w:rsidRPr="00FC3B98" w:rsidRDefault="0033467E">
            <w:pPr>
              <w:spacing w:before="240"/>
              <w:ind w:right="58"/>
              <w:rPr>
                <w:rFonts w:ascii="Times New Roman" w:hAnsi="Times New Roman" w:cs="Times New Roman"/>
                <w:spacing w:val="-1"/>
              </w:rPr>
            </w:pPr>
            <w:r w:rsidRPr="00FC3B98">
              <w:rPr>
                <w:rFonts w:ascii="Times New Roman" w:hAnsi="Times New Roman" w:cs="Times New Roman"/>
                <w:spacing w:val="-1"/>
              </w:rPr>
              <w:t>- сохранение и укрепление психологического здоровья обучающихся;</w:t>
            </w:r>
          </w:p>
          <w:p w:rsidR="0033467E" w:rsidRPr="00FC3B98" w:rsidRDefault="0033467E">
            <w:pPr>
              <w:spacing w:before="240"/>
              <w:ind w:right="58"/>
              <w:rPr>
                <w:rFonts w:ascii="Times New Roman" w:hAnsi="Times New Roman" w:cs="Times New Roman"/>
                <w:spacing w:val="-1"/>
              </w:rPr>
            </w:pPr>
            <w:r w:rsidRPr="00FC3B98">
              <w:rPr>
                <w:rFonts w:ascii="Times New Roman" w:hAnsi="Times New Roman" w:cs="Times New Roman"/>
                <w:spacing w:val="-1"/>
              </w:rPr>
              <w:lastRenderedPageBreak/>
              <w:t>- формирование ценности здоровья и безопасного образа жизни;</w:t>
            </w:r>
          </w:p>
          <w:p w:rsidR="0033467E" w:rsidRPr="00FC3B98" w:rsidRDefault="0033467E">
            <w:pPr>
              <w:spacing w:before="240"/>
              <w:ind w:right="58"/>
              <w:rPr>
                <w:rFonts w:ascii="Times New Roman" w:hAnsi="Times New Roman" w:cs="Times New Roman"/>
                <w:spacing w:val="-1"/>
              </w:rPr>
            </w:pPr>
          </w:p>
          <w:p w:rsidR="0033467E" w:rsidRPr="00FC3B98" w:rsidRDefault="0033467E">
            <w:pPr>
              <w:spacing w:before="240"/>
              <w:ind w:right="58"/>
              <w:rPr>
                <w:rFonts w:ascii="Times New Roman" w:hAnsi="Times New Roman" w:cs="Times New Roman"/>
                <w:spacing w:val="-1"/>
              </w:rPr>
            </w:pPr>
            <w:r w:rsidRPr="00FC3B98">
              <w:rPr>
                <w:rFonts w:ascii="Times New Roman" w:hAnsi="Times New Roman" w:cs="Times New Roman"/>
                <w:spacing w:val="-1"/>
              </w:rPr>
              <w:t>- дифференциация и индивидуализация обучения;</w:t>
            </w:r>
          </w:p>
          <w:p w:rsidR="0033467E" w:rsidRPr="00FC3B98" w:rsidRDefault="0033467E">
            <w:pPr>
              <w:spacing w:before="240"/>
              <w:ind w:right="58"/>
              <w:rPr>
                <w:rFonts w:ascii="Times New Roman" w:hAnsi="Times New Roman" w:cs="Times New Roman"/>
                <w:spacing w:val="-1"/>
              </w:rPr>
            </w:pPr>
          </w:p>
          <w:p w:rsidR="0033467E" w:rsidRPr="00FC3B98" w:rsidRDefault="0033467E">
            <w:pPr>
              <w:spacing w:before="240"/>
              <w:ind w:right="58"/>
              <w:rPr>
                <w:rFonts w:ascii="Times New Roman" w:hAnsi="Times New Roman" w:cs="Times New Roman"/>
                <w:spacing w:val="-1"/>
              </w:rPr>
            </w:pPr>
          </w:p>
          <w:p w:rsidR="0033467E" w:rsidRPr="00FC3B98" w:rsidRDefault="0033467E">
            <w:pPr>
              <w:spacing w:before="240"/>
              <w:ind w:right="58"/>
              <w:rPr>
                <w:rFonts w:ascii="Times New Roman" w:hAnsi="Times New Roman" w:cs="Times New Roman"/>
                <w:spacing w:val="-1"/>
              </w:rPr>
            </w:pPr>
            <w:r w:rsidRPr="00FC3B98">
              <w:rPr>
                <w:rFonts w:ascii="Times New Roman" w:hAnsi="Times New Roman" w:cs="Times New Roman"/>
                <w:spacing w:val="-1"/>
              </w:rPr>
              <w:t>- мониторинг возможностей и способностей обучающихся, выявление и поддержка одаренных детей, детей с  ограниченными возможностями здоровья;</w:t>
            </w:r>
          </w:p>
          <w:p w:rsidR="0033467E" w:rsidRPr="00FC3B98" w:rsidRDefault="0033467E">
            <w:pPr>
              <w:spacing w:before="240"/>
              <w:ind w:right="58"/>
              <w:rPr>
                <w:rFonts w:ascii="Times New Roman" w:hAnsi="Times New Roman" w:cs="Times New Roman"/>
                <w:spacing w:val="-1"/>
              </w:rPr>
            </w:pPr>
          </w:p>
          <w:p w:rsidR="0033467E" w:rsidRPr="00FC3B98" w:rsidRDefault="0033467E">
            <w:pPr>
              <w:spacing w:before="240"/>
              <w:ind w:right="58"/>
              <w:rPr>
                <w:rFonts w:ascii="Times New Roman" w:hAnsi="Times New Roman" w:cs="Times New Roman"/>
                <w:spacing w:val="-1"/>
              </w:rPr>
            </w:pPr>
          </w:p>
          <w:p w:rsidR="0033467E" w:rsidRPr="00FC3B98" w:rsidRDefault="0033467E">
            <w:pPr>
              <w:spacing w:before="240"/>
              <w:ind w:right="58"/>
              <w:rPr>
                <w:rFonts w:ascii="Times New Roman" w:hAnsi="Times New Roman" w:cs="Times New Roman"/>
                <w:spacing w:val="-1"/>
              </w:rPr>
            </w:pPr>
            <w:r w:rsidRPr="00FC3B98">
              <w:rPr>
                <w:rFonts w:ascii="Times New Roman" w:hAnsi="Times New Roman" w:cs="Times New Roman"/>
                <w:spacing w:val="-1"/>
              </w:rPr>
              <w:t>- формирование коммуникативных навыков в разновозрастной среде и среде сверстников;</w:t>
            </w:r>
          </w:p>
          <w:p w:rsidR="0033467E" w:rsidRPr="00FC3B98" w:rsidRDefault="0033467E">
            <w:pPr>
              <w:spacing w:before="240"/>
              <w:ind w:right="58"/>
              <w:rPr>
                <w:rFonts w:ascii="Times New Roman" w:hAnsi="Times New Roman" w:cs="Times New Roman"/>
                <w:spacing w:val="-1"/>
              </w:rPr>
            </w:pPr>
          </w:p>
          <w:p w:rsidR="0033467E" w:rsidRPr="00FC3B98" w:rsidRDefault="0033467E">
            <w:pPr>
              <w:spacing w:before="240"/>
              <w:ind w:right="58"/>
              <w:rPr>
                <w:rFonts w:ascii="Times New Roman" w:hAnsi="Times New Roman" w:cs="Times New Roman"/>
                <w:spacing w:val="-1"/>
              </w:rPr>
            </w:pPr>
          </w:p>
          <w:p w:rsidR="0033467E" w:rsidRPr="00FC3B98" w:rsidRDefault="0033467E">
            <w:pPr>
              <w:spacing w:before="240"/>
              <w:ind w:right="58"/>
              <w:rPr>
                <w:rFonts w:ascii="Times New Roman" w:hAnsi="Times New Roman" w:cs="Times New Roman"/>
                <w:spacing w:val="-1"/>
              </w:rPr>
            </w:pPr>
            <w:r w:rsidRPr="00FC3B98">
              <w:rPr>
                <w:rFonts w:ascii="Times New Roman" w:hAnsi="Times New Roman" w:cs="Times New Roman"/>
                <w:spacing w:val="-1"/>
              </w:rPr>
              <w:t>- поддержка детских объединений, ученического самоуправления.</w:t>
            </w:r>
          </w:p>
          <w:p w:rsidR="0033467E" w:rsidRPr="00FC3B98" w:rsidRDefault="0033467E">
            <w:pPr>
              <w:spacing w:before="240"/>
              <w:ind w:right="58"/>
              <w:rPr>
                <w:rFonts w:ascii="Times New Roman" w:hAnsi="Times New Roman" w:cs="Times New Roman"/>
                <w:spacing w:val="-1"/>
                <w:sz w:val="24"/>
                <w:szCs w:val="24"/>
              </w:rPr>
            </w:pPr>
          </w:p>
        </w:tc>
        <w:tc>
          <w:tcPr>
            <w:tcW w:w="5634" w:type="dxa"/>
            <w:tcBorders>
              <w:top w:val="single" w:sz="4" w:space="0" w:color="auto"/>
              <w:left w:val="single" w:sz="4" w:space="0" w:color="auto"/>
              <w:bottom w:val="single" w:sz="4" w:space="0" w:color="auto"/>
              <w:right w:val="single" w:sz="4" w:space="0" w:color="auto"/>
            </w:tcBorders>
          </w:tcPr>
          <w:p w:rsidR="0033467E" w:rsidRPr="00FC3B98" w:rsidRDefault="0033467E">
            <w:pPr>
              <w:shd w:val="clear" w:color="auto" w:fill="FFFFFF"/>
              <w:spacing w:before="240"/>
              <w:ind w:right="58"/>
              <w:rPr>
                <w:rFonts w:ascii="Times New Roman" w:hAnsi="Times New Roman" w:cs="Times New Roman"/>
                <w:spacing w:val="-1"/>
                <w:sz w:val="24"/>
                <w:szCs w:val="24"/>
              </w:rPr>
            </w:pPr>
          </w:p>
          <w:p w:rsidR="0033467E" w:rsidRPr="00FC3B98" w:rsidRDefault="0033467E">
            <w:pPr>
              <w:shd w:val="clear" w:color="auto" w:fill="FFFFFF"/>
              <w:spacing w:before="240"/>
              <w:ind w:right="58"/>
              <w:rPr>
                <w:rFonts w:ascii="Times New Roman" w:hAnsi="Times New Roman" w:cs="Times New Roman"/>
                <w:spacing w:val="-1"/>
              </w:rPr>
            </w:pPr>
          </w:p>
          <w:p w:rsidR="0033467E" w:rsidRPr="00FC3B98" w:rsidRDefault="0033467E">
            <w:pPr>
              <w:shd w:val="clear" w:color="auto" w:fill="FFFFFF"/>
              <w:spacing w:before="240"/>
              <w:ind w:right="58"/>
              <w:rPr>
                <w:rFonts w:ascii="Times New Roman" w:hAnsi="Times New Roman" w:cs="Times New Roman"/>
                <w:spacing w:val="-1"/>
              </w:rPr>
            </w:pPr>
          </w:p>
          <w:p w:rsidR="0033467E" w:rsidRPr="00FC3B98" w:rsidRDefault="0033467E">
            <w:pPr>
              <w:shd w:val="clear" w:color="auto" w:fill="FFFFFF"/>
              <w:spacing w:before="240"/>
              <w:ind w:right="58"/>
              <w:rPr>
                <w:rFonts w:ascii="Times New Roman" w:hAnsi="Times New Roman" w:cs="Times New Roman"/>
                <w:spacing w:val="-1"/>
              </w:rPr>
            </w:pPr>
            <w:r w:rsidRPr="00FC3B98">
              <w:rPr>
                <w:rFonts w:ascii="Times New Roman" w:hAnsi="Times New Roman" w:cs="Times New Roman"/>
                <w:spacing w:val="-1"/>
              </w:rPr>
              <w:t>Применение в образовательном процессе комплекса здоровьесберегащих  педагогических технологий;</w:t>
            </w:r>
          </w:p>
          <w:p w:rsidR="0033467E" w:rsidRPr="00FC3B98" w:rsidRDefault="0033467E">
            <w:pPr>
              <w:shd w:val="clear" w:color="auto" w:fill="FFFFFF"/>
              <w:spacing w:before="240"/>
              <w:ind w:right="58"/>
              <w:rPr>
                <w:rFonts w:ascii="Times New Roman" w:hAnsi="Times New Roman" w:cs="Times New Roman"/>
                <w:spacing w:val="-1"/>
              </w:rPr>
            </w:pPr>
            <w:r w:rsidRPr="00FC3B98">
              <w:rPr>
                <w:rFonts w:ascii="Times New Roman" w:hAnsi="Times New Roman" w:cs="Times New Roman"/>
                <w:spacing w:val="-1"/>
              </w:rPr>
              <w:lastRenderedPageBreak/>
              <w:t>Реализация программы формирования экологической культуры, здорового и безопасного образа жизни;</w:t>
            </w:r>
          </w:p>
          <w:p w:rsidR="0033467E" w:rsidRPr="00FC3B98" w:rsidRDefault="0033467E">
            <w:pPr>
              <w:shd w:val="clear" w:color="auto" w:fill="FFFFFF"/>
              <w:spacing w:before="240"/>
              <w:ind w:right="58"/>
              <w:rPr>
                <w:rFonts w:ascii="Times New Roman" w:hAnsi="Times New Roman" w:cs="Times New Roman"/>
                <w:spacing w:val="-1"/>
              </w:rPr>
            </w:pPr>
          </w:p>
          <w:p w:rsidR="0033467E" w:rsidRPr="00FC3B98" w:rsidRDefault="0033467E">
            <w:pPr>
              <w:shd w:val="clear" w:color="auto" w:fill="FFFFFF"/>
              <w:spacing w:before="240"/>
              <w:ind w:right="58"/>
              <w:rPr>
                <w:rFonts w:ascii="Times New Roman" w:hAnsi="Times New Roman" w:cs="Times New Roman"/>
                <w:spacing w:val="-1"/>
              </w:rPr>
            </w:pPr>
            <w:r w:rsidRPr="00FC3B98">
              <w:rPr>
                <w:rFonts w:ascii="Times New Roman" w:hAnsi="Times New Roman" w:cs="Times New Roman"/>
                <w:spacing w:val="-1"/>
              </w:rPr>
              <w:t>Учет индивидуальных психофизических особенностей обучающихся, реализация программы коррекционной работы, разработка  индивидуальных  образовательных маршрутов внеурочной деятельности обучающихся;</w:t>
            </w:r>
          </w:p>
          <w:p w:rsidR="0033467E" w:rsidRPr="00FC3B98" w:rsidRDefault="0033467E">
            <w:pPr>
              <w:shd w:val="clear" w:color="auto" w:fill="FFFFFF"/>
              <w:spacing w:before="240"/>
              <w:ind w:right="58"/>
              <w:rPr>
                <w:rFonts w:ascii="Times New Roman" w:hAnsi="Times New Roman" w:cs="Times New Roman"/>
                <w:spacing w:val="-1"/>
              </w:rPr>
            </w:pPr>
            <w:r w:rsidRPr="00FC3B98">
              <w:rPr>
                <w:rFonts w:ascii="Times New Roman" w:hAnsi="Times New Roman" w:cs="Times New Roman"/>
                <w:spacing w:val="-1"/>
              </w:rPr>
              <w:t>Психолого-педагогическое диагностирование; вариативные формы внеурочной деятельности, вовлечение обучающихся в учебную исследовательскую и проектную  деятельность, интеллектуальную, творческую и спортивную конкурсную деятельность</w:t>
            </w:r>
          </w:p>
          <w:p w:rsidR="0033467E" w:rsidRPr="00FC3B98" w:rsidRDefault="0033467E">
            <w:pPr>
              <w:shd w:val="clear" w:color="auto" w:fill="FFFFFF"/>
              <w:spacing w:before="240"/>
              <w:ind w:right="58"/>
              <w:rPr>
                <w:rFonts w:ascii="Times New Roman" w:hAnsi="Times New Roman" w:cs="Times New Roman"/>
                <w:spacing w:val="-1"/>
              </w:rPr>
            </w:pPr>
          </w:p>
          <w:p w:rsidR="0033467E" w:rsidRPr="00FC3B98" w:rsidRDefault="0033467E">
            <w:pPr>
              <w:shd w:val="clear" w:color="auto" w:fill="FFFFFF"/>
              <w:spacing w:before="240"/>
              <w:ind w:right="58"/>
              <w:rPr>
                <w:rFonts w:ascii="Times New Roman" w:hAnsi="Times New Roman" w:cs="Times New Roman"/>
                <w:spacing w:val="-1"/>
              </w:rPr>
            </w:pPr>
          </w:p>
          <w:p w:rsidR="0033467E" w:rsidRPr="00FC3B98" w:rsidRDefault="0033467E">
            <w:pPr>
              <w:shd w:val="clear" w:color="auto" w:fill="FFFFFF"/>
              <w:spacing w:before="240"/>
              <w:ind w:right="58"/>
              <w:rPr>
                <w:rFonts w:ascii="Times New Roman" w:hAnsi="Times New Roman" w:cs="Times New Roman"/>
                <w:spacing w:val="-1"/>
              </w:rPr>
            </w:pPr>
            <w:r w:rsidRPr="00FC3B98">
              <w:rPr>
                <w:rFonts w:ascii="Times New Roman" w:hAnsi="Times New Roman" w:cs="Times New Roman"/>
                <w:spacing w:val="-1"/>
              </w:rPr>
              <w:t>Применение проектной технологии  и технологии коллективного творчества в обучении и воспитании, социальное проектирование, организация пришкольных оздоровительных и профильных  лагерей, возрождение школьных содружеств.</w:t>
            </w:r>
          </w:p>
          <w:p w:rsidR="00FC3B98" w:rsidRDefault="00FC3B98">
            <w:pPr>
              <w:shd w:val="clear" w:color="auto" w:fill="FFFFFF"/>
              <w:spacing w:before="240"/>
              <w:ind w:right="58"/>
              <w:rPr>
                <w:rFonts w:ascii="Times New Roman" w:hAnsi="Times New Roman" w:cs="Times New Roman"/>
                <w:spacing w:val="-1"/>
              </w:rPr>
            </w:pPr>
          </w:p>
          <w:p w:rsidR="00FC3B98" w:rsidRDefault="00FC3B98">
            <w:pPr>
              <w:shd w:val="clear" w:color="auto" w:fill="FFFFFF"/>
              <w:spacing w:before="240"/>
              <w:ind w:right="58"/>
              <w:rPr>
                <w:rFonts w:ascii="Times New Roman" w:hAnsi="Times New Roman" w:cs="Times New Roman"/>
                <w:spacing w:val="-1"/>
              </w:rPr>
            </w:pPr>
          </w:p>
          <w:p w:rsidR="0033467E" w:rsidRPr="00FC3B98" w:rsidRDefault="0033467E" w:rsidP="007F20D1">
            <w:pPr>
              <w:shd w:val="clear" w:color="auto" w:fill="FFFFFF"/>
              <w:spacing w:before="240"/>
              <w:ind w:right="58"/>
              <w:rPr>
                <w:rFonts w:ascii="Times New Roman" w:hAnsi="Times New Roman" w:cs="Times New Roman"/>
                <w:spacing w:val="-1"/>
                <w:sz w:val="24"/>
                <w:szCs w:val="24"/>
              </w:rPr>
            </w:pPr>
            <w:r w:rsidRPr="00FC3B98">
              <w:rPr>
                <w:rFonts w:ascii="Times New Roman" w:hAnsi="Times New Roman" w:cs="Times New Roman"/>
                <w:spacing w:val="-1"/>
              </w:rPr>
              <w:t>Работа детского объединения «</w:t>
            </w:r>
            <w:r w:rsidR="00FC3B98">
              <w:rPr>
                <w:rFonts w:ascii="Times New Roman" w:hAnsi="Times New Roman" w:cs="Times New Roman"/>
                <w:spacing w:val="-1"/>
              </w:rPr>
              <w:t>Радуга</w:t>
            </w:r>
            <w:r w:rsidR="007F20D1">
              <w:rPr>
                <w:rFonts w:ascii="Times New Roman" w:hAnsi="Times New Roman" w:cs="Times New Roman"/>
                <w:spacing w:val="-1"/>
              </w:rPr>
              <w:t>»</w:t>
            </w:r>
          </w:p>
        </w:tc>
      </w:tr>
      <w:tr w:rsidR="0033467E" w:rsidRPr="00FC3B98" w:rsidTr="0033467E">
        <w:tc>
          <w:tcPr>
            <w:tcW w:w="510" w:type="dxa"/>
            <w:tcBorders>
              <w:top w:val="single" w:sz="4" w:space="0" w:color="auto"/>
              <w:left w:val="single" w:sz="4" w:space="0" w:color="auto"/>
              <w:bottom w:val="single" w:sz="4" w:space="0" w:color="auto"/>
              <w:right w:val="single" w:sz="4" w:space="0" w:color="auto"/>
            </w:tcBorders>
            <w:hideMark/>
          </w:tcPr>
          <w:p w:rsidR="0033467E" w:rsidRPr="00FC3B98" w:rsidRDefault="0033467E">
            <w:pPr>
              <w:spacing w:before="240"/>
              <w:ind w:right="58"/>
              <w:rPr>
                <w:rFonts w:ascii="Times New Roman" w:hAnsi="Times New Roman" w:cs="Times New Roman"/>
                <w:spacing w:val="-1"/>
                <w:sz w:val="24"/>
                <w:szCs w:val="24"/>
              </w:rPr>
            </w:pPr>
            <w:r w:rsidRPr="00FC3B98">
              <w:rPr>
                <w:rFonts w:ascii="Times New Roman" w:hAnsi="Times New Roman" w:cs="Times New Roman"/>
                <w:spacing w:val="-1"/>
              </w:rPr>
              <w:lastRenderedPageBreak/>
              <w:t>5.</w:t>
            </w:r>
          </w:p>
        </w:tc>
        <w:tc>
          <w:tcPr>
            <w:tcW w:w="3863" w:type="dxa"/>
            <w:tcBorders>
              <w:top w:val="single" w:sz="4" w:space="0" w:color="auto"/>
              <w:left w:val="single" w:sz="4" w:space="0" w:color="auto"/>
              <w:bottom w:val="single" w:sz="4" w:space="0" w:color="auto"/>
              <w:right w:val="single" w:sz="4" w:space="0" w:color="auto"/>
            </w:tcBorders>
            <w:hideMark/>
          </w:tcPr>
          <w:p w:rsidR="0033467E" w:rsidRPr="00FC3B98" w:rsidRDefault="0033467E">
            <w:pPr>
              <w:spacing w:before="240"/>
              <w:ind w:right="58"/>
              <w:rPr>
                <w:rFonts w:ascii="Times New Roman" w:hAnsi="Times New Roman" w:cs="Times New Roman"/>
                <w:spacing w:val="-1"/>
                <w:sz w:val="24"/>
                <w:szCs w:val="24"/>
              </w:rPr>
            </w:pPr>
            <w:r w:rsidRPr="00FC3B98">
              <w:rPr>
                <w:rFonts w:ascii="Times New Roman" w:hAnsi="Times New Roman" w:cs="Times New Roman"/>
                <w:spacing w:val="-1"/>
              </w:rPr>
              <w:t>Диверсификация уровней психолого-педагогического сопровождения</w:t>
            </w:r>
          </w:p>
        </w:tc>
        <w:tc>
          <w:tcPr>
            <w:tcW w:w="5634" w:type="dxa"/>
            <w:tcBorders>
              <w:top w:val="single" w:sz="4" w:space="0" w:color="auto"/>
              <w:left w:val="single" w:sz="4" w:space="0" w:color="auto"/>
              <w:bottom w:val="single" w:sz="4" w:space="0" w:color="auto"/>
              <w:right w:val="single" w:sz="4" w:space="0" w:color="auto"/>
            </w:tcBorders>
            <w:hideMark/>
          </w:tcPr>
          <w:p w:rsidR="0033467E" w:rsidRPr="00FC3B98" w:rsidRDefault="0033467E">
            <w:pPr>
              <w:shd w:val="clear" w:color="auto" w:fill="FFFFFF"/>
              <w:spacing w:before="240"/>
              <w:ind w:right="58"/>
              <w:rPr>
                <w:rFonts w:ascii="Times New Roman" w:hAnsi="Times New Roman" w:cs="Times New Roman"/>
                <w:spacing w:val="-1"/>
                <w:sz w:val="24"/>
                <w:szCs w:val="24"/>
              </w:rPr>
            </w:pPr>
            <w:r w:rsidRPr="00FC3B98">
              <w:rPr>
                <w:rFonts w:ascii="Times New Roman" w:hAnsi="Times New Roman" w:cs="Times New Roman"/>
                <w:spacing w:val="-1"/>
              </w:rPr>
              <w:t>Индивидуальный и групповой  уровни представлены в форме психолого-педагогического консультирования и диагностирования участников образовательного процесса по их запросам,  в том числе диагностика уровня достижения  личностных и метапредметных результатов освоения основной образовательной программы обучающимися первых классов.</w:t>
            </w:r>
          </w:p>
          <w:p w:rsidR="0033467E" w:rsidRPr="00FC3B98" w:rsidRDefault="0033467E">
            <w:pPr>
              <w:shd w:val="clear" w:color="auto" w:fill="FFFFFF"/>
              <w:spacing w:before="240"/>
              <w:ind w:right="58"/>
              <w:rPr>
                <w:rFonts w:ascii="Times New Roman" w:hAnsi="Times New Roman" w:cs="Times New Roman"/>
                <w:spacing w:val="-1"/>
              </w:rPr>
            </w:pPr>
            <w:r w:rsidRPr="00FC3B98">
              <w:rPr>
                <w:rFonts w:ascii="Times New Roman" w:hAnsi="Times New Roman" w:cs="Times New Roman"/>
                <w:spacing w:val="-1"/>
              </w:rPr>
              <w:t>Уровень класса представлен  психологическим диагностированием социометрии , уровня сформированности классного коллектива, уровня тревожности  и утомляемости  обучающихся,  мониторингом уровня воспитанности обучающихся классным руководителем</w:t>
            </w:r>
          </w:p>
          <w:p w:rsidR="0033467E" w:rsidRPr="00FC3B98" w:rsidRDefault="0033467E">
            <w:pPr>
              <w:shd w:val="clear" w:color="auto" w:fill="FFFFFF"/>
              <w:spacing w:before="240"/>
              <w:ind w:right="58"/>
              <w:rPr>
                <w:rFonts w:ascii="Times New Roman" w:hAnsi="Times New Roman" w:cs="Times New Roman"/>
                <w:spacing w:val="-1"/>
                <w:sz w:val="24"/>
                <w:szCs w:val="24"/>
              </w:rPr>
            </w:pPr>
            <w:r w:rsidRPr="00FC3B98">
              <w:rPr>
                <w:rFonts w:ascii="Times New Roman" w:hAnsi="Times New Roman" w:cs="Times New Roman"/>
                <w:spacing w:val="-1"/>
              </w:rPr>
              <w:lastRenderedPageBreak/>
              <w:t xml:space="preserve">Уровень образовательного учреждения представлен мониторингом уровня достижения личностных, метапредметных  и предметных  результатов освоения основной образовательной программы </w:t>
            </w:r>
          </w:p>
        </w:tc>
      </w:tr>
      <w:tr w:rsidR="0033467E" w:rsidRPr="00FC3B98" w:rsidTr="0033467E">
        <w:tc>
          <w:tcPr>
            <w:tcW w:w="510" w:type="dxa"/>
            <w:tcBorders>
              <w:top w:val="single" w:sz="4" w:space="0" w:color="auto"/>
              <w:left w:val="single" w:sz="4" w:space="0" w:color="auto"/>
              <w:bottom w:val="single" w:sz="4" w:space="0" w:color="auto"/>
              <w:right w:val="single" w:sz="4" w:space="0" w:color="auto"/>
            </w:tcBorders>
          </w:tcPr>
          <w:p w:rsidR="0033467E" w:rsidRPr="00FC3B98" w:rsidRDefault="0033467E">
            <w:pPr>
              <w:spacing w:before="240"/>
              <w:ind w:right="58"/>
              <w:rPr>
                <w:rFonts w:ascii="Times New Roman" w:hAnsi="Times New Roman" w:cs="Times New Roman"/>
                <w:spacing w:val="-1"/>
                <w:sz w:val="24"/>
                <w:szCs w:val="24"/>
              </w:rPr>
            </w:pPr>
          </w:p>
        </w:tc>
        <w:tc>
          <w:tcPr>
            <w:tcW w:w="3863" w:type="dxa"/>
            <w:tcBorders>
              <w:top w:val="single" w:sz="4" w:space="0" w:color="auto"/>
              <w:left w:val="single" w:sz="4" w:space="0" w:color="auto"/>
              <w:bottom w:val="single" w:sz="4" w:space="0" w:color="auto"/>
              <w:right w:val="single" w:sz="4" w:space="0" w:color="auto"/>
            </w:tcBorders>
          </w:tcPr>
          <w:p w:rsidR="0033467E" w:rsidRPr="00FC3B98" w:rsidRDefault="0033467E">
            <w:pPr>
              <w:spacing w:before="240"/>
              <w:ind w:right="58"/>
              <w:rPr>
                <w:rFonts w:ascii="Times New Roman" w:hAnsi="Times New Roman" w:cs="Times New Roman"/>
                <w:spacing w:val="-1"/>
                <w:sz w:val="24"/>
                <w:szCs w:val="24"/>
              </w:rPr>
            </w:pPr>
            <w:r w:rsidRPr="00FC3B98">
              <w:rPr>
                <w:rFonts w:ascii="Times New Roman" w:hAnsi="Times New Roman" w:cs="Times New Roman"/>
                <w:spacing w:val="-1"/>
              </w:rPr>
              <w:t>Вариативность форм психолого-педагогического сопровождения участников образовательного процесса</w:t>
            </w:r>
          </w:p>
          <w:p w:rsidR="0033467E" w:rsidRPr="00FC3B98" w:rsidRDefault="0033467E">
            <w:pPr>
              <w:spacing w:before="240"/>
              <w:ind w:right="58"/>
              <w:rPr>
                <w:rFonts w:ascii="Times New Roman" w:hAnsi="Times New Roman" w:cs="Times New Roman"/>
                <w:spacing w:val="-1"/>
                <w:sz w:val="24"/>
                <w:szCs w:val="24"/>
              </w:rPr>
            </w:pPr>
          </w:p>
        </w:tc>
        <w:tc>
          <w:tcPr>
            <w:tcW w:w="5634" w:type="dxa"/>
            <w:tcBorders>
              <w:top w:val="single" w:sz="4" w:space="0" w:color="auto"/>
              <w:left w:val="single" w:sz="4" w:space="0" w:color="auto"/>
              <w:bottom w:val="single" w:sz="4" w:space="0" w:color="auto"/>
              <w:right w:val="single" w:sz="4" w:space="0" w:color="auto"/>
            </w:tcBorders>
            <w:hideMark/>
          </w:tcPr>
          <w:p w:rsidR="0033467E" w:rsidRPr="00FC3B98" w:rsidRDefault="0033467E">
            <w:pPr>
              <w:spacing w:before="240"/>
              <w:ind w:right="58"/>
              <w:rPr>
                <w:rFonts w:ascii="Times New Roman" w:hAnsi="Times New Roman" w:cs="Times New Roman"/>
                <w:spacing w:val="-1"/>
                <w:sz w:val="24"/>
                <w:szCs w:val="24"/>
              </w:rPr>
            </w:pPr>
            <w:r w:rsidRPr="00FC3B98">
              <w:rPr>
                <w:rFonts w:ascii="Times New Roman" w:hAnsi="Times New Roman" w:cs="Times New Roman"/>
                <w:spacing w:val="-1"/>
              </w:rPr>
              <w:t>Профилактика; индивидуальные и групповые беседы с учащимися и их родителями по профилактике девиантного поведения;</w:t>
            </w:r>
          </w:p>
          <w:p w:rsidR="0033467E" w:rsidRPr="00FC3B98" w:rsidRDefault="0033467E">
            <w:pPr>
              <w:spacing w:before="240"/>
              <w:ind w:right="58"/>
              <w:rPr>
                <w:rFonts w:ascii="Times New Roman" w:hAnsi="Times New Roman" w:cs="Times New Roman"/>
                <w:spacing w:val="-1"/>
              </w:rPr>
            </w:pPr>
            <w:r w:rsidRPr="00FC3B98">
              <w:rPr>
                <w:rFonts w:ascii="Times New Roman" w:hAnsi="Times New Roman" w:cs="Times New Roman"/>
                <w:spacing w:val="-1"/>
              </w:rPr>
              <w:t>Диагностика; комплексное изучение личности ученика с помощью специальных психологических методик;</w:t>
            </w:r>
          </w:p>
          <w:p w:rsidR="0033467E" w:rsidRPr="00FC3B98" w:rsidRDefault="0033467E">
            <w:pPr>
              <w:spacing w:before="240"/>
              <w:ind w:right="58"/>
              <w:rPr>
                <w:rFonts w:ascii="Times New Roman" w:hAnsi="Times New Roman" w:cs="Times New Roman"/>
                <w:spacing w:val="-1"/>
              </w:rPr>
            </w:pPr>
            <w:r w:rsidRPr="00FC3B98">
              <w:rPr>
                <w:rFonts w:ascii="Times New Roman" w:hAnsi="Times New Roman" w:cs="Times New Roman"/>
                <w:spacing w:val="-1"/>
              </w:rPr>
              <w:t>Консультирование: индивидуальное и групповое с обучающимися, их родителями, педагогами по их запросам;</w:t>
            </w:r>
          </w:p>
          <w:p w:rsidR="0033467E" w:rsidRPr="00FC3B98" w:rsidRDefault="0033467E">
            <w:pPr>
              <w:spacing w:before="240"/>
              <w:ind w:right="58"/>
              <w:rPr>
                <w:rFonts w:ascii="Times New Roman" w:hAnsi="Times New Roman" w:cs="Times New Roman"/>
                <w:spacing w:val="-1"/>
              </w:rPr>
            </w:pPr>
            <w:r w:rsidRPr="00FC3B98">
              <w:rPr>
                <w:rFonts w:ascii="Times New Roman" w:hAnsi="Times New Roman" w:cs="Times New Roman"/>
                <w:spacing w:val="-1"/>
              </w:rPr>
              <w:t>Коррекционная работа: реализация  индивидуальных программ коррекционной  работы с учащимися, имеющими отклонения в развитии и поведении</w:t>
            </w:r>
          </w:p>
          <w:p w:rsidR="0033467E" w:rsidRPr="00FC3B98" w:rsidRDefault="0033467E">
            <w:pPr>
              <w:spacing w:before="240"/>
              <w:ind w:right="58"/>
              <w:rPr>
                <w:rFonts w:ascii="Times New Roman" w:hAnsi="Times New Roman" w:cs="Times New Roman"/>
                <w:spacing w:val="-1"/>
                <w:sz w:val="24"/>
                <w:szCs w:val="24"/>
              </w:rPr>
            </w:pPr>
            <w:r w:rsidRPr="00FC3B98">
              <w:rPr>
                <w:rFonts w:ascii="Times New Roman" w:hAnsi="Times New Roman" w:cs="Times New Roman"/>
                <w:spacing w:val="-1"/>
              </w:rPr>
              <w:t>Просвещение; педагогический лекторий родительские собрания</w:t>
            </w:r>
          </w:p>
        </w:tc>
      </w:tr>
    </w:tbl>
    <w:p w:rsidR="00204736" w:rsidRPr="00EC6F3B" w:rsidRDefault="00DB57B2" w:rsidP="001035FE">
      <w:pPr>
        <w:pStyle w:val="Style1"/>
        <w:widowControl/>
        <w:spacing w:before="240"/>
        <w:ind w:left="2395"/>
        <w:rPr>
          <w:rStyle w:val="FontStyle11"/>
          <w:b/>
          <w:sz w:val="28"/>
          <w:szCs w:val="28"/>
        </w:rPr>
      </w:pPr>
      <w:r>
        <w:rPr>
          <w:rStyle w:val="FontStyle11"/>
          <w:b/>
          <w:sz w:val="28"/>
          <w:szCs w:val="28"/>
        </w:rPr>
        <w:t>3.3.4</w:t>
      </w:r>
      <w:r w:rsidR="00204736" w:rsidRPr="00EC6F3B">
        <w:rPr>
          <w:rStyle w:val="FontStyle11"/>
          <w:b/>
          <w:sz w:val="28"/>
          <w:szCs w:val="28"/>
        </w:rPr>
        <w:t>. Финансовое обеспечение реализации ООП</w:t>
      </w:r>
    </w:p>
    <w:p w:rsidR="00204736" w:rsidRPr="00204736" w:rsidRDefault="00204736" w:rsidP="00480B43">
      <w:pPr>
        <w:pStyle w:val="Style2"/>
        <w:widowControl/>
        <w:spacing w:line="240" w:lineRule="exact"/>
        <w:rPr>
          <w:sz w:val="28"/>
          <w:szCs w:val="28"/>
        </w:rPr>
      </w:pPr>
    </w:p>
    <w:p w:rsidR="008A4CAF" w:rsidRPr="008A4CAF" w:rsidRDefault="008A4CAF" w:rsidP="008A4CAF">
      <w:pPr>
        <w:pStyle w:val="a3"/>
        <w:ind w:left="0" w:right="134"/>
        <w:jc w:val="both"/>
        <w:rPr>
          <w:rFonts w:ascii="Times New Roman" w:hAnsi="Times New Roman" w:cs="Times New Roman"/>
          <w:sz w:val="28"/>
          <w:szCs w:val="28"/>
        </w:rPr>
      </w:pPr>
      <w:r w:rsidRPr="008A4CAF">
        <w:rPr>
          <w:rFonts w:ascii="Times New Roman" w:hAnsi="Times New Roman" w:cs="Times New Roman"/>
          <w:b/>
          <w:sz w:val="28"/>
          <w:szCs w:val="28"/>
        </w:rPr>
        <w:t>Финансовое обеспечение</w:t>
      </w:r>
      <w:r w:rsidRPr="008A4CAF">
        <w:rPr>
          <w:rFonts w:ascii="Times New Roman" w:hAnsi="Times New Roman" w:cs="Times New Roman"/>
          <w:sz w:val="28"/>
          <w:szCs w:val="28"/>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8A4CAF" w:rsidRPr="008A4CAF" w:rsidRDefault="008A4CAF" w:rsidP="001035FE">
      <w:pPr>
        <w:pStyle w:val="a5"/>
        <w:spacing w:after="0" w:afterAutospacing="0"/>
        <w:ind w:right="134"/>
        <w:jc w:val="both"/>
        <w:rPr>
          <w:sz w:val="28"/>
          <w:szCs w:val="28"/>
        </w:rPr>
      </w:pPr>
      <w:r w:rsidRPr="008A4CAF">
        <w:rPr>
          <w:b/>
          <w:sz w:val="28"/>
          <w:szCs w:val="28"/>
        </w:rPr>
        <w:t>Формирование фонда оплаты труда</w:t>
      </w:r>
      <w:r w:rsidRPr="008A4CAF">
        <w:rPr>
          <w:sz w:val="28"/>
          <w:szCs w:val="28"/>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ФХД учреждения.</w:t>
      </w:r>
    </w:p>
    <w:p w:rsidR="008A4CAF" w:rsidRPr="008A4CAF" w:rsidRDefault="008A4CAF" w:rsidP="001035FE">
      <w:pPr>
        <w:pStyle w:val="a5"/>
        <w:spacing w:before="0" w:beforeAutospacing="0" w:after="0" w:afterAutospacing="0"/>
        <w:ind w:right="134"/>
        <w:jc w:val="both"/>
        <w:rPr>
          <w:sz w:val="28"/>
          <w:szCs w:val="28"/>
        </w:rPr>
      </w:pPr>
      <w:r w:rsidRPr="008A4CAF">
        <w:rPr>
          <w:sz w:val="28"/>
          <w:szCs w:val="28"/>
        </w:rPr>
        <w:t>В соответствии с установленным порядком финансирования оплаты труда работников образовательных учреждений:</w:t>
      </w:r>
    </w:p>
    <w:p w:rsidR="008A4CAF" w:rsidRPr="008A4CAF" w:rsidRDefault="008A4CAF" w:rsidP="008A4CAF">
      <w:pPr>
        <w:pStyle w:val="a5"/>
        <w:ind w:right="134"/>
        <w:jc w:val="both"/>
        <w:rPr>
          <w:sz w:val="28"/>
          <w:szCs w:val="28"/>
        </w:rPr>
      </w:pPr>
      <w:r w:rsidRPr="008A4CAF">
        <w:rPr>
          <w:sz w:val="28"/>
          <w:szCs w:val="28"/>
        </w:rPr>
        <w:t xml:space="preserve"> фонд оплаты труда образовательного учреждения состоит из базовой части (не </w:t>
      </w:r>
      <w:r w:rsidRPr="00680EEF">
        <w:rPr>
          <w:sz w:val="28"/>
          <w:szCs w:val="28"/>
          <w:shd w:val="clear" w:color="auto" w:fill="FFFFFF" w:themeFill="background1"/>
        </w:rPr>
        <w:t xml:space="preserve">менее 80% от ФОТ) и стимулирующей части (не более 20% от ФОТ). Значение </w:t>
      </w:r>
      <w:r w:rsidRPr="00680EEF">
        <w:rPr>
          <w:sz w:val="28"/>
          <w:szCs w:val="28"/>
          <w:shd w:val="clear" w:color="auto" w:fill="FFFFFF" w:themeFill="background1"/>
        </w:rPr>
        <w:lastRenderedPageBreak/>
        <w:t>стимулирующей доли определяется общеобразовательным</w:t>
      </w:r>
      <w:r w:rsidRPr="008A4CAF">
        <w:rPr>
          <w:sz w:val="28"/>
          <w:szCs w:val="28"/>
        </w:rPr>
        <w:t xml:space="preserve"> учреждением самостоятельно на основании локального акта;</w:t>
      </w:r>
    </w:p>
    <w:p w:rsidR="008A4CAF" w:rsidRPr="008A4CAF" w:rsidRDefault="008A4CAF" w:rsidP="008A4CAF">
      <w:pPr>
        <w:pStyle w:val="a5"/>
        <w:ind w:right="134"/>
        <w:jc w:val="both"/>
        <w:rPr>
          <w:sz w:val="28"/>
          <w:szCs w:val="28"/>
        </w:rPr>
      </w:pPr>
      <w:r w:rsidRPr="008A4CAF">
        <w:rPr>
          <w:sz w:val="28"/>
          <w:szCs w:val="28"/>
        </w:rPr>
        <w:t xml:space="preserve">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8A4CAF" w:rsidRPr="008A4CAF" w:rsidRDefault="008A4CAF" w:rsidP="008A4CAF">
      <w:pPr>
        <w:pStyle w:val="a3"/>
        <w:ind w:left="0" w:right="134"/>
        <w:jc w:val="both"/>
        <w:rPr>
          <w:rFonts w:ascii="Times New Roman" w:hAnsi="Times New Roman" w:cs="Times New Roman"/>
          <w:sz w:val="28"/>
          <w:szCs w:val="28"/>
        </w:rPr>
      </w:pPr>
      <w:r w:rsidRPr="008A4CAF">
        <w:rPr>
          <w:rFonts w:ascii="Times New Roman" w:hAnsi="Times New Roman" w:cs="Times New Roman"/>
          <w:sz w:val="28"/>
          <w:szCs w:val="28"/>
        </w:rPr>
        <w:t xml:space="preserve">рекомендуемое оптимальное значение объёма фонда оплаты труда педагогического персонала — не </w:t>
      </w:r>
      <w:r w:rsidRPr="00480B43">
        <w:rPr>
          <w:rFonts w:ascii="Times New Roman" w:hAnsi="Times New Roman" w:cs="Times New Roman"/>
          <w:sz w:val="28"/>
          <w:szCs w:val="28"/>
        </w:rPr>
        <w:t>менее 58%</w:t>
      </w:r>
      <w:r w:rsidRPr="008A4CAF">
        <w:rPr>
          <w:rFonts w:ascii="Times New Roman" w:hAnsi="Times New Roman" w:cs="Times New Roman"/>
          <w:sz w:val="28"/>
          <w:szCs w:val="28"/>
        </w:rPr>
        <w:t xml:space="preserve"> от общего объёма фонда оплаты труда</w:t>
      </w:r>
      <w:r w:rsidRPr="00480B43">
        <w:rPr>
          <w:rFonts w:ascii="Times New Roman" w:hAnsi="Times New Roman" w:cs="Times New Roman"/>
          <w:sz w:val="28"/>
          <w:szCs w:val="28"/>
        </w:rPr>
        <w:t>. Значение или диапазон фонда оплаты труда педагогического персонала определяется самостоятельно общеобразовательным учреждением;</w:t>
      </w:r>
    </w:p>
    <w:p w:rsidR="008A4CAF" w:rsidRPr="008A4CAF" w:rsidRDefault="008A4CAF" w:rsidP="008A4CAF">
      <w:pPr>
        <w:pStyle w:val="a5"/>
        <w:ind w:right="134"/>
        <w:jc w:val="both"/>
        <w:rPr>
          <w:sz w:val="28"/>
          <w:szCs w:val="28"/>
        </w:rPr>
      </w:pPr>
      <w:r w:rsidRPr="008A4CAF">
        <w:rPr>
          <w:sz w:val="28"/>
          <w:szCs w:val="28"/>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8A4CAF" w:rsidRPr="008A4CAF" w:rsidRDefault="008A4CAF" w:rsidP="008A4CAF">
      <w:pPr>
        <w:ind w:right="134"/>
        <w:jc w:val="both"/>
        <w:rPr>
          <w:rFonts w:ascii="Times New Roman" w:hAnsi="Times New Roman" w:cs="Times New Roman"/>
          <w:sz w:val="28"/>
          <w:szCs w:val="28"/>
        </w:rPr>
      </w:pPr>
      <w:r w:rsidRPr="008A4CAF">
        <w:rPr>
          <w:rFonts w:ascii="Times New Roman" w:hAnsi="Times New Roman" w:cs="Times New Roman"/>
          <w:sz w:val="28"/>
          <w:szCs w:val="28"/>
        </w:rPr>
        <w:t xml:space="preserve"> рекомендуемое оптимальное значение объёма фонда оплаты труда </w:t>
      </w:r>
      <w:r w:rsidR="00480B43">
        <w:rPr>
          <w:rFonts w:ascii="Times New Roman" w:hAnsi="Times New Roman" w:cs="Times New Roman"/>
          <w:sz w:val="28"/>
          <w:szCs w:val="28"/>
        </w:rPr>
        <w:t>АУП</w:t>
      </w:r>
      <w:r w:rsidRPr="008A4CAF">
        <w:rPr>
          <w:rFonts w:ascii="Times New Roman" w:hAnsi="Times New Roman" w:cs="Times New Roman"/>
          <w:sz w:val="28"/>
          <w:szCs w:val="28"/>
        </w:rPr>
        <w:t xml:space="preserve"> — не </w:t>
      </w:r>
      <w:r w:rsidRPr="00480B43">
        <w:rPr>
          <w:rFonts w:ascii="Times New Roman" w:hAnsi="Times New Roman" w:cs="Times New Roman"/>
          <w:sz w:val="28"/>
          <w:szCs w:val="28"/>
        </w:rPr>
        <w:t>более 19%</w:t>
      </w:r>
      <w:r w:rsidRPr="008A4CAF">
        <w:rPr>
          <w:rFonts w:ascii="Times New Roman" w:hAnsi="Times New Roman" w:cs="Times New Roman"/>
          <w:sz w:val="28"/>
          <w:szCs w:val="28"/>
        </w:rPr>
        <w:t xml:space="preserve"> от общего объёма фонда оплаты труда. Значение или диапазон фонда оплаты труда административно-хозяйственного персонала определяется самостоятельно общеобразовательным учреждением;</w:t>
      </w:r>
    </w:p>
    <w:p w:rsidR="008A4CAF" w:rsidRPr="008A4CAF" w:rsidRDefault="008A4CAF" w:rsidP="008A4CAF">
      <w:pPr>
        <w:pStyle w:val="a5"/>
        <w:spacing w:after="0" w:afterAutospacing="0"/>
        <w:ind w:right="134"/>
        <w:jc w:val="both"/>
        <w:rPr>
          <w:sz w:val="28"/>
          <w:szCs w:val="28"/>
        </w:rPr>
      </w:pPr>
      <w:r w:rsidRPr="008A4CAF">
        <w:rPr>
          <w:sz w:val="28"/>
          <w:szCs w:val="28"/>
        </w:rPr>
        <w:t xml:space="preserve">рекомендуемое оптимальное значение объёма фонда оплаты труда в части специального ФОТ — </w:t>
      </w:r>
      <w:r w:rsidRPr="00480B43">
        <w:rPr>
          <w:sz w:val="28"/>
          <w:szCs w:val="28"/>
        </w:rPr>
        <w:t>не менее 23% о</w:t>
      </w:r>
      <w:r w:rsidRPr="008A4CAF">
        <w:rPr>
          <w:sz w:val="28"/>
          <w:szCs w:val="28"/>
        </w:rPr>
        <w:t>т общего объёма фонда оплаты труда. Значение специальной части ФОТ  определяется общеобразовательным учреждением самостоятельно на основании локального акта.</w:t>
      </w:r>
    </w:p>
    <w:p w:rsidR="008A4CAF" w:rsidRPr="008A4CAF" w:rsidRDefault="008A4CAF" w:rsidP="008A4CAF">
      <w:pPr>
        <w:pStyle w:val="a3"/>
        <w:ind w:left="0" w:right="134"/>
        <w:jc w:val="both"/>
        <w:rPr>
          <w:rFonts w:ascii="Times New Roman" w:hAnsi="Times New Roman" w:cs="Times New Roman"/>
          <w:sz w:val="28"/>
          <w:szCs w:val="28"/>
        </w:rPr>
      </w:pPr>
      <w:r w:rsidRPr="008A4CAF">
        <w:rPr>
          <w:rFonts w:ascii="Times New Roman" w:hAnsi="Times New Roman" w:cs="Times New Roman"/>
          <w:sz w:val="28"/>
          <w:szCs w:val="28"/>
        </w:rPr>
        <w:t xml:space="preserve">Размеры, порядок и условия осуществления стимулирующих выплат определяются в Положении о распределении стимулирующего фонда оплаты труда работников  муниципального общеобразовательного учреждения средней общеобразовательной школы № </w:t>
      </w:r>
      <w:r>
        <w:rPr>
          <w:rFonts w:ascii="Times New Roman" w:hAnsi="Times New Roman" w:cs="Times New Roman"/>
          <w:sz w:val="28"/>
          <w:szCs w:val="28"/>
        </w:rPr>
        <w:t xml:space="preserve">42 </w:t>
      </w:r>
      <w:r w:rsidR="00FC0C26">
        <w:rPr>
          <w:rFonts w:ascii="Times New Roman" w:hAnsi="Times New Roman" w:cs="Times New Roman"/>
          <w:sz w:val="28"/>
          <w:szCs w:val="28"/>
        </w:rPr>
        <w:t xml:space="preserve">им Х.Мамсурова </w:t>
      </w:r>
      <w:r>
        <w:rPr>
          <w:rFonts w:ascii="Times New Roman" w:hAnsi="Times New Roman" w:cs="Times New Roman"/>
          <w:sz w:val="28"/>
          <w:szCs w:val="28"/>
        </w:rPr>
        <w:t>г.Владикавказ</w:t>
      </w:r>
      <w:r w:rsidRPr="008A4CAF">
        <w:rPr>
          <w:rFonts w:ascii="Times New Roman" w:hAnsi="Times New Roman" w:cs="Times New Roman"/>
          <w:sz w:val="28"/>
          <w:szCs w:val="28"/>
        </w:rPr>
        <w:t>.</w:t>
      </w:r>
    </w:p>
    <w:p w:rsidR="008A4CAF" w:rsidRPr="008A4CAF" w:rsidRDefault="008A4CAF" w:rsidP="008A4CAF">
      <w:pPr>
        <w:pStyle w:val="a3"/>
        <w:ind w:left="0" w:right="134"/>
        <w:jc w:val="both"/>
        <w:rPr>
          <w:rFonts w:ascii="Times New Roman" w:hAnsi="Times New Roman" w:cs="Times New Roman"/>
          <w:sz w:val="28"/>
          <w:szCs w:val="28"/>
        </w:rPr>
      </w:pPr>
      <w:r w:rsidRPr="008A4CAF">
        <w:rPr>
          <w:rFonts w:ascii="Times New Roman" w:hAnsi="Times New Roman" w:cs="Times New Roman"/>
          <w:sz w:val="28"/>
          <w:szCs w:val="28"/>
        </w:rPr>
        <w:t xml:space="preserve">В локальном правовом акте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8A4CAF" w:rsidRPr="008A4CAF" w:rsidRDefault="008A4CAF" w:rsidP="008A4CAF">
      <w:pPr>
        <w:pStyle w:val="31"/>
        <w:ind w:left="0" w:right="134"/>
        <w:jc w:val="both"/>
        <w:rPr>
          <w:bCs/>
          <w:iCs/>
          <w:sz w:val="28"/>
          <w:szCs w:val="28"/>
        </w:rPr>
      </w:pPr>
      <w:r w:rsidRPr="008A4CAF">
        <w:rPr>
          <w:sz w:val="28"/>
          <w:szCs w:val="28"/>
        </w:rPr>
        <w:t>Образовательное учреждение самостоятельно определяет:</w:t>
      </w:r>
    </w:p>
    <w:p w:rsidR="008A4CAF" w:rsidRPr="008A4CAF" w:rsidRDefault="008A4CAF" w:rsidP="008A4CAF">
      <w:pPr>
        <w:pStyle w:val="31"/>
        <w:ind w:left="709" w:right="134"/>
        <w:jc w:val="both"/>
        <w:rPr>
          <w:sz w:val="28"/>
          <w:szCs w:val="28"/>
        </w:rPr>
      </w:pPr>
      <w:r w:rsidRPr="008A4CAF">
        <w:rPr>
          <w:bCs/>
          <w:iCs/>
          <w:sz w:val="28"/>
          <w:szCs w:val="28"/>
        </w:rPr>
        <w:t>• </w:t>
      </w:r>
      <w:r w:rsidRPr="008A4CAF">
        <w:rPr>
          <w:sz w:val="28"/>
          <w:szCs w:val="28"/>
        </w:rPr>
        <w:t>соотношение базовой и стимулирующей части фонда оплаты труда;</w:t>
      </w:r>
    </w:p>
    <w:p w:rsidR="008A4CAF" w:rsidRPr="008A4CAF" w:rsidRDefault="008A4CAF" w:rsidP="008A4CAF">
      <w:pPr>
        <w:pStyle w:val="31"/>
        <w:ind w:left="709" w:right="134"/>
        <w:jc w:val="both"/>
        <w:rPr>
          <w:sz w:val="28"/>
          <w:szCs w:val="28"/>
        </w:rPr>
      </w:pPr>
      <w:r w:rsidRPr="008A4CAF">
        <w:rPr>
          <w:bCs/>
          <w:iCs/>
          <w:sz w:val="28"/>
          <w:szCs w:val="28"/>
        </w:rPr>
        <w:lastRenderedPageBreak/>
        <w:t>• </w:t>
      </w:r>
      <w:r w:rsidRPr="008A4CAF">
        <w:rPr>
          <w:sz w:val="28"/>
          <w:szCs w:val="28"/>
        </w:rPr>
        <w:t>соотношение фонда оплаты труда педагогического, административно-управленческого и учебно-вспомогательного персонала;</w:t>
      </w:r>
    </w:p>
    <w:p w:rsidR="008A4CAF" w:rsidRPr="008A4CAF" w:rsidRDefault="008A4CAF" w:rsidP="008A4CAF">
      <w:pPr>
        <w:pStyle w:val="31"/>
        <w:ind w:left="709" w:right="134"/>
        <w:jc w:val="both"/>
        <w:rPr>
          <w:sz w:val="28"/>
          <w:szCs w:val="28"/>
        </w:rPr>
      </w:pPr>
      <w:r w:rsidRPr="008A4CAF">
        <w:rPr>
          <w:bCs/>
          <w:iCs/>
          <w:sz w:val="28"/>
          <w:szCs w:val="28"/>
        </w:rPr>
        <w:t>• </w:t>
      </w:r>
      <w:r w:rsidRPr="008A4CAF">
        <w:rPr>
          <w:sz w:val="28"/>
          <w:szCs w:val="28"/>
        </w:rPr>
        <w:t xml:space="preserve"> соотношение общей и специальной частей внутри базовой части фонда оплаты труда;</w:t>
      </w:r>
    </w:p>
    <w:p w:rsidR="008A4CAF" w:rsidRPr="008A4CAF" w:rsidRDefault="008A4CAF" w:rsidP="008A4CAF">
      <w:pPr>
        <w:pStyle w:val="31"/>
        <w:ind w:left="709" w:right="134"/>
        <w:jc w:val="both"/>
        <w:rPr>
          <w:sz w:val="28"/>
          <w:szCs w:val="28"/>
        </w:rPr>
      </w:pPr>
      <w:r w:rsidRPr="008A4CAF">
        <w:rPr>
          <w:bCs/>
          <w:iCs/>
          <w:sz w:val="28"/>
          <w:szCs w:val="28"/>
        </w:rPr>
        <w:t>• </w:t>
      </w:r>
      <w:r w:rsidRPr="008A4CAF">
        <w:rPr>
          <w:sz w:val="28"/>
          <w:szCs w:val="28"/>
        </w:rPr>
        <w:t>порядок распределения стимулирующей части фонда оплаты труда в соответствии с региональными и муниципальными нормативными актами.</w:t>
      </w:r>
    </w:p>
    <w:p w:rsidR="008A4CAF" w:rsidRPr="008A4CAF" w:rsidRDefault="008A4CAF" w:rsidP="008A4CAF">
      <w:pPr>
        <w:pStyle w:val="a3"/>
        <w:ind w:left="0" w:right="134"/>
        <w:jc w:val="both"/>
        <w:rPr>
          <w:rFonts w:ascii="Times New Roman" w:hAnsi="Times New Roman" w:cs="Times New Roman"/>
          <w:sz w:val="28"/>
          <w:szCs w:val="28"/>
        </w:rPr>
      </w:pPr>
      <w:r w:rsidRPr="008A4CAF">
        <w:rPr>
          <w:rFonts w:ascii="Times New Roman" w:hAnsi="Times New Roman" w:cs="Times New Roman"/>
          <w:sz w:val="28"/>
          <w:szCs w:val="28"/>
        </w:rPr>
        <w:t xml:space="preserve">В распределении стимулирующей части фонда оплаты труда предусматривается участие органов самоуправления. Совет школы назначает комиссию по распределению стимулирующей части фонда оплаты труда из числа сотрудников школы. </w:t>
      </w:r>
    </w:p>
    <w:p w:rsidR="008A4CAF" w:rsidRPr="008A4CAF" w:rsidRDefault="008A4CAF" w:rsidP="008A4CAF">
      <w:pPr>
        <w:pStyle w:val="a3"/>
        <w:ind w:left="0" w:right="134"/>
        <w:jc w:val="both"/>
        <w:rPr>
          <w:rFonts w:ascii="Times New Roman" w:hAnsi="Times New Roman" w:cs="Times New Roman"/>
          <w:b/>
          <w:sz w:val="28"/>
          <w:szCs w:val="28"/>
        </w:rPr>
      </w:pPr>
      <w:r w:rsidRPr="008A4CAF">
        <w:rPr>
          <w:rFonts w:ascii="Times New Roman" w:hAnsi="Times New Roman" w:cs="Times New Roman"/>
          <w:sz w:val="28"/>
          <w:szCs w:val="28"/>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w:t>
      </w:r>
      <w:r w:rsidR="00AE2A96">
        <w:rPr>
          <w:rFonts w:ascii="Times New Roman" w:hAnsi="Times New Roman" w:cs="Times New Roman"/>
          <w:sz w:val="28"/>
          <w:szCs w:val="28"/>
        </w:rPr>
        <w:t xml:space="preserve"> </w:t>
      </w:r>
      <w:r w:rsidRPr="008A4CAF">
        <w:rPr>
          <w:rFonts w:ascii="Times New Roman" w:hAnsi="Times New Roman" w:cs="Times New Roman"/>
          <w:b/>
          <w:i/>
          <w:sz w:val="28"/>
          <w:szCs w:val="28"/>
        </w:rPr>
        <w:t>образовательное учреждение</w:t>
      </w:r>
      <w:r w:rsidRPr="008A4CAF">
        <w:rPr>
          <w:rFonts w:ascii="Times New Roman" w:hAnsi="Times New Roman" w:cs="Times New Roman"/>
          <w:b/>
          <w:sz w:val="28"/>
          <w:szCs w:val="28"/>
        </w:rPr>
        <w:t>:</w:t>
      </w:r>
    </w:p>
    <w:p w:rsidR="008A4CAF" w:rsidRPr="008A4CAF" w:rsidRDefault="008A4CAF" w:rsidP="008A4CAF">
      <w:pPr>
        <w:pStyle w:val="a3"/>
        <w:ind w:left="0" w:right="134"/>
        <w:jc w:val="both"/>
        <w:rPr>
          <w:rFonts w:ascii="Times New Roman" w:hAnsi="Times New Roman" w:cs="Times New Roman"/>
          <w:sz w:val="28"/>
          <w:szCs w:val="28"/>
        </w:rPr>
      </w:pPr>
      <w:r w:rsidRPr="008A4CAF">
        <w:rPr>
          <w:rFonts w:ascii="Times New Roman" w:hAnsi="Times New Roman" w:cs="Times New Roman"/>
          <w:sz w:val="28"/>
          <w:szCs w:val="28"/>
        </w:rPr>
        <w:t>1) проводит экономический расчёт стоимости обеспечения требований Стандарта по каждой позиции;</w:t>
      </w:r>
    </w:p>
    <w:p w:rsidR="008A4CAF" w:rsidRPr="008A4CAF" w:rsidRDefault="008A4CAF" w:rsidP="008A4CAF">
      <w:pPr>
        <w:pStyle w:val="a3"/>
        <w:ind w:left="0" w:right="134"/>
        <w:rPr>
          <w:rFonts w:ascii="Times New Roman" w:hAnsi="Times New Roman" w:cs="Times New Roman"/>
          <w:sz w:val="28"/>
          <w:szCs w:val="28"/>
        </w:rPr>
      </w:pPr>
      <w:r w:rsidRPr="008A4CAF">
        <w:rPr>
          <w:rFonts w:ascii="Times New Roman" w:hAnsi="Times New Roman" w:cs="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8A4CAF" w:rsidRPr="008A4CAF" w:rsidRDefault="008A4CAF" w:rsidP="008A4CAF">
      <w:pPr>
        <w:pStyle w:val="a3"/>
        <w:ind w:left="0" w:right="134"/>
        <w:rPr>
          <w:rFonts w:ascii="Times New Roman" w:hAnsi="Times New Roman" w:cs="Times New Roman"/>
          <w:sz w:val="28"/>
          <w:szCs w:val="28"/>
        </w:rPr>
      </w:pPr>
      <w:r w:rsidRPr="008A4CAF">
        <w:rPr>
          <w:rFonts w:ascii="Times New Roman" w:hAnsi="Times New Roman" w:cs="Times New Roman"/>
          <w:sz w:val="28"/>
          <w:szCs w:val="28"/>
        </w:rPr>
        <w:t>3) определяет величину затрат на обеспечение требований к условиям реализации ООП;</w:t>
      </w:r>
    </w:p>
    <w:p w:rsidR="008A4CAF" w:rsidRPr="008A4CAF" w:rsidRDefault="008A4CAF" w:rsidP="001035FE">
      <w:pPr>
        <w:pStyle w:val="a3"/>
        <w:spacing w:after="0"/>
        <w:ind w:left="0" w:right="134"/>
        <w:rPr>
          <w:rFonts w:ascii="Times New Roman" w:hAnsi="Times New Roman" w:cs="Times New Roman"/>
          <w:sz w:val="28"/>
          <w:szCs w:val="28"/>
        </w:rPr>
      </w:pPr>
      <w:r w:rsidRPr="008A4CAF">
        <w:rPr>
          <w:rFonts w:ascii="Times New Roman" w:hAnsi="Times New Roman" w:cs="Times New Roman"/>
          <w:sz w:val="28"/>
          <w:szCs w:val="28"/>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8A4CAF" w:rsidRPr="008A4CAF" w:rsidRDefault="008A4CAF" w:rsidP="001035FE">
      <w:pPr>
        <w:spacing w:after="0"/>
        <w:ind w:right="134"/>
        <w:jc w:val="both"/>
        <w:rPr>
          <w:rFonts w:ascii="Times New Roman" w:hAnsi="Times New Roman" w:cs="Times New Roman"/>
          <w:sz w:val="28"/>
          <w:szCs w:val="28"/>
        </w:rPr>
      </w:pPr>
      <w:r w:rsidRPr="008A4CAF">
        <w:rPr>
          <w:rFonts w:ascii="Times New Roman" w:hAnsi="Times New Roman" w:cs="Times New Roman"/>
          <w:sz w:val="28"/>
          <w:szCs w:val="28"/>
        </w:rPr>
        <w:t xml:space="preserve">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p>
    <w:p w:rsidR="008A4CAF" w:rsidRPr="008A4CAF" w:rsidRDefault="008A4CAF" w:rsidP="008A4CAF">
      <w:pPr>
        <w:pStyle w:val="a3"/>
        <w:ind w:left="0" w:right="134"/>
        <w:jc w:val="both"/>
        <w:rPr>
          <w:rFonts w:ascii="Times New Roman" w:hAnsi="Times New Roman" w:cs="Times New Roman"/>
          <w:sz w:val="28"/>
          <w:szCs w:val="28"/>
        </w:rPr>
      </w:pPr>
      <w:r w:rsidRPr="008A4CAF">
        <w:rPr>
          <w:rFonts w:ascii="Times New Roman" w:hAnsi="Times New Roman" w:cs="Times New Roman"/>
          <w:sz w:val="28"/>
          <w:szCs w:val="28"/>
        </w:rPr>
        <w:t xml:space="preserve">6) разрабатывает </w:t>
      </w:r>
      <w:r w:rsidRPr="008A4CAF">
        <w:rPr>
          <w:rFonts w:ascii="Times New Roman" w:hAnsi="Times New Roman" w:cs="Times New Roman"/>
          <w:bCs/>
          <w:iCs/>
          <w:sz w:val="28"/>
          <w:szCs w:val="28"/>
        </w:rPr>
        <w:t>финансовый механизм</w:t>
      </w:r>
      <w:r w:rsidR="00AE2A96">
        <w:rPr>
          <w:rFonts w:ascii="Times New Roman" w:hAnsi="Times New Roman" w:cs="Times New Roman"/>
          <w:bCs/>
          <w:iCs/>
          <w:sz w:val="28"/>
          <w:szCs w:val="28"/>
        </w:rPr>
        <w:t xml:space="preserve"> </w:t>
      </w:r>
      <w:r w:rsidRPr="008A4CAF">
        <w:rPr>
          <w:rFonts w:ascii="Times New Roman" w:hAnsi="Times New Roman" w:cs="Times New Roman"/>
          <w:bCs/>
          <w:iCs/>
          <w:sz w:val="28"/>
          <w:szCs w:val="28"/>
        </w:rPr>
        <w:t>интеграции</w:t>
      </w:r>
      <w:r w:rsidR="00AE2A96">
        <w:rPr>
          <w:rFonts w:ascii="Times New Roman" w:hAnsi="Times New Roman" w:cs="Times New Roman"/>
          <w:bCs/>
          <w:iCs/>
          <w:sz w:val="28"/>
          <w:szCs w:val="28"/>
        </w:rPr>
        <w:t xml:space="preserve"> </w:t>
      </w:r>
      <w:r w:rsidRPr="008A4CAF">
        <w:rPr>
          <w:rFonts w:ascii="Times New Roman" w:hAnsi="Times New Roman" w:cs="Times New Roman"/>
          <w:sz w:val="28"/>
          <w:szCs w:val="28"/>
        </w:rPr>
        <w:t xml:space="preserve">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w:t>
      </w:r>
    </w:p>
    <w:p w:rsidR="008A4CAF" w:rsidRPr="008A4CAF" w:rsidRDefault="008A4CAF" w:rsidP="008A4CAF">
      <w:pPr>
        <w:pStyle w:val="a3"/>
        <w:ind w:left="0" w:right="134"/>
        <w:jc w:val="both"/>
        <w:rPr>
          <w:rFonts w:ascii="Times New Roman" w:hAnsi="Times New Roman" w:cs="Times New Roman"/>
          <w:sz w:val="28"/>
          <w:szCs w:val="28"/>
        </w:rPr>
      </w:pPr>
      <w:r w:rsidRPr="008A4CAF">
        <w:rPr>
          <w:rFonts w:ascii="Times New Roman" w:hAnsi="Times New Roman" w:cs="Times New Roman"/>
          <w:sz w:val="28"/>
          <w:szCs w:val="28"/>
        </w:rPr>
        <w:t>При этом учитывается, что взаимодействие может осуществляться:</w:t>
      </w:r>
    </w:p>
    <w:p w:rsidR="008A4CAF" w:rsidRPr="008A4CAF" w:rsidRDefault="008A4CAF" w:rsidP="00660DF9">
      <w:pPr>
        <w:pStyle w:val="a3"/>
        <w:numPr>
          <w:ilvl w:val="0"/>
          <w:numId w:val="67"/>
        </w:numPr>
        <w:ind w:left="0" w:right="134"/>
        <w:jc w:val="both"/>
        <w:rPr>
          <w:rFonts w:ascii="Times New Roman" w:hAnsi="Times New Roman" w:cs="Times New Roman"/>
          <w:sz w:val="28"/>
          <w:szCs w:val="28"/>
        </w:rPr>
      </w:pPr>
      <w:r w:rsidRPr="008A4CAF">
        <w:rPr>
          <w:rFonts w:ascii="Times New Roman" w:hAnsi="Times New Roman" w:cs="Times New Roman"/>
          <w:i/>
          <w:iCs/>
          <w:sz w:val="28"/>
          <w:szCs w:val="28"/>
        </w:rPr>
        <w:t> на основе</w:t>
      </w:r>
      <w:r w:rsidR="00AE2A96">
        <w:rPr>
          <w:rFonts w:ascii="Times New Roman" w:hAnsi="Times New Roman" w:cs="Times New Roman"/>
          <w:i/>
          <w:iCs/>
          <w:sz w:val="28"/>
          <w:szCs w:val="28"/>
        </w:rPr>
        <w:t xml:space="preserve">  </w:t>
      </w:r>
      <w:r w:rsidRPr="008A4CAF">
        <w:rPr>
          <w:rFonts w:ascii="Times New Roman" w:hAnsi="Times New Roman" w:cs="Times New Roman"/>
          <w:i/>
          <w:iCs/>
          <w:sz w:val="28"/>
          <w:szCs w:val="28"/>
        </w:rPr>
        <w:t>договоров</w:t>
      </w:r>
      <w:r w:rsidRPr="008A4CAF">
        <w:rPr>
          <w:rFonts w:ascii="Times New Roman" w:hAnsi="Times New Roman" w:cs="Times New Roman"/>
          <w:sz w:val="28"/>
          <w:szCs w:val="28"/>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8A4CAF" w:rsidRPr="008A4CAF" w:rsidRDefault="008A4CAF" w:rsidP="00660DF9">
      <w:pPr>
        <w:pStyle w:val="a3"/>
        <w:numPr>
          <w:ilvl w:val="0"/>
          <w:numId w:val="67"/>
        </w:numPr>
        <w:ind w:left="0" w:right="134"/>
        <w:jc w:val="both"/>
        <w:rPr>
          <w:rFonts w:ascii="Times New Roman" w:hAnsi="Times New Roman" w:cs="Times New Roman"/>
          <w:sz w:val="28"/>
          <w:szCs w:val="28"/>
        </w:rPr>
      </w:pPr>
      <w:r w:rsidRPr="008A4CAF">
        <w:rPr>
          <w:rFonts w:ascii="Times New Roman" w:hAnsi="Times New Roman" w:cs="Times New Roman"/>
          <w:sz w:val="28"/>
          <w:szCs w:val="28"/>
        </w:rPr>
        <w:lastRenderedPageBreak/>
        <w:t>за счёт</w:t>
      </w:r>
      <w:r w:rsidR="00AE2A96">
        <w:rPr>
          <w:rFonts w:ascii="Times New Roman" w:hAnsi="Times New Roman" w:cs="Times New Roman"/>
          <w:sz w:val="28"/>
          <w:szCs w:val="28"/>
        </w:rPr>
        <w:t xml:space="preserve">  </w:t>
      </w:r>
      <w:r w:rsidRPr="008A4CAF">
        <w:rPr>
          <w:rFonts w:ascii="Times New Roman" w:hAnsi="Times New Roman" w:cs="Times New Roman"/>
          <w:i/>
          <w:iCs/>
          <w:sz w:val="28"/>
          <w:szCs w:val="28"/>
        </w:rPr>
        <w:t>выделения ставок педагогов дополнительного образования,</w:t>
      </w:r>
      <w:r w:rsidR="001035FE">
        <w:rPr>
          <w:rFonts w:ascii="Times New Roman" w:hAnsi="Times New Roman" w:cs="Times New Roman"/>
          <w:i/>
          <w:iCs/>
          <w:sz w:val="28"/>
          <w:szCs w:val="28"/>
        </w:rPr>
        <w:t xml:space="preserve"> </w:t>
      </w:r>
      <w:r w:rsidRPr="008A4CAF">
        <w:rPr>
          <w:rFonts w:ascii="Times New Roman" w:hAnsi="Times New Roman" w:cs="Times New Roman"/>
          <w:sz w:val="28"/>
          <w:szCs w:val="28"/>
        </w:rPr>
        <w:t>которые обеспечивают реализацию для обучающихся в общеобразовательном учреждении широкого спектра программ внеурочной деятельности.</w:t>
      </w:r>
    </w:p>
    <w:p w:rsidR="008A4CAF" w:rsidRPr="008A4CAF" w:rsidRDefault="008A4CAF" w:rsidP="008A4CAF">
      <w:pPr>
        <w:pStyle w:val="a3"/>
        <w:ind w:left="0" w:right="134"/>
        <w:jc w:val="both"/>
        <w:rPr>
          <w:rFonts w:ascii="Times New Roman" w:hAnsi="Times New Roman" w:cs="Times New Roman"/>
          <w:sz w:val="28"/>
          <w:szCs w:val="28"/>
        </w:rPr>
      </w:pPr>
      <w:r w:rsidRPr="008A4CAF">
        <w:rPr>
          <w:rFonts w:ascii="Times New Roman" w:hAnsi="Times New Roman" w:cs="Times New Roman"/>
          <w:sz w:val="28"/>
          <w:szCs w:val="28"/>
        </w:rPr>
        <w:t xml:space="preserve">Финансовые условия реализации основной образовательной программы начального общего образования </w:t>
      </w:r>
    </w:p>
    <w:p w:rsidR="008A4CAF" w:rsidRPr="008A4CAF" w:rsidRDefault="008A4CAF" w:rsidP="008A4CAF">
      <w:pPr>
        <w:pStyle w:val="a3"/>
        <w:ind w:left="0" w:right="134"/>
        <w:jc w:val="both"/>
        <w:rPr>
          <w:rFonts w:ascii="Times New Roman" w:hAnsi="Times New Roman" w:cs="Times New Roman"/>
          <w:sz w:val="28"/>
          <w:szCs w:val="28"/>
        </w:rPr>
      </w:pPr>
      <w:r w:rsidRPr="008A4CAF">
        <w:rPr>
          <w:rFonts w:ascii="Times New Roman" w:hAnsi="Times New Roman" w:cs="Times New Roman"/>
          <w:sz w:val="28"/>
          <w:szCs w:val="28"/>
        </w:rPr>
        <w:t>-обеспечивают   образовательному   учреждению   возможность   исполнения   требований Стандарта;</w:t>
      </w:r>
    </w:p>
    <w:p w:rsidR="008A4CAF" w:rsidRPr="008A4CAF" w:rsidRDefault="008A4CAF" w:rsidP="008A4CAF">
      <w:pPr>
        <w:pStyle w:val="a3"/>
        <w:ind w:left="0" w:right="134"/>
        <w:jc w:val="both"/>
        <w:rPr>
          <w:rFonts w:ascii="Times New Roman" w:hAnsi="Times New Roman" w:cs="Times New Roman"/>
          <w:sz w:val="28"/>
          <w:szCs w:val="28"/>
        </w:rPr>
      </w:pPr>
      <w:r w:rsidRPr="008A4CAF">
        <w:rPr>
          <w:rFonts w:ascii="Times New Roman" w:hAnsi="Times New Roman" w:cs="Times New Roman"/>
          <w:sz w:val="28"/>
          <w:szCs w:val="28"/>
        </w:rPr>
        <w:t>-обеспечивают   реализацию   обязательной   части   основной  образовательной   программы начального общего образования и части, формируемой участниками образовательного процесса вне зависимости от количества учебных дней в неделю;</w:t>
      </w:r>
    </w:p>
    <w:p w:rsidR="008A4CAF" w:rsidRPr="008A4CAF" w:rsidRDefault="008A4CAF" w:rsidP="008A4CAF">
      <w:pPr>
        <w:pStyle w:val="a3"/>
        <w:ind w:left="0" w:right="134"/>
        <w:jc w:val="both"/>
        <w:rPr>
          <w:rFonts w:ascii="Times New Roman" w:hAnsi="Times New Roman" w:cs="Times New Roman"/>
          <w:sz w:val="28"/>
          <w:szCs w:val="28"/>
        </w:rPr>
      </w:pPr>
      <w:r w:rsidRPr="008A4CAF">
        <w:rPr>
          <w:rFonts w:ascii="Times New Roman" w:hAnsi="Times New Roman" w:cs="Times New Roman"/>
          <w:sz w:val="28"/>
          <w:szCs w:val="28"/>
        </w:rPr>
        <w:t>-отражают   структуру   и   объем   расходов,   необходимых   для   реализации   основной образовательной   программы   начального   общего   образования   и  достижения   планируемых результатов, а также механизм их формирования.</w:t>
      </w:r>
    </w:p>
    <w:p w:rsidR="008A4CAF" w:rsidRPr="008A4CAF" w:rsidRDefault="008A4CAF" w:rsidP="008A4CAF">
      <w:pPr>
        <w:pStyle w:val="a3"/>
        <w:ind w:left="0" w:right="134"/>
        <w:jc w:val="both"/>
        <w:rPr>
          <w:rFonts w:ascii="Times New Roman" w:hAnsi="Times New Roman" w:cs="Times New Roman"/>
          <w:sz w:val="28"/>
          <w:szCs w:val="28"/>
        </w:rPr>
      </w:pPr>
      <w:r w:rsidRPr="008A4CAF">
        <w:rPr>
          <w:rFonts w:ascii="Times New Roman" w:hAnsi="Times New Roman" w:cs="Times New Roman"/>
          <w:sz w:val="28"/>
          <w:szCs w:val="28"/>
        </w:rPr>
        <w:t>Финансирование   реализации   основной   образовательной   программы  начального   общего образования     осуществляется   в   объеме   не   ниже  установленных   нормативов  финансирования государственного  бюджетного образовательного учреждения.</w:t>
      </w:r>
    </w:p>
    <w:p w:rsidR="008A4CAF" w:rsidRPr="008A4CAF" w:rsidRDefault="008A4CAF" w:rsidP="008A4CAF">
      <w:pPr>
        <w:pStyle w:val="a3"/>
        <w:ind w:left="0" w:right="134"/>
        <w:jc w:val="both"/>
        <w:rPr>
          <w:rFonts w:ascii="Times New Roman" w:hAnsi="Times New Roman" w:cs="Times New Roman"/>
          <w:sz w:val="28"/>
          <w:szCs w:val="28"/>
        </w:rPr>
      </w:pPr>
      <w:r w:rsidRPr="008A4CAF">
        <w:rPr>
          <w:rFonts w:ascii="Times New Roman" w:hAnsi="Times New Roman" w:cs="Times New Roman"/>
          <w:sz w:val="28"/>
          <w:szCs w:val="28"/>
        </w:rPr>
        <w:t>МБ</w:t>
      </w:r>
      <w:r>
        <w:rPr>
          <w:rFonts w:ascii="Times New Roman" w:hAnsi="Times New Roman" w:cs="Times New Roman"/>
          <w:sz w:val="28"/>
          <w:szCs w:val="28"/>
        </w:rPr>
        <w:t>О</w:t>
      </w:r>
      <w:r w:rsidRPr="008A4CAF">
        <w:rPr>
          <w:rFonts w:ascii="Times New Roman" w:hAnsi="Times New Roman" w:cs="Times New Roman"/>
          <w:sz w:val="28"/>
          <w:szCs w:val="28"/>
        </w:rPr>
        <w:t xml:space="preserve">У СОШ № </w:t>
      </w:r>
      <w:r>
        <w:rPr>
          <w:rFonts w:ascii="Times New Roman" w:hAnsi="Times New Roman" w:cs="Times New Roman"/>
          <w:sz w:val="28"/>
          <w:szCs w:val="28"/>
        </w:rPr>
        <w:t>42</w:t>
      </w:r>
      <w:r w:rsidRPr="008A4CAF">
        <w:rPr>
          <w:rFonts w:ascii="Times New Roman" w:hAnsi="Times New Roman" w:cs="Times New Roman"/>
          <w:sz w:val="28"/>
          <w:szCs w:val="28"/>
        </w:rPr>
        <w:t xml:space="preserve">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8A4CAF" w:rsidRPr="00480B43" w:rsidRDefault="008A4CAF" w:rsidP="008A4CAF">
      <w:pPr>
        <w:pStyle w:val="a3"/>
        <w:ind w:left="0" w:right="134"/>
        <w:jc w:val="both"/>
        <w:rPr>
          <w:rFonts w:ascii="Times New Roman" w:hAnsi="Times New Roman" w:cs="Times New Roman"/>
          <w:sz w:val="28"/>
          <w:szCs w:val="28"/>
        </w:rPr>
      </w:pPr>
      <w:r w:rsidRPr="008A4CAF">
        <w:rPr>
          <w:rFonts w:ascii="Times New Roman" w:hAnsi="Times New Roman" w:cs="Times New Roman"/>
          <w:sz w:val="28"/>
          <w:szCs w:val="28"/>
        </w:rPr>
        <w:t>-</w:t>
      </w:r>
      <w:r w:rsidRPr="00480B43">
        <w:rPr>
          <w:rFonts w:ascii="Times New Roman" w:hAnsi="Times New Roman" w:cs="Times New Roman"/>
          <w:sz w:val="28"/>
          <w:szCs w:val="28"/>
        </w:rPr>
        <w:t>предоставления платных дополнительных образовательных и иных предусмотренных уставом образовательного учреждения услуг;</w:t>
      </w:r>
    </w:p>
    <w:p w:rsidR="008A4CAF" w:rsidRPr="008A4CAF" w:rsidRDefault="008A4CAF" w:rsidP="001035FE">
      <w:pPr>
        <w:pStyle w:val="a3"/>
        <w:spacing w:after="0"/>
        <w:ind w:left="0" w:right="134"/>
        <w:jc w:val="both"/>
        <w:rPr>
          <w:rFonts w:ascii="Times New Roman" w:hAnsi="Times New Roman" w:cs="Times New Roman"/>
          <w:sz w:val="28"/>
          <w:szCs w:val="28"/>
        </w:rPr>
      </w:pPr>
      <w:r w:rsidRPr="00480B43">
        <w:rPr>
          <w:rFonts w:ascii="Times New Roman" w:hAnsi="Times New Roman" w:cs="Times New Roman"/>
          <w:sz w:val="28"/>
          <w:szCs w:val="28"/>
        </w:rPr>
        <w:t>-добровольных пожертвований и целевых взносов физических и (или) юридических лиц.</w:t>
      </w:r>
    </w:p>
    <w:p w:rsidR="008A4CAF" w:rsidRPr="00480B43" w:rsidRDefault="008A4CAF" w:rsidP="001035FE">
      <w:pPr>
        <w:spacing w:after="0"/>
        <w:ind w:right="134"/>
        <w:jc w:val="both"/>
        <w:rPr>
          <w:rFonts w:ascii="Times New Roman" w:hAnsi="Times New Roman" w:cs="Times New Roman"/>
          <w:sz w:val="28"/>
          <w:szCs w:val="28"/>
        </w:rPr>
      </w:pPr>
      <w:r w:rsidRPr="00480B43">
        <w:rPr>
          <w:rFonts w:ascii="Times New Roman" w:hAnsi="Times New Roman" w:cs="Times New Roman"/>
          <w:sz w:val="28"/>
          <w:szCs w:val="28"/>
        </w:rPr>
        <w:t>Школа ведет  финансовую деятельность в соответствии с планом финансово-хозяйственной деятельности. Субсидии обеспечивают организацию образовательного процесса, содержание школьного здания. Школа ведет бухгалтерский учет и статистическую отчетность в порядке, установленном законодательством Российской Федерации. Школа предоставляет информацию о своей деятельности органам статистики и налоговым органам, а также иным лицам в соответствии с законодательством Российской Федерации. Ежегодный отчет о поступлении и расходовании финансовых и материальных средств предоставляется Учредителю, во внебюджетные фонды, отделы статистики, налоговую инспекцию в порядке и сроки, установленные Учредителем и соответственными органами.</w:t>
      </w:r>
    </w:p>
    <w:p w:rsidR="008A4CAF" w:rsidRDefault="008A4CAF" w:rsidP="001035FE">
      <w:pPr>
        <w:pStyle w:val="a5"/>
        <w:spacing w:before="0" w:beforeAutospacing="0"/>
        <w:ind w:right="134"/>
        <w:jc w:val="both"/>
        <w:rPr>
          <w:sz w:val="28"/>
          <w:szCs w:val="28"/>
        </w:rPr>
      </w:pPr>
      <w:r w:rsidRPr="008A4CAF">
        <w:rPr>
          <w:sz w:val="28"/>
          <w:szCs w:val="28"/>
        </w:rPr>
        <w:t>Школа в установленном порядке ведет делопроизводство и хранит документы по всем направлениям своей деятельности, по личному составу обучающихся и работников.</w:t>
      </w:r>
    </w:p>
    <w:p w:rsidR="00204736" w:rsidRPr="00D01F80" w:rsidRDefault="00DB57B2" w:rsidP="008A4CAF">
      <w:pPr>
        <w:pStyle w:val="a5"/>
        <w:ind w:right="134"/>
        <w:jc w:val="center"/>
        <w:rPr>
          <w:rStyle w:val="FontStyle11"/>
          <w:sz w:val="28"/>
          <w:szCs w:val="28"/>
        </w:rPr>
      </w:pPr>
      <w:r w:rsidRPr="00DB57B2">
        <w:rPr>
          <w:rStyle w:val="FontStyle11"/>
          <w:b/>
          <w:sz w:val="28"/>
          <w:szCs w:val="28"/>
        </w:rPr>
        <w:lastRenderedPageBreak/>
        <w:t>3.3.5</w:t>
      </w:r>
      <w:r w:rsidR="00204736" w:rsidRPr="00DB57B2">
        <w:rPr>
          <w:rStyle w:val="FontStyle11"/>
          <w:b/>
          <w:sz w:val="28"/>
          <w:szCs w:val="28"/>
        </w:rPr>
        <w:t>.</w:t>
      </w:r>
      <w:r w:rsidR="00204736" w:rsidRPr="00D01F80">
        <w:rPr>
          <w:rStyle w:val="FontStyle11"/>
          <w:sz w:val="28"/>
          <w:szCs w:val="28"/>
        </w:rPr>
        <w:t xml:space="preserve"> </w:t>
      </w:r>
      <w:r w:rsidR="00204736" w:rsidRPr="00D01F80">
        <w:rPr>
          <w:rStyle w:val="FontStyle11"/>
          <w:b/>
          <w:sz w:val="28"/>
          <w:szCs w:val="28"/>
        </w:rPr>
        <w:t>Учебно-методическое, информационно-техническое обеспечение реализации ООП</w:t>
      </w:r>
    </w:p>
    <w:p w:rsidR="00204736" w:rsidRPr="00D01F80" w:rsidRDefault="00204736" w:rsidP="00204736">
      <w:pPr>
        <w:pStyle w:val="Style2"/>
        <w:widowControl/>
        <w:spacing w:line="240" w:lineRule="exact"/>
        <w:ind w:firstLine="566"/>
        <w:rPr>
          <w:sz w:val="28"/>
          <w:szCs w:val="28"/>
        </w:rPr>
      </w:pPr>
    </w:p>
    <w:p w:rsidR="00204736" w:rsidRPr="00D01F80" w:rsidRDefault="00204736" w:rsidP="00204736">
      <w:pPr>
        <w:pStyle w:val="Style2"/>
        <w:widowControl/>
        <w:spacing w:before="5"/>
        <w:ind w:firstLine="566"/>
        <w:rPr>
          <w:rStyle w:val="FontStyle14"/>
          <w:sz w:val="28"/>
          <w:szCs w:val="28"/>
        </w:rPr>
      </w:pPr>
      <w:r w:rsidRPr="00D01F80">
        <w:rPr>
          <w:rStyle w:val="FontStyle14"/>
          <w:sz w:val="28"/>
          <w:szCs w:val="28"/>
        </w:rPr>
        <w:t>ООП НОО обеспечивается учебно-методическими и информационными ресурсами по всем предусмотренным ею учебным курсам (дисциплинам), модулям.</w:t>
      </w:r>
    </w:p>
    <w:p w:rsidR="00204736" w:rsidRPr="00D01F80" w:rsidRDefault="00204736" w:rsidP="00204736">
      <w:pPr>
        <w:pStyle w:val="Style2"/>
        <w:widowControl/>
        <w:ind w:right="14"/>
        <w:rPr>
          <w:rStyle w:val="FontStyle14"/>
          <w:sz w:val="28"/>
          <w:szCs w:val="28"/>
        </w:rPr>
      </w:pPr>
      <w:r w:rsidRPr="00D01F80">
        <w:rPr>
          <w:rStyle w:val="FontStyle14"/>
          <w:sz w:val="28"/>
          <w:szCs w:val="28"/>
        </w:rPr>
        <w:t>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204736" w:rsidRPr="00D01F80" w:rsidRDefault="00204736" w:rsidP="00204736">
      <w:pPr>
        <w:pStyle w:val="Style2"/>
        <w:widowControl/>
        <w:spacing w:before="5"/>
        <w:ind w:firstLine="566"/>
        <w:rPr>
          <w:rStyle w:val="FontStyle14"/>
          <w:sz w:val="28"/>
          <w:szCs w:val="28"/>
        </w:rPr>
      </w:pPr>
      <w:r w:rsidRPr="00D01F80">
        <w:rPr>
          <w:rStyle w:val="FontStyle14"/>
          <w:sz w:val="28"/>
          <w:szCs w:val="28"/>
        </w:rPr>
        <w:t>Вариативная часть программы (учебные, развивающие, интегративные курсы, образова</w:t>
      </w:r>
      <w:r w:rsidRPr="00D01F80">
        <w:rPr>
          <w:rStyle w:val="FontStyle14"/>
          <w:sz w:val="28"/>
          <w:szCs w:val="28"/>
        </w:rPr>
        <w:softHyphen/>
        <w:t>тельные модули, внеурочная образовательная деятельность) сопровождается методическим обеспечением (план - графиком, расписанием, цифровыми ресурсами, материалами для уча</w:t>
      </w:r>
      <w:r w:rsidRPr="00D01F80">
        <w:rPr>
          <w:rStyle w:val="FontStyle14"/>
          <w:sz w:val="28"/>
          <w:szCs w:val="28"/>
        </w:rPr>
        <w:softHyphen/>
        <w:t>щихся и педагогов и т.п.).</w:t>
      </w:r>
    </w:p>
    <w:p w:rsidR="00204736" w:rsidRPr="00D01F80" w:rsidRDefault="00204736" w:rsidP="00204736">
      <w:pPr>
        <w:pStyle w:val="Style2"/>
        <w:widowControl/>
        <w:ind w:right="5" w:firstLine="566"/>
        <w:rPr>
          <w:rStyle w:val="FontStyle14"/>
          <w:sz w:val="28"/>
          <w:szCs w:val="28"/>
        </w:rPr>
      </w:pPr>
      <w:r w:rsidRPr="00480B43">
        <w:rPr>
          <w:rStyle w:val="FontStyle14"/>
          <w:sz w:val="28"/>
          <w:szCs w:val="28"/>
        </w:rPr>
        <w:t>Учебно-методическое обеспечение школы состоит</w:t>
      </w:r>
      <w:r w:rsidRPr="00D01F80">
        <w:rPr>
          <w:rStyle w:val="FontStyle14"/>
          <w:sz w:val="28"/>
          <w:szCs w:val="28"/>
        </w:rPr>
        <w:t xml:space="preserve"> из основного состава и дополнительного. Основной состав УМК исполь</w:t>
      </w:r>
      <w:r w:rsidRPr="00D01F80">
        <w:rPr>
          <w:rStyle w:val="FontStyle14"/>
          <w:sz w:val="28"/>
          <w:szCs w:val="28"/>
        </w:rPr>
        <w:softHyphen/>
        <w:t>зуется учащимися и педагогами на постоянной основе, дополнительный состав - по усмот</w:t>
      </w:r>
      <w:r w:rsidRPr="00D01F80">
        <w:rPr>
          <w:rStyle w:val="FontStyle14"/>
          <w:sz w:val="28"/>
          <w:szCs w:val="28"/>
        </w:rPr>
        <w:softHyphen/>
        <w:t>рению учителя и учащихся.</w:t>
      </w:r>
    </w:p>
    <w:p w:rsidR="00204736" w:rsidRDefault="00204736" w:rsidP="002F7F71">
      <w:pPr>
        <w:spacing w:line="360" w:lineRule="auto"/>
        <w:rPr>
          <w:b/>
          <w:highlight w:val="yellow"/>
        </w:rPr>
      </w:pPr>
    </w:p>
    <w:p w:rsidR="00D01F80" w:rsidRPr="00D01F80" w:rsidRDefault="00D01F80" w:rsidP="00D01F80">
      <w:pPr>
        <w:pStyle w:val="Style1"/>
        <w:widowControl/>
        <w:jc w:val="center"/>
        <w:rPr>
          <w:rStyle w:val="FontStyle11"/>
          <w:b/>
          <w:sz w:val="28"/>
          <w:szCs w:val="28"/>
        </w:rPr>
      </w:pPr>
      <w:r w:rsidRPr="00D01F80">
        <w:rPr>
          <w:rStyle w:val="FontStyle11"/>
          <w:b/>
          <w:sz w:val="28"/>
          <w:szCs w:val="28"/>
        </w:rPr>
        <w:t>Основной состав УМК для начальной школы</w:t>
      </w:r>
    </w:p>
    <w:p w:rsidR="00D01F80" w:rsidRDefault="00D01F80" w:rsidP="002F7F71">
      <w:pPr>
        <w:spacing w:line="360" w:lineRule="auto"/>
        <w:rPr>
          <w:b/>
          <w:highlight w:val="yellow"/>
        </w:rPr>
      </w:pPr>
    </w:p>
    <w:tbl>
      <w:tblPr>
        <w:tblW w:w="9980" w:type="dxa"/>
        <w:tblInd w:w="-34" w:type="dxa"/>
        <w:tblLayout w:type="fixed"/>
        <w:tblLook w:val="0000" w:firstRow="0" w:lastRow="0" w:firstColumn="0" w:lastColumn="0" w:noHBand="0" w:noVBand="0"/>
      </w:tblPr>
      <w:tblGrid>
        <w:gridCol w:w="758"/>
        <w:gridCol w:w="3566"/>
        <w:gridCol w:w="2208"/>
        <w:gridCol w:w="2412"/>
        <w:gridCol w:w="1036"/>
      </w:tblGrid>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A96" w:rsidRPr="00AE2A96" w:rsidRDefault="00AE2A96" w:rsidP="004722B7">
            <w:pPr>
              <w:ind w:left="-103" w:firstLine="360"/>
              <w:rPr>
                <w:rFonts w:ascii="Times New Roman" w:hAnsi="Times New Roman" w:cs="Times New Roman"/>
                <w:sz w:val="24"/>
                <w:szCs w:val="24"/>
              </w:rPr>
            </w:pPr>
            <w:r w:rsidRPr="00AE2A96">
              <w:rPr>
                <w:rFonts w:ascii="Times New Roman" w:hAnsi="Times New Roman" w:cs="Times New Roman"/>
                <w:sz w:val="24"/>
                <w:szCs w:val="24"/>
              </w:rPr>
              <w:t xml:space="preserve">№ </w:t>
            </w:r>
          </w:p>
          <w:p w:rsidR="00AE2A96" w:rsidRPr="00AE2A96" w:rsidRDefault="00AE2A96" w:rsidP="004722B7">
            <w:pPr>
              <w:ind w:left="-103" w:firstLine="360"/>
              <w:rPr>
                <w:rFonts w:ascii="Times New Roman" w:hAnsi="Times New Roman" w:cs="Times New Roman"/>
                <w:sz w:val="24"/>
                <w:szCs w:val="24"/>
              </w:rPr>
            </w:pP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Автор</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Название</w:t>
            </w:r>
          </w:p>
        </w:tc>
        <w:tc>
          <w:tcPr>
            <w:tcW w:w="2412" w:type="dxa"/>
            <w:tcBorders>
              <w:top w:val="single" w:sz="4" w:space="0" w:color="auto"/>
              <w:left w:val="nil"/>
              <w:bottom w:val="single" w:sz="4" w:space="0" w:color="auto"/>
              <w:right w:val="single" w:sz="4" w:space="0" w:color="auto"/>
            </w:tcBorders>
            <w:shd w:val="clear" w:color="auto" w:fill="auto"/>
            <w:noWrap/>
            <w:vAlign w:val="bottom"/>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Издательство</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Год издания</w:t>
            </w:r>
          </w:p>
        </w:tc>
      </w:tr>
      <w:tr w:rsidR="00AE2A96" w:rsidRPr="006C4AC8" w:rsidTr="00AE2A96">
        <w:trPr>
          <w:trHeight w:val="630"/>
        </w:trPr>
        <w:tc>
          <w:tcPr>
            <w:tcW w:w="99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AE2A96" w:rsidRPr="00AE2A96" w:rsidRDefault="00AE2A96" w:rsidP="004722B7">
            <w:pPr>
              <w:jc w:val="center"/>
              <w:rPr>
                <w:rFonts w:ascii="Times New Roman" w:hAnsi="Times New Roman" w:cs="Times New Roman"/>
                <w:b/>
                <w:sz w:val="28"/>
                <w:szCs w:val="28"/>
              </w:rPr>
            </w:pPr>
            <w:r w:rsidRPr="00AE2A96">
              <w:rPr>
                <w:rFonts w:ascii="Times New Roman" w:hAnsi="Times New Roman" w:cs="Times New Roman"/>
                <w:b/>
                <w:sz w:val="28"/>
                <w:szCs w:val="28"/>
              </w:rPr>
              <w:t>1 класс</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Горецкий В.Г.,Кирюшкин В.А.,Виноградская Л.А. и др.</w:t>
            </w:r>
          </w:p>
          <w:p w:rsidR="00AE2A96" w:rsidRPr="00AE2A96" w:rsidRDefault="00AE2A96" w:rsidP="004722B7">
            <w:pPr>
              <w:rPr>
                <w:rFonts w:ascii="Times New Roman" w:hAnsi="Times New Roman" w:cs="Times New Roman"/>
                <w:sz w:val="24"/>
                <w:szCs w:val="24"/>
              </w:rPr>
            </w:pP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both"/>
              <w:rPr>
                <w:rFonts w:ascii="Times New Roman" w:hAnsi="Times New Roman" w:cs="Times New Roman"/>
                <w:sz w:val="24"/>
                <w:szCs w:val="24"/>
              </w:rPr>
            </w:pPr>
            <w:r w:rsidRPr="00AE2A96">
              <w:rPr>
                <w:rFonts w:ascii="Times New Roman" w:hAnsi="Times New Roman" w:cs="Times New Roman"/>
                <w:sz w:val="24"/>
                <w:szCs w:val="24"/>
              </w:rPr>
              <w:t>Азбука. 1 класс. В 2 ч.</w:t>
            </w:r>
          </w:p>
        </w:tc>
        <w:tc>
          <w:tcPr>
            <w:tcW w:w="2412" w:type="dxa"/>
            <w:tcBorders>
              <w:top w:val="single" w:sz="4" w:space="0" w:color="auto"/>
              <w:left w:val="nil"/>
              <w:bottom w:val="single" w:sz="4" w:space="0" w:color="auto"/>
              <w:right w:val="single" w:sz="4" w:space="0" w:color="auto"/>
            </w:tcBorders>
            <w:shd w:val="clear" w:color="auto" w:fill="auto"/>
            <w:noWrap/>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АО "Издательство "Просвещение"</w:t>
            </w:r>
          </w:p>
          <w:p w:rsidR="00AE2A96" w:rsidRPr="00AE2A96" w:rsidRDefault="00AE2A96" w:rsidP="004722B7">
            <w:pPr>
              <w:jc w:val="center"/>
              <w:rPr>
                <w:rFonts w:ascii="Times New Roman" w:hAnsi="Times New Roman" w:cs="Times New Roman"/>
                <w:sz w:val="24"/>
                <w:szCs w:val="24"/>
              </w:rPr>
            </w:pP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rPr>
                <w:rFonts w:ascii="Times New Roman" w:hAnsi="Times New Roman" w:cs="Times New Roman"/>
                <w:sz w:val="24"/>
                <w:szCs w:val="24"/>
                <w:lang w:val="en-US"/>
              </w:rPr>
            </w:pPr>
            <w:r w:rsidRPr="00AE2A96">
              <w:rPr>
                <w:rFonts w:ascii="Times New Roman" w:hAnsi="Times New Roman" w:cs="Times New Roman"/>
                <w:sz w:val="24"/>
                <w:szCs w:val="24"/>
              </w:rPr>
              <w:t>2018</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2</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Канакина В.П.,Горецкий В.Г.</w:t>
            </w:r>
          </w:p>
          <w:p w:rsidR="00AE2A96" w:rsidRPr="00AE2A96" w:rsidRDefault="00AE2A96" w:rsidP="004722B7">
            <w:pPr>
              <w:rPr>
                <w:rFonts w:ascii="Times New Roman" w:hAnsi="Times New Roman" w:cs="Times New Roman"/>
                <w:sz w:val="24"/>
                <w:szCs w:val="24"/>
              </w:rPr>
            </w:pP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both"/>
              <w:rPr>
                <w:rFonts w:ascii="Times New Roman" w:hAnsi="Times New Roman" w:cs="Times New Roman"/>
                <w:sz w:val="24"/>
                <w:szCs w:val="24"/>
              </w:rPr>
            </w:pPr>
            <w:r w:rsidRPr="00AE2A96">
              <w:rPr>
                <w:rFonts w:ascii="Times New Roman" w:hAnsi="Times New Roman" w:cs="Times New Roman"/>
                <w:sz w:val="24"/>
                <w:szCs w:val="24"/>
              </w:rPr>
              <w:t>Русский язык. 1 класс</w:t>
            </w:r>
          </w:p>
        </w:tc>
        <w:tc>
          <w:tcPr>
            <w:tcW w:w="2412" w:type="dxa"/>
            <w:tcBorders>
              <w:top w:val="single" w:sz="4" w:space="0" w:color="auto"/>
              <w:left w:val="nil"/>
              <w:bottom w:val="single" w:sz="4" w:space="0" w:color="auto"/>
              <w:right w:val="single" w:sz="4" w:space="0" w:color="auto"/>
            </w:tcBorders>
            <w:shd w:val="clear" w:color="auto" w:fill="auto"/>
            <w:noWrap/>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АО "Издательство "Просвещение"</w:t>
            </w:r>
          </w:p>
          <w:p w:rsidR="00AE2A96" w:rsidRPr="00AE2A96" w:rsidRDefault="00AE2A96" w:rsidP="004722B7">
            <w:pPr>
              <w:jc w:val="center"/>
              <w:rPr>
                <w:rFonts w:ascii="Times New Roman" w:hAnsi="Times New Roman" w:cs="Times New Roman"/>
                <w:sz w:val="24"/>
                <w:szCs w:val="24"/>
              </w:rPr>
            </w:pP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2018</w:t>
            </w:r>
          </w:p>
        </w:tc>
      </w:tr>
      <w:tr w:rsidR="00AE2A96" w:rsidRPr="006C4AC8" w:rsidTr="00AE2A96">
        <w:trPr>
          <w:trHeight w:val="765"/>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3</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Климанова Л.Ф.,Горецкий В.Г.,Голованова М.В. и др.</w:t>
            </w:r>
          </w:p>
          <w:p w:rsidR="00AE2A96" w:rsidRPr="00AE2A96" w:rsidRDefault="00AE2A96" w:rsidP="004722B7">
            <w:pPr>
              <w:rPr>
                <w:rFonts w:ascii="Times New Roman" w:hAnsi="Times New Roman" w:cs="Times New Roman"/>
                <w:sz w:val="24"/>
                <w:szCs w:val="24"/>
              </w:rPr>
            </w:pP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Литературное чтение. 1 класс. В 2 ч.</w:t>
            </w:r>
          </w:p>
        </w:tc>
        <w:tc>
          <w:tcPr>
            <w:tcW w:w="2412" w:type="dxa"/>
            <w:tcBorders>
              <w:top w:val="single" w:sz="4" w:space="0" w:color="auto"/>
              <w:left w:val="nil"/>
              <w:bottom w:val="single" w:sz="4" w:space="0" w:color="auto"/>
              <w:right w:val="single" w:sz="4" w:space="0" w:color="auto"/>
            </w:tcBorders>
            <w:shd w:val="clear" w:color="auto" w:fill="auto"/>
            <w:noWrap/>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АО "Издательство "Просвещение"</w:t>
            </w:r>
          </w:p>
          <w:p w:rsidR="00AE2A96" w:rsidRPr="00AE2A96" w:rsidRDefault="00AE2A96" w:rsidP="004722B7">
            <w:pPr>
              <w:jc w:val="center"/>
              <w:rPr>
                <w:rFonts w:ascii="Times New Roman" w:hAnsi="Times New Roman" w:cs="Times New Roman"/>
                <w:sz w:val="24"/>
                <w:szCs w:val="24"/>
              </w:rPr>
            </w:pP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2018</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4</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both"/>
              <w:rPr>
                <w:rFonts w:ascii="Times New Roman" w:hAnsi="Times New Roman" w:cs="Times New Roman"/>
                <w:sz w:val="24"/>
                <w:szCs w:val="24"/>
              </w:rPr>
            </w:pPr>
            <w:r w:rsidRPr="00AE2A96">
              <w:rPr>
                <w:rFonts w:ascii="Times New Roman" w:hAnsi="Times New Roman" w:cs="Times New Roman"/>
                <w:sz w:val="24"/>
                <w:szCs w:val="24"/>
              </w:rPr>
              <w:t>МороМ.И.,Волкова С.И.,Степанова С.В.</w:t>
            </w:r>
          </w:p>
          <w:p w:rsidR="00AE2A96" w:rsidRPr="00AE2A96" w:rsidRDefault="00AE2A96" w:rsidP="004722B7">
            <w:pPr>
              <w:jc w:val="both"/>
              <w:rPr>
                <w:rFonts w:ascii="Times New Roman" w:hAnsi="Times New Roman" w:cs="Times New Roman"/>
                <w:sz w:val="24"/>
                <w:szCs w:val="24"/>
              </w:rPr>
            </w:pP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lastRenderedPageBreak/>
              <w:t>Математика. 1 класс. В 2 ч.</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АО "Издательство "Просвещение"</w:t>
            </w:r>
          </w:p>
          <w:p w:rsidR="00AE2A96" w:rsidRPr="00AE2A96" w:rsidRDefault="00AE2A96" w:rsidP="004722B7">
            <w:pPr>
              <w:jc w:val="center"/>
              <w:rPr>
                <w:rFonts w:ascii="Times New Roman" w:hAnsi="Times New Roman" w:cs="Times New Roman"/>
                <w:sz w:val="24"/>
                <w:szCs w:val="24"/>
              </w:rPr>
            </w:pP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lastRenderedPageBreak/>
              <w:t>2018</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5</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Савенкова Л.Г., Ермолинская Е.А.</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Изобразительное искусство. 1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rPr>
                <w:rFonts w:ascii="Times New Roman" w:hAnsi="Times New Roman" w:cs="Times New Roman"/>
                <w:sz w:val="24"/>
                <w:szCs w:val="24"/>
                <w:lang w:val="en-US"/>
              </w:rPr>
            </w:pPr>
            <w:r w:rsidRPr="00AE2A96">
              <w:rPr>
                <w:rFonts w:ascii="Times New Roman" w:hAnsi="Times New Roman" w:cs="Times New Roman"/>
                <w:sz w:val="24"/>
                <w:szCs w:val="24"/>
              </w:rPr>
              <w:t>2018</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6</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Плешаков А.А.</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Окружающий мир. 1 класс. В 2 ч.</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АО "Издательство "Просвещение"</w:t>
            </w:r>
          </w:p>
          <w:p w:rsidR="00AE2A96" w:rsidRPr="00AE2A96" w:rsidRDefault="00AE2A96" w:rsidP="004722B7">
            <w:pPr>
              <w:jc w:val="center"/>
              <w:rPr>
                <w:rFonts w:ascii="Times New Roman" w:hAnsi="Times New Roman" w:cs="Times New Roman"/>
                <w:sz w:val="24"/>
                <w:szCs w:val="24"/>
              </w:rPr>
            </w:pP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2018</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7</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Усачёва В.О., Школяр Л.В.</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Музыка. 1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8</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Лутцева Е.А.</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Технология. 1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9</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Петрова Т.В., Копылов Ю.А., Полянская Н.В., Петров С.С.</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Физическая культура. 1-2 классы</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10</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Дзитиева Э.З.,Сидакова А.А.</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Абета.1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Издательство «СЕМ»</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2019</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11</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Джибилова И.М.,Корнаева З.В.</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Осетинский язык.</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Издательство «СЕМ»</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2019</w:t>
            </w:r>
          </w:p>
        </w:tc>
      </w:tr>
      <w:tr w:rsidR="00AE2A96" w:rsidRPr="006C4AC8" w:rsidTr="00AE2A96">
        <w:trPr>
          <w:trHeight w:val="630"/>
        </w:trPr>
        <w:tc>
          <w:tcPr>
            <w:tcW w:w="9980" w:type="dxa"/>
            <w:gridSpan w:val="5"/>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jc w:val="center"/>
              <w:rPr>
                <w:rFonts w:ascii="Times New Roman" w:hAnsi="Times New Roman" w:cs="Times New Roman"/>
                <w:b/>
                <w:sz w:val="24"/>
                <w:szCs w:val="24"/>
              </w:rPr>
            </w:pPr>
            <w:r w:rsidRPr="00AE2A96">
              <w:rPr>
                <w:rFonts w:ascii="Times New Roman" w:hAnsi="Times New Roman" w:cs="Times New Roman"/>
                <w:b/>
                <w:sz w:val="28"/>
                <w:szCs w:val="24"/>
              </w:rPr>
              <w:t>2 класс</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Канакина В.П.,Горецкий В.Г.</w:t>
            </w:r>
          </w:p>
          <w:p w:rsidR="00AE2A96" w:rsidRPr="00AE2A96" w:rsidRDefault="00AE2A96" w:rsidP="004722B7">
            <w:pPr>
              <w:rPr>
                <w:rFonts w:ascii="Times New Roman" w:hAnsi="Times New Roman" w:cs="Times New Roman"/>
                <w:sz w:val="24"/>
                <w:szCs w:val="24"/>
              </w:rPr>
            </w:pP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Русский язык 2 класс в 2ч.</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АО "Издательство "Просвещение"</w:t>
            </w:r>
          </w:p>
          <w:p w:rsidR="00AE2A96" w:rsidRPr="00AE2A96" w:rsidRDefault="00AE2A96" w:rsidP="004722B7">
            <w:pPr>
              <w:jc w:val="center"/>
              <w:rPr>
                <w:rFonts w:ascii="Times New Roman" w:hAnsi="Times New Roman" w:cs="Times New Roman"/>
                <w:sz w:val="24"/>
                <w:szCs w:val="24"/>
              </w:rPr>
            </w:pP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right"/>
              <w:rPr>
                <w:rFonts w:ascii="Times New Roman" w:hAnsi="Times New Roman" w:cs="Times New Roman"/>
                <w:sz w:val="24"/>
                <w:szCs w:val="24"/>
              </w:rPr>
            </w:pPr>
            <w:r w:rsidRPr="00AE2A96">
              <w:rPr>
                <w:rFonts w:ascii="Times New Roman" w:hAnsi="Times New Roman" w:cs="Times New Roman"/>
                <w:sz w:val="24"/>
                <w:szCs w:val="24"/>
              </w:rPr>
              <w:t>2019</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2</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Климанова Л.Ф.,Горецкий В.Г.,Голованова М.В. и др.</w:t>
            </w:r>
          </w:p>
          <w:p w:rsidR="00AE2A96" w:rsidRPr="00AE2A96" w:rsidRDefault="00AE2A96" w:rsidP="004722B7">
            <w:pPr>
              <w:rPr>
                <w:rFonts w:ascii="Times New Roman" w:hAnsi="Times New Roman" w:cs="Times New Roman"/>
                <w:sz w:val="24"/>
                <w:szCs w:val="24"/>
              </w:rPr>
            </w:pP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Литературное чтение 2 класс в 2 ч.</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АО "Издательство "Просвещение"</w:t>
            </w:r>
          </w:p>
          <w:p w:rsidR="00AE2A96" w:rsidRPr="00AE2A96" w:rsidRDefault="00AE2A96" w:rsidP="004722B7">
            <w:pPr>
              <w:jc w:val="center"/>
              <w:rPr>
                <w:rFonts w:ascii="Times New Roman" w:hAnsi="Times New Roman" w:cs="Times New Roman"/>
                <w:sz w:val="24"/>
                <w:szCs w:val="24"/>
              </w:rPr>
            </w:pP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right"/>
              <w:rPr>
                <w:rFonts w:ascii="Times New Roman" w:hAnsi="Times New Roman" w:cs="Times New Roman"/>
                <w:sz w:val="24"/>
                <w:szCs w:val="24"/>
              </w:rPr>
            </w:pPr>
            <w:r w:rsidRPr="00AE2A96">
              <w:rPr>
                <w:rFonts w:ascii="Times New Roman" w:hAnsi="Times New Roman" w:cs="Times New Roman"/>
                <w:sz w:val="24"/>
                <w:szCs w:val="24"/>
              </w:rPr>
              <w:t>2019</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3</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both"/>
              <w:rPr>
                <w:rFonts w:ascii="Times New Roman" w:hAnsi="Times New Roman" w:cs="Times New Roman"/>
                <w:sz w:val="24"/>
                <w:szCs w:val="24"/>
              </w:rPr>
            </w:pPr>
            <w:r w:rsidRPr="00AE2A96">
              <w:rPr>
                <w:rFonts w:ascii="Times New Roman" w:hAnsi="Times New Roman" w:cs="Times New Roman"/>
                <w:sz w:val="24"/>
                <w:szCs w:val="24"/>
              </w:rPr>
              <w:t>МороМ.И.,Бантова М.А.,Бельтюкова Г.В. и др.</w:t>
            </w:r>
          </w:p>
          <w:p w:rsidR="00AE2A96" w:rsidRPr="00AE2A96" w:rsidRDefault="00AE2A96" w:rsidP="004722B7">
            <w:pPr>
              <w:jc w:val="both"/>
              <w:rPr>
                <w:rFonts w:ascii="Times New Roman" w:hAnsi="Times New Roman" w:cs="Times New Roman"/>
                <w:sz w:val="24"/>
                <w:szCs w:val="24"/>
              </w:rPr>
            </w:pP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Математика. 2 класс. В 2 ч.</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АО "Издательство "Просвещение"</w:t>
            </w:r>
          </w:p>
          <w:p w:rsidR="00AE2A96" w:rsidRPr="00AE2A96" w:rsidRDefault="00AE2A96" w:rsidP="004722B7">
            <w:pPr>
              <w:jc w:val="center"/>
              <w:rPr>
                <w:rFonts w:ascii="Times New Roman" w:hAnsi="Times New Roman" w:cs="Times New Roman"/>
                <w:sz w:val="24"/>
                <w:szCs w:val="24"/>
              </w:rPr>
            </w:pP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right"/>
              <w:rPr>
                <w:rFonts w:ascii="Times New Roman" w:hAnsi="Times New Roman" w:cs="Times New Roman"/>
                <w:sz w:val="24"/>
                <w:szCs w:val="24"/>
              </w:rPr>
            </w:pPr>
            <w:r w:rsidRPr="00AE2A96">
              <w:rPr>
                <w:rFonts w:ascii="Times New Roman" w:hAnsi="Times New Roman" w:cs="Times New Roman"/>
                <w:sz w:val="24"/>
                <w:szCs w:val="24"/>
              </w:rPr>
              <w:t>2019</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4</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Плешаков А.А.</w:t>
            </w:r>
          </w:p>
          <w:p w:rsidR="00AE2A96" w:rsidRPr="00AE2A96" w:rsidRDefault="00AE2A96" w:rsidP="004722B7">
            <w:pPr>
              <w:rPr>
                <w:rFonts w:ascii="Times New Roman" w:hAnsi="Times New Roman" w:cs="Times New Roman"/>
                <w:sz w:val="24"/>
                <w:szCs w:val="24"/>
              </w:rPr>
            </w:pP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Окружающий мир. 2 класс. В 2 ч.</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АО "Издательство "Просвещение"</w:t>
            </w:r>
          </w:p>
          <w:p w:rsidR="00AE2A96" w:rsidRPr="00AE2A96" w:rsidRDefault="00AE2A96" w:rsidP="004722B7">
            <w:pPr>
              <w:jc w:val="center"/>
              <w:rPr>
                <w:rFonts w:ascii="Times New Roman" w:hAnsi="Times New Roman" w:cs="Times New Roman"/>
                <w:sz w:val="24"/>
                <w:szCs w:val="24"/>
              </w:rPr>
            </w:pP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right"/>
              <w:rPr>
                <w:rFonts w:ascii="Times New Roman" w:hAnsi="Times New Roman" w:cs="Times New Roman"/>
                <w:sz w:val="24"/>
                <w:szCs w:val="24"/>
              </w:rPr>
            </w:pPr>
            <w:r w:rsidRPr="00AE2A96">
              <w:rPr>
                <w:rFonts w:ascii="Times New Roman" w:hAnsi="Times New Roman" w:cs="Times New Roman"/>
                <w:sz w:val="24"/>
                <w:szCs w:val="24"/>
              </w:rPr>
              <w:t>2019</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5</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АфанасьеваО.В. Михеева И.В.</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Английский язык. 2 класс. В 2 ч.</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ДРОФА</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right"/>
              <w:rPr>
                <w:rFonts w:ascii="Times New Roman" w:hAnsi="Times New Roman" w:cs="Times New Roman"/>
                <w:sz w:val="24"/>
                <w:szCs w:val="24"/>
              </w:rPr>
            </w:pPr>
            <w:r w:rsidRPr="00AE2A96">
              <w:rPr>
                <w:rFonts w:ascii="Times New Roman" w:hAnsi="Times New Roman" w:cs="Times New Roman"/>
                <w:sz w:val="24"/>
                <w:szCs w:val="24"/>
              </w:rPr>
              <w:t>2017</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lastRenderedPageBreak/>
              <w:t>6</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Савенкова Л.Г., Ермолинская Е.А.</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Изобразительное искусство. 2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right"/>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7</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Усачёва В.О., Школяр Л.В.</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Музыка. 2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right"/>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8</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Лутцева Е.А., Зуева Т.П.</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Технология</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right"/>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9</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both"/>
              <w:rPr>
                <w:rFonts w:ascii="Times New Roman" w:hAnsi="Times New Roman" w:cs="Times New Roman"/>
                <w:sz w:val="24"/>
                <w:szCs w:val="24"/>
              </w:rPr>
            </w:pPr>
            <w:r w:rsidRPr="00AE2A96">
              <w:rPr>
                <w:rFonts w:ascii="Times New Roman" w:hAnsi="Times New Roman" w:cs="Times New Roman"/>
                <w:sz w:val="24"/>
                <w:szCs w:val="24"/>
              </w:rPr>
              <w:t>Петрова Т.В., Копылов Ю.А., Полянская Н.В., Петров С.С.</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Физическая культура. 1-2 классы</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right"/>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10</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Джибилова Ирина Маировна</w:t>
            </w:r>
          </w:p>
          <w:p w:rsidR="00AE2A96" w:rsidRPr="00AE2A96" w:rsidRDefault="00AE2A96" w:rsidP="004722B7">
            <w:pPr>
              <w:rPr>
                <w:rFonts w:ascii="Times New Roman" w:hAnsi="Times New Roman" w:cs="Times New Roman"/>
                <w:sz w:val="24"/>
                <w:szCs w:val="24"/>
                <w:lang w:val="en-US"/>
              </w:rPr>
            </w:pP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Осетинский язык</w:t>
            </w:r>
          </w:p>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lang w:val="en-US"/>
              </w:rPr>
              <w:t>2</w:t>
            </w:r>
            <w:r w:rsidRPr="00AE2A96">
              <w:rPr>
                <w:rFonts w:ascii="Times New Roman" w:hAnsi="Times New Roman" w:cs="Times New Roman"/>
                <w:sz w:val="24"/>
                <w:szCs w:val="24"/>
              </w:rPr>
              <w:t xml:space="preserve">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xml:space="preserve">Издательство </w:t>
            </w:r>
          </w:p>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СЕМ»</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right"/>
              <w:rPr>
                <w:rFonts w:ascii="Times New Roman" w:hAnsi="Times New Roman" w:cs="Times New Roman"/>
                <w:sz w:val="24"/>
                <w:szCs w:val="24"/>
                <w:lang w:val="en-US"/>
              </w:rPr>
            </w:pPr>
            <w:r w:rsidRPr="00AE2A96">
              <w:rPr>
                <w:rFonts w:ascii="Times New Roman" w:hAnsi="Times New Roman" w:cs="Times New Roman"/>
                <w:sz w:val="24"/>
                <w:szCs w:val="24"/>
                <w:lang w:val="en-US"/>
              </w:rPr>
              <w:t>2019</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11</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Дзапарова Зара Георгиевна</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 xml:space="preserve">Книга для чтения </w:t>
            </w:r>
          </w:p>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2класс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xml:space="preserve">Издательство </w:t>
            </w:r>
          </w:p>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СЕМ»</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right"/>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12</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Дзампаева Лариса Гагузовна</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Осетинский(иронский)язык 2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xml:space="preserve">Издательство </w:t>
            </w:r>
          </w:p>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СЕМ»</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right"/>
              <w:rPr>
                <w:rFonts w:ascii="Times New Roman" w:hAnsi="Times New Roman" w:cs="Times New Roman"/>
                <w:sz w:val="24"/>
                <w:szCs w:val="24"/>
              </w:rPr>
            </w:pPr>
            <w:r w:rsidRPr="00AE2A96">
              <w:rPr>
                <w:rFonts w:ascii="Times New Roman" w:hAnsi="Times New Roman" w:cs="Times New Roman"/>
                <w:sz w:val="24"/>
                <w:szCs w:val="24"/>
              </w:rPr>
              <w:t>2019</w:t>
            </w:r>
          </w:p>
        </w:tc>
      </w:tr>
      <w:tr w:rsidR="00AE2A96" w:rsidRPr="006C4AC8" w:rsidTr="00AE2A96">
        <w:trPr>
          <w:trHeight w:val="630"/>
        </w:trPr>
        <w:tc>
          <w:tcPr>
            <w:tcW w:w="9980" w:type="dxa"/>
            <w:gridSpan w:val="5"/>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jc w:val="center"/>
              <w:rPr>
                <w:rFonts w:ascii="Times New Roman" w:hAnsi="Times New Roman" w:cs="Times New Roman"/>
                <w:b/>
                <w:sz w:val="24"/>
                <w:szCs w:val="24"/>
              </w:rPr>
            </w:pPr>
            <w:r w:rsidRPr="00AE2A96">
              <w:rPr>
                <w:rFonts w:ascii="Times New Roman" w:hAnsi="Times New Roman" w:cs="Times New Roman"/>
                <w:b/>
                <w:sz w:val="28"/>
                <w:szCs w:val="24"/>
              </w:rPr>
              <w:t>3 класс</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 xml:space="preserve">Иванов С.В., </w:t>
            </w:r>
          </w:p>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Евдокимова  А.О., Кузнецова  М.И.,</w:t>
            </w:r>
          </w:p>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Петленко Л.В.,</w:t>
            </w:r>
          </w:p>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Романова В.Ю.</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Русский язык</w:t>
            </w:r>
          </w:p>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 xml:space="preserve"> 3 класс. </w:t>
            </w:r>
          </w:p>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В 2 частях.</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p>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2</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Ефросинина Л.А.,</w:t>
            </w:r>
          </w:p>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Оморокова М.И.</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Литературное чтение. 3 класс</w:t>
            </w:r>
          </w:p>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В 2 частях.</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p>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b/>
                <w:sz w:val="24"/>
                <w:szCs w:val="24"/>
              </w:rPr>
            </w:pPr>
            <w:r w:rsidRPr="00AE2A96">
              <w:rPr>
                <w:rFonts w:ascii="Times New Roman" w:hAnsi="Times New Roman" w:cs="Times New Roman"/>
                <w:b/>
                <w:sz w:val="24"/>
                <w:szCs w:val="24"/>
              </w:rPr>
              <w:t>3</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Ефросинина Л.А.</w:t>
            </w:r>
          </w:p>
          <w:p w:rsidR="00AE2A96" w:rsidRPr="00AE2A96" w:rsidRDefault="00AE2A96" w:rsidP="004722B7">
            <w:pPr>
              <w:rPr>
                <w:rFonts w:ascii="Times New Roman" w:hAnsi="Times New Roman" w:cs="Times New Roman"/>
                <w:sz w:val="24"/>
                <w:szCs w:val="24"/>
              </w:rPr>
            </w:pP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Литературное чтение. 3 класс</w:t>
            </w:r>
          </w:p>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В 2 частях.</w:t>
            </w:r>
          </w:p>
          <w:p w:rsidR="00AE2A96" w:rsidRPr="00AE2A96" w:rsidRDefault="00AE2A96" w:rsidP="00AE2A96">
            <w:pPr>
              <w:rPr>
                <w:rFonts w:ascii="Times New Roman" w:hAnsi="Times New Roman" w:cs="Times New Roman"/>
                <w:sz w:val="24"/>
                <w:szCs w:val="24"/>
              </w:rPr>
            </w:pPr>
            <w:r w:rsidRPr="00AE2A96">
              <w:rPr>
                <w:rFonts w:ascii="Times New Roman" w:hAnsi="Times New Roman" w:cs="Times New Roman"/>
                <w:sz w:val="24"/>
                <w:szCs w:val="24"/>
              </w:rPr>
              <w:t>Учебная хрестоматия</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b/>
                <w:sz w:val="24"/>
                <w:szCs w:val="24"/>
              </w:rPr>
            </w:pPr>
            <w:r w:rsidRPr="00AE2A96">
              <w:rPr>
                <w:rFonts w:ascii="Times New Roman" w:hAnsi="Times New Roman" w:cs="Times New Roman"/>
                <w:b/>
                <w:sz w:val="24"/>
                <w:szCs w:val="24"/>
              </w:rPr>
              <w:t>4</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АфанасьеваО.В. Михеева И.В.</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 xml:space="preserve">Английский язык </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ДРОФА</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2017</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lastRenderedPageBreak/>
              <w:t>5</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both"/>
              <w:rPr>
                <w:rFonts w:ascii="Times New Roman" w:hAnsi="Times New Roman" w:cs="Times New Roman"/>
                <w:sz w:val="24"/>
                <w:szCs w:val="24"/>
              </w:rPr>
            </w:pPr>
            <w:r w:rsidRPr="00AE2A96">
              <w:rPr>
                <w:rFonts w:ascii="Times New Roman" w:hAnsi="Times New Roman" w:cs="Times New Roman"/>
                <w:sz w:val="24"/>
                <w:szCs w:val="24"/>
              </w:rPr>
              <w:t>Рудницкая В.Н., Юдачёва Т.В.</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Математика. 3 класс. В 2 ч.</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6</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Виноградова Н.Ф., Калинова Г.С.</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Окружающий мир. 3 класс. В 2 ч.</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b/>
                <w:sz w:val="24"/>
                <w:szCs w:val="24"/>
              </w:rPr>
            </w:pPr>
            <w:r w:rsidRPr="00AE2A96">
              <w:rPr>
                <w:rFonts w:ascii="Times New Roman" w:hAnsi="Times New Roman" w:cs="Times New Roman"/>
                <w:b/>
                <w:sz w:val="24"/>
                <w:szCs w:val="24"/>
              </w:rPr>
              <w:t>7</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Битарова Р.А.</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 xml:space="preserve">«Дзурœм œмœ кœсœм иронау». </w:t>
            </w:r>
          </w:p>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 xml:space="preserve">3 класс </w:t>
            </w:r>
          </w:p>
          <w:p w:rsidR="00AE2A96" w:rsidRPr="00AE2A96" w:rsidRDefault="00AE2A96" w:rsidP="004722B7">
            <w:pPr>
              <w:rPr>
                <w:rFonts w:ascii="Times New Roman" w:hAnsi="Times New Roman" w:cs="Times New Roman"/>
                <w:sz w:val="24"/>
                <w:szCs w:val="24"/>
              </w:rPr>
            </w:pP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xml:space="preserve">Издательство </w:t>
            </w:r>
          </w:p>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СЕМ»</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2015</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b/>
                <w:sz w:val="24"/>
                <w:szCs w:val="24"/>
              </w:rPr>
            </w:pPr>
            <w:r w:rsidRPr="00AE2A96">
              <w:rPr>
                <w:rFonts w:ascii="Times New Roman" w:hAnsi="Times New Roman" w:cs="Times New Roman"/>
                <w:b/>
                <w:sz w:val="24"/>
                <w:szCs w:val="24"/>
              </w:rPr>
              <w:t>8</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Джибилова Ирина Маировна</w:t>
            </w:r>
          </w:p>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Корнаева Зинаида Васильевна</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Осетинский язык</w:t>
            </w:r>
          </w:p>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3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xml:space="preserve">Издательство </w:t>
            </w:r>
          </w:p>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СЕМ»</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2019</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b/>
                <w:sz w:val="24"/>
                <w:szCs w:val="24"/>
              </w:rPr>
            </w:pPr>
            <w:r w:rsidRPr="00AE2A96">
              <w:rPr>
                <w:rFonts w:ascii="Times New Roman" w:hAnsi="Times New Roman" w:cs="Times New Roman"/>
                <w:b/>
                <w:sz w:val="24"/>
                <w:szCs w:val="24"/>
              </w:rPr>
              <w:t>9</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Дзапарова зара Георгиевна</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Книга для чтения 3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xml:space="preserve">Издательство </w:t>
            </w:r>
          </w:p>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СЕМ»</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10</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Савенкова Л.Г., Ермолинская Е.А.</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Изобразительное искусство. 3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11</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Усачёва В.О., Школяр Л.В.</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Музыка. 3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12</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Лутцева Е. А., Зуева Т.П.</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Технология</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13</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both"/>
              <w:rPr>
                <w:rFonts w:ascii="Times New Roman" w:hAnsi="Times New Roman" w:cs="Times New Roman"/>
                <w:sz w:val="24"/>
                <w:szCs w:val="24"/>
              </w:rPr>
            </w:pPr>
            <w:r w:rsidRPr="00AE2A96">
              <w:rPr>
                <w:rFonts w:ascii="Times New Roman" w:hAnsi="Times New Roman" w:cs="Times New Roman"/>
                <w:sz w:val="24"/>
                <w:szCs w:val="24"/>
              </w:rPr>
              <w:t>Петрова Т.В., Копылов Ю.А., Полянская Н.В., Петров С.С.</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Физическая культура. 3-4 классы</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9980" w:type="dxa"/>
            <w:gridSpan w:val="5"/>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jc w:val="center"/>
              <w:rPr>
                <w:rFonts w:ascii="Times New Roman" w:hAnsi="Times New Roman" w:cs="Times New Roman"/>
                <w:b/>
                <w:sz w:val="24"/>
                <w:szCs w:val="24"/>
              </w:rPr>
            </w:pPr>
            <w:r w:rsidRPr="00AE2A96">
              <w:rPr>
                <w:rFonts w:ascii="Times New Roman" w:hAnsi="Times New Roman" w:cs="Times New Roman"/>
                <w:b/>
                <w:sz w:val="28"/>
                <w:szCs w:val="24"/>
              </w:rPr>
              <w:t>4 класс</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Иванов С.В., Кузнецова М.И., Петленко Л.В., Романова В.Ю.</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both"/>
              <w:rPr>
                <w:rFonts w:ascii="Times New Roman" w:hAnsi="Times New Roman" w:cs="Times New Roman"/>
                <w:sz w:val="24"/>
                <w:szCs w:val="24"/>
              </w:rPr>
            </w:pPr>
            <w:r w:rsidRPr="00AE2A96">
              <w:rPr>
                <w:rFonts w:ascii="Times New Roman" w:hAnsi="Times New Roman" w:cs="Times New Roman"/>
                <w:sz w:val="24"/>
                <w:szCs w:val="24"/>
              </w:rPr>
              <w:t>Русский язык. 4 класс. В 2 ч.</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AE2A96">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2</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Ефросинина Л. А., Оморокова М.И.</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Литературное чтение. 4 класс. В 2 ч.</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2009"/>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3</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Ефросинина Л.А.</w:t>
            </w:r>
          </w:p>
          <w:p w:rsidR="00AE2A96" w:rsidRPr="00AE2A96" w:rsidRDefault="00AE2A96" w:rsidP="004722B7">
            <w:pPr>
              <w:rPr>
                <w:rFonts w:ascii="Times New Roman" w:hAnsi="Times New Roman" w:cs="Times New Roman"/>
                <w:sz w:val="24"/>
                <w:szCs w:val="24"/>
              </w:rPr>
            </w:pP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Литературное чтение. 4 класс</w:t>
            </w:r>
          </w:p>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В 2 частях.</w:t>
            </w:r>
          </w:p>
          <w:p w:rsidR="00AE2A96" w:rsidRPr="00AE2A96" w:rsidRDefault="00AE2A96" w:rsidP="00AE2A96">
            <w:pPr>
              <w:rPr>
                <w:rFonts w:ascii="Times New Roman" w:hAnsi="Times New Roman" w:cs="Times New Roman"/>
                <w:sz w:val="24"/>
                <w:szCs w:val="24"/>
              </w:rPr>
            </w:pPr>
            <w:r w:rsidRPr="00AE2A96">
              <w:rPr>
                <w:rFonts w:ascii="Times New Roman" w:hAnsi="Times New Roman" w:cs="Times New Roman"/>
                <w:sz w:val="24"/>
                <w:szCs w:val="24"/>
              </w:rPr>
              <w:t>Учебная хрестоматия</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lastRenderedPageBreak/>
              <w:t>4</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АфанасьеваО.В. Михеева И.В.</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Английский язык.</w:t>
            </w:r>
          </w:p>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4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xml:space="preserve">Издательство </w:t>
            </w:r>
          </w:p>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ДРОФА</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2017</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5</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both"/>
              <w:rPr>
                <w:rFonts w:ascii="Times New Roman" w:hAnsi="Times New Roman" w:cs="Times New Roman"/>
                <w:sz w:val="24"/>
                <w:szCs w:val="24"/>
              </w:rPr>
            </w:pPr>
            <w:r w:rsidRPr="00AE2A96">
              <w:rPr>
                <w:rFonts w:ascii="Times New Roman" w:hAnsi="Times New Roman" w:cs="Times New Roman"/>
                <w:sz w:val="24"/>
                <w:szCs w:val="24"/>
              </w:rPr>
              <w:t>Рудницкая В.Н., Юдачёва Т.В.</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Математика. 4 класс. В 2 ч.</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6</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Виноградова Н.Ф., Калинова Г.С.</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Окружающий мир. 4 класс. В 2 ч.</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7</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 xml:space="preserve">А.И.Шемшурина </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Основы религиозных культур и светской этики. 4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М.:Просвещение</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2018</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8</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Савенкова Л.Г., Ермолинская Е.А.</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Изобразительное искусство. 4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9</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Усачёва В.О., Школяр Л.В.</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Музыка. 4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10</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Лутцева Е.А., Зуева Т.П.</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Технология</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11</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both"/>
              <w:rPr>
                <w:rFonts w:ascii="Times New Roman" w:hAnsi="Times New Roman" w:cs="Times New Roman"/>
                <w:sz w:val="24"/>
                <w:szCs w:val="24"/>
              </w:rPr>
            </w:pPr>
            <w:r w:rsidRPr="00AE2A96">
              <w:rPr>
                <w:rFonts w:ascii="Times New Roman" w:hAnsi="Times New Roman" w:cs="Times New Roman"/>
                <w:sz w:val="24"/>
                <w:szCs w:val="24"/>
              </w:rPr>
              <w:t>Петрова Т.В., Копылов Ю.А., Полянская Н.В., Петров С.С.</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Физическая культура. 3-4 классы</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Издательский центр «ВЕНТАНА-ГРАФ»</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2013</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12</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both"/>
              <w:rPr>
                <w:rFonts w:ascii="Times New Roman" w:hAnsi="Times New Roman" w:cs="Times New Roman"/>
                <w:sz w:val="24"/>
                <w:szCs w:val="24"/>
              </w:rPr>
            </w:pPr>
            <w:r w:rsidRPr="00AE2A96">
              <w:rPr>
                <w:rFonts w:ascii="Times New Roman" w:hAnsi="Times New Roman" w:cs="Times New Roman"/>
                <w:sz w:val="24"/>
                <w:szCs w:val="24"/>
              </w:rPr>
              <w:t>Битарова Раиса Александровна</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Осетинский язык 4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xml:space="preserve">Издательство </w:t>
            </w:r>
          </w:p>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СЕМ»</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2019</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13</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both"/>
              <w:rPr>
                <w:rFonts w:ascii="Times New Roman" w:hAnsi="Times New Roman" w:cs="Times New Roman"/>
                <w:sz w:val="24"/>
                <w:szCs w:val="24"/>
              </w:rPr>
            </w:pPr>
            <w:r w:rsidRPr="00AE2A96">
              <w:rPr>
                <w:rFonts w:ascii="Times New Roman" w:hAnsi="Times New Roman" w:cs="Times New Roman"/>
                <w:sz w:val="24"/>
                <w:szCs w:val="24"/>
              </w:rPr>
              <w:t>Саламова Лидия Даурбековна</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Осетинский язык 4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xml:space="preserve">Издательство </w:t>
            </w:r>
          </w:p>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СЕМ»</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2019</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14</w:t>
            </w:r>
          </w:p>
        </w:tc>
        <w:tc>
          <w:tcPr>
            <w:tcW w:w="3566"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both"/>
              <w:rPr>
                <w:rFonts w:ascii="Times New Roman" w:hAnsi="Times New Roman" w:cs="Times New Roman"/>
                <w:sz w:val="24"/>
                <w:szCs w:val="24"/>
              </w:rPr>
            </w:pPr>
            <w:r w:rsidRPr="00AE2A96">
              <w:rPr>
                <w:rFonts w:ascii="Times New Roman" w:hAnsi="Times New Roman" w:cs="Times New Roman"/>
                <w:sz w:val="24"/>
                <w:szCs w:val="24"/>
              </w:rPr>
              <w:t>Туаева Лариса Ахсарбековна</w:t>
            </w:r>
          </w:p>
        </w:tc>
        <w:tc>
          <w:tcPr>
            <w:tcW w:w="2208"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Книга для чтения 4 класс</w:t>
            </w:r>
          </w:p>
        </w:tc>
        <w:tc>
          <w:tcPr>
            <w:tcW w:w="2412" w:type="dxa"/>
            <w:tcBorders>
              <w:top w:val="single" w:sz="4" w:space="0" w:color="auto"/>
              <w:left w:val="nil"/>
              <w:bottom w:val="single" w:sz="4" w:space="0" w:color="auto"/>
              <w:right w:val="single" w:sz="4" w:space="0" w:color="auto"/>
            </w:tcBorders>
            <w:shd w:val="clear" w:color="auto" w:fill="auto"/>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xml:space="preserve">Издательство </w:t>
            </w:r>
          </w:p>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СЕМ»</w:t>
            </w:r>
          </w:p>
        </w:tc>
        <w:tc>
          <w:tcPr>
            <w:tcW w:w="1036" w:type="dxa"/>
            <w:tcBorders>
              <w:top w:val="single" w:sz="4" w:space="0" w:color="auto"/>
              <w:left w:val="nil"/>
              <w:bottom w:val="single" w:sz="4" w:space="0" w:color="auto"/>
              <w:right w:val="single" w:sz="4" w:space="0" w:color="auto"/>
            </w:tcBorders>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2018</w:t>
            </w:r>
          </w:p>
        </w:tc>
      </w:tr>
      <w:tr w:rsidR="00AE2A96" w:rsidRPr="006C4AC8" w:rsidTr="00AE2A96">
        <w:trPr>
          <w:trHeight w:val="630"/>
        </w:trPr>
        <w:tc>
          <w:tcPr>
            <w:tcW w:w="758" w:type="dxa"/>
            <w:tcBorders>
              <w:top w:val="single" w:sz="4" w:space="0" w:color="auto"/>
              <w:left w:val="single" w:sz="4" w:space="0" w:color="auto"/>
              <w:bottom w:val="single" w:sz="4" w:space="0" w:color="auto"/>
              <w:right w:val="single" w:sz="4" w:space="0" w:color="auto"/>
            </w:tcBorders>
            <w:shd w:val="clear" w:color="auto" w:fill="auto"/>
            <w:noWrap/>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15</w:t>
            </w:r>
          </w:p>
        </w:tc>
        <w:tc>
          <w:tcPr>
            <w:tcW w:w="3566" w:type="dxa"/>
            <w:tcBorders>
              <w:top w:val="single" w:sz="4" w:space="0" w:color="auto"/>
              <w:left w:val="nil"/>
              <w:bottom w:val="single" w:sz="4" w:space="0" w:color="auto"/>
              <w:right w:val="single" w:sz="4" w:space="0" w:color="auto"/>
            </w:tcBorders>
            <w:shd w:val="clear" w:color="auto" w:fill="FFFFFF" w:themeFill="background1"/>
          </w:tcPr>
          <w:p w:rsidR="00AE2A96" w:rsidRPr="00AE2A96" w:rsidRDefault="00AE2A96" w:rsidP="004722B7">
            <w:pPr>
              <w:jc w:val="both"/>
              <w:rPr>
                <w:rFonts w:ascii="Times New Roman" w:hAnsi="Times New Roman" w:cs="Times New Roman"/>
                <w:sz w:val="24"/>
                <w:szCs w:val="24"/>
              </w:rPr>
            </w:pPr>
            <w:r w:rsidRPr="00AE2A96">
              <w:rPr>
                <w:rFonts w:ascii="Times New Roman" w:hAnsi="Times New Roman" w:cs="Times New Roman"/>
                <w:sz w:val="24"/>
                <w:szCs w:val="24"/>
              </w:rPr>
              <w:t>Бзаров Руслан Сулейманович</w:t>
            </w:r>
          </w:p>
        </w:tc>
        <w:tc>
          <w:tcPr>
            <w:tcW w:w="2208" w:type="dxa"/>
            <w:tcBorders>
              <w:top w:val="single" w:sz="4" w:space="0" w:color="auto"/>
              <w:left w:val="nil"/>
              <w:bottom w:val="single" w:sz="4" w:space="0" w:color="auto"/>
              <w:right w:val="single" w:sz="4" w:space="0" w:color="auto"/>
            </w:tcBorders>
            <w:shd w:val="clear" w:color="auto" w:fill="FFFFFF" w:themeFill="background1"/>
          </w:tcPr>
          <w:p w:rsidR="00AE2A96" w:rsidRPr="00AE2A96" w:rsidRDefault="00AE2A96" w:rsidP="004722B7">
            <w:pPr>
              <w:rPr>
                <w:rFonts w:ascii="Times New Roman" w:hAnsi="Times New Roman" w:cs="Times New Roman"/>
                <w:sz w:val="24"/>
                <w:szCs w:val="24"/>
              </w:rPr>
            </w:pPr>
            <w:r w:rsidRPr="00AE2A96">
              <w:rPr>
                <w:rFonts w:ascii="Times New Roman" w:hAnsi="Times New Roman" w:cs="Times New Roman"/>
                <w:sz w:val="24"/>
                <w:szCs w:val="24"/>
              </w:rPr>
              <w:t>Наша Родина в прошлом. Рассказы по истории Алании и России</w:t>
            </w:r>
          </w:p>
        </w:tc>
        <w:tc>
          <w:tcPr>
            <w:tcW w:w="2412" w:type="dxa"/>
            <w:tcBorders>
              <w:top w:val="single" w:sz="4" w:space="0" w:color="auto"/>
              <w:left w:val="nil"/>
              <w:bottom w:val="single" w:sz="4" w:space="0" w:color="auto"/>
              <w:right w:val="single" w:sz="4" w:space="0" w:color="auto"/>
            </w:tcBorders>
            <w:shd w:val="clear" w:color="auto" w:fill="FFFFFF" w:themeFill="background1"/>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xml:space="preserve">Издательство </w:t>
            </w:r>
          </w:p>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 СЕМ»</w:t>
            </w:r>
          </w:p>
        </w:tc>
        <w:tc>
          <w:tcPr>
            <w:tcW w:w="1036" w:type="dxa"/>
            <w:tcBorders>
              <w:top w:val="single" w:sz="4" w:space="0" w:color="auto"/>
              <w:left w:val="nil"/>
              <w:bottom w:val="single" w:sz="4" w:space="0" w:color="auto"/>
              <w:right w:val="single" w:sz="4" w:space="0" w:color="auto"/>
            </w:tcBorders>
            <w:shd w:val="clear" w:color="auto" w:fill="FFFFFF" w:themeFill="background1"/>
          </w:tcPr>
          <w:p w:rsidR="00AE2A96" w:rsidRPr="00AE2A96" w:rsidRDefault="00AE2A96" w:rsidP="004722B7">
            <w:pPr>
              <w:jc w:val="center"/>
              <w:rPr>
                <w:rFonts w:ascii="Times New Roman" w:hAnsi="Times New Roman" w:cs="Times New Roman"/>
                <w:sz w:val="24"/>
                <w:szCs w:val="24"/>
              </w:rPr>
            </w:pPr>
            <w:r w:rsidRPr="00AE2A96">
              <w:rPr>
                <w:rFonts w:ascii="Times New Roman" w:hAnsi="Times New Roman" w:cs="Times New Roman"/>
                <w:sz w:val="24"/>
                <w:szCs w:val="24"/>
              </w:rPr>
              <w:t>2015</w:t>
            </w:r>
          </w:p>
        </w:tc>
      </w:tr>
    </w:tbl>
    <w:p w:rsidR="00206916" w:rsidRPr="00206916" w:rsidRDefault="001E13F7" w:rsidP="00206916">
      <w:pPr>
        <w:spacing w:line="360" w:lineRule="auto"/>
        <w:jc w:val="center"/>
        <w:rPr>
          <w:b/>
          <w:highlight w:val="yellow"/>
        </w:rPr>
      </w:pPr>
      <w:r>
        <w:rPr>
          <w:b/>
          <w:highlight w:val="yellow"/>
        </w:rPr>
        <w:br w:type="textWrapping" w:clear="all"/>
      </w:r>
      <w:r w:rsidR="00206916" w:rsidRPr="00206916">
        <w:rPr>
          <w:rFonts w:ascii="Times New Roman" w:hAnsi="Times New Roman" w:cs="Times New Roman"/>
          <w:b/>
          <w:sz w:val="28"/>
          <w:szCs w:val="28"/>
        </w:rPr>
        <w:t xml:space="preserve"> Дополнительный</w:t>
      </w:r>
      <w:r w:rsidR="00206916">
        <w:rPr>
          <w:rStyle w:val="FontStyle11"/>
          <w:b/>
          <w:sz w:val="28"/>
          <w:szCs w:val="28"/>
        </w:rPr>
        <w:t>состав УМК для начальной школы</w:t>
      </w:r>
    </w:p>
    <w:p w:rsidR="00206916" w:rsidRDefault="00206916" w:rsidP="00206916">
      <w:pPr>
        <w:rPr>
          <w:highlight w:val="yellow"/>
        </w:rPr>
      </w:pPr>
    </w:p>
    <w:tbl>
      <w:tblPr>
        <w:tblW w:w="0" w:type="auto"/>
        <w:tblInd w:w="534" w:type="dxa"/>
        <w:tblLayout w:type="fixed"/>
        <w:tblLook w:val="04A0" w:firstRow="1" w:lastRow="0" w:firstColumn="1" w:lastColumn="0" w:noHBand="0" w:noVBand="1"/>
      </w:tblPr>
      <w:tblGrid>
        <w:gridCol w:w="708"/>
        <w:gridCol w:w="2127"/>
        <w:gridCol w:w="3260"/>
        <w:gridCol w:w="2693"/>
      </w:tblGrid>
      <w:tr w:rsidR="00206916" w:rsidTr="000B4B15">
        <w:tc>
          <w:tcPr>
            <w:tcW w:w="708" w:type="dxa"/>
          </w:tcPr>
          <w:p w:rsidR="00206916" w:rsidRDefault="00206916" w:rsidP="00206916">
            <w:pPr>
              <w:rPr>
                <w:rFonts w:ascii="Times New Roman" w:hAnsi="Times New Roman" w:cs="Times New Roman"/>
                <w:b/>
                <w:sz w:val="24"/>
                <w:szCs w:val="24"/>
              </w:rPr>
            </w:pPr>
            <w:r>
              <w:rPr>
                <w:rFonts w:ascii="Times New Roman" w:hAnsi="Times New Roman" w:cs="Times New Roman"/>
                <w:b/>
                <w:sz w:val="24"/>
                <w:szCs w:val="24"/>
              </w:rPr>
              <w:lastRenderedPageBreak/>
              <w:t>№</w:t>
            </w:r>
          </w:p>
        </w:tc>
        <w:tc>
          <w:tcPr>
            <w:tcW w:w="2127" w:type="dxa"/>
          </w:tcPr>
          <w:p w:rsidR="00206916" w:rsidRDefault="00206916" w:rsidP="00206916">
            <w:pPr>
              <w:rPr>
                <w:rFonts w:ascii="Times New Roman" w:hAnsi="Times New Roman" w:cs="Times New Roman"/>
                <w:b/>
                <w:sz w:val="24"/>
                <w:szCs w:val="24"/>
              </w:rPr>
            </w:pPr>
            <w:r>
              <w:rPr>
                <w:rFonts w:ascii="Times New Roman" w:hAnsi="Times New Roman" w:cs="Times New Roman"/>
                <w:b/>
                <w:sz w:val="24"/>
                <w:szCs w:val="24"/>
              </w:rPr>
              <w:t>авторы</w:t>
            </w:r>
          </w:p>
        </w:tc>
        <w:tc>
          <w:tcPr>
            <w:tcW w:w="3260" w:type="dxa"/>
          </w:tcPr>
          <w:p w:rsidR="00206916" w:rsidRDefault="00206916" w:rsidP="00206916">
            <w:pPr>
              <w:rPr>
                <w:rFonts w:ascii="Times New Roman" w:hAnsi="Times New Roman" w:cs="Times New Roman"/>
                <w:b/>
                <w:sz w:val="24"/>
                <w:szCs w:val="24"/>
              </w:rPr>
            </w:pPr>
            <w:r>
              <w:rPr>
                <w:rFonts w:ascii="Times New Roman" w:hAnsi="Times New Roman" w:cs="Times New Roman"/>
                <w:b/>
                <w:sz w:val="24"/>
                <w:szCs w:val="24"/>
              </w:rPr>
              <w:t>Название учебника и методических изданий</w:t>
            </w:r>
          </w:p>
        </w:tc>
        <w:tc>
          <w:tcPr>
            <w:tcW w:w="2693" w:type="dxa"/>
          </w:tcPr>
          <w:p w:rsidR="00206916" w:rsidRDefault="00206916" w:rsidP="00206916">
            <w:pPr>
              <w:rPr>
                <w:rFonts w:ascii="Times New Roman" w:hAnsi="Times New Roman" w:cs="Times New Roman"/>
                <w:b/>
                <w:sz w:val="24"/>
                <w:szCs w:val="24"/>
              </w:rPr>
            </w:pPr>
            <w:r>
              <w:rPr>
                <w:rFonts w:ascii="Times New Roman" w:hAnsi="Times New Roman" w:cs="Times New Roman"/>
                <w:b/>
                <w:sz w:val="24"/>
                <w:szCs w:val="24"/>
              </w:rPr>
              <w:t>Выходные данные</w:t>
            </w:r>
          </w:p>
        </w:tc>
      </w:tr>
      <w:tr w:rsidR="00D73F7B" w:rsidTr="000B4B15">
        <w:tc>
          <w:tcPr>
            <w:tcW w:w="708" w:type="dxa"/>
          </w:tcPr>
          <w:p w:rsidR="00D73F7B" w:rsidRDefault="00D73F7B" w:rsidP="00206916">
            <w:pPr>
              <w:rPr>
                <w:highlight w:val="yellow"/>
              </w:rPr>
            </w:pPr>
          </w:p>
        </w:tc>
        <w:tc>
          <w:tcPr>
            <w:tcW w:w="2127" w:type="dxa"/>
          </w:tcPr>
          <w:p w:rsidR="00D73F7B" w:rsidRPr="00D73F7B" w:rsidRDefault="00D73F7B">
            <w:pPr>
              <w:spacing w:line="360" w:lineRule="auto"/>
              <w:rPr>
                <w:rFonts w:ascii="Times New Roman" w:hAnsi="Times New Roman" w:cs="Times New Roman"/>
              </w:rPr>
            </w:pPr>
            <w:r w:rsidRPr="00D73F7B">
              <w:rPr>
                <w:rFonts w:ascii="Times New Roman" w:hAnsi="Times New Roman" w:cs="Times New Roman"/>
              </w:rPr>
              <w:t>Евдокимова А.О</w:t>
            </w:r>
          </w:p>
        </w:tc>
        <w:tc>
          <w:tcPr>
            <w:tcW w:w="3260" w:type="dxa"/>
          </w:tcPr>
          <w:p w:rsidR="00D73F7B" w:rsidRPr="00D73F7B" w:rsidRDefault="00D73F7B">
            <w:pPr>
              <w:spacing w:line="360" w:lineRule="auto"/>
              <w:rPr>
                <w:rStyle w:val="af3"/>
                <w:rFonts w:ascii="Times New Roman" w:hAnsi="Times New Roman" w:cs="Times New Roman"/>
                <w:b w:val="0"/>
              </w:rPr>
            </w:pPr>
            <w:r w:rsidRPr="00D73F7B">
              <w:rPr>
                <w:rStyle w:val="af3"/>
                <w:rFonts w:ascii="Times New Roman" w:hAnsi="Times New Roman" w:cs="Times New Roman"/>
                <w:b w:val="0"/>
              </w:rPr>
              <w:t>Слоговые диски. Учебное пособие. 1 класс</w:t>
            </w:r>
          </w:p>
        </w:tc>
        <w:tc>
          <w:tcPr>
            <w:tcW w:w="2693" w:type="dxa"/>
          </w:tcPr>
          <w:p w:rsidR="00D73F7B" w:rsidRPr="00D73F7B" w:rsidRDefault="00D73F7B">
            <w:pPr>
              <w:rPr>
                <w:rFonts w:ascii="Times New Roman" w:hAnsi="Times New Roman" w:cs="Times New Roman"/>
                <w:highlight w:val="yellow"/>
                <w:lang w:val="en-US"/>
              </w:rPr>
            </w:pPr>
            <w:r>
              <w:rPr>
                <w:rFonts w:ascii="Times New Roman" w:hAnsi="Times New Roman" w:cs="Times New Roman"/>
              </w:rPr>
              <w:t>«Вентана-Граф»,201</w:t>
            </w:r>
            <w:r>
              <w:rPr>
                <w:rFonts w:ascii="Times New Roman" w:hAnsi="Times New Roman" w:cs="Times New Roman"/>
                <w:lang w:val="en-US"/>
              </w:rPr>
              <w:t>2</w:t>
            </w:r>
          </w:p>
        </w:tc>
      </w:tr>
      <w:tr w:rsidR="000E562C" w:rsidTr="000B4B15">
        <w:tc>
          <w:tcPr>
            <w:tcW w:w="708" w:type="dxa"/>
          </w:tcPr>
          <w:p w:rsidR="000E562C" w:rsidRDefault="000E562C" w:rsidP="00206916">
            <w:pPr>
              <w:rPr>
                <w:highlight w:val="yellow"/>
              </w:rPr>
            </w:pPr>
          </w:p>
        </w:tc>
        <w:tc>
          <w:tcPr>
            <w:tcW w:w="2127" w:type="dxa"/>
          </w:tcPr>
          <w:p w:rsidR="000E562C" w:rsidRPr="000E562C" w:rsidRDefault="000E562C" w:rsidP="00206916">
            <w:pPr>
              <w:spacing w:line="360" w:lineRule="auto"/>
              <w:rPr>
                <w:rFonts w:ascii="Times New Roman" w:hAnsi="Times New Roman" w:cs="Times New Roman"/>
              </w:rPr>
            </w:pPr>
            <w:r w:rsidRPr="000E562C">
              <w:rPr>
                <w:rFonts w:ascii="Times New Roman" w:hAnsi="Times New Roman" w:cs="Times New Roman"/>
              </w:rPr>
              <w:t>Кузнецова М.И.</w:t>
            </w:r>
          </w:p>
        </w:tc>
        <w:tc>
          <w:tcPr>
            <w:tcW w:w="3260" w:type="dxa"/>
          </w:tcPr>
          <w:p w:rsidR="000E562C" w:rsidRPr="000E562C" w:rsidRDefault="000E562C" w:rsidP="00206916">
            <w:pPr>
              <w:spacing w:line="360" w:lineRule="auto"/>
              <w:rPr>
                <w:rStyle w:val="af3"/>
                <w:rFonts w:ascii="Times New Roman" w:hAnsi="Times New Roman" w:cs="Times New Roman"/>
                <w:b w:val="0"/>
              </w:rPr>
            </w:pPr>
            <w:r w:rsidRPr="000E562C">
              <w:rPr>
                <w:rStyle w:val="af3"/>
                <w:rFonts w:ascii="Times New Roman" w:hAnsi="Times New Roman" w:cs="Times New Roman"/>
                <w:b w:val="0"/>
              </w:rPr>
              <w:t>Пишем грамотно. Рабочая тетрадь. 2 класс. В 2-х частях.</w:t>
            </w:r>
          </w:p>
        </w:tc>
        <w:tc>
          <w:tcPr>
            <w:tcW w:w="2693" w:type="dxa"/>
          </w:tcPr>
          <w:p w:rsidR="000E562C" w:rsidRDefault="003D6449" w:rsidP="00206916">
            <w:pPr>
              <w:rPr>
                <w:highlight w:val="yellow"/>
              </w:rPr>
            </w:pPr>
            <w:r>
              <w:rPr>
                <w:rFonts w:ascii="Times New Roman" w:hAnsi="Times New Roman" w:cs="Times New Roman"/>
              </w:rPr>
              <w:t>«Вентана-Граф»,2012</w:t>
            </w:r>
          </w:p>
        </w:tc>
      </w:tr>
      <w:tr w:rsidR="000E562C" w:rsidTr="000B4B15">
        <w:tc>
          <w:tcPr>
            <w:tcW w:w="708" w:type="dxa"/>
          </w:tcPr>
          <w:p w:rsidR="000E562C" w:rsidRDefault="000E562C" w:rsidP="00206916">
            <w:pPr>
              <w:rPr>
                <w:highlight w:val="yellow"/>
              </w:rPr>
            </w:pPr>
          </w:p>
        </w:tc>
        <w:tc>
          <w:tcPr>
            <w:tcW w:w="2127" w:type="dxa"/>
          </w:tcPr>
          <w:p w:rsidR="000E562C" w:rsidRPr="000E562C" w:rsidRDefault="000E562C" w:rsidP="00206916">
            <w:pPr>
              <w:spacing w:line="360" w:lineRule="auto"/>
              <w:rPr>
                <w:rStyle w:val="af3"/>
                <w:rFonts w:ascii="Times New Roman" w:hAnsi="Times New Roman" w:cs="Times New Roman"/>
                <w:b w:val="0"/>
              </w:rPr>
            </w:pPr>
            <w:r w:rsidRPr="000E562C">
              <w:rPr>
                <w:rFonts w:ascii="Times New Roman" w:hAnsi="Times New Roman" w:cs="Times New Roman"/>
              </w:rPr>
              <w:t>Кузнецова М.И.</w:t>
            </w:r>
          </w:p>
        </w:tc>
        <w:tc>
          <w:tcPr>
            <w:tcW w:w="3260" w:type="dxa"/>
          </w:tcPr>
          <w:p w:rsidR="000E562C" w:rsidRPr="000E562C" w:rsidRDefault="000E562C" w:rsidP="00206916">
            <w:pPr>
              <w:spacing w:line="360" w:lineRule="auto"/>
              <w:rPr>
                <w:rStyle w:val="af3"/>
                <w:rFonts w:ascii="Times New Roman" w:hAnsi="Times New Roman" w:cs="Times New Roman"/>
                <w:b w:val="0"/>
              </w:rPr>
            </w:pPr>
            <w:r w:rsidRPr="000E562C">
              <w:rPr>
                <w:rStyle w:val="af3"/>
                <w:rFonts w:ascii="Times New Roman" w:hAnsi="Times New Roman" w:cs="Times New Roman"/>
                <w:b w:val="0"/>
              </w:rPr>
              <w:t>Учусь писать без ошибок. Рабочая тетрадь. 2 класс.</w:t>
            </w:r>
          </w:p>
        </w:tc>
        <w:tc>
          <w:tcPr>
            <w:tcW w:w="2693" w:type="dxa"/>
          </w:tcPr>
          <w:p w:rsidR="000E562C" w:rsidRDefault="003D6449" w:rsidP="00206916">
            <w:pPr>
              <w:rPr>
                <w:highlight w:val="yellow"/>
              </w:rPr>
            </w:pPr>
            <w:r>
              <w:rPr>
                <w:rFonts w:ascii="Times New Roman" w:hAnsi="Times New Roman" w:cs="Times New Roman"/>
              </w:rPr>
              <w:t>«Вентана-Граф»,2012</w:t>
            </w:r>
          </w:p>
        </w:tc>
      </w:tr>
      <w:tr w:rsidR="000E562C" w:rsidTr="000B4B15">
        <w:tc>
          <w:tcPr>
            <w:tcW w:w="708" w:type="dxa"/>
          </w:tcPr>
          <w:p w:rsidR="000E562C" w:rsidRDefault="000E562C" w:rsidP="00206916">
            <w:pPr>
              <w:rPr>
                <w:highlight w:val="yellow"/>
              </w:rPr>
            </w:pPr>
          </w:p>
        </w:tc>
        <w:tc>
          <w:tcPr>
            <w:tcW w:w="2127" w:type="dxa"/>
          </w:tcPr>
          <w:p w:rsidR="000E562C" w:rsidRPr="000E562C" w:rsidRDefault="000E562C" w:rsidP="00206916">
            <w:pPr>
              <w:spacing w:line="360" w:lineRule="auto"/>
              <w:rPr>
                <w:rStyle w:val="af3"/>
                <w:rFonts w:ascii="Times New Roman" w:hAnsi="Times New Roman" w:cs="Times New Roman"/>
                <w:b w:val="0"/>
              </w:rPr>
            </w:pPr>
            <w:r w:rsidRPr="000E562C">
              <w:rPr>
                <w:rFonts w:ascii="Times New Roman" w:hAnsi="Times New Roman" w:cs="Times New Roman"/>
              </w:rPr>
              <w:t>Романова В.Ю., Петленко Л.В</w:t>
            </w:r>
          </w:p>
        </w:tc>
        <w:tc>
          <w:tcPr>
            <w:tcW w:w="3260" w:type="dxa"/>
          </w:tcPr>
          <w:p w:rsidR="000E562C" w:rsidRPr="000E562C" w:rsidRDefault="000E562C" w:rsidP="00206916">
            <w:pPr>
              <w:spacing w:line="360" w:lineRule="auto"/>
              <w:rPr>
                <w:rStyle w:val="af3"/>
                <w:rFonts w:ascii="Times New Roman" w:hAnsi="Times New Roman" w:cs="Times New Roman"/>
                <w:b w:val="0"/>
              </w:rPr>
            </w:pPr>
            <w:r w:rsidRPr="000E562C">
              <w:rPr>
                <w:rStyle w:val="af3"/>
                <w:rFonts w:ascii="Times New Roman" w:hAnsi="Times New Roman" w:cs="Times New Roman"/>
                <w:b w:val="0"/>
              </w:rPr>
              <w:t>Русский язык. Тетрадь для контрольных работ. 2 класс.</w:t>
            </w:r>
          </w:p>
        </w:tc>
        <w:tc>
          <w:tcPr>
            <w:tcW w:w="2693" w:type="dxa"/>
          </w:tcPr>
          <w:p w:rsidR="000E562C" w:rsidRDefault="003D6449" w:rsidP="00206916">
            <w:pPr>
              <w:rPr>
                <w:highlight w:val="yellow"/>
              </w:rPr>
            </w:pPr>
            <w:r>
              <w:rPr>
                <w:rFonts w:ascii="Times New Roman" w:hAnsi="Times New Roman" w:cs="Times New Roman"/>
              </w:rPr>
              <w:t>«Вентана-Граф»,2012</w:t>
            </w:r>
          </w:p>
        </w:tc>
      </w:tr>
      <w:tr w:rsidR="000E562C" w:rsidTr="000B4B15">
        <w:tc>
          <w:tcPr>
            <w:tcW w:w="708" w:type="dxa"/>
          </w:tcPr>
          <w:p w:rsidR="000E562C" w:rsidRDefault="000E562C" w:rsidP="00206916">
            <w:pPr>
              <w:rPr>
                <w:highlight w:val="yellow"/>
              </w:rPr>
            </w:pPr>
          </w:p>
        </w:tc>
        <w:tc>
          <w:tcPr>
            <w:tcW w:w="2127" w:type="dxa"/>
          </w:tcPr>
          <w:p w:rsidR="000E562C" w:rsidRPr="000E562C" w:rsidRDefault="000E562C" w:rsidP="00206916">
            <w:pPr>
              <w:spacing w:line="360" w:lineRule="auto"/>
              <w:rPr>
                <w:rStyle w:val="af3"/>
                <w:rFonts w:ascii="Times New Roman" w:hAnsi="Times New Roman" w:cs="Times New Roman"/>
                <w:b w:val="0"/>
              </w:rPr>
            </w:pPr>
            <w:r w:rsidRPr="000E562C">
              <w:rPr>
                <w:rFonts w:ascii="Times New Roman" w:hAnsi="Times New Roman" w:cs="Times New Roman"/>
              </w:rPr>
              <w:t>Романова В.Ю., Петленко Л.В.</w:t>
            </w:r>
          </w:p>
        </w:tc>
        <w:tc>
          <w:tcPr>
            <w:tcW w:w="3260" w:type="dxa"/>
          </w:tcPr>
          <w:p w:rsidR="000E562C" w:rsidRPr="000E562C" w:rsidRDefault="000E562C" w:rsidP="00206916">
            <w:pPr>
              <w:spacing w:line="360" w:lineRule="auto"/>
              <w:rPr>
                <w:rStyle w:val="af3"/>
                <w:rFonts w:ascii="Times New Roman" w:hAnsi="Times New Roman" w:cs="Times New Roman"/>
                <w:b w:val="0"/>
              </w:rPr>
            </w:pPr>
            <w:r w:rsidRPr="000E562C">
              <w:rPr>
                <w:rStyle w:val="af3"/>
                <w:rFonts w:ascii="Times New Roman" w:hAnsi="Times New Roman" w:cs="Times New Roman"/>
                <w:b w:val="0"/>
              </w:rPr>
              <w:t>Русский язык. Оценка достижения планируемых результатов обучения. Контрольные работы, тесты, диктанты, изложения. 2-4 классы.</w:t>
            </w:r>
          </w:p>
        </w:tc>
        <w:tc>
          <w:tcPr>
            <w:tcW w:w="2693" w:type="dxa"/>
          </w:tcPr>
          <w:p w:rsidR="000E562C" w:rsidRDefault="003D6449" w:rsidP="00206916">
            <w:pPr>
              <w:rPr>
                <w:highlight w:val="yellow"/>
              </w:rPr>
            </w:pPr>
            <w:r>
              <w:rPr>
                <w:rFonts w:ascii="Times New Roman" w:hAnsi="Times New Roman" w:cs="Times New Roman"/>
              </w:rPr>
              <w:t>«Вентана-Граф»,2012</w:t>
            </w:r>
          </w:p>
        </w:tc>
      </w:tr>
      <w:tr w:rsidR="00206916" w:rsidTr="000B4B15">
        <w:tc>
          <w:tcPr>
            <w:tcW w:w="708" w:type="dxa"/>
          </w:tcPr>
          <w:p w:rsidR="00206916" w:rsidRDefault="00206916" w:rsidP="00206916">
            <w:pPr>
              <w:rPr>
                <w:highlight w:val="yellow"/>
              </w:rPr>
            </w:pPr>
          </w:p>
        </w:tc>
        <w:tc>
          <w:tcPr>
            <w:tcW w:w="2127" w:type="dxa"/>
          </w:tcPr>
          <w:p w:rsidR="00206916" w:rsidRPr="00DF6E54" w:rsidRDefault="00206916" w:rsidP="00206916">
            <w:pPr>
              <w:rPr>
                <w:rFonts w:ascii="Times New Roman" w:hAnsi="Times New Roman" w:cs="Times New Roman"/>
                <w:highlight w:val="yellow"/>
              </w:rPr>
            </w:pPr>
            <w:r w:rsidRPr="00DF6E54">
              <w:rPr>
                <w:rFonts w:ascii="Times New Roman" w:hAnsi="Times New Roman" w:cs="Times New Roman"/>
              </w:rPr>
              <w:br/>
              <w:t>Ефросинина Л.А.</w:t>
            </w:r>
          </w:p>
        </w:tc>
        <w:tc>
          <w:tcPr>
            <w:tcW w:w="3260" w:type="dxa"/>
          </w:tcPr>
          <w:p w:rsidR="00206916" w:rsidRPr="00DF6E54" w:rsidRDefault="00206916" w:rsidP="00206916">
            <w:pPr>
              <w:rPr>
                <w:rFonts w:ascii="Times New Roman" w:hAnsi="Times New Roman" w:cs="Times New Roman"/>
                <w:highlight w:val="yellow"/>
              </w:rPr>
            </w:pPr>
            <w:r w:rsidRPr="00DF6E54">
              <w:rPr>
                <w:rStyle w:val="af3"/>
                <w:rFonts w:ascii="Times New Roman" w:hAnsi="Times New Roman" w:cs="Times New Roman"/>
                <w:b w:val="0"/>
              </w:rPr>
              <w:t>Литературное чтение: Уроки слушания. Учебная хрестоматия. 1 класс.</w:t>
            </w:r>
          </w:p>
        </w:tc>
        <w:tc>
          <w:tcPr>
            <w:tcW w:w="2693" w:type="dxa"/>
          </w:tcPr>
          <w:p w:rsidR="00206916" w:rsidRDefault="003D6449" w:rsidP="00206916">
            <w:pPr>
              <w:rPr>
                <w:highlight w:val="yellow"/>
              </w:rPr>
            </w:pPr>
            <w:r>
              <w:rPr>
                <w:rFonts w:ascii="Times New Roman" w:hAnsi="Times New Roman" w:cs="Times New Roman"/>
              </w:rPr>
              <w:t>«Вентана-Граф»,2011</w:t>
            </w:r>
          </w:p>
        </w:tc>
      </w:tr>
      <w:tr w:rsidR="00206916" w:rsidTr="000B4B15">
        <w:tc>
          <w:tcPr>
            <w:tcW w:w="708" w:type="dxa"/>
          </w:tcPr>
          <w:p w:rsidR="00206916" w:rsidRDefault="00206916" w:rsidP="00206916">
            <w:pPr>
              <w:rPr>
                <w:highlight w:val="yellow"/>
              </w:rPr>
            </w:pPr>
          </w:p>
        </w:tc>
        <w:tc>
          <w:tcPr>
            <w:tcW w:w="2127" w:type="dxa"/>
          </w:tcPr>
          <w:p w:rsidR="00206916" w:rsidRPr="00DF6E54" w:rsidRDefault="00206916" w:rsidP="00206916">
            <w:pPr>
              <w:rPr>
                <w:rFonts w:ascii="Times New Roman" w:hAnsi="Times New Roman" w:cs="Times New Roman"/>
                <w:highlight w:val="yellow"/>
              </w:rPr>
            </w:pPr>
            <w:r w:rsidRPr="00DF6E54">
              <w:rPr>
                <w:rFonts w:ascii="Times New Roman" w:hAnsi="Times New Roman" w:cs="Times New Roman"/>
              </w:rPr>
              <w:t>Ефросинина Л.А.</w:t>
            </w:r>
          </w:p>
        </w:tc>
        <w:tc>
          <w:tcPr>
            <w:tcW w:w="3260" w:type="dxa"/>
          </w:tcPr>
          <w:p w:rsidR="00206916" w:rsidRPr="00DF6E54" w:rsidRDefault="00206916" w:rsidP="00206916">
            <w:pPr>
              <w:rPr>
                <w:rFonts w:ascii="Times New Roman" w:hAnsi="Times New Roman" w:cs="Times New Roman"/>
                <w:highlight w:val="yellow"/>
              </w:rPr>
            </w:pPr>
            <w:r w:rsidRPr="00DF6E54">
              <w:rPr>
                <w:rStyle w:val="af3"/>
                <w:rFonts w:ascii="Times New Roman" w:hAnsi="Times New Roman" w:cs="Times New Roman"/>
                <w:b w:val="0"/>
              </w:rPr>
              <w:t>Литературное чтение: Уроки слушания. Рабочая тетрадь к хрестоматии. 1 класс.</w:t>
            </w:r>
          </w:p>
        </w:tc>
        <w:tc>
          <w:tcPr>
            <w:tcW w:w="2693" w:type="dxa"/>
          </w:tcPr>
          <w:p w:rsidR="00206916" w:rsidRDefault="003D6449" w:rsidP="00206916">
            <w:pPr>
              <w:rPr>
                <w:highlight w:val="yellow"/>
              </w:rPr>
            </w:pPr>
            <w:r>
              <w:rPr>
                <w:rFonts w:ascii="Times New Roman" w:hAnsi="Times New Roman" w:cs="Times New Roman"/>
              </w:rPr>
              <w:t>«Вентана-Граф»,2011</w:t>
            </w:r>
          </w:p>
        </w:tc>
      </w:tr>
      <w:tr w:rsidR="00206916" w:rsidTr="000B4B15">
        <w:tc>
          <w:tcPr>
            <w:tcW w:w="708" w:type="dxa"/>
          </w:tcPr>
          <w:p w:rsidR="00206916" w:rsidRDefault="00206916" w:rsidP="00206916">
            <w:pPr>
              <w:rPr>
                <w:highlight w:val="yellow"/>
              </w:rPr>
            </w:pPr>
          </w:p>
        </w:tc>
        <w:tc>
          <w:tcPr>
            <w:tcW w:w="2127" w:type="dxa"/>
          </w:tcPr>
          <w:p w:rsidR="00206916" w:rsidRPr="00DF6E54" w:rsidRDefault="00206916" w:rsidP="00206916">
            <w:pPr>
              <w:rPr>
                <w:rFonts w:ascii="Times New Roman" w:hAnsi="Times New Roman" w:cs="Times New Roman"/>
                <w:highlight w:val="yellow"/>
              </w:rPr>
            </w:pPr>
            <w:r w:rsidRPr="00DF6E54">
              <w:rPr>
                <w:rFonts w:ascii="Times New Roman" w:hAnsi="Times New Roman" w:cs="Times New Roman"/>
              </w:rPr>
              <w:t>Ефросинина Л.А.</w:t>
            </w:r>
          </w:p>
        </w:tc>
        <w:tc>
          <w:tcPr>
            <w:tcW w:w="3260" w:type="dxa"/>
          </w:tcPr>
          <w:p w:rsidR="00206916" w:rsidRPr="00DF6E54" w:rsidRDefault="00206916" w:rsidP="00206916">
            <w:pPr>
              <w:rPr>
                <w:rFonts w:ascii="Times New Roman" w:hAnsi="Times New Roman" w:cs="Times New Roman"/>
                <w:highlight w:val="yellow"/>
              </w:rPr>
            </w:pPr>
            <w:r w:rsidRPr="00DF6E54">
              <w:rPr>
                <w:rStyle w:val="af3"/>
                <w:rFonts w:ascii="Times New Roman" w:hAnsi="Times New Roman" w:cs="Times New Roman"/>
                <w:b w:val="0"/>
              </w:rPr>
              <w:t>Книгочей. Словарь-справочник по литературному чтению. 1-4 классы.</w:t>
            </w:r>
          </w:p>
        </w:tc>
        <w:tc>
          <w:tcPr>
            <w:tcW w:w="2693" w:type="dxa"/>
          </w:tcPr>
          <w:p w:rsidR="00206916" w:rsidRDefault="003D6449" w:rsidP="003D6449">
            <w:pPr>
              <w:rPr>
                <w:highlight w:val="yellow"/>
              </w:rPr>
            </w:pPr>
            <w:r>
              <w:rPr>
                <w:rFonts w:ascii="Times New Roman" w:hAnsi="Times New Roman" w:cs="Times New Roman"/>
              </w:rPr>
              <w:t>«Вентана-Граф»,2012</w:t>
            </w:r>
          </w:p>
        </w:tc>
      </w:tr>
      <w:tr w:rsidR="00206916" w:rsidTr="000B4B15">
        <w:tc>
          <w:tcPr>
            <w:tcW w:w="708" w:type="dxa"/>
          </w:tcPr>
          <w:p w:rsidR="00206916" w:rsidRDefault="00206916" w:rsidP="00206916">
            <w:pPr>
              <w:rPr>
                <w:highlight w:val="yellow"/>
              </w:rPr>
            </w:pPr>
          </w:p>
        </w:tc>
        <w:tc>
          <w:tcPr>
            <w:tcW w:w="2127" w:type="dxa"/>
          </w:tcPr>
          <w:p w:rsidR="00206916" w:rsidRPr="00DF6E54" w:rsidRDefault="00206916" w:rsidP="00206916">
            <w:pPr>
              <w:rPr>
                <w:rFonts w:ascii="Times New Roman" w:hAnsi="Times New Roman" w:cs="Times New Roman"/>
                <w:highlight w:val="yellow"/>
              </w:rPr>
            </w:pPr>
            <w:r w:rsidRPr="00DF6E54">
              <w:rPr>
                <w:rFonts w:ascii="Times New Roman" w:hAnsi="Times New Roman" w:cs="Times New Roman"/>
              </w:rPr>
              <w:t>Ефросинина Л.А.</w:t>
            </w:r>
          </w:p>
        </w:tc>
        <w:tc>
          <w:tcPr>
            <w:tcW w:w="3260" w:type="dxa"/>
          </w:tcPr>
          <w:p w:rsidR="00206916" w:rsidRPr="00DF6E54" w:rsidRDefault="00206916" w:rsidP="00206916">
            <w:pPr>
              <w:rPr>
                <w:rFonts w:ascii="Times New Roman" w:hAnsi="Times New Roman" w:cs="Times New Roman"/>
                <w:highlight w:val="yellow"/>
              </w:rPr>
            </w:pPr>
            <w:r w:rsidRPr="00DF6E54">
              <w:rPr>
                <w:rStyle w:val="af3"/>
                <w:rFonts w:ascii="Times New Roman" w:hAnsi="Times New Roman" w:cs="Times New Roman"/>
                <w:b w:val="0"/>
              </w:rPr>
              <w:t>Литературное чтение. Начальная школа. Контрольные работы, тесты, литературные диктанты, тексты для проверки навыков чтения, диагностические задания. В 2-х частях. Часть 1. Для 1-2 классов.</w:t>
            </w:r>
            <w:r w:rsidRPr="00DF6E54">
              <w:rPr>
                <w:rFonts w:ascii="Times New Roman" w:hAnsi="Times New Roman" w:cs="Times New Roman"/>
              </w:rPr>
              <w:br/>
            </w:r>
          </w:p>
        </w:tc>
        <w:tc>
          <w:tcPr>
            <w:tcW w:w="2693" w:type="dxa"/>
          </w:tcPr>
          <w:p w:rsidR="00206916" w:rsidRDefault="000A0E95" w:rsidP="00206916">
            <w:pPr>
              <w:rPr>
                <w:highlight w:val="yellow"/>
              </w:rPr>
            </w:pPr>
            <w:r>
              <w:rPr>
                <w:rFonts w:ascii="Times New Roman" w:hAnsi="Times New Roman" w:cs="Times New Roman"/>
              </w:rPr>
              <w:t>«Вентана-Граф»,2012</w:t>
            </w:r>
          </w:p>
        </w:tc>
      </w:tr>
      <w:tr w:rsidR="00206916" w:rsidTr="000B4B15">
        <w:tc>
          <w:tcPr>
            <w:tcW w:w="708" w:type="dxa"/>
          </w:tcPr>
          <w:p w:rsidR="00206916" w:rsidRDefault="00206916" w:rsidP="00206916">
            <w:pPr>
              <w:rPr>
                <w:highlight w:val="yellow"/>
              </w:rPr>
            </w:pPr>
          </w:p>
        </w:tc>
        <w:tc>
          <w:tcPr>
            <w:tcW w:w="2127" w:type="dxa"/>
          </w:tcPr>
          <w:p w:rsidR="00206916" w:rsidRPr="00DF6E54" w:rsidRDefault="00206916" w:rsidP="00206916">
            <w:pPr>
              <w:rPr>
                <w:rFonts w:ascii="Times New Roman" w:hAnsi="Times New Roman" w:cs="Times New Roman"/>
                <w:highlight w:val="yellow"/>
              </w:rPr>
            </w:pPr>
            <w:r w:rsidRPr="00DF6E54">
              <w:rPr>
                <w:rFonts w:ascii="Times New Roman" w:hAnsi="Times New Roman" w:cs="Times New Roman"/>
              </w:rPr>
              <w:t>Кочурова Е.Э.</w:t>
            </w:r>
          </w:p>
        </w:tc>
        <w:tc>
          <w:tcPr>
            <w:tcW w:w="3260" w:type="dxa"/>
          </w:tcPr>
          <w:p w:rsidR="00206916" w:rsidRPr="00DF6E54" w:rsidRDefault="00206916" w:rsidP="00206916">
            <w:pPr>
              <w:rPr>
                <w:rFonts w:ascii="Times New Roman" w:hAnsi="Times New Roman" w:cs="Times New Roman"/>
                <w:highlight w:val="yellow"/>
              </w:rPr>
            </w:pPr>
            <w:r w:rsidRPr="00DF6E54">
              <w:rPr>
                <w:rStyle w:val="af3"/>
                <w:rFonts w:ascii="Times New Roman" w:hAnsi="Times New Roman" w:cs="Times New Roman"/>
                <w:b w:val="0"/>
              </w:rPr>
              <w:t>Математика. Я учусь считать. Рабочая тетрадь. 1 класс.</w:t>
            </w:r>
          </w:p>
        </w:tc>
        <w:tc>
          <w:tcPr>
            <w:tcW w:w="2693" w:type="dxa"/>
          </w:tcPr>
          <w:p w:rsidR="00206916" w:rsidRDefault="000A0E95" w:rsidP="00206916">
            <w:pPr>
              <w:rPr>
                <w:highlight w:val="yellow"/>
              </w:rPr>
            </w:pPr>
            <w:r>
              <w:rPr>
                <w:rFonts w:ascii="Times New Roman" w:hAnsi="Times New Roman" w:cs="Times New Roman"/>
              </w:rPr>
              <w:t>«Вентана-Граф»,2011</w:t>
            </w:r>
          </w:p>
        </w:tc>
      </w:tr>
      <w:tr w:rsidR="00206916" w:rsidTr="000B4B15">
        <w:tc>
          <w:tcPr>
            <w:tcW w:w="708" w:type="dxa"/>
          </w:tcPr>
          <w:p w:rsidR="00206916" w:rsidRDefault="00206916" w:rsidP="00206916">
            <w:pPr>
              <w:rPr>
                <w:highlight w:val="yellow"/>
              </w:rPr>
            </w:pPr>
          </w:p>
        </w:tc>
        <w:tc>
          <w:tcPr>
            <w:tcW w:w="2127" w:type="dxa"/>
          </w:tcPr>
          <w:p w:rsidR="00206916" w:rsidRPr="00DF6E54" w:rsidRDefault="00206916" w:rsidP="00206916">
            <w:pPr>
              <w:rPr>
                <w:rFonts w:ascii="Times New Roman" w:hAnsi="Times New Roman" w:cs="Times New Roman"/>
                <w:highlight w:val="yellow"/>
              </w:rPr>
            </w:pPr>
            <w:r w:rsidRPr="00DF6E54">
              <w:rPr>
                <w:rFonts w:ascii="Times New Roman" w:hAnsi="Times New Roman" w:cs="Times New Roman"/>
              </w:rPr>
              <w:t>Рудницкая В.Н.</w:t>
            </w:r>
          </w:p>
        </w:tc>
        <w:tc>
          <w:tcPr>
            <w:tcW w:w="3260" w:type="dxa"/>
          </w:tcPr>
          <w:p w:rsidR="00206916" w:rsidRPr="00DF6E54" w:rsidRDefault="00206916" w:rsidP="00206916">
            <w:pPr>
              <w:rPr>
                <w:rFonts w:ascii="Times New Roman" w:hAnsi="Times New Roman" w:cs="Times New Roman"/>
                <w:highlight w:val="yellow"/>
              </w:rPr>
            </w:pPr>
            <w:r w:rsidRPr="00DF6E54">
              <w:rPr>
                <w:rStyle w:val="af3"/>
                <w:rFonts w:ascii="Times New Roman" w:hAnsi="Times New Roman" w:cs="Times New Roman"/>
                <w:b w:val="0"/>
              </w:rPr>
              <w:t>Математика. Дидактические материалы. 1 класс. В 2-х частях.</w:t>
            </w:r>
          </w:p>
        </w:tc>
        <w:tc>
          <w:tcPr>
            <w:tcW w:w="2693" w:type="dxa"/>
          </w:tcPr>
          <w:p w:rsidR="00206916" w:rsidRDefault="000A0E95" w:rsidP="00206916">
            <w:pPr>
              <w:rPr>
                <w:highlight w:val="yellow"/>
              </w:rPr>
            </w:pPr>
            <w:r>
              <w:rPr>
                <w:rFonts w:ascii="Times New Roman" w:hAnsi="Times New Roman" w:cs="Times New Roman"/>
              </w:rPr>
              <w:t>«Вентана-Граф»,2011</w:t>
            </w:r>
          </w:p>
        </w:tc>
      </w:tr>
      <w:tr w:rsidR="00206916" w:rsidTr="000B4B15">
        <w:tc>
          <w:tcPr>
            <w:tcW w:w="708" w:type="dxa"/>
          </w:tcPr>
          <w:p w:rsidR="00206916" w:rsidRDefault="00206916" w:rsidP="00206916">
            <w:pPr>
              <w:rPr>
                <w:highlight w:val="yellow"/>
              </w:rPr>
            </w:pPr>
          </w:p>
        </w:tc>
        <w:tc>
          <w:tcPr>
            <w:tcW w:w="2127" w:type="dxa"/>
          </w:tcPr>
          <w:p w:rsidR="00206916" w:rsidRPr="00DF6E54" w:rsidRDefault="00206916" w:rsidP="00206916">
            <w:pPr>
              <w:rPr>
                <w:rFonts w:ascii="Times New Roman" w:hAnsi="Times New Roman" w:cs="Times New Roman"/>
                <w:highlight w:val="yellow"/>
              </w:rPr>
            </w:pPr>
            <w:r w:rsidRPr="00DF6E54">
              <w:rPr>
                <w:rFonts w:ascii="Times New Roman" w:hAnsi="Times New Roman" w:cs="Times New Roman"/>
              </w:rPr>
              <w:br/>
              <w:t>Рудницкая В.Н., Юдачева Т.В.</w:t>
            </w:r>
          </w:p>
        </w:tc>
        <w:tc>
          <w:tcPr>
            <w:tcW w:w="3260" w:type="dxa"/>
          </w:tcPr>
          <w:p w:rsidR="00206916" w:rsidRPr="00DF6E54" w:rsidRDefault="00206916" w:rsidP="00206916">
            <w:pPr>
              <w:rPr>
                <w:rFonts w:ascii="Times New Roman" w:hAnsi="Times New Roman" w:cs="Times New Roman"/>
                <w:highlight w:val="yellow"/>
              </w:rPr>
            </w:pPr>
            <w:r w:rsidRPr="00DF6E54">
              <w:rPr>
                <w:rStyle w:val="af3"/>
                <w:rFonts w:ascii="Times New Roman" w:hAnsi="Times New Roman" w:cs="Times New Roman"/>
                <w:b w:val="0"/>
              </w:rPr>
              <w:t>Математика. Проверочные и контрольные работы. 1-4 классы.</w:t>
            </w:r>
          </w:p>
        </w:tc>
        <w:tc>
          <w:tcPr>
            <w:tcW w:w="2693" w:type="dxa"/>
          </w:tcPr>
          <w:p w:rsidR="00206916" w:rsidRDefault="000A0E95" w:rsidP="00206916">
            <w:pPr>
              <w:rPr>
                <w:highlight w:val="yellow"/>
              </w:rPr>
            </w:pPr>
            <w:r>
              <w:rPr>
                <w:rFonts w:ascii="Times New Roman" w:hAnsi="Times New Roman" w:cs="Times New Roman"/>
              </w:rPr>
              <w:t>«Вентана-Граф»,2011</w:t>
            </w:r>
          </w:p>
        </w:tc>
      </w:tr>
      <w:tr w:rsidR="00206916" w:rsidTr="000B4B15">
        <w:tc>
          <w:tcPr>
            <w:tcW w:w="708" w:type="dxa"/>
          </w:tcPr>
          <w:p w:rsidR="00206916" w:rsidRDefault="00206916" w:rsidP="00206916">
            <w:pPr>
              <w:rPr>
                <w:highlight w:val="yellow"/>
              </w:rPr>
            </w:pPr>
          </w:p>
        </w:tc>
        <w:tc>
          <w:tcPr>
            <w:tcW w:w="2127" w:type="dxa"/>
          </w:tcPr>
          <w:p w:rsidR="00206916" w:rsidRPr="00DF6E54" w:rsidRDefault="00206916" w:rsidP="00206916">
            <w:pPr>
              <w:rPr>
                <w:rFonts w:ascii="Times New Roman" w:hAnsi="Times New Roman" w:cs="Times New Roman"/>
                <w:highlight w:val="yellow"/>
              </w:rPr>
            </w:pPr>
            <w:r w:rsidRPr="00DF6E54">
              <w:rPr>
                <w:rFonts w:ascii="Times New Roman" w:hAnsi="Times New Roman" w:cs="Times New Roman"/>
              </w:rPr>
              <w:br/>
            </w:r>
            <w:r w:rsidR="000B4B15" w:rsidRPr="00DF6E54">
              <w:rPr>
                <w:rFonts w:ascii="Times New Roman" w:hAnsi="Times New Roman" w:cs="Times New Roman"/>
              </w:rPr>
              <w:t>Рудницкая В.Н., Кочурова Е.Э., Рыдзе О.А.</w:t>
            </w:r>
          </w:p>
        </w:tc>
        <w:tc>
          <w:tcPr>
            <w:tcW w:w="3260" w:type="dxa"/>
          </w:tcPr>
          <w:p w:rsidR="00206916" w:rsidRPr="00DF6E54" w:rsidRDefault="00206916" w:rsidP="00206916">
            <w:pPr>
              <w:rPr>
                <w:rFonts w:ascii="Times New Roman" w:hAnsi="Times New Roman" w:cs="Times New Roman"/>
                <w:highlight w:val="yellow"/>
              </w:rPr>
            </w:pPr>
            <w:r w:rsidRPr="00DF6E54">
              <w:rPr>
                <w:rStyle w:val="af3"/>
                <w:rFonts w:ascii="Times New Roman" w:hAnsi="Times New Roman" w:cs="Times New Roman"/>
                <w:b w:val="0"/>
              </w:rPr>
              <w:t>Математика. Методика обучения. 1 класс.</w:t>
            </w:r>
          </w:p>
        </w:tc>
        <w:tc>
          <w:tcPr>
            <w:tcW w:w="2693" w:type="dxa"/>
          </w:tcPr>
          <w:p w:rsidR="00206916" w:rsidRDefault="000A0E95" w:rsidP="00206916">
            <w:pPr>
              <w:rPr>
                <w:highlight w:val="yellow"/>
              </w:rPr>
            </w:pPr>
            <w:r>
              <w:rPr>
                <w:rFonts w:ascii="Times New Roman" w:hAnsi="Times New Roman" w:cs="Times New Roman"/>
              </w:rPr>
              <w:t>«Вентана-Граф»,2011</w:t>
            </w:r>
          </w:p>
        </w:tc>
      </w:tr>
      <w:tr w:rsidR="003D6449" w:rsidTr="000B4B15">
        <w:tc>
          <w:tcPr>
            <w:tcW w:w="708" w:type="dxa"/>
          </w:tcPr>
          <w:p w:rsidR="003D6449" w:rsidRDefault="003D6449" w:rsidP="00206916">
            <w:pPr>
              <w:rPr>
                <w:highlight w:val="yellow"/>
              </w:rPr>
            </w:pPr>
          </w:p>
        </w:tc>
        <w:tc>
          <w:tcPr>
            <w:tcW w:w="2127" w:type="dxa"/>
          </w:tcPr>
          <w:p w:rsidR="003D6449" w:rsidRPr="003D6449" w:rsidRDefault="003D6449" w:rsidP="00206916">
            <w:pPr>
              <w:rPr>
                <w:rFonts w:ascii="Times New Roman" w:hAnsi="Times New Roman" w:cs="Times New Roman"/>
              </w:rPr>
            </w:pPr>
            <w:r w:rsidRPr="003D6449">
              <w:rPr>
                <w:rFonts w:ascii="Times New Roman" w:hAnsi="Times New Roman" w:cs="Times New Roman"/>
              </w:rPr>
              <w:t>Кочурова Е.Э.</w:t>
            </w:r>
          </w:p>
        </w:tc>
        <w:tc>
          <w:tcPr>
            <w:tcW w:w="3260" w:type="dxa"/>
          </w:tcPr>
          <w:p w:rsidR="003D6449" w:rsidRPr="003D6449" w:rsidRDefault="003D6449" w:rsidP="00206916">
            <w:pPr>
              <w:rPr>
                <w:rStyle w:val="af3"/>
                <w:rFonts w:ascii="Times New Roman" w:hAnsi="Times New Roman" w:cs="Times New Roman"/>
                <w:b w:val="0"/>
              </w:rPr>
            </w:pPr>
            <w:r w:rsidRPr="003D6449">
              <w:rPr>
                <w:rStyle w:val="af3"/>
                <w:rFonts w:ascii="Times New Roman" w:hAnsi="Times New Roman" w:cs="Times New Roman"/>
                <w:b w:val="0"/>
              </w:rPr>
              <w:t>Математика. Дружим с математикой. Рабочая тетрадь. 2 класс.</w:t>
            </w:r>
          </w:p>
        </w:tc>
        <w:tc>
          <w:tcPr>
            <w:tcW w:w="2693" w:type="dxa"/>
          </w:tcPr>
          <w:p w:rsidR="003D6449" w:rsidRDefault="000A0E95" w:rsidP="00206916">
            <w:pPr>
              <w:rPr>
                <w:highlight w:val="yellow"/>
              </w:rPr>
            </w:pPr>
            <w:r>
              <w:rPr>
                <w:rFonts w:ascii="Times New Roman" w:hAnsi="Times New Roman" w:cs="Times New Roman"/>
              </w:rPr>
              <w:t>«Вентана-Граф»,2012</w:t>
            </w:r>
          </w:p>
        </w:tc>
      </w:tr>
      <w:tr w:rsidR="003D6449" w:rsidTr="000B4B15">
        <w:tc>
          <w:tcPr>
            <w:tcW w:w="708" w:type="dxa"/>
          </w:tcPr>
          <w:p w:rsidR="003D6449" w:rsidRDefault="003D6449" w:rsidP="00206916">
            <w:pPr>
              <w:rPr>
                <w:highlight w:val="yellow"/>
              </w:rPr>
            </w:pPr>
          </w:p>
        </w:tc>
        <w:tc>
          <w:tcPr>
            <w:tcW w:w="2127" w:type="dxa"/>
          </w:tcPr>
          <w:p w:rsidR="003D6449" w:rsidRPr="003D6449" w:rsidRDefault="003D6449" w:rsidP="00206916">
            <w:pPr>
              <w:rPr>
                <w:rFonts w:ascii="Times New Roman" w:hAnsi="Times New Roman" w:cs="Times New Roman"/>
              </w:rPr>
            </w:pPr>
            <w:r w:rsidRPr="003D6449">
              <w:rPr>
                <w:rFonts w:ascii="Times New Roman" w:hAnsi="Times New Roman" w:cs="Times New Roman"/>
              </w:rPr>
              <w:t>Рудницкая В.Н.</w:t>
            </w:r>
          </w:p>
        </w:tc>
        <w:tc>
          <w:tcPr>
            <w:tcW w:w="3260" w:type="dxa"/>
          </w:tcPr>
          <w:p w:rsidR="003D6449" w:rsidRPr="003D6449" w:rsidRDefault="003D6449" w:rsidP="00206916">
            <w:pPr>
              <w:rPr>
                <w:rStyle w:val="af3"/>
                <w:rFonts w:ascii="Times New Roman" w:hAnsi="Times New Roman" w:cs="Times New Roman"/>
                <w:b w:val="0"/>
              </w:rPr>
            </w:pPr>
            <w:r w:rsidRPr="003D6449">
              <w:rPr>
                <w:rStyle w:val="af3"/>
                <w:rFonts w:ascii="Times New Roman" w:hAnsi="Times New Roman" w:cs="Times New Roman"/>
                <w:b w:val="0"/>
              </w:rPr>
              <w:t>Математика. Дидактические материалы. 2 класс. В 2-х частях.</w:t>
            </w:r>
          </w:p>
        </w:tc>
        <w:tc>
          <w:tcPr>
            <w:tcW w:w="2693" w:type="dxa"/>
          </w:tcPr>
          <w:p w:rsidR="003D6449" w:rsidRDefault="000A0E95" w:rsidP="00206916">
            <w:pPr>
              <w:rPr>
                <w:highlight w:val="yellow"/>
              </w:rPr>
            </w:pPr>
            <w:r>
              <w:rPr>
                <w:rFonts w:ascii="Times New Roman" w:hAnsi="Times New Roman" w:cs="Times New Roman"/>
              </w:rPr>
              <w:t>«Вентана-Граф»,2012</w:t>
            </w:r>
          </w:p>
        </w:tc>
      </w:tr>
      <w:tr w:rsidR="003D6449" w:rsidTr="000B4B15">
        <w:tc>
          <w:tcPr>
            <w:tcW w:w="708" w:type="dxa"/>
          </w:tcPr>
          <w:p w:rsidR="003D6449" w:rsidRDefault="003D6449" w:rsidP="00206916">
            <w:pPr>
              <w:rPr>
                <w:highlight w:val="yellow"/>
              </w:rPr>
            </w:pPr>
          </w:p>
        </w:tc>
        <w:tc>
          <w:tcPr>
            <w:tcW w:w="2127" w:type="dxa"/>
          </w:tcPr>
          <w:p w:rsidR="003D6449" w:rsidRPr="003D6449" w:rsidRDefault="003D6449" w:rsidP="00206916">
            <w:pPr>
              <w:rPr>
                <w:rFonts w:ascii="Times New Roman" w:hAnsi="Times New Roman" w:cs="Times New Roman"/>
              </w:rPr>
            </w:pPr>
            <w:r w:rsidRPr="003D6449">
              <w:rPr>
                <w:rFonts w:ascii="Times New Roman" w:hAnsi="Times New Roman" w:cs="Times New Roman"/>
              </w:rPr>
              <w:t>Рудницкая В.Н., Юдачева Т.В.</w:t>
            </w:r>
          </w:p>
        </w:tc>
        <w:tc>
          <w:tcPr>
            <w:tcW w:w="3260" w:type="dxa"/>
          </w:tcPr>
          <w:p w:rsidR="003D6449" w:rsidRPr="003D6449" w:rsidRDefault="003D6449" w:rsidP="00206916">
            <w:pPr>
              <w:rPr>
                <w:rStyle w:val="af3"/>
                <w:rFonts w:ascii="Times New Roman" w:hAnsi="Times New Roman" w:cs="Times New Roman"/>
                <w:b w:val="0"/>
              </w:rPr>
            </w:pPr>
            <w:r w:rsidRPr="003D6449">
              <w:rPr>
                <w:rStyle w:val="af3"/>
                <w:rFonts w:ascii="Times New Roman" w:hAnsi="Times New Roman" w:cs="Times New Roman"/>
                <w:b w:val="0"/>
              </w:rPr>
              <w:t>Математика. Проверочные и контрольные работы. 1-4 классы.</w:t>
            </w:r>
          </w:p>
        </w:tc>
        <w:tc>
          <w:tcPr>
            <w:tcW w:w="2693" w:type="dxa"/>
          </w:tcPr>
          <w:p w:rsidR="003D6449" w:rsidRDefault="000A0E95" w:rsidP="00206916">
            <w:pPr>
              <w:rPr>
                <w:highlight w:val="yellow"/>
              </w:rPr>
            </w:pPr>
            <w:r>
              <w:rPr>
                <w:rFonts w:ascii="Times New Roman" w:hAnsi="Times New Roman" w:cs="Times New Roman"/>
              </w:rPr>
              <w:t>«Вентана-Граф»,2012</w:t>
            </w:r>
          </w:p>
        </w:tc>
      </w:tr>
      <w:tr w:rsidR="00206916" w:rsidTr="000B4B15">
        <w:tc>
          <w:tcPr>
            <w:tcW w:w="708" w:type="dxa"/>
          </w:tcPr>
          <w:p w:rsidR="00206916" w:rsidRDefault="00206916" w:rsidP="00206916">
            <w:pPr>
              <w:rPr>
                <w:highlight w:val="yellow"/>
              </w:rPr>
            </w:pPr>
          </w:p>
        </w:tc>
        <w:tc>
          <w:tcPr>
            <w:tcW w:w="2127" w:type="dxa"/>
          </w:tcPr>
          <w:p w:rsidR="00206916" w:rsidRPr="00DF6E54" w:rsidRDefault="00206916" w:rsidP="00206916">
            <w:pPr>
              <w:rPr>
                <w:rFonts w:ascii="Times New Roman" w:hAnsi="Times New Roman" w:cs="Times New Roman"/>
                <w:highlight w:val="yellow"/>
              </w:rPr>
            </w:pPr>
            <w:r w:rsidRPr="00DF6E54">
              <w:rPr>
                <w:rFonts w:ascii="Times New Roman" w:hAnsi="Times New Roman" w:cs="Times New Roman"/>
              </w:rPr>
              <w:t>Лихолат Т.В.</w:t>
            </w:r>
          </w:p>
        </w:tc>
        <w:tc>
          <w:tcPr>
            <w:tcW w:w="3260" w:type="dxa"/>
          </w:tcPr>
          <w:p w:rsidR="00206916" w:rsidRPr="00DF6E54" w:rsidRDefault="000B4B15" w:rsidP="00206916">
            <w:pPr>
              <w:rPr>
                <w:rFonts w:ascii="Times New Roman" w:hAnsi="Times New Roman" w:cs="Times New Roman"/>
                <w:highlight w:val="yellow"/>
              </w:rPr>
            </w:pPr>
            <w:r w:rsidRPr="00DF6E54">
              <w:rPr>
                <w:rStyle w:val="af3"/>
                <w:rFonts w:ascii="Times New Roman" w:hAnsi="Times New Roman" w:cs="Times New Roman"/>
                <w:b w:val="0"/>
              </w:rPr>
              <w:t>Наблюдаем и трудимся. Рабочая тетрадь. 1 класс.</w:t>
            </w:r>
          </w:p>
        </w:tc>
        <w:tc>
          <w:tcPr>
            <w:tcW w:w="2693" w:type="dxa"/>
          </w:tcPr>
          <w:p w:rsidR="00206916" w:rsidRDefault="000A0E95" w:rsidP="00206916">
            <w:pPr>
              <w:rPr>
                <w:highlight w:val="yellow"/>
              </w:rPr>
            </w:pPr>
            <w:r>
              <w:rPr>
                <w:rFonts w:ascii="Times New Roman" w:hAnsi="Times New Roman" w:cs="Times New Roman"/>
              </w:rPr>
              <w:t>«Вентана-Граф»,2011</w:t>
            </w:r>
          </w:p>
        </w:tc>
      </w:tr>
      <w:tr w:rsidR="00206916" w:rsidTr="000B4B15">
        <w:tc>
          <w:tcPr>
            <w:tcW w:w="708" w:type="dxa"/>
          </w:tcPr>
          <w:p w:rsidR="00206916" w:rsidRDefault="00206916" w:rsidP="00206916">
            <w:pPr>
              <w:rPr>
                <w:highlight w:val="yellow"/>
              </w:rPr>
            </w:pPr>
          </w:p>
        </w:tc>
        <w:tc>
          <w:tcPr>
            <w:tcW w:w="2127" w:type="dxa"/>
          </w:tcPr>
          <w:p w:rsidR="00206916" w:rsidRPr="00DF6E54" w:rsidRDefault="00206916" w:rsidP="00206916">
            <w:pPr>
              <w:rPr>
                <w:rFonts w:ascii="Times New Roman" w:hAnsi="Times New Roman" w:cs="Times New Roman"/>
                <w:highlight w:val="yellow"/>
              </w:rPr>
            </w:pPr>
            <w:r w:rsidRPr="00DF6E54">
              <w:rPr>
                <w:rFonts w:ascii="Times New Roman" w:hAnsi="Times New Roman" w:cs="Times New Roman"/>
              </w:rPr>
              <w:t>Литвиненко С.В.</w:t>
            </w:r>
          </w:p>
        </w:tc>
        <w:tc>
          <w:tcPr>
            <w:tcW w:w="3260" w:type="dxa"/>
          </w:tcPr>
          <w:p w:rsidR="00206916" w:rsidRPr="00DF6E54" w:rsidRDefault="000B4B15" w:rsidP="00206916">
            <w:pPr>
              <w:rPr>
                <w:rFonts w:ascii="Times New Roman" w:hAnsi="Times New Roman" w:cs="Times New Roman"/>
                <w:highlight w:val="yellow"/>
              </w:rPr>
            </w:pPr>
            <w:r w:rsidRPr="00DF6E54">
              <w:rPr>
                <w:rStyle w:val="af3"/>
                <w:rFonts w:ascii="Times New Roman" w:hAnsi="Times New Roman" w:cs="Times New Roman"/>
                <w:b w:val="0"/>
              </w:rPr>
              <w:t>Думаем и фантазируем. Рабочая тетрадь. 1 класс.</w:t>
            </w:r>
          </w:p>
        </w:tc>
        <w:tc>
          <w:tcPr>
            <w:tcW w:w="2693" w:type="dxa"/>
          </w:tcPr>
          <w:p w:rsidR="00206916" w:rsidRDefault="000A0E95" w:rsidP="00206916">
            <w:pPr>
              <w:rPr>
                <w:highlight w:val="yellow"/>
              </w:rPr>
            </w:pPr>
            <w:r>
              <w:rPr>
                <w:rFonts w:ascii="Times New Roman" w:hAnsi="Times New Roman" w:cs="Times New Roman"/>
              </w:rPr>
              <w:t>«Вентана-Граф»,2011</w:t>
            </w:r>
          </w:p>
        </w:tc>
      </w:tr>
      <w:tr w:rsidR="00206916" w:rsidTr="000B4B15">
        <w:tc>
          <w:tcPr>
            <w:tcW w:w="708" w:type="dxa"/>
          </w:tcPr>
          <w:p w:rsidR="00206916" w:rsidRDefault="00206916" w:rsidP="00206916">
            <w:pPr>
              <w:rPr>
                <w:highlight w:val="yellow"/>
              </w:rPr>
            </w:pPr>
          </w:p>
        </w:tc>
        <w:tc>
          <w:tcPr>
            <w:tcW w:w="2127" w:type="dxa"/>
          </w:tcPr>
          <w:p w:rsidR="00206916" w:rsidRPr="00DF6E54" w:rsidRDefault="00206916" w:rsidP="00206916">
            <w:pPr>
              <w:rPr>
                <w:rFonts w:ascii="Times New Roman" w:hAnsi="Times New Roman" w:cs="Times New Roman"/>
                <w:highlight w:val="yellow"/>
              </w:rPr>
            </w:pPr>
            <w:r w:rsidRPr="00DF6E54">
              <w:rPr>
                <w:rFonts w:ascii="Times New Roman" w:hAnsi="Times New Roman" w:cs="Times New Roman"/>
              </w:rPr>
              <w:br/>
              <w:t>Усачева В.О., Школяр Л.В., Кузьмина О.В.</w:t>
            </w:r>
          </w:p>
        </w:tc>
        <w:tc>
          <w:tcPr>
            <w:tcW w:w="3260" w:type="dxa"/>
          </w:tcPr>
          <w:p w:rsidR="00206916" w:rsidRPr="00DF6E54" w:rsidRDefault="000B4B15" w:rsidP="00206916">
            <w:pPr>
              <w:rPr>
                <w:rFonts w:ascii="Times New Roman" w:hAnsi="Times New Roman" w:cs="Times New Roman"/>
                <w:highlight w:val="yellow"/>
              </w:rPr>
            </w:pPr>
            <w:r w:rsidRPr="00DF6E54">
              <w:rPr>
                <w:rStyle w:val="af3"/>
                <w:rFonts w:ascii="Times New Roman" w:hAnsi="Times New Roman" w:cs="Times New Roman"/>
                <w:b w:val="0"/>
              </w:rPr>
              <w:t>Музыкальное искусство. Блокнот. 1 класс.</w:t>
            </w:r>
          </w:p>
        </w:tc>
        <w:tc>
          <w:tcPr>
            <w:tcW w:w="2693" w:type="dxa"/>
          </w:tcPr>
          <w:p w:rsidR="00206916" w:rsidRDefault="000A0E95" w:rsidP="00206916">
            <w:pPr>
              <w:rPr>
                <w:highlight w:val="yellow"/>
              </w:rPr>
            </w:pPr>
            <w:r>
              <w:rPr>
                <w:rFonts w:ascii="Times New Roman" w:hAnsi="Times New Roman" w:cs="Times New Roman"/>
              </w:rPr>
              <w:t>«Вентана-Граф»,2011</w:t>
            </w:r>
          </w:p>
        </w:tc>
      </w:tr>
      <w:tr w:rsidR="00206916" w:rsidTr="000B4B15">
        <w:tc>
          <w:tcPr>
            <w:tcW w:w="708" w:type="dxa"/>
          </w:tcPr>
          <w:p w:rsidR="00206916" w:rsidRDefault="00206916" w:rsidP="00206916">
            <w:pPr>
              <w:rPr>
                <w:highlight w:val="yellow"/>
              </w:rPr>
            </w:pPr>
          </w:p>
        </w:tc>
        <w:tc>
          <w:tcPr>
            <w:tcW w:w="2127" w:type="dxa"/>
          </w:tcPr>
          <w:p w:rsidR="00206916" w:rsidRPr="00DF6E54" w:rsidRDefault="00206916" w:rsidP="00206916">
            <w:pPr>
              <w:rPr>
                <w:rFonts w:ascii="Times New Roman" w:hAnsi="Times New Roman" w:cs="Times New Roman"/>
                <w:highlight w:val="yellow"/>
              </w:rPr>
            </w:pPr>
            <w:r w:rsidRPr="00DF6E54">
              <w:rPr>
                <w:rFonts w:ascii="Times New Roman" w:hAnsi="Times New Roman" w:cs="Times New Roman"/>
              </w:rPr>
              <w:br/>
              <w:t>Усачева В.О.</w:t>
            </w:r>
          </w:p>
        </w:tc>
        <w:tc>
          <w:tcPr>
            <w:tcW w:w="3260" w:type="dxa"/>
          </w:tcPr>
          <w:p w:rsidR="00206916" w:rsidRPr="00DF6E54" w:rsidRDefault="000B4B15" w:rsidP="00206916">
            <w:pPr>
              <w:rPr>
                <w:rFonts w:ascii="Times New Roman" w:hAnsi="Times New Roman" w:cs="Times New Roman"/>
                <w:highlight w:val="yellow"/>
              </w:rPr>
            </w:pPr>
            <w:r w:rsidRPr="00DF6E54">
              <w:rPr>
                <w:rStyle w:val="af3"/>
                <w:rFonts w:ascii="Times New Roman" w:hAnsi="Times New Roman" w:cs="Times New Roman"/>
                <w:b w:val="0"/>
              </w:rPr>
              <w:t>Музыкальное искусство. Фонохрестоматия. 1 класс. В 2-х частях.</w:t>
            </w:r>
          </w:p>
        </w:tc>
        <w:tc>
          <w:tcPr>
            <w:tcW w:w="2693" w:type="dxa"/>
          </w:tcPr>
          <w:p w:rsidR="00206916" w:rsidRDefault="000A0E95" w:rsidP="00206916">
            <w:pPr>
              <w:rPr>
                <w:highlight w:val="yellow"/>
              </w:rPr>
            </w:pPr>
            <w:r>
              <w:rPr>
                <w:rFonts w:ascii="Times New Roman" w:hAnsi="Times New Roman" w:cs="Times New Roman"/>
              </w:rPr>
              <w:t>«Вентана-Граф»,2011</w:t>
            </w:r>
          </w:p>
        </w:tc>
      </w:tr>
      <w:tr w:rsidR="00206916" w:rsidTr="000B4B15">
        <w:tc>
          <w:tcPr>
            <w:tcW w:w="708" w:type="dxa"/>
          </w:tcPr>
          <w:p w:rsidR="00206916" w:rsidRDefault="00206916" w:rsidP="00206916">
            <w:pPr>
              <w:rPr>
                <w:highlight w:val="yellow"/>
              </w:rPr>
            </w:pPr>
          </w:p>
        </w:tc>
        <w:tc>
          <w:tcPr>
            <w:tcW w:w="2127" w:type="dxa"/>
          </w:tcPr>
          <w:p w:rsidR="00206916" w:rsidRPr="003D6449" w:rsidRDefault="003D6449" w:rsidP="00206916">
            <w:pPr>
              <w:rPr>
                <w:rFonts w:ascii="Times New Roman" w:hAnsi="Times New Roman" w:cs="Times New Roman"/>
                <w:highlight w:val="yellow"/>
              </w:rPr>
            </w:pPr>
            <w:r w:rsidRPr="003D6449">
              <w:rPr>
                <w:rFonts w:ascii="Times New Roman" w:hAnsi="Times New Roman" w:cs="Times New Roman"/>
              </w:rPr>
              <w:t>Усачева В.О.</w:t>
            </w:r>
          </w:p>
        </w:tc>
        <w:tc>
          <w:tcPr>
            <w:tcW w:w="3260" w:type="dxa"/>
          </w:tcPr>
          <w:p w:rsidR="00206916" w:rsidRPr="003D6449" w:rsidRDefault="003D6449" w:rsidP="00206916">
            <w:pPr>
              <w:rPr>
                <w:rFonts w:ascii="Times New Roman" w:hAnsi="Times New Roman" w:cs="Times New Roman"/>
                <w:highlight w:val="yellow"/>
              </w:rPr>
            </w:pPr>
            <w:r w:rsidRPr="003D6449">
              <w:rPr>
                <w:rStyle w:val="af3"/>
                <w:rFonts w:ascii="Times New Roman" w:hAnsi="Times New Roman" w:cs="Times New Roman"/>
                <w:b w:val="0"/>
              </w:rPr>
              <w:t>Музыкальное искусство. Нотная хрестоматия. 2 класс.</w:t>
            </w:r>
          </w:p>
        </w:tc>
        <w:tc>
          <w:tcPr>
            <w:tcW w:w="2693" w:type="dxa"/>
          </w:tcPr>
          <w:p w:rsidR="00206916" w:rsidRDefault="000A0E95" w:rsidP="00206916">
            <w:pPr>
              <w:rPr>
                <w:highlight w:val="yellow"/>
              </w:rPr>
            </w:pPr>
            <w:r>
              <w:rPr>
                <w:rFonts w:ascii="Times New Roman" w:hAnsi="Times New Roman" w:cs="Times New Roman"/>
              </w:rPr>
              <w:t>«Вентана-Граф»,2012</w:t>
            </w:r>
          </w:p>
        </w:tc>
      </w:tr>
      <w:tr w:rsidR="00206916" w:rsidTr="000B4B15">
        <w:tc>
          <w:tcPr>
            <w:tcW w:w="708" w:type="dxa"/>
          </w:tcPr>
          <w:p w:rsidR="00206916" w:rsidRDefault="00206916" w:rsidP="00206916">
            <w:pPr>
              <w:rPr>
                <w:highlight w:val="yellow"/>
              </w:rPr>
            </w:pPr>
          </w:p>
        </w:tc>
        <w:tc>
          <w:tcPr>
            <w:tcW w:w="2127" w:type="dxa"/>
          </w:tcPr>
          <w:p w:rsidR="00206916" w:rsidRPr="003D6449" w:rsidRDefault="003D6449" w:rsidP="00206916">
            <w:pPr>
              <w:rPr>
                <w:rFonts w:ascii="Times New Roman" w:hAnsi="Times New Roman" w:cs="Times New Roman"/>
                <w:highlight w:val="yellow"/>
              </w:rPr>
            </w:pPr>
            <w:r w:rsidRPr="003D6449">
              <w:rPr>
                <w:rFonts w:ascii="Times New Roman" w:hAnsi="Times New Roman" w:cs="Times New Roman"/>
              </w:rPr>
              <w:t>Кузьмина О.В., Усачева В.О., Школяр Л.В.</w:t>
            </w:r>
          </w:p>
        </w:tc>
        <w:tc>
          <w:tcPr>
            <w:tcW w:w="3260" w:type="dxa"/>
          </w:tcPr>
          <w:p w:rsidR="00206916" w:rsidRPr="003D6449" w:rsidRDefault="003D6449" w:rsidP="00206916">
            <w:pPr>
              <w:rPr>
                <w:rFonts w:ascii="Times New Roman" w:hAnsi="Times New Roman" w:cs="Times New Roman"/>
                <w:highlight w:val="yellow"/>
              </w:rPr>
            </w:pPr>
            <w:r w:rsidRPr="003D6449">
              <w:rPr>
                <w:rStyle w:val="af3"/>
                <w:rFonts w:ascii="Times New Roman" w:hAnsi="Times New Roman" w:cs="Times New Roman"/>
                <w:b w:val="0"/>
              </w:rPr>
              <w:t>Музыкальное искусство. Блокнот. 2 класс.</w:t>
            </w:r>
          </w:p>
        </w:tc>
        <w:tc>
          <w:tcPr>
            <w:tcW w:w="2693" w:type="dxa"/>
          </w:tcPr>
          <w:p w:rsidR="00206916" w:rsidRDefault="000A0E95" w:rsidP="00206916">
            <w:pPr>
              <w:rPr>
                <w:highlight w:val="yellow"/>
              </w:rPr>
            </w:pPr>
            <w:r>
              <w:rPr>
                <w:rFonts w:ascii="Times New Roman" w:hAnsi="Times New Roman" w:cs="Times New Roman"/>
              </w:rPr>
              <w:t>«Вентана-Граф»,2012</w:t>
            </w:r>
          </w:p>
        </w:tc>
      </w:tr>
    </w:tbl>
    <w:p w:rsidR="002F7F71" w:rsidRDefault="008A4CAF" w:rsidP="007B56DD">
      <w:pPr>
        <w:ind w:firstLine="709"/>
        <w:jc w:val="center"/>
        <w:rPr>
          <w:rFonts w:ascii="Times New Roman" w:hAnsi="Times New Roman" w:cs="Times New Roman"/>
          <w:b/>
          <w:sz w:val="28"/>
          <w:szCs w:val="28"/>
        </w:rPr>
      </w:pPr>
      <w:r>
        <w:rPr>
          <w:rFonts w:ascii="Times New Roman" w:hAnsi="Times New Roman" w:cs="Times New Roman"/>
          <w:b/>
          <w:sz w:val="28"/>
          <w:szCs w:val="28"/>
        </w:rPr>
        <w:t>Ц</w:t>
      </w:r>
      <w:r w:rsidR="007B56DD" w:rsidRPr="007B56DD">
        <w:rPr>
          <w:rFonts w:ascii="Times New Roman" w:hAnsi="Times New Roman" w:cs="Times New Roman"/>
          <w:b/>
          <w:sz w:val="28"/>
          <w:szCs w:val="28"/>
        </w:rPr>
        <w:t>ифровые  образовательные ресурсы, обеспечивающие реализацию ООП</w:t>
      </w:r>
    </w:p>
    <w:tbl>
      <w:tblPr>
        <w:tblW w:w="0" w:type="auto"/>
        <w:tblInd w:w="40" w:type="dxa"/>
        <w:tblLayout w:type="fixed"/>
        <w:tblCellMar>
          <w:left w:w="40" w:type="dxa"/>
          <w:right w:w="40" w:type="dxa"/>
        </w:tblCellMar>
        <w:tblLook w:val="04A0" w:firstRow="1" w:lastRow="0" w:firstColumn="1" w:lastColumn="0" w:noHBand="0" w:noVBand="1"/>
      </w:tblPr>
      <w:tblGrid>
        <w:gridCol w:w="677"/>
        <w:gridCol w:w="3408"/>
        <w:gridCol w:w="2410"/>
        <w:gridCol w:w="3278"/>
      </w:tblGrid>
      <w:tr w:rsidR="007B56DD" w:rsidTr="007B56DD">
        <w:tc>
          <w:tcPr>
            <w:tcW w:w="677"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lang w:eastAsia="en-US"/>
              </w:rPr>
            </w:pPr>
            <w:r>
              <w:rPr>
                <w:rStyle w:val="FontStyle11"/>
                <w:lang w:eastAsia="en-US"/>
              </w:rPr>
              <w:t>№/п</w:t>
            </w:r>
          </w:p>
        </w:tc>
        <w:tc>
          <w:tcPr>
            <w:tcW w:w="340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ind w:left="10" w:hanging="10"/>
              <w:rPr>
                <w:rStyle w:val="FontStyle11"/>
                <w:lang w:eastAsia="en-US"/>
              </w:rPr>
            </w:pPr>
            <w:r>
              <w:rPr>
                <w:rStyle w:val="FontStyle11"/>
                <w:lang w:eastAsia="en-US"/>
              </w:rPr>
              <w:t>Название   цифровых образова</w:t>
            </w:r>
            <w:r>
              <w:rPr>
                <w:rStyle w:val="FontStyle11"/>
                <w:lang w:eastAsia="en-US"/>
              </w:rPr>
              <w:softHyphen/>
              <w:t>тельных ресурсов</w:t>
            </w:r>
          </w:p>
        </w:tc>
        <w:tc>
          <w:tcPr>
            <w:tcW w:w="2410"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lang w:eastAsia="en-US"/>
              </w:rPr>
            </w:pPr>
            <w:r>
              <w:rPr>
                <w:rStyle w:val="FontStyle11"/>
                <w:lang w:eastAsia="en-US"/>
              </w:rPr>
              <w:t>Учебный предмет</w:t>
            </w:r>
          </w:p>
        </w:tc>
        <w:tc>
          <w:tcPr>
            <w:tcW w:w="327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lang w:eastAsia="en-US"/>
              </w:rPr>
            </w:pPr>
            <w:r>
              <w:rPr>
                <w:rStyle w:val="FontStyle11"/>
                <w:lang w:eastAsia="en-US"/>
              </w:rPr>
              <w:t>Издатель, год выпуска</w:t>
            </w:r>
          </w:p>
        </w:tc>
      </w:tr>
      <w:tr w:rsidR="007B56DD" w:rsidTr="007B56DD">
        <w:tc>
          <w:tcPr>
            <w:tcW w:w="677" w:type="dxa"/>
            <w:tcBorders>
              <w:top w:val="single" w:sz="6" w:space="0" w:color="auto"/>
              <w:left w:val="single" w:sz="6" w:space="0" w:color="auto"/>
              <w:bottom w:val="single" w:sz="6" w:space="0" w:color="auto"/>
              <w:right w:val="single" w:sz="6" w:space="0" w:color="auto"/>
            </w:tcBorders>
          </w:tcPr>
          <w:p w:rsidR="007B56DD" w:rsidRDefault="007B56DD">
            <w:pPr>
              <w:pStyle w:val="Style4"/>
              <w:widowControl/>
              <w:spacing w:line="276" w:lineRule="auto"/>
              <w:rPr>
                <w:rStyle w:val="FontStyle11"/>
                <w:lang w:eastAsia="en-US"/>
              </w:rPr>
            </w:pPr>
          </w:p>
        </w:tc>
        <w:tc>
          <w:tcPr>
            <w:tcW w:w="3408" w:type="dxa"/>
            <w:tcBorders>
              <w:top w:val="single" w:sz="6" w:space="0" w:color="auto"/>
              <w:left w:val="single" w:sz="6" w:space="0" w:color="auto"/>
              <w:bottom w:val="single" w:sz="6" w:space="0" w:color="auto"/>
              <w:right w:val="single" w:sz="6" w:space="0" w:color="auto"/>
            </w:tcBorders>
            <w:hideMark/>
          </w:tcPr>
          <w:p w:rsidR="007B56DD" w:rsidRDefault="007B56DD">
            <w:pPr>
              <w:spacing w:after="0" w:line="360" w:lineRule="auto"/>
              <w:rPr>
                <w:rFonts w:ascii="Times New Roman" w:hAnsi="Times New Roman" w:cs="Times New Roman"/>
              </w:rPr>
            </w:pPr>
            <w:r>
              <w:rPr>
                <w:rFonts w:ascii="Times New Roman" w:hAnsi="Times New Roman" w:cs="Times New Roman"/>
              </w:rPr>
              <w:t>Евдокимова А.О .</w:t>
            </w:r>
            <w:r>
              <w:rPr>
                <w:rStyle w:val="af3"/>
                <w:rFonts w:ascii="Times New Roman" w:hAnsi="Times New Roman" w:cs="Times New Roman"/>
                <w:b w:val="0"/>
              </w:rPr>
              <w:t>Слоговые диски. Учебное пособие. 1 класс</w:t>
            </w:r>
          </w:p>
        </w:tc>
        <w:tc>
          <w:tcPr>
            <w:tcW w:w="2410" w:type="dxa"/>
            <w:tcBorders>
              <w:top w:val="single" w:sz="6" w:space="0" w:color="auto"/>
              <w:left w:val="single" w:sz="6" w:space="0" w:color="auto"/>
              <w:bottom w:val="single" w:sz="6" w:space="0" w:color="auto"/>
              <w:right w:val="single" w:sz="6" w:space="0" w:color="auto"/>
            </w:tcBorders>
          </w:tcPr>
          <w:p w:rsidR="007B56DD" w:rsidRDefault="007B56DD">
            <w:pPr>
              <w:spacing w:after="0" w:line="360" w:lineRule="auto"/>
              <w:rPr>
                <w:rStyle w:val="af3"/>
                <w:b w:val="0"/>
              </w:rPr>
            </w:pPr>
          </w:p>
        </w:tc>
        <w:tc>
          <w:tcPr>
            <w:tcW w:w="3278" w:type="dxa"/>
            <w:tcBorders>
              <w:top w:val="single" w:sz="6" w:space="0" w:color="auto"/>
              <w:left w:val="single" w:sz="6" w:space="0" w:color="auto"/>
              <w:bottom w:val="single" w:sz="6" w:space="0" w:color="auto"/>
              <w:right w:val="single" w:sz="6" w:space="0" w:color="auto"/>
            </w:tcBorders>
            <w:hideMark/>
          </w:tcPr>
          <w:p w:rsidR="007B56DD" w:rsidRDefault="007B56DD">
            <w:pPr>
              <w:spacing w:after="0" w:line="240" w:lineRule="auto"/>
              <w:rPr>
                <w:rFonts w:ascii="Times New Roman" w:hAnsi="Times New Roman" w:cs="Times New Roman"/>
                <w:highlight w:val="yellow"/>
                <w:lang w:val="en-US"/>
              </w:rPr>
            </w:pPr>
            <w:r>
              <w:rPr>
                <w:rFonts w:ascii="Times New Roman" w:hAnsi="Times New Roman" w:cs="Times New Roman"/>
              </w:rPr>
              <w:t>«Вентана-Граф»,201</w:t>
            </w:r>
            <w:r>
              <w:rPr>
                <w:rFonts w:ascii="Times New Roman" w:hAnsi="Times New Roman" w:cs="Times New Roman"/>
                <w:lang w:val="en-US"/>
              </w:rPr>
              <w:t>2</w:t>
            </w:r>
          </w:p>
        </w:tc>
      </w:tr>
      <w:tr w:rsidR="007B56DD" w:rsidTr="007B56DD">
        <w:tc>
          <w:tcPr>
            <w:tcW w:w="677" w:type="dxa"/>
            <w:tcBorders>
              <w:top w:val="single" w:sz="6" w:space="0" w:color="auto"/>
              <w:left w:val="single" w:sz="6" w:space="0" w:color="auto"/>
              <w:bottom w:val="single" w:sz="6" w:space="0" w:color="auto"/>
              <w:right w:val="single" w:sz="6" w:space="0" w:color="auto"/>
            </w:tcBorders>
          </w:tcPr>
          <w:p w:rsidR="007B56DD" w:rsidRDefault="007B56DD">
            <w:pPr>
              <w:pStyle w:val="Style4"/>
              <w:widowControl/>
              <w:spacing w:line="276" w:lineRule="auto"/>
              <w:rPr>
                <w:rStyle w:val="FontStyle11"/>
                <w:lang w:eastAsia="en-US"/>
              </w:rPr>
            </w:pPr>
          </w:p>
        </w:tc>
        <w:tc>
          <w:tcPr>
            <w:tcW w:w="340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ind w:left="10" w:hanging="10"/>
              <w:rPr>
                <w:rStyle w:val="FontStyle11"/>
                <w:lang w:eastAsia="en-US"/>
              </w:rPr>
            </w:pPr>
            <w:r>
              <w:rPr>
                <w:rStyle w:val="af3"/>
                <w:b w:val="0"/>
                <w:lang w:eastAsia="en-US"/>
              </w:rPr>
              <w:t>CD. Электронный образовательный ресурс для работы в классе. 1 класс.</w:t>
            </w:r>
            <w:r>
              <w:rPr>
                <w:lang w:eastAsia="en-US"/>
              </w:rPr>
              <w:br/>
              <w:t>Иванов С.В., Евдокимова А.О., Кузнецова М.И.</w:t>
            </w:r>
          </w:p>
        </w:tc>
        <w:tc>
          <w:tcPr>
            <w:tcW w:w="2410"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b/>
                <w:lang w:eastAsia="en-US"/>
              </w:rPr>
            </w:pPr>
            <w:r>
              <w:rPr>
                <w:rStyle w:val="af3"/>
                <w:b w:val="0"/>
                <w:lang w:eastAsia="en-US"/>
              </w:rPr>
              <w:t>Русский язык.</w:t>
            </w:r>
          </w:p>
        </w:tc>
        <w:tc>
          <w:tcPr>
            <w:tcW w:w="327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lang w:eastAsia="en-US"/>
              </w:rPr>
            </w:pPr>
            <w:r>
              <w:rPr>
                <w:lang w:eastAsia="en-US"/>
              </w:rPr>
              <w:t>«Вентана-Граф»,201</w:t>
            </w:r>
            <w:r>
              <w:rPr>
                <w:lang w:val="en-US" w:eastAsia="en-US"/>
              </w:rPr>
              <w:t>2</w:t>
            </w:r>
          </w:p>
        </w:tc>
      </w:tr>
      <w:tr w:rsidR="007B56DD" w:rsidTr="007B56DD">
        <w:tc>
          <w:tcPr>
            <w:tcW w:w="677" w:type="dxa"/>
            <w:tcBorders>
              <w:top w:val="single" w:sz="6" w:space="0" w:color="auto"/>
              <w:left w:val="single" w:sz="6" w:space="0" w:color="auto"/>
              <w:bottom w:val="single" w:sz="6" w:space="0" w:color="auto"/>
              <w:right w:val="single" w:sz="6" w:space="0" w:color="auto"/>
            </w:tcBorders>
          </w:tcPr>
          <w:p w:rsidR="007B56DD" w:rsidRDefault="007B56DD">
            <w:pPr>
              <w:pStyle w:val="Style4"/>
              <w:widowControl/>
              <w:spacing w:line="276" w:lineRule="auto"/>
              <w:rPr>
                <w:rStyle w:val="FontStyle11"/>
                <w:lang w:eastAsia="en-US"/>
              </w:rPr>
            </w:pPr>
          </w:p>
        </w:tc>
        <w:tc>
          <w:tcPr>
            <w:tcW w:w="340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ind w:left="10" w:hanging="10"/>
              <w:rPr>
                <w:rStyle w:val="FontStyle11"/>
                <w:lang w:eastAsia="en-US"/>
              </w:rPr>
            </w:pPr>
            <w:r>
              <w:rPr>
                <w:rStyle w:val="af3"/>
                <w:b w:val="0"/>
                <w:lang w:eastAsia="en-US"/>
              </w:rPr>
              <w:t>CD. Электронный образовательный ресурс. 1 класс.</w:t>
            </w:r>
            <w:r>
              <w:rPr>
                <w:lang w:eastAsia="en-US"/>
              </w:rPr>
              <w:br/>
              <w:t>Рудницкая В.Н., Кочурова Е.Э., Рыдзе О.А.</w:t>
            </w:r>
          </w:p>
        </w:tc>
        <w:tc>
          <w:tcPr>
            <w:tcW w:w="2410"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b/>
                <w:lang w:eastAsia="en-US"/>
              </w:rPr>
            </w:pPr>
            <w:r>
              <w:rPr>
                <w:rStyle w:val="af3"/>
                <w:b w:val="0"/>
                <w:lang w:eastAsia="en-US"/>
              </w:rPr>
              <w:t>Математика.</w:t>
            </w:r>
          </w:p>
        </w:tc>
        <w:tc>
          <w:tcPr>
            <w:tcW w:w="327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lang w:eastAsia="en-US"/>
              </w:rPr>
            </w:pPr>
            <w:r>
              <w:rPr>
                <w:lang w:eastAsia="en-US"/>
              </w:rPr>
              <w:t>«Вентана-Граф»,201</w:t>
            </w:r>
            <w:r>
              <w:rPr>
                <w:lang w:val="en-US" w:eastAsia="en-US"/>
              </w:rPr>
              <w:t>2</w:t>
            </w:r>
          </w:p>
        </w:tc>
      </w:tr>
      <w:tr w:rsidR="007B56DD" w:rsidTr="007B56DD">
        <w:tc>
          <w:tcPr>
            <w:tcW w:w="677" w:type="dxa"/>
            <w:tcBorders>
              <w:top w:val="single" w:sz="6" w:space="0" w:color="auto"/>
              <w:left w:val="single" w:sz="6" w:space="0" w:color="auto"/>
              <w:bottom w:val="single" w:sz="6" w:space="0" w:color="auto"/>
              <w:right w:val="single" w:sz="6" w:space="0" w:color="auto"/>
            </w:tcBorders>
          </w:tcPr>
          <w:p w:rsidR="007B56DD" w:rsidRDefault="007B56DD">
            <w:pPr>
              <w:pStyle w:val="Style4"/>
              <w:widowControl/>
              <w:spacing w:line="276" w:lineRule="auto"/>
              <w:rPr>
                <w:rStyle w:val="FontStyle11"/>
                <w:lang w:eastAsia="en-US"/>
              </w:rPr>
            </w:pPr>
          </w:p>
        </w:tc>
        <w:tc>
          <w:tcPr>
            <w:tcW w:w="340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ind w:left="10" w:hanging="10"/>
              <w:rPr>
                <w:rStyle w:val="FontStyle11"/>
                <w:lang w:eastAsia="en-US"/>
              </w:rPr>
            </w:pPr>
            <w:r>
              <w:rPr>
                <w:rStyle w:val="af3"/>
                <w:b w:val="0"/>
                <w:lang w:eastAsia="en-US"/>
              </w:rPr>
              <w:t xml:space="preserve">CD. Электронный образовательный ресурс. 1 класс. </w:t>
            </w:r>
            <w:r>
              <w:rPr>
                <w:lang w:eastAsia="en-US"/>
              </w:rPr>
              <w:t>Виноградова Н.Ф.</w:t>
            </w:r>
          </w:p>
        </w:tc>
        <w:tc>
          <w:tcPr>
            <w:tcW w:w="2410"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b/>
                <w:lang w:eastAsia="en-US"/>
              </w:rPr>
            </w:pPr>
            <w:r>
              <w:rPr>
                <w:rStyle w:val="af3"/>
                <w:b w:val="0"/>
                <w:lang w:eastAsia="en-US"/>
              </w:rPr>
              <w:t>Окружающий мир.</w:t>
            </w:r>
          </w:p>
        </w:tc>
        <w:tc>
          <w:tcPr>
            <w:tcW w:w="327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lang w:eastAsia="en-US"/>
              </w:rPr>
            </w:pPr>
            <w:r>
              <w:rPr>
                <w:lang w:eastAsia="en-US"/>
              </w:rPr>
              <w:t>«Вентана-Граф»,201</w:t>
            </w:r>
            <w:r>
              <w:rPr>
                <w:lang w:val="en-US" w:eastAsia="en-US"/>
              </w:rPr>
              <w:t>2</w:t>
            </w:r>
          </w:p>
        </w:tc>
      </w:tr>
      <w:tr w:rsidR="007B56DD" w:rsidTr="007B56DD">
        <w:tc>
          <w:tcPr>
            <w:tcW w:w="677" w:type="dxa"/>
            <w:tcBorders>
              <w:top w:val="single" w:sz="6" w:space="0" w:color="auto"/>
              <w:left w:val="single" w:sz="6" w:space="0" w:color="auto"/>
              <w:bottom w:val="single" w:sz="6" w:space="0" w:color="auto"/>
              <w:right w:val="single" w:sz="6" w:space="0" w:color="auto"/>
            </w:tcBorders>
          </w:tcPr>
          <w:p w:rsidR="007B56DD" w:rsidRDefault="007B56DD">
            <w:pPr>
              <w:pStyle w:val="Style4"/>
              <w:widowControl/>
              <w:spacing w:line="276" w:lineRule="auto"/>
              <w:rPr>
                <w:rStyle w:val="FontStyle11"/>
                <w:lang w:eastAsia="en-US"/>
              </w:rPr>
            </w:pPr>
          </w:p>
        </w:tc>
        <w:tc>
          <w:tcPr>
            <w:tcW w:w="3408" w:type="dxa"/>
            <w:tcBorders>
              <w:top w:val="single" w:sz="6" w:space="0" w:color="auto"/>
              <w:left w:val="single" w:sz="6" w:space="0" w:color="auto"/>
              <w:bottom w:val="single" w:sz="6" w:space="0" w:color="auto"/>
              <w:right w:val="single" w:sz="6" w:space="0" w:color="auto"/>
            </w:tcBorders>
            <w:hideMark/>
          </w:tcPr>
          <w:p w:rsidR="007B56DD" w:rsidRDefault="007B56DD">
            <w:pPr>
              <w:rPr>
                <w:rFonts w:ascii="Times New Roman" w:hAnsi="Times New Roman" w:cs="Times New Roman"/>
                <w:highlight w:val="yellow"/>
              </w:rPr>
            </w:pPr>
            <w:r>
              <w:rPr>
                <w:rFonts w:ascii="Times New Roman" w:hAnsi="Times New Roman" w:cs="Times New Roman"/>
              </w:rPr>
              <w:t>ЕфросининаЛ.А.</w:t>
            </w:r>
            <w:r>
              <w:rPr>
                <w:rStyle w:val="af3"/>
                <w:rFonts w:ascii="Times New Roman" w:hAnsi="Times New Roman" w:cs="Times New Roman"/>
                <w:b w:val="0"/>
              </w:rPr>
              <w:t>Книгочей. Словарь-справочник по литературному чтению. 1-4 классы. Электронное пособие.</w:t>
            </w:r>
          </w:p>
        </w:tc>
        <w:tc>
          <w:tcPr>
            <w:tcW w:w="2410" w:type="dxa"/>
            <w:tcBorders>
              <w:top w:val="single" w:sz="6" w:space="0" w:color="auto"/>
              <w:left w:val="single" w:sz="6" w:space="0" w:color="auto"/>
              <w:bottom w:val="single" w:sz="6" w:space="0" w:color="auto"/>
              <w:right w:val="single" w:sz="6" w:space="0" w:color="auto"/>
            </w:tcBorders>
            <w:hideMark/>
          </w:tcPr>
          <w:p w:rsidR="007B56DD" w:rsidRDefault="007B56DD">
            <w:pPr>
              <w:rPr>
                <w:rFonts w:ascii="Times New Roman" w:hAnsi="Times New Roman" w:cs="Times New Roman"/>
                <w:highlight w:val="yellow"/>
              </w:rPr>
            </w:pPr>
            <w:r>
              <w:rPr>
                <w:rFonts w:ascii="Times New Roman" w:hAnsi="Times New Roman" w:cs="Times New Roman"/>
              </w:rPr>
              <w:t>Литературное чтение</w:t>
            </w:r>
          </w:p>
        </w:tc>
        <w:tc>
          <w:tcPr>
            <w:tcW w:w="3278" w:type="dxa"/>
            <w:tcBorders>
              <w:top w:val="single" w:sz="6" w:space="0" w:color="auto"/>
              <w:left w:val="single" w:sz="6" w:space="0" w:color="auto"/>
              <w:bottom w:val="single" w:sz="6" w:space="0" w:color="auto"/>
              <w:right w:val="single" w:sz="6" w:space="0" w:color="auto"/>
            </w:tcBorders>
            <w:hideMark/>
          </w:tcPr>
          <w:p w:rsidR="007B56DD" w:rsidRDefault="007B56DD">
            <w:pPr>
              <w:rPr>
                <w:highlight w:val="yellow"/>
              </w:rPr>
            </w:pPr>
            <w:r>
              <w:rPr>
                <w:rFonts w:ascii="Times New Roman" w:hAnsi="Times New Roman" w:cs="Times New Roman"/>
              </w:rPr>
              <w:t>«Вентана-Граф»,2012</w:t>
            </w:r>
          </w:p>
        </w:tc>
      </w:tr>
      <w:tr w:rsidR="007B56DD" w:rsidTr="007B56DD">
        <w:tc>
          <w:tcPr>
            <w:tcW w:w="677"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lang w:eastAsia="en-US"/>
              </w:rPr>
            </w:pPr>
          </w:p>
        </w:tc>
        <w:tc>
          <w:tcPr>
            <w:tcW w:w="340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sz w:val="22"/>
                <w:szCs w:val="22"/>
                <w:lang w:eastAsia="en-US"/>
              </w:rPr>
            </w:pPr>
            <w:r>
              <w:rPr>
                <w:rStyle w:val="FontStyle11"/>
                <w:sz w:val="22"/>
                <w:szCs w:val="22"/>
                <w:lang w:eastAsia="en-US"/>
              </w:rPr>
              <w:t>«Новая начальная школа»</w:t>
            </w:r>
          </w:p>
        </w:tc>
        <w:tc>
          <w:tcPr>
            <w:tcW w:w="2410"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54" w:lineRule="exact"/>
              <w:rPr>
                <w:rStyle w:val="FontStyle11"/>
                <w:color w:val="auto"/>
                <w:sz w:val="22"/>
                <w:szCs w:val="22"/>
                <w:lang w:eastAsia="en-US"/>
              </w:rPr>
            </w:pPr>
            <w:r>
              <w:rPr>
                <w:rStyle w:val="FontStyle11"/>
                <w:sz w:val="22"/>
                <w:szCs w:val="22"/>
                <w:lang w:eastAsia="en-US"/>
              </w:rPr>
              <w:t>Русский язык, матема</w:t>
            </w:r>
            <w:r>
              <w:rPr>
                <w:rStyle w:val="FontStyle11"/>
                <w:sz w:val="22"/>
                <w:szCs w:val="22"/>
                <w:lang w:eastAsia="en-US"/>
              </w:rPr>
              <w:softHyphen/>
              <w:t>тика, окружающий мир, литературное чте</w:t>
            </w:r>
            <w:r>
              <w:rPr>
                <w:rStyle w:val="FontStyle11"/>
                <w:sz w:val="22"/>
                <w:szCs w:val="22"/>
                <w:lang w:eastAsia="en-US"/>
              </w:rPr>
              <w:softHyphen/>
              <w:t>ние, искусство</w:t>
            </w:r>
          </w:p>
        </w:tc>
        <w:tc>
          <w:tcPr>
            <w:tcW w:w="327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54" w:lineRule="exact"/>
              <w:ind w:left="5" w:right="283" w:hanging="5"/>
              <w:rPr>
                <w:rStyle w:val="FontStyle11"/>
                <w:color w:val="auto"/>
                <w:sz w:val="22"/>
                <w:szCs w:val="22"/>
                <w:lang w:eastAsia="en-US"/>
              </w:rPr>
            </w:pPr>
            <w:r>
              <w:rPr>
                <w:rStyle w:val="FontStyle11"/>
                <w:sz w:val="22"/>
                <w:szCs w:val="22"/>
                <w:lang w:eastAsia="en-US"/>
              </w:rPr>
              <w:t xml:space="preserve">ЗАО 1С, 2008, сеть Интернет: </w:t>
            </w:r>
            <w:hyperlink r:id="rId12" w:history="1">
              <w:r w:rsidR="001A3EE2" w:rsidRPr="006D3ADF">
                <w:rPr>
                  <w:rStyle w:val="aff"/>
                  <w:b/>
                  <w:bCs/>
                  <w:sz w:val="22"/>
                  <w:szCs w:val="22"/>
                  <w:lang w:eastAsia="en-US"/>
                </w:rPr>
                <w:t>http://school-collection.edu.ru</w:t>
              </w:r>
            </w:hyperlink>
          </w:p>
        </w:tc>
      </w:tr>
      <w:tr w:rsidR="007B56DD" w:rsidRPr="00BD26A8" w:rsidTr="007B56DD">
        <w:tc>
          <w:tcPr>
            <w:tcW w:w="677"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lang w:eastAsia="en-US"/>
              </w:rPr>
            </w:pPr>
          </w:p>
        </w:tc>
        <w:tc>
          <w:tcPr>
            <w:tcW w:w="340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93" w:lineRule="exact"/>
              <w:ind w:left="5" w:hanging="5"/>
              <w:rPr>
                <w:rStyle w:val="FontStyle11"/>
                <w:sz w:val="22"/>
                <w:szCs w:val="22"/>
                <w:lang w:eastAsia="en-US"/>
              </w:rPr>
            </w:pPr>
            <w:r>
              <w:rPr>
                <w:rStyle w:val="FontStyle11"/>
                <w:sz w:val="22"/>
                <w:szCs w:val="22"/>
                <w:lang w:eastAsia="en-US"/>
              </w:rPr>
              <w:t>Литературный иллюстрирован</w:t>
            </w:r>
            <w:r>
              <w:rPr>
                <w:rStyle w:val="FontStyle11"/>
                <w:sz w:val="22"/>
                <w:szCs w:val="22"/>
                <w:lang w:eastAsia="en-US"/>
              </w:rPr>
              <w:softHyphen/>
              <w:t>ный журнал для детей «Кукум-бер»</w:t>
            </w:r>
          </w:p>
        </w:tc>
        <w:tc>
          <w:tcPr>
            <w:tcW w:w="2410"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sz w:val="22"/>
                <w:szCs w:val="22"/>
                <w:lang w:eastAsia="en-US"/>
              </w:rPr>
            </w:pPr>
            <w:r>
              <w:rPr>
                <w:rStyle w:val="FontStyle11"/>
                <w:sz w:val="22"/>
                <w:szCs w:val="22"/>
                <w:lang w:eastAsia="en-US"/>
              </w:rPr>
              <w:t>Литературное чтение</w:t>
            </w:r>
          </w:p>
        </w:tc>
        <w:tc>
          <w:tcPr>
            <w:tcW w:w="3278" w:type="dxa"/>
            <w:tcBorders>
              <w:top w:val="single" w:sz="6" w:space="0" w:color="auto"/>
              <w:left w:val="single" w:sz="6" w:space="0" w:color="auto"/>
              <w:bottom w:val="single" w:sz="6" w:space="0" w:color="auto"/>
              <w:right w:val="single" w:sz="6" w:space="0" w:color="auto"/>
            </w:tcBorders>
            <w:hideMark/>
          </w:tcPr>
          <w:p w:rsidR="007B56DD" w:rsidRDefault="00221545">
            <w:pPr>
              <w:pStyle w:val="Style4"/>
              <w:widowControl/>
              <w:spacing w:line="276" w:lineRule="auto"/>
              <w:ind w:left="10" w:hanging="10"/>
              <w:rPr>
                <w:rStyle w:val="FontStyle11"/>
                <w:color w:val="CC3314"/>
                <w:sz w:val="22"/>
                <w:szCs w:val="22"/>
                <w:lang w:val="en-US" w:eastAsia="en-US"/>
              </w:rPr>
            </w:pPr>
            <w:hyperlink r:id="rId13" w:history="1">
              <w:r w:rsidR="007B56DD">
                <w:rPr>
                  <w:rStyle w:val="aff"/>
                  <w:sz w:val="22"/>
                  <w:szCs w:val="22"/>
                  <w:lang w:val="en-US" w:eastAsia="en-US"/>
                </w:rPr>
                <w:t xml:space="preserve">http://www.bibliogid.ru </w:t>
              </w:r>
            </w:hyperlink>
            <w:r w:rsidR="007B56DD">
              <w:rPr>
                <w:rStyle w:val="FontStyle11"/>
                <w:sz w:val="22"/>
                <w:szCs w:val="22"/>
                <w:lang w:val="en-US" w:eastAsia="en-US"/>
              </w:rPr>
              <w:t xml:space="preserve">BIBLIO </w:t>
            </w:r>
            <w:r w:rsidR="007B56DD">
              <w:rPr>
                <w:rStyle w:val="FontStyle11"/>
                <w:sz w:val="22"/>
                <w:szCs w:val="22"/>
                <w:lang w:eastAsia="en-US"/>
              </w:rPr>
              <w:t>Гид</w:t>
            </w:r>
            <w:hyperlink r:id="rId14" w:history="1">
              <w:r w:rsidR="007B56DD">
                <w:rPr>
                  <w:rStyle w:val="aff"/>
                  <w:sz w:val="22"/>
                  <w:szCs w:val="22"/>
                  <w:lang w:val="en-US" w:eastAsia="en-US"/>
                </w:rPr>
                <w:t>http://www.kykymber.ru</w:t>
              </w:r>
            </w:hyperlink>
          </w:p>
        </w:tc>
      </w:tr>
      <w:tr w:rsidR="007B56DD" w:rsidRPr="00BD26A8" w:rsidTr="007B56DD">
        <w:tc>
          <w:tcPr>
            <w:tcW w:w="677" w:type="dxa"/>
            <w:tcBorders>
              <w:top w:val="single" w:sz="6" w:space="0" w:color="auto"/>
              <w:left w:val="single" w:sz="6" w:space="0" w:color="auto"/>
              <w:bottom w:val="single" w:sz="6" w:space="0" w:color="auto"/>
              <w:right w:val="single" w:sz="6" w:space="0" w:color="auto"/>
            </w:tcBorders>
            <w:hideMark/>
          </w:tcPr>
          <w:p w:rsidR="007B56DD" w:rsidRPr="0028090E" w:rsidRDefault="007B56DD">
            <w:pPr>
              <w:pStyle w:val="Style4"/>
              <w:widowControl/>
              <w:spacing w:line="276" w:lineRule="auto"/>
              <w:rPr>
                <w:rStyle w:val="FontStyle11"/>
                <w:lang w:val="en-US" w:eastAsia="en-US"/>
              </w:rPr>
            </w:pPr>
          </w:p>
        </w:tc>
        <w:tc>
          <w:tcPr>
            <w:tcW w:w="340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88" w:lineRule="exact"/>
              <w:ind w:left="5" w:hanging="5"/>
              <w:rPr>
                <w:rStyle w:val="FontStyle11"/>
                <w:sz w:val="22"/>
                <w:szCs w:val="22"/>
                <w:lang w:eastAsia="en-US"/>
              </w:rPr>
            </w:pPr>
            <w:r>
              <w:rPr>
                <w:rStyle w:val="FontStyle11"/>
                <w:sz w:val="22"/>
                <w:szCs w:val="22"/>
                <w:lang w:eastAsia="en-US"/>
              </w:rPr>
              <w:t>Литературный журнал для детей и взрослых «Литературные пам</w:t>
            </w:r>
            <w:r>
              <w:rPr>
                <w:rStyle w:val="FontStyle11"/>
                <w:sz w:val="22"/>
                <w:szCs w:val="22"/>
                <w:lang w:eastAsia="en-US"/>
              </w:rPr>
              <w:softHyphen/>
              <w:t>пасы»;</w:t>
            </w:r>
          </w:p>
        </w:tc>
        <w:tc>
          <w:tcPr>
            <w:tcW w:w="2410"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sz w:val="22"/>
                <w:szCs w:val="22"/>
                <w:lang w:eastAsia="en-US"/>
              </w:rPr>
            </w:pPr>
            <w:r>
              <w:rPr>
                <w:rStyle w:val="FontStyle11"/>
                <w:sz w:val="22"/>
                <w:szCs w:val="22"/>
                <w:lang w:eastAsia="en-US"/>
              </w:rPr>
              <w:t>Литературное чтение</w:t>
            </w:r>
          </w:p>
        </w:tc>
        <w:tc>
          <w:tcPr>
            <w:tcW w:w="3278" w:type="dxa"/>
            <w:tcBorders>
              <w:top w:val="single" w:sz="6" w:space="0" w:color="auto"/>
              <w:left w:val="single" w:sz="6" w:space="0" w:color="auto"/>
              <w:bottom w:val="single" w:sz="6" w:space="0" w:color="auto"/>
              <w:right w:val="single" w:sz="6" w:space="0" w:color="auto"/>
            </w:tcBorders>
            <w:hideMark/>
          </w:tcPr>
          <w:p w:rsidR="007B56DD" w:rsidRDefault="00221545">
            <w:pPr>
              <w:pStyle w:val="Style4"/>
              <w:widowControl/>
              <w:spacing w:line="276" w:lineRule="auto"/>
              <w:rPr>
                <w:rStyle w:val="FontStyle11"/>
                <w:color w:val="CC3314"/>
                <w:sz w:val="22"/>
                <w:szCs w:val="22"/>
                <w:lang w:val="en-US" w:eastAsia="en-US"/>
              </w:rPr>
            </w:pPr>
            <w:hyperlink r:id="rId15" w:history="1">
              <w:r w:rsidR="007B56DD">
                <w:rPr>
                  <w:rStyle w:val="aff"/>
                  <w:sz w:val="22"/>
                  <w:szCs w:val="22"/>
                  <w:lang w:val="en-US" w:eastAsia="en-US"/>
                </w:rPr>
                <w:t>http: //www. epampa.narod.ru</w:t>
              </w:r>
            </w:hyperlink>
          </w:p>
        </w:tc>
      </w:tr>
      <w:tr w:rsidR="007B56DD" w:rsidTr="007B56DD">
        <w:tc>
          <w:tcPr>
            <w:tcW w:w="677" w:type="dxa"/>
            <w:tcBorders>
              <w:top w:val="single" w:sz="6" w:space="0" w:color="auto"/>
              <w:left w:val="single" w:sz="6" w:space="0" w:color="auto"/>
              <w:bottom w:val="single" w:sz="6" w:space="0" w:color="auto"/>
              <w:right w:val="single" w:sz="6" w:space="0" w:color="auto"/>
            </w:tcBorders>
            <w:hideMark/>
          </w:tcPr>
          <w:p w:rsidR="007B56DD" w:rsidRPr="0028090E" w:rsidRDefault="007B56DD">
            <w:pPr>
              <w:pStyle w:val="Style4"/>
              <w:widowControl/>
              <w:spacing w:line="276" w:lineRule="auto"/>
              <w:rPr>
                <w:rStyle w:val="FontStyle11"/>
                <w:lang w:val="en-US" w:eastAsia="en-US"/>
              </w:rPr>
            </w:pPr>
          </w:p>
        </w:tc>
        <w:tc>
          <w:tcPr>
            <w:tcW w:w="340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93" w:lineRule="exact"/>
              <w:rPr>
                <w:rStyle w:val="FontStyle11"/>
                <w:sz w:val="22"/>
                <w:szCs w:val="22"/>
                <w:lang w:eastAsia="en-US"/>
              </w:rPr>
            </w:pPr>
            <w:r>
              <w:rPr>
                <w:rStyle w:val="FontStyle11"/>
                <w:sz w:val="22"/>
                <w:szCs w:val="22"/>
                <w:lang w:eastAsia="en-US"/>
              </w:rPr>
              <w:t>Сайт Российской государствен</w:t>
            </w:r>
            <w:r>
              <w:rPr>
                <w:rStyle w:val="FontStyle11"/>
                <w:sz w:val="22"/>
                <w:szCs w:val="22"/>
                <w:lang w:eastAsia="en-US"/>
              </w:rPr>
              <w:softHyphen/>
              <w:t>ной детской библиотеки</w:t>
            </w:r>
          </w:p>
        </w:tc>
        <w:tc>
          <w:tcPr>
            <w:tcW w:w="2410"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sz w:val="22"/>
                <w:szCs w:val="22"/>
                <w:lang w:eastAsia="en-US"/>
              </w:rPr>
            </w:pPr>
            <w:r>
              <w:rPr>
                <w:rStyle w:val="FontStyle11"/>
                <w:sz w:val="22"/>
                <w:szCs w:val="22"/>
                <w:lang w:eastAsia="en-US"/>
              </w:rPr>
              <w:t>Литературное чтение</w:t>
            </w:r>
          </w:p>
        </w:tc>
        <w:tc>
          <w:tcPr>
            <w:tcW w:w="3278" w:type="dxa"/>
            <w:tcBorders>
              <w:top w:val="single" w:sz="6" w:space="0" w:color="auto"/>
              <w:left w:val="single" w:sz="6" w:space="0" w:color="auto"/>
              <w:bottom w:val="single" w:sz="6" w:space="0" w:color="auto"/>
              <w:right w:val="single" w:sz="6" w:space="0" w:color="auto"/>
            </w:tcBorders>
            <w:hideMark/>
          </w:tcPr>
          <w:p w:rsidR="007B56DD" w:rsidRDefault="00221545">
            <w:pPr>
              <w:pStyle w:val="Style4"/>
              <w:widowControl/>
              <w:spacing w:line="276" w:lineRule="auto"/>
              <w:rPr>
                <w:rStyle w:val="FontStyle11"/>
                <w:color w:val="CC3314"/>
                <w:sz w:val="22"/>
                <w:szCs w:val="22"/>
                <w:lang w:val="en-US" w:eastAsia="en-US"/>
              </w:rPr>
            </w:pPr>
            <w:hyperlink r:id="rId16" w:history="1">
              <w:r w:rsidR="007B56DD">
                <w:rPr>
                  <w:rStyle w:val="aff"/>
                  <w:sz w:val="22"/>
                  <w:szCs w:val="22"/>
                  <w:lang w:val="en-US" w:eastAsia="en-US"/>
                </w:rPr>
                <w:t>http: //www. rgdb.ru</w:t>
              </w:r>
            </w:hyperlink>
          </w:p>
        </w:tc>
      </w:tr>
      <w:tr w:rsidR="007B56DD" w:rsidRPr="00BD26A8" w:rsidTr="007B56DD">
        <w:tc>
          <w:tcPr>
            <w:tcW w:w="677"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lang w:eastAsia="en-US"/>
              </w:rPr>
            </w:pPr>
          </w:p>
        </w:tc>
        <w:tc>
          <w:tcPr>
            <w:tcW w:w="340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sz w:val="22"/>
                <w:szCs w:val="22"/>
                <w:lang w:eastAsia="en-US"/>
              </w:rPr>
            </w:pPr>
            <w:r>
              <w:rPr>
                <w:rStyle w:val="FontStyle11"/>
                <w:sz w:val="22"/>
                <w:szCs w:val="22"/>
                <w:lang w:eastAsia="en-US"/>
              </w:rPr>
              <w:t>Сайт «Твори, обучаясь!»</w:t>
            </w:r>
          </w:p>
        </w:tc>
        <w:tc>
          <w:tcPr>
            <w:tcW w:w="2410"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54" w:lineRule="exact"/>
              <w:rPr>
                <w:rStyle w:val="FontStyle11"/>
                <w:sz w:val="22"/>
                <w:szCs w:val="22"/>
                <w:lang w:eastAsia="en-US"/>
              </w:rPr>
            </w:pPr>
            <w:r>
              <w:rPr>
                <w:rStyle w:val="FontStyle11"/>
                <w:sz w:val="22"/>
                <w:szCs w:val="22"/>
                <w:lang w:eastAsia="en-US"/>
              </w:rPr>
              <w:t>Все предметы началь</w:t>
            </w:r>
            <w:r>
              <w:rPr>
                <w:rStyle w:val="FontStyle11"/>
                <w:sz w:val="22"/>
                <w:szCs w:val="22"/>
                <w:lang w:eastAsia="en-US"/>
              </w:rPr>
              <w:softHyphen/>
              <w:t>ной школы</w:t>
            </w:r>
          </w:p>
        </w:tc>
        <w:tc>
          <w:tcPr>
            <w:tcW w:w="3278" w:type="dxa"/>
            <w:tcBorders>
              <w:top w:val="single" w:sz="6" w:space="0" w:color="auto"/>
              <w:left w:val="single" w:sz="6" w:space="0" w:color="auto"/>
              <w:bottom w:val="single" w:sz="6" w:space="0" w:color="auto"/>
              <w:right w:val="single" w:sz="6" w:space="0" w:color="auto"/>
            </w:tcBorders>
            <w:hideMark/>
          </w:tcPr>
          <w:p w:rsidR="007B56DD" w:rsidRDefault="00221545">
            <w:pPr>
              <w:pStyle w:val="Style4"/>
              <w:widowControl/>
              <w:spacing w:line="276" w:lineRule="auto"/>
              <w:rPr>
                <w:rStyle w:val="FontStyle11"/>
                <w:sz w:val="22"/>
                <w:szCs w:val="22"/>
                <w:lang w:val="en-US" w:eastAsia="en-US"/>
              </w:rPr>
            </w:pPr>
            <w:hyperlink r:id="rId17" w:history="1">
              <w:r w:rsidR="007B56DD">
                <w:rPr>
                  <w:rStyle w:val="aff"/>
                  <w:sz w:val="22"/>
                  <w:szCs w:val="22"/>
                  <w:lang w:val="en-US" w:eastAsia="en-US"/>
                </w:rPr>
                <w:t>http: //www.sl ovotvorhestvo.ru</w:t>
              </w:r>
            </w:hyperlink>
          </w:p>
        </w:tc>
      </w:tr>
      <w:tr w:rsidR="007B56DD" w:rsidTr="007B56DD">
        <w:tc>
          <w:tcPr>
            <w:tcW w:w="677" w:type="dxa"/>
            <w:tcBorders>
              <w:top w:val="single" w:sz="6" w:space="0" w:color="auto"/>
              <w:left w:val="single" w:sz="6" w:space="0" w:color="auto"/>
              <w:bottom w:val="single" w:sz="6" w:space="0" w:color="auto"/>
              <w:right w:val="single" w:sz="6" w:space="0" w:color="auto"/>
            </w:tcBorders>
            <w:hideMark/>
          </w:tcPr>
          <w:p w:rsidR="007B56DD" w:rsidRPr="0028090E" w:rsidRDefault="007B56DD">
            <w:pPr>
              <w:pStyle w:val="Style4"/>
              <w:widowControl/>
              <w:spacing w:line="276" w:lineRule="auto"/>
              <w:rPr>
                <w:rStyle w:val="FontStyle11"/>
                <w:lang w:val="en-US" w:eastAsia="en-US"/>
              </w:rPr>
            </w:pPr>
          </w:p>
        </w:tc>
        <w:tc>
          <w:tcPr>
            <w:tcW w:w="340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83" w:lineRule="exact"/>
              <w:ind w:left="10" w:right="62" w:hanging="10"/>
              <w:rPr>
                <w:rStyle w:val="FontStyle11"/>
                <w:sz w:val="22"/>
                <w:szCs w:val="22"/>
                <w:lang w:eastAsia="en-US"/>
              </w:rPr>
            </w:pPr>
            <w:r>
              <w:rPr>
                <w:rStyle w:val="FontStyle11"/>
                <w:sz w:val="22"/>
                <w:szCs w:val="22"/>
                <w:lang w:eastAsia="en-US"/>
              </w:rPr>
              <w:t>«Классный журнал». Интерактивный журнал для детей 7-11 лет</w:t>
            </w:r>
          </w:p>
        </w:tc>
        <w:tc>
          <w:tcPr>
            <w:tcW w:w="2410"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sz w:val="22"/>
                <w:szCs w:val="22"/>
                <w:lang w:eastAsia="en-US"/>
              </w:rPr>
            </w:pPr>
            <w:r>
              <w:rPr>
                <w:rStyle w:val="FontStyle11"/>
                <w:sz w:val="22"/>
                <w:szCs w:val="22"/>
                <w:lang w:eastAsia="en-US"/>
              </w:rPr>
              <w:t>Окружающий мир,искусство</w:t>
            </w:r>
          </w:p>
        </w:tc>
        <w:tc>
          <w:tcPr>
            <w:tcW w:w="327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54" w:lineRule="exact"/>
              <w:ind w:left="10" w:right="1363" w:hanging="10"/>
              <w:rPr>
                <w:rStyle w:val="FontStyle11"/>
                <w:color w:val="CC3314"/>
                <w:sz w:val="22"/>
                <w:szCs w:val="22"/>
                <w:u w:val="single"/>
                <w:lang w:eastAsia="en-US"/>
              </w:rPr>
            </w:pPr>
            <w:r>
              <w:rPr>
                <w:rStyle w:val="FontStyle11"/>
                <w:color w:val="0070C0"/>
                <w:sz w:val="22"/>
                <w:szCs w:val="22"/>
                <w:u w:val="single"/>
                <w:lang w:eastAsia="en-US"/>
              </w:rPr>
              <w:t>http://www.classmag.ru/</w:t>
            </w:r>
          </w:p>
        </w:tc>
      </w:tr>
      <w:tr w:rsidR="007B56DD" w:rsidTr="007B56DD">
        <w:tc>
          <w:tcPr>
            <w:tcW w:w="677" w:type="dxa"/>
            <w:tcBorders>
              <w:top w:val="single" w:sz="6" w:space="0" w:color="auto"/>
              <w:left w:val="single" w:sz="6" w:space="0" w:color="auto"/>
              <w:bottom w:val="single" w:sz="6" w:space="0" w:color="auto"/>
              <w:right w:val="single" w:sz="6" w:space="0" w:color="auto"/>
            </w:tcBorders>
          </w:tcPr>
          <w:p w:rsidR="007B56DD" w:rsidRDefault="007B56DD">
            <w:pPr>
              <w:pStyle w:val="Style4"/>
              <w:widowControl/>
              <w:spacing w:line="276" w:lineRule="auto"/>
              <w:rPr>
                <w:rStyle w:val="FontStyle11"/>
                <w:lang w:eastAsia="en-US"/>
              </w:rPr>
            </w:pPr>
          </w:p>
        </w:tc>
        <w:tc>
          <w:tcPr>
            <w:tcW w:w="340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83" w:lineRule="exact"/>
              <w:ind w:left="10" w:right="62" w:hanging="10"/>
              <w:rPr>
                <w:rStyle w:val="FontStyle11"/>
                <w:sz w:val="22"/>
                <w:szCs w:val="22"/>
                <w:lang w:eastAsia="en-US"/>
              </w:rPr>
            </w:pPr>
            <w:r>
              <w:rPr>
                <w:rStyle w:val="FontStyle11"/>
                <w:sz w:val="22"/>
                <w:szCs w:val="22"/>
                <w:lang w:eastAsia="en-US"/>
              </w:rPr>
              <w:t>Мат-Решка- интерактивный тренажер по математике.</w:t>
            </w:r>
          </w:p>
        </w:tc>
        <w:tc>
          <w:tcPr>
            <w:tcW w:w="2410"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sz w:val="22"/>
                <w:szCs w:val="22"/>
                <w:lang w:eastAsia="en-US"/>
              </w:rPr>
            </w:pPr>
            <w:r>
              <w:rPr>
                <w:rStyle w:val="FontStyle11"/>
                <w:sz w:val="22"/>
                <w:szCs w:val="22"/>
                <w:lang w:eastAsia="en-US"/>
              </w:rPr>
              <w:t>Математика</w:t>
            </w:r>
          </w:p>
        </w:tc>
        <w:tc>
          <w:tcPr>
            <w:tcW w:w="327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54" w:lineRule="exact"/>
              <w:ind w:left="10" w:right="1363" w:hanging="10"/>
              <w:rPr>
                <w:rStyle w:val="FontStyle11"/>
                <w:color w:val="0070C0"/>
                <w:sz w:val="22"/>
                <w:szCs w:val="22"/>
                <w:u w:val="single"/>
                <w:lang w:eastAsia="en-US"/>
              </w:rPr>
            </w:pPr>
            <w:r>
              <w:rPr>
                <w:rStyle w:val="FontStyle11"/>
                <w:color w:val="0070C0"/>
                <w:sz w:val="22"/>
                <w:szCs w:val="22"/>
                <w:u w:val="single"/>
                <w:lang w:eastAsia="en-US"/>
              </w:rPr>
              <w:t>http://www.maths-whizz.ru/</w:t>
            </w:r>
          </w:p>
        </w:tc>
      </w:tr>
      <w:tr w:rsidR="007B56DD" w:rsidTr="007B56DD">
        <w:tc>
          <w:tcPr>
            <w:tcW w:w="677" w:type="dxa"/>
            <w:tcBorders>
              <w:top w:val="single" w:sz="6" w:space="0" w:color="auto"/>
              <w:left w:val="single" w:sz="6" w:space="0" w:color="auto"/>
              <w:bottom w:val="single" w:sz="6" w:space="0" w:color="auto"/>
              <w:right w:val="single" w:sz="6" w:space="0" w:color="auto"/>
            </w:tcBorders>
          </w:tcPr>
          <w:p w:rsidR="007B56DD" w:rsidRDefault="007B56DD">
            <w:pPr>
              <w:pStyle w:val="Style4"/>
              <w:widowControl/>
              <w:spacing w:line="276" w:lineRule="auto"/>
              <w:rPr>
                <w:rStyle w:val="FontStyle11"/>
                <w:lang w:eastAsia="en-US"/>
              </w:rPr>
            </w:pPr>
          </w:p>
        </w:tc>
        <w:tc>
          <w:tcPr>
            <w:tcW w:w="340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83" w:lineRule="exact"/>
              <w:ind w:left="10" w:right="62" w:hanging="10"/>
              <w:rPr>
                <w:rStyle w:val="FontStyle11"/>
                <w:sz w:val="22"/>
                <w:szCs w:val="22"/>
                <w:lang w:eastAsia="en-US"/>
              </w:rPr>
            </w:pPr>
            <w:r>
              <w:rPr>
                <w:sz w:val="22"/>
                <w:szCs w:val="22"/>
                <w:lang w:eastAsia="en-US"/>
              </w:rPr>
              <w:t>Музыкальная коллекция Российского общеобразовательного портала</w:t>
            </w:r>
          </w:p>
        </w:tc>
        <w:tc>
          <w:tcPr>
            <w:tcW w:w="2410"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sz w:val="22"/>
                <w:szCs w:val="22"/>
                <w:lang w:eastAsia="en-US"/>
              </w:rPr>
            </w:pPr>
            <w:r>
              <w:rPr>
                <w:rStyle w:val="FontStyle11"/>
                <w:sz w:val="22"/>
                <w:szCs w:val="22"/>
                <w:lang w:eastAsia="en-US"/>
              </w:rPr>
              <w:t>Музыка</w:t>
            </w:r>
          </w:p>
        </w:tc>
        <w:tc>
          <w:tcPr>
            <w:tcW w:w="327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54" w:lineRule="exact"/>
              <w:ind w:left="10" w:right="1363" w:hanging="10"/>
              <w:rPr>
                <w:rStyle w:val="FontStyle11"/>
                <w:color w:val="0070C0"/>
                <w:sz w:val="22"/>
                <w:szCs w:val="22"/>
                <w:u w:val="single"/>
                <w:lang w:eastAsia="en-US"/>
              </w:rPr>
            </w:pPr>
            <w:r>
              <w:rPr>
                <w:rStyle w:val="FontStyle11"/>
                <w:color w:val="0070C0"/>
                <w:sz w:val="22"/>
                <w:szCs w:val="22"/>
                <w:u w:val="single"/>
                <w:lang w:eastAsia="en-US"/>
              </w:rPr>
              <w:t>http://www.musik.edu.ru/</w:t>
            </w:r>
          </w:p>
        </w:tc>
      </w:tr>
      <w:tr w:rsidR="007B56DD" w:rsidTr="007B56DD">
        <w:tc>
          <w:tcPr>
            <w:tcW w:w="677" w:type="dxa"/>
            <w:tcBorders>
              <w:top w:val="single" w:sz="6" w:space="0" w:color="auto"/>
              <w:left w:val="single" w:sz="6" w:space="0" w:color="auto"/>
              <w:bottom w:val="single" w:sz="6" w:space="0" w:color="auto"/>
              <w:right w:val="single" w:sz="6" w:space="0" w:color="auto"/>
            </w:tcBorders>
          </w:tcPr>
          <w:p w:rsidR="007B56DD" w:rsidRDefault="007B56DD">
            <w:pPr>
              <w:pStyle w:val="Style4"/>
              <w:widowControl/>
              <w:spacing w:line="276" w:lineRule="auto"/>
              <w:rPr>
                <w:rStyle w:val="FontStyle11"/>
                <w:lang w:eastAsia="en-US"/>
              </w:rPr>
            </w:pPr>
          </w:p>
        </w:tc>
        <w:tc>
          <w:tcPr>
            <w:tcW w:w="3408"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83" w:lineRule="exact"/>
              <w:ind w:left="10" w:right="62" w:hanging="10"/>
              <w:rPr>
                <w:sz w:val="22"/>
                <w:szCs w:val="22"/>
                <w:lang w:eastAsia="en-US"/>
              </w:rPr>
            </w:pPr>
            <w:r>
              <w:rPr>
                <w:sz w:val="22"/>
                <w:szCs w:val="22"/>
                <w:lang w:eastAsia="en-US"/>
              </w:rPr>
              <w:t>Портал «Музеи России»</w:t>
            </w:r>
          </w:p>
        </w:tc>
        <w:tc>
          <w:tcPr>
            <w:tcW w:w="2410" w:type="dxa"/>
            <w:tcBorders>
              <w:top w:val="single" w:sz="6" w:space="0" w:color="auto"/>
              <w:left w:val="single" w:sz="6" w:space="0" w:color="auto"/>
              <w:bottom w:val="single" w:sz="6" w:space="0" w:color="auto"/>
              <w:right w:val="single" w:sz="6" w:space="0" w:color="auto"/>
            </w:tcBorders>
            <w:hideMark/>
          </w:tcPr>
          <w:p w:rsidR="007B56DD" w:rsidRDefault="007B56DD">
            <w:pPr>
              <w:pStyle w:val="Style4"/>
              <w:widowControl/>
              <w:spacing w:line="276" w:lineRule="auto"/>
              <w:rPr>
                <w:rStyle w:val="FontStyle11"/>
                <w:sz w:val="22"/>
                <w:szCs w:val="22"/>
                <w:lang w:eastAsia="en-US"/>
              </w:rPr>
            </w:pPr>
            <w:r>
              <w:rPr>
                <w:rStyle w:val="FontStyle11"/>
                <w:sz w:val="22"/>
                <w:szCs w:val="22"/>
                <w:lang w:eastAsia="en-US"/>
              </w:rPr>
              <w:t>Окружающий мир</w:t>
            </w:r>
          </w:p>
        </w:tc>
        <w:tc>
          <w:tcPr>
            <w:tcW w:w="3278" w:type="dxa"/>
            <w:tcBorders>
              <w:top w:val="single" w:sz="6" w:space="0" w:color="auto"/>
              <w:left w:val="single" w:sz="6" w:space="0" w:color="auto"/>
              <w:bottom w:val="single" w:sz="6" w:space="0" w:color="auto"/>
              <w:right w:val="single" w:sz="6" w:space="0" w:color="auto"/>
            </w:tcBorders>
          </w:tcPr>
          <w:p w:rsidR="007B56DD" w:rsidRDefault="00221545">
            <w:pPr>
              <w:rPr>
                <w:rFonts w:ascii="Times New Roman" w:hAnsi="Times New Roman" w:cs="Times New Roman"/>
              </w:rPr>
            </w:pPr>
            <w:hyperlink r:id="rId18" w:history="1">
              <w:r w:rsidR="007B56DD">
                <w:rPr>
                  <w:rStyle w:val="aff"/>
                  <w:rFonts w:ascii="Times New Roman" w:hAnsi="Times New Roman" w:cs="Times New Roman"/>
                </w:rPr>
                <w:t>http://www.museum.ru</w:t>
              </w:r>
            </w:hyperlink>
          </w:p>
          <w:p w:rsidR="007B56DD" w:rsidRDefault="007B56DD">
            <w:pPr>
              <w:pStyle w:val="Style4"/>
              <w:widowControl/>
              <w:spacing w:line="254" w:lineRule="exact"/>
              <w:ind w:left="10" w:right="1363" w:hanging="10"/>
              <w:rPr>
                <w:rStyle w:val="FontStyle11"/>
                <w:color w:val="0070C0"/>
                <w:sz w:val="22"/>
                <w:szCs w:val="22"/>
                <w:u w:val="single"/>
                <w:lang w:eastAsia="en-US"/>
              </w:rPr>
            </w:pPr>
          </w:p>
        </w:tc>
      </w:tr>
    </w:tbl>
    <w:p w:rsidR="007B56DD" w:rsidRDefault="007B56DD" w:rsidP="0033467E">
      <w:pPr>
        <w:ind w:firstLine="709"/>
        <w:rPr>
          <w:rFonts w:ascii="Times New Roman" w:hAnsi="Times New Roman" w:cs="Times New Roman"/>
          <w:b/>
          <w:sz w:val="28"/>
          <w:szCs w:val="28"/>
        </w:rPr>
      </w:pPr>
    </w:p>
    <w:p w:rsidR="0033467E" w:rsidRDefault="0033467E" w:rsidP="0097431F">
      <w:pPr>
        <w:spacing w:line="360" w:lineRule="auto"/>
        <w:ind w:firstLine="709"/>
        <w:rPr>
          <w:rFonts w:ascii="Times New Roman" w:hAnsi="Times New Roman" w:cs="Times New Roman"/>
          <w:sz w:val="28"/>
          <w:szCs w:val="28"/>
        </w:rPr>
      </w:pPr>
      <w:r w:rsidRPr="0033467E">
        <w:rPr>
          <w:rFonts w:ascii="Times New Roman" w:hAnsi="Times New Roman" w:cs="Times New Roman"/>
          <w:sz w:val="28"/>
          <w:szCs w:val="28"/>
        </w:rPr>
        <w:lastRenderedPageBreak/>
        <w:t xml:space="preserve">Для эффективного информационного </w:t>
      </w:r>
      <w:r>
        <w:rPr>
          <w:rFonts w:ascii="Times New Roman" w:hAnsi="Times New Roman" w:cs="Times New Roman"/>
          <w:sz w:val="28"/>
          <w:szCs w:val="28"/>
        </w:rPr>
        <w:t xml:space="preserve"> обеспечения реализации ООП  в школе сформирована информационная среда  образовательного учреждения , предоставляющая возможности для :</w:t>
      </w:r>
    </w:p>
    <w:p w:rsidR="00376F30" w:rsidRPr="00376F30" w:rsidRDefault="0033467E" w:rsidP="00660DF9">
      <w:pPr>
        <w:pStyle w:val="Style1"/>
        <w:widowControl/>
        <w:numPr>
          <w:ilvl w:val="0"/>
          <w:numId w:val="70"/>
        </w:numPr>
        <w:spacing w:line="360" w:lineRule="auto"/>
        <w:ind w:left="567" w:right="276"/>
        <w:rPr>
          <w:rStyle w:val="FontStyle15"/>
          <w:sz w:val="28"/>
          <w:szCs w:val="28"/>
        </w:rPr>
      </w:pPr>
      <w:r w:rsidRPr="00376F30">
        <w:rPr>
          <w:sz w:val="28"/>
          <w:szCs w:val="28"/>
        </w:rPr>
        <w:t>изучения и преподавания каждого общеобразовательного курса , реализации общеобразовательного проекта с использованием информационных и коммуникационных</w:t>
      </w:r>
      <w:r w:rsidR="00AE2A96">
        <w:rPr>
          <w:sz w:val="28"/>
          <w:szCs w:val="28"/>
        </w:rPr>
        <w:t xml:space="preserve"> </w:t>
      </w:r>
      <w:r w:rsidR="00376F30" w:rsidRPr="00376F30">
        <w:rPr>
          <w:rStyle w:val="FontStyle15"/>
          <w:sz w:val="28"/>
          <w:szCs w:val="28"/>
        </w:rPr>
        <w:t>технологий (ИКТ) в формах и на уровне, возможных в современной школе и соот</w:t>
      </w:r>
      <w:r w:rsidR="00376F30" w:rsidRPr="00376F30">
        <w:rPr>
          <w:rStyle w:val="FontStyle15"/>
          <w:sz w:val="28"/>
          <w:szCs w:val="28"/>
        </w:rPr>
        <w:softHyphen/>
        <w:t>ветствующих современным образовательным приоритетам, в объемах, увеличиваю</w:t>
      </w:r>
      <w:r w:rsidR="00376F30" w:rsidRPr="00376F30">
        <w:rPr>
          <w:rStyle w:val="FontStyle15"/>
          <w:sz w:val="28"/>
          <w:szCs w:val="28"/>
        </w:rPr>
        <w:softHyphen/>
        <w:t>щихся с ростом потребности учащихся;</w:t>
      </w:r>
    </w:p>
    <w:p w:rsidR="00376F30" w:rsidRPr="00376F30" w:rsidRDefault="00376F30" w:rsidP="00660DF9">
      <w:pPr>
        <w:pStyle w:val="Style1"/>
        <w:widowControl/>
        <w:numPr>
          <w:ilvl w:val="0"/>
          <w:numId w:val="70"/>
        </w:numPr>
        <w:spacing w:line="360" w:lineRule="auto"/>
        <w:ind w:left="567" w:right="276"/>
        <w:rPr>
          <w:rStyle w:val="FontStyle15"/>
          <w:sz w:val="28"/>
          <w:szCs w:val="28"/>
        </w:rPr>
      </w:pPr>
      <w:r w:rsidRPr="00376F30">
        <w:rPr>
          <w:rStyle w:val="FontStyle15"/>
          <w:sz w:val="28"/>
          <w:szCs w:val="28"/>
        </w:rPr>
        <w:t>планирования образовательного процесса, его обеспечения ресурсами (человечески</w:t>
      </w:r>
      <w:r w:rsidRPr="00376F30">
        <w:rPr>
          <w:rStyle w:val="FontStyle15"/>
          <w:sz w:val="28"/>
          <w:szCs w:val="28"/>
        </w:rPr>
        <w:softHyphen/>
        <w:t>ми, технологическими, сервисными) с фиксацией плана и его выполнения в ИС; фиксации в ИС результатов деятельности учителей и обучающихся; проведения мониторинга здоровья обучающихся и хранения его результатов в ИС; обеспечения прозрачности образовательного процесса для родителей и общества; ведения делопроизводства в ИС;</w:t>
      </w:r>
    </w:p>
    <w:p w:rsidR="00376F30" w:rsidRPr="00376F30" w:rsidRDefault="00376F30" w:rsidP="00660DF9">
      <w:pPr>
        <w:pStyle w:val="Style1"/>
        <w:widowControl/>
        <w:numPr>
          <w:ilvl w:val="0"/>
          <w:numId w:val="70"/>
        </w:numPr>
        <w:spacing w:line="360" w:lineRule="auto"/>
        <w:ind w:left="567" w:right="276"/>
        <w:rPr>
          <w:rStyle w:val="FontStyle15"/>
          <w:sz w:val="28"/>
          <w:szCs w:val="28"/>
        </w:rPr>
      </w:pPr>
      <w:r w:rsidRPr="00376F30">
        <w:rPr>
          <w:rStyle w:val="FontStyle15"/>
          <w:sz w:val="28"/>
          <w:szCs w:val="28"/>
        </w:rPr>
        <w:t xml:space="preserve">управления образовательным процессом в школе с использованием ИКТ; перехода на систему цифровой отчетности </w:t>
      </w:r>
      <w:r w:rsidRPr="00376F30">
        <w:rPr>
          <w:rStyle w:val="FontStyle15"/>
          <w:spacing w:val="-20"/>
          <w:sz w:val="28"/>
          <w:szCs w:val="28"/>
        </w:rPr>
        <w:t>ОУ,</w:t>
      </w:r>
      <w:r w:rsidRPr="00376F30">
        <w:rPr>
          <w:rStyle w:val="FontStyle15"/>
          <w:sz w:val="28"/>
          <w:szCs w:val="28"/>
        </w:rPr>
        <w:t xml:space="preserve"> обеспечивающей прозрачность и публичность результатов их образовательной деятельности.</w:t>
      </w:r>
    </w:p>
    <w:p w:rsidR="00376F30" w:rsidRPr="00376F30" w:rsidRDefault="00376F30" w:rsidP="0097431F">
      <w:pPr>
        <w:pStyle w:val="Style2"/>
        <w:widowControl/>
        <w:spacing w:before="67" w:line="360" w:lineRule="auto"/>
        <w:rPr>
          <w:rStyle w:val="FontStyle15"/>
          <w:sz w:val="28"/>
          <w:szCs w:val="28"/>
        </w:rPr>
      </w:pPr>
      <w:r w:rsidRPr="00376F30">
        <w:rPr>
          <w:rStyle w:val="FontStyle15"/>
          <w:sz w:val="28"/>
          <w:szCs w:val="28"/>
        </w:rPr>
        <w:t>Для организации образовательного процесса в рамках реализации ООП НОО имеет</w:t>
      </w:r>
      <w:r w:rsidRPr="00376F30">
        <w:rPr>
          <w:rStyle w:val="FontStyle15"/>
          <w:sz w:val="28"/>
          <w:szCs w:val="28"/>
        </w:rPr>
        <w:softHyphen/>
        <w:t>ся необходимое информационно-техническое обеспечение:</w:t>
      </w:r>
    </w:p>
    <w:p w:rsidR="00376F30" w:rsidRPr="00376F30" w:rsidRDefault="00376F30" w:rsidP="0097431F">
      <w:pPr>
        <w:pStyle w:val="Style3"/>
        <w:widowControl/>
        <w:spacing w:line="360" w:lineRule="auto"/>
        <w:ind w:right="-8" w:firstLine="426"/>
        <w:jc w:val="both"/>
        <w:rPr>
          <w:rStyle w:val="FontStyle15"/>
          <w:sz w:val="28"/>
          <w:szCs w:val="28"/>
        </w:rPr>
      </w:pPr>
      <w:r w:rsidRPr="00376F30">
        <w:rPr>
          <w:rStyle w:val="FontStyle13"/>
          <w:sz w:val="28"/>
          <w:szCs w:val="28"/>
        </w:rPr>
        <w:t xml:space="preserve">1) </w:t>
      </w:r>
      <w:r w:rsidRPr="00376F30">
        <w:rPr>
          <w:rStyle w:val="FontStyle15"/>
          <w:sz w:val="28"/>
          <w:szCs w:val="28"/>
        </w:rPr>
        <w:t>Наличие созданной Информационной среды (ИС) как системы обновляемых информаци</w:t>
      </w:r>
      <w:r w:rsidRPr="00376F30">
        <w:rPr>
          <w:rStyle w:val="FontStyle15"/>
          <w:sz w:val="28"/>
          <w:szCs w:val="28"/>
        </w:rPr>
        <w:softHyphen/>
        <w:t>онных объектов, в том числе цифровых документов, информационных источников и инструментов, служащей для: создания; хранения; ввода; организации; обработки; переда</w:t>
      </w:r>
      <w:r w:rsidRPr="00376F30">
        <w:rPr>
          <w:rStyle w:val="FontStyle15"/>
          <w:sz w:val="28"/>
          <w:szCs w:val="28"/>
        </w:rPr>
        <w:softHyphen/>
        <w:t>чи; получения информации об образовательном процессе.</w:t>
      </w:r>
    </w:p>
    <w:p w:rsidR="00376F30" w:rsidRPr="00376F30" w:rsidRDefault="00376F30" w:rsidP="0097431F">
      <w:pPr>
        <w:pStyle w:val="Style3"/>
        <w:widowControl/>
        <w:spacing w:line="360" w:lineRule="auto"/>
        <w:rPr>
          <w:rStyle w:val="FontStyle15"/>
          <w:sz w:val="28"/>
          <w:szCs w:val="28"/>
        </w:rPr>
      </w:pPr>
      <w:r w:rsidRPr="00376F30">
        <w:rPr>
          <w:rStyle w:val="FontStyle15"/>
          <w:sz w:val="28"/>
          <w:szCs w:val="28"/>
        </w:rPr>
        <w:t xml:space="preserve"> Основу информационной среды </w:t>
      </w:r>
      <w:r w:rsidR="0028090E">
        <w:rPr>
          <w:rStyle w:val="FontStyle15"/>
          <w:sz w:val="28"/>
          <w:szCs w:val="28"/>
        </w:rPr>
        <w:t xml:space="preserve">школы </w:t>
      </w:r>
      <w:r w:rsidRPr="00376F30">
        <w:rPr>
          <w:rStyle w:val="FontStyle15"/>
          <w:sz w:val="28"/>
          <w:szCs w:val="28"/>
        </w:rPr>
        <w:t>составляют:</w:t>
      </w:r>
    </w:p>
    <w:p w:rsidR="00376F30" w:rsidRPr="00376F30" w:rsidRDefault="00B22DE6" w:rsidP="00660DF9">
      <w:pPr>
        <w:pStyle w:val="Style1"/>
        <w:widowControl/>
        <w:numPr>
          <w:ilvl w:val="0"/>
          <w:numId w:val="69"/>
        </w:numPr>
        <w:shd w:val="clear" w:color="auto" w:fill="FFFFFF" w:themeFill="background1"/>
        <w:tabs>
          <w:tab w:val="left" w:pos="1426"/>
        </w:tabs>
        <w:spacing w:line="360" w:lineRule="auto"/>
        <w:ind w:left="1080" w:firstLine="0"/>
        <w:rPr>
          <w:rStyle w:val="FontStyle13"/>
          <w:sz w:val="28"/>
          <w:szCs w:val="28"/>
        </w:rPr>
      </w:pPr>
      <w:r>
        <w:rPr>
          <w:rStyle w:val="FontStyle13"/>
          <w:sz w:val="28"/>
          <w:szCs w:val="28"/>
        </w:rPr>
        <w:t>всероссийская школьная образовательная сеть «Дневник.ру»</w:t>
      </w:r>
    </w:p>
    <w:p w:rsidR="00376F30" w:rsidRPr="00376F30" w:rsidRDefault="00376F30" w:rsidP="00660DF9">
      <w:pPr>
        <w:pStyle w:val="Style5"/>
        <w:widowControl/>
        <w:numPr>
          <w:ilvl w:val="0"/>
          <w:numId w:val="69"/>
        </w:numPr>
        <w:shd w:val="clear" w:color="auto" w:fill="FFFFFF" w:themeFill="background1"/>
        <w:tabs>
          <w:tab w:val="left" w:pos="1426"/>
        </w:tabs>
        <w:spacing w:line="360" w:lineRule="auto"/>
        <w:ind w:left="1080"/>
        <w:rPr>
          <w:rStyle w:val="FontStyle13"/>
          <w:sz w:val="28"/>
          <w:szCs w:val="28"/>
        </w:rPr>
      </w:pPr>
      <w:r w:rsidRPr="00376F30">
        <w:rPr>
          <w:rStyle w:val="FontStyle13"/>
          <w:sz w:val="28"/>
          <w:szCs w:val="28"/>
        </w:rPr>
        <w:t>сайт образовательного учреждения»;</w:t>
      </w:r>
    </w:p>
    <w:p w:rsidR="00376F30" w:rsidRPr="00376F30" w:rsidRDefault="00376F30" w:rsidP="00660DF9">
      <w:pPr>
        <w:pStyle w:val="Style6"/>
        <w:widowControl/>
        <w:numPr>
          <w:ilvl w:val="0"/>
          <w:numId w:val="69"/>
        </w:numPr>
        <w:shd w:val="clear" w:color="auto" w:fill="FFFFFF" w:themeFill="background1"/>
        <w:tabs>
          <w:tab w:val="left" w:pos="1426"/>
        </w:tabs>
        <w:spacing w:before="5" w:line="360" w:lineRule="auto"/>
        <w:ind w:left="1080"/>
        <w:rPr>
          <w:rStyle w:val="FontStyle13"/>
          <w:sz w:val="28"/>
          <w:szCs w:val="28"/>
        </w:rPr>
      </w:pPr>
      <w:r w:rsidRPr="00376F30">
        <w:rPr>
          <w:rStyle w:val="FontStyle13"/>
          <w:sz w:val="28"/>
          <w:szCs w:val="28"/>
        </w:rPr>
        <w:lastRenderedPageBreak/>
        <w:t>сервер образовательного учреждения</w:t>
      </w:r>
      <w:r w:rsidR="00AE2A96">
        <w:rPr>
          <w:rStyle w:val="FontStyle13"/>
          <w:sz w:val="28"/>
          <w:szCs w:val="28"/>
        </w:rPr>
        <w:t xml:space="preserve"> </w:t>
      </w:r>
      <w:r w:rsidRPr="00376F30">
        <w:rPr>
          <w:rStyle w:val="FontStyle15"/>
          <w:sz w:val="28"/>
          <w:szCs w:val="28"/>
        </w:rPr>
        <w:t>аккумулирующий в информационном центре учебно-методическое обеспечение образовательного процесса.</w:t>
      </w:r>
    </w:p>
    <w:p w:rsidR="00376F30" w:rsidRPr="00376F30" w:rsidRDefault="00376F30" w:rsidP="0097431F">
      <w:pPr>
        <w:pStyle w:val="Style7"/>
        <w:widowControl/>
        <w:spacing w:line="360" w:lineRule="auto"/>
        <w:rPr>
          <w:rStyle w:val="FontStyle15"/>
          <w:sz w:val="28"/>
          <w:szCs w:val="28"/>
        </w:rPr>
      </w:pPr>
      <w:r w:rsidRPr="00376F30">
        <w:rPr>
          <w:rStyle w:val="FontStyle15"/>
          <w:sz w:val="28"/>
          <w:szCs w:val="28"/>
        </w:rPr>
        <w:t>В связи с этим педагоги и обучающиеся имеют возможность в подразделении и в домаш</w:t>
      </w:r>
      <w:r w:rsidRPr="00376F30">
        <w:rPr>
          <w:rStyle w:val="FontStyle15"/>
          <w:sz w:val="28"/>
          <w:szCs w:val="28"/>
        </w:rPr>
        <w:softHyphen/>
        <w:t>них условиях оперативного сбора и обмена информацией, доступа к современным профес</w:t>
      </w:r>
      <w:r w:rsidRPr="00376F30">
        <w:rPr>
          <w:rStyle w:val="FontStyle15"/>
          <w:sz w:val="28"/>
          <w:szCs w:val="28"/>
        </w:rPr>
        <w:softHyphen/>
        <w:t>сиональным базам данных, информационным справочным и поисковым си</w:t>
      </w:r>
      <w:r w:rsidR="00480B43">
        <w:rPr>
          <w:rStyle w:val="FontStyle15"/>
          <w:sz w:val="28"/>
          <w:szCs w:val="28"/>
        </w:rPr>
        <w:t>стемам по локаль</w:t>
      </w:r>
      <w:r w:rsidR="00480B43">
        <w:rPr>
          <w:rStyle w:val="FontStyle15"/>
          <w:sz w:val="28"/>
          <w:szCs w:val="28"/>
        </w:rPr>
        <w:softHyphen/>
        <w:t xml:space="preserve">ной сети </w:t>
      </w:r>
      <w:r w:rsidRPr="00376F30">
        <w:rPr>
          <w:rStyle w:val="FontStyle15"/>
          <w:sz w:val="28"/>
          <w:szCs w:val="28"/>
        </w:rPr>
        <w:t>с использованием Интернета с контент-фильтрацией (</w:t>
      </w:r>
      <w:r w:rsidR="00480B43" w:rsidRPr="00480B43">
        <w:rPr>
          <w:rStyle w:val="FontStyle15"/>
          <w:sz w:val="28"/>
          <w:szCs w:val="28"/>
        </w:rPr>
        <w:t>скоро</w:t>
      </w:r>
      <w:r w:rsidR="00480B43" w:rsidRPr="00480B43">
        <w:rPr>
          <w:rStyle w:val="FontStyle15"/>
          <w:sz w:val="28"/>
          <w:szCs w:val="28"/>
        </w:rPr>
        <w:softHyphen/>
        <w:t>сть4Мбит</w:t>
      </w:r>
      <w:r w:rsidRPr="00480B43">
        <w:rPr>
          <w:rStyle w:val="FontStyle15"/>
          <w:sz w:val="28"/>
          <w:szCs w:val="28"/>
        </w:rPr>
        <w:t>/сек</w:t>
      </w:r>
      <w:r w:rsidRPr="00376F30">
        <w:rPr>
          <w:rStyle w:val="FontStyle15"/>
          <w:sz w:val="28"/>
          <w:szCs w:val="28"/>
        </w:rPr>
        <w:t>).</w:t>
      </w:r>
    </w:p>
    <w:p w:rsidR="00B22DE6" w:rsidRDefault="00B22DE6" w:rsidP="0097431F">
      <w:pPr>
        <w:pStyle w:val="Style7"/>
        <w:widowControl/>
        <w:spacing w:before="125" w:line="360" w:lineRule="auto"/>
        <w:ind w:left="360"/>
        <w:rPr>
          <w:rStyle w:val="FontStyle15"/>
          <w:sz w:val="28"/>
          <w:szCs w:val="28"/>
        </w:rPr>
      </w:pPr>
      <w:r>
        <w:rPr>
          <w:rStyle w:val="FontStyle15"/>
          <w:sz w:val="28"/>
          <w:szCs w:val="28"/>
        </w:rPr>
        <w:t>2)</w:t>
      </w:r>
      <w:r w:rsidRPr="00B22DE6">
        <w:rPr>
          <w:rStyle w:val="FontStyle15"/>
          <w:sz w:val="28"/>
          <w:szCs w:val="28"/>
        </w:rPr>
        <w:t>Наличие компьютерной и мультимедийной техники:</w:t>
      </w:r>
    </w:p>
    <w:p w:rsidR="00B22DE6" w:rsidRPr="00B22DE6" w:rsidRDefault="00B22DE6" w:rsidP="00B22DE6">
      <w:pPr>
        <w:pStyle w:val="Style7"/>
        <w:widowControl/>
        <w:spacing w:before="125" w:line="240" w:lineRule="auto"/>
        <w:ind w:left="720"/>
        <w:rPr>
          <w:rStyle w:val="FontStyle15"/>
          <w:sz w:val="28"/>
          <w:szCs w:val="28"/>
        </w:rPr>
      </w:pPr>
    </w:p>
    <w:tbl>
      <w:tblPr>
        <w:tblW w:w="0" w:type="auto"/>
        <w:tblInd w:w="40" w:type="dxa"/>
        <w:tblLayout w:type="fixed"/>
        <w:tblCellMar>
          <w:left w:w="40" w:type="dxa"/>
          <w:right w:w="40" w:type="dxa"/>
        </w:tblCellMar>
        <w:tblLook w:val="04A0" w:firstRow="1" w:lastRow="0" w:firstColumn="1" w:lastColumn="0" w:noHBand="0" w:noVBand="1"/>
      </w:tblPr>
      <w:tblGrid>
        <w:gridCol w:w="677"/>
        <w:gridCol w:w="4963"/>
        <w:gridCol w:w="3965"/>
      </w:tblGrid>
      <w:tr w:rsidR="00B22DE6" w:rsidTr="00B22DE6">
        <w:tc>
          <w:tcPr>
            <w:tcW w:w="677" w:type="dxa"/>
            <w:tcBorders>
              <w:top w:val="single" w:sz="6" w:space="0" w:color="auto"/>
              <w:left w:val="single" w:sz="6" w:space="0" w:color="auto"/>
              <w:bottom w:val="single" w:sz="6" w:space="0" w:color="auto"/>
              <w:right w:val="single" w:sz="6" w:space="0" w:color="auto"/>
            </w:tcBorders>
            <w:hideMark/>
          </w:tcPr>
          <w:p w:rsidR="00B22DE6" w:rsidRPr="00B22DE6" w:rsidRDefault="00B22DE6">
            <w:pPr>
              <w:pStyle w:val="Style4"/>
              <w:widowControl/>
              <w:spacing w:line="276" w:lineRule="auto"/>
              <w:rPr>
                <w:rStyle w:val="FontStyle11"/>
                <w:sz w:val="22"/>
                <w:szCs w:val="22"/>
              </w:rPr>
            </w:pPr>
            <w:r w:rsidRPr="00B22DE6">
              <w:rPr>
                <w:rStyle w:val="FontStyle11"/>
                <w:sz w:val="22"/>
                <w:szCs w:val="22"/>
              </w:rPr>
              <w:t>№/п</w:t>
            </w:r>
          </w:p>
        </w:tc>
        <w:tc>
          <w:tcPr>
            <w:tcW w:w="4963" w:type="dxa"/>
            <w:tcBorders>
              <w:top w:val="single" w:sz="6" w:space="0" w:color="auto"/>
              <w:left w:val="single" w:sz="6" w:space="0" w:color="auto"/>
              <w:bottom w:val="single" w:sz="6" w:space="0" w:color="auto"/>
              <w:right w:val="single" w:sz="6" w:space="0" w:color="auto"/>
            </w:tcBorders>
            <w:hideMark/>
          </w:tcPr>
          <w:p w:rsidR="00B22DE6" w:rsidRPr="00B22DE6" w:rsidRDefault="00B22DE6">
            <w:pPr>
              <w:pStyle w:val="Style4"/>
              <w:widowControl/>
              <w:spacing w:line="276" w:lineRule="auto"/>
              <w:rPr>
                <w:rStyle w:val="FontStyle11"/>
                <w:sz w:val="22"/>
                <w:szCs w:val="22"/>
              </w:rPr>
            </w:pPr>
            <w:r w:rsidRPr="00B22DE6">
              <w:rPr>
                <w:rStyle w:val="FontStyle11"/>
                <w:sz w:val="22"/>
                <w:szCs w:val="22"/>
              </w:rPr>
              <w:t>Название техники</w:t>
            </w:r>
          </w:p>
        </w:tc>
        <w:tc>
          <w:tcPr>
            <w:tcW w:w="3965" w:type="dxa"/>
            <w:tcBorders>
              <w:top w:val="single" w:sz="6" w:space="0" w:color="auto"/>
              <w:left w:val="single" w:sz="6" w:space="0" w:color="auto"/>
              <w:bottom w:val="single" w:sz="6" w:space="0" w:color="auto"/>
              <w:right w:val="single" w:sz="6" w:space="0" w:color="auto"/>
            </w:tcBorders>
            <w:hideMark/>
          </w:tcPr>
          <w:p w:rsidR="00B22DE6" w:rsidRPr="00B22DE6" w:rsidRDefault="00B22DE6">
            <w:pPr>
              <w:pStyle w:val="Style4"/>
              <w:widowControl/>
              <w:spacing w:line="276" w:lineRule="auto"/>
              <w:jc w:val="center"/>
              <w:rPr>
                <w:rStyle w:val="FontStyle11"/>
                <w:sz w:val="22"/>
                <w:szCs w:val="22"/>
              </w:rPr>
            </w:pPr>
            <w:r w:rsidRPr="00B22DE6">
              <w:rPr>
                <w:rStyle w:val="FontStyle11"/>
                <w:sz w:val="22"/>
                <w:szCs w:val="22"/>
              </w:rPr>
              <w:t>Количество, шт.</w:t>
            </w:r>
          </w:p>
        </w:tc>
      </w:tr>
      <w:tr w:rsidR="00B22DE6" w:rsidTr="008769F8">
        <w:tc>
          <w:tcPr>
            <w:tcW w:w="677" w:type="dxa"/>
            <w:tcBorders>
              <w:top w:val="single" w:sz="6" w:space="0" w:color="auto"/>
              <w:left w:val="single" w:sz="6" w:space="0" w:color="auto"/>
              <w:bottom w:val="single" w:sz="6" w:space="0" w:color="auto"/>
              <w:right w:val="single" w:sz="6" w:space="0" w:color="auto"/>
            </w:tcBorders>
            <w:hideMark/>
          </w:tcPr>
          <w:p w:rsidR="00B22DE6" w:rsidRPr="00B22DE6" w:rsidRDefault="00B22DE6">
            <w:pPr>
              <w:pStyle w:val="Style4"/>
              <w:widowControl/>
              <w:spacing w:line="276" w:lineRule="auto"/>
              <w:rPr>
                <w:rStyle w:val="FontStyle11"/>
                <w:sz w:val="22"/>
                <w:szCs w:val="22"/>
              </w:rPr>
            </w:pPr>
            <w:r w:rsidRPr="00B22DE6">
              <w:rPr>
                <w:rStyle w:val="FontStyle11"/>
                <w:sz w:val="22"/>
                <w:szCs w:val="22"/>
              </w:rPr>
              <w:t>1.</w:t>
            </w:r>
          </w:p>
        </w:tc>
        <w:tc>
          <w:tcPr>
            <w:tcW w:w="4963" w:type="dxa"/>
            <w:tcBorders>
              <w:top w:val="single" w:sz="6" w:space="0" w:color="auto"/>
              <w:left w:val="single" w:sz="6" w:space="0" w:color="auto"/>
              <w:bottom w:val="single" w:sz="6" w:space="0" w:color="auto"/>
              <w:right w:val="single" w:sz="6" w:space="0" w:color="auto"/>
            </w:tcBorders>
            <w:hideMark/>
          </w:tcPr>
          <w:p w:rsidR="00B22DE6" w:rsidRPr="00B22DE6" w:rsidRDefault="00B22DE6">
            <w:pPr>
              <w:pStyle w:val="Style4"/>
              <w:widowControl/>
              <w:spacing w:line="276" w:lineRule="auto"/>
              <w:rPr>
                <w:rStyle w:val="FontStyle11"/>
                <w:sz w:val="22"/>
                <w:szCs w:val="22"/>
              </w:rPr>
            </w:pPr>
            <w:r w:rsidRPr="00B22DE6">
              <w:rPr>
                <w:rStyle w:val="FontStyle11"/>
                <w:sz w:val="22"/>
                <w:szCs w:val="22"/>
              </w:rPr>
              <w:t>Стационарные компьютеры</w:t>
            </w:r>
          </w:p>
        </w:tc>
        <w:tc>
          <w:tcPr>
            <w:tcW w:w="396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B22DE6" w:rsidRPr="00B22DE6" w:rsidRDefault="00680EEF" w:rsidP="00480B43">
            <w:pPr>
              <w:pStyle w:val="Style4"/>
              <w:widowControl/>
              <w:spacing w:line="276" w:lineRule="auto"/>
              <w:jc w:val="center"/>
              <w:rPr>
                <w:rStyle w:val="FontStyle11"/>
                <w:sz w:val="22"/>
                <w:szCs w:val="22"/>
              </w:rPr>
            </w:pPr>
            <w:r>
              <w:rPr>
                <w:rStyle w:val="FontStyle11"/>
                <w:sz w:val="22"/>
                <w:szCs w:val="22"/>
              </w:rPr>
              <w:t>19</w:t>
            </w:r>
          </w:p>
        </w:tc>
      </w:tr>
      <w:tr w:rsidR="00B22DE6" w:rsidTr="008769F8">
        <w:tc>
          <w:tcPr>
            <w:tcW w:w="677" w:type="dxa"/>
            <w:tcBorders>
              <w:top w:val="single" w:sz="6" w:space="0" w:color="auto"/>
              <w:left w:val="single" w:sz="6" w:space="0" w:color="auto"/>
              <w:bottom w:val="single" w:sz="6" w:space="0" w:color="auto"/>
              <w:right w:val="single" w:sz="6" w:space="0" w:color="auto"/>
            </w:tcBorders>
            <w:hideMark/>
          </w:tcPr>
          <w:p w:rsidR="00B22DE6" w:rsidRPr="00B22DE6" w:rsidRDefault="00B22DE6">
            <w:pPr>
              <w:pStyle w:val="Style4"/>
              <w:widowControl/>
              <w:spacing w:line="276" w:lineRule="auto"/>
              <w:rPr>
                <w:rStyle w:val="FontStyle11"/>
                <w:sz w:val="22"/>
                <w:szCs w:val="22"/>
              </w:rPr>
            </w:pPr>
            <w:r w:rsidRPr="00B22DE6">
              <w:rPr>
                <w:rStyle w:val="FontStyle11"/>
                <w:sz w:val="22"/>
                <w:szCs w:val="22"/>
              </w:rPr>
              <w:t>2.</w:t>
            </w:r>
          </w:p>
        </w:tc>
        <w:tc>
          <w:tcPr>
            <w:tcW w:w="4963" w:type="dxa"/>
            <w:tcBorders>
              <w:top w:val="single" w:sz="6" w:space="0" w:color="auto"/>
              <w:left w:val="single" w:sz="6" w:space="0" w:color="auto"/>
              <w:bottom w:val="single" w:sz="6" w:space="0" w:color="auto"/>
              <w:right w:val="single" w:sz="6" w:space="0" w:color="auto"/>
            </w:tcBorders>
            <w:hideMark/>
          </w:tcPr>
          <w:p w:rsidR="00B22DE6" w:rsidRPr="00B22DE6" w:rsidRDefault="00B22DE6">
            <w:pPr>
              <w:pStyle w:val="Style4"/>
              <w:widowControl/>
              <w:spacing w:line="276" w:lineRule="auto"/>
              <w:rPr>
                <w:rStyle w:val="FontStyle11"/>
                <w:sz w:val="22"/>
                <w:szCs w:val="22"/>
              </w:rPr>
            </w:pPr>
            <w:r w:rsidRPr="00B22DE6">
              <w:rPr>
                <w:rStyle w:val="FontStyle11"/>
                <w:sz w:val="22"/>
                <w:szCs w:val="22"/>
              </w:rPr>
              <w:t>Мобильные компьютеры (ноутбуки)</w:t>
            </w:r>
          </w:p>
        </w:tc>
        <w:tc>
          <w:tcPr>
            <w:tcW w:w="396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B22DE6" w:rsidRPr="00B22DE6" w:rsidRDefault="00B22DE6">
            <w:pPr>
              <w:pStyle w:val="Style4"/>
              <w:widowControl/>
              <w:spacing w:line="276" w:lineRule="auto"/>
              <w:jc w:val="center"/>
              <w:rPr>
                <w:rStyle w:val="FontStyle11"/>
                <w:sz w:val="22"/>
                <w:szCs w:val="22"/>
              </w:rPr>
            </w:pPr>
            <w:r w:rsidRPr="00B22DE6">
              <w:rPr>
                <w:rStyle w:val="FontStyle11"/>
                <w:sz w:val="22"/>
                <w:szCs w:val="22"/>
              </w:rPr>
              <w:t>30</w:t>
            </w:r>
          </w:p>
        </w:tc>
      </w:tr>
      <w:tr w:rsidR="00B22DE6" w:rsidTr="008769F8">
        <w:tc>
          <w:tcPr>
            <w:tcW w:w="677" w:type="dxa"/>
            <w:tcBorders>
              <w:top w:val="single" w:sz="6" w:space="0" w:color="auto"/>
              <w:left w:val="single" w:sz="6" w:space="0" w:color="auto"/>
              <w:bottom w:val="single" w:sz="6" w:space="0" w:color="auto"/>
              <w:right w:val="single" w:sz="6" w:space="0" w:color="auto"/>
            </w:tcBorders>
            <w:hideMark/>
          </w:tcPr>
          <w:p w:rsidR="00B22DE6" w:rsidRPr="00B22DE6" w:rsidRDefault="00B22DE6">
            <w:pPr>
              <w:pStyle w:val="Style4"/>
              <w:widowControl/>
              <w:spacing w:line="276" w:lineRule="auto"/>
              <w:rPr>
                <w:rStyle w:val="FontStyle11"/>
                <w:sz w:val="22"/>
                <w:szCs w:val="22"/>
              </w:rPr>
            </w:pPr>
            <w:r w:rsidRPr="00B22DE6">
              <w:rPr>
                <w:rStyle w:val="FontStyle11"/>
                <w:sz w:val="22"/>
                <w:szCs w:val="22"/>
              </w:rPr>
              <w:t>3.</w:t>
            </w:r>
          </w:p>
        </w:tc>
        <w:tc>
          <w:tcPr>
            <w:tcW w:w="4963" w:type="dxa"/>
            <w:tcBorders>
              <w:top w:val="single" w:sz="6" w:space="0" w:color="auto"/>
              <w:left w:val="single" w:sz="6" w:space="0" w:color="auto"/>
              <w:bottom w:val="single" w:sz="6" w:space="0" w:color="auto"/>
              <w:right w:val="single" w:sz="6" w:space="0" w:color="auto"/>
            </w:tcBorders>
            <w:hideMark/>
          </w:tcPr>
          <w:p w:rsidR="00B22DE6" w:rsidRPr="00B22DE6" w:rsidRDefault="00B22DE6">
            <w:pPr>
              <w:pStyle w:val="Style4"/>
              <w:widowControl/>
              <w:spacing w:line="276" w:lineRule="auto"/>
              <w:rPr>
                <w:rStyle w:val="FontStyle11"/>
                <w:sz w:val="22"/>
                <w:szCs w:val="22"/>
              </w:rPr>
            </w:pPr>
            <w:r w:rsidRPr="00B22DE6">
              <w:rPr>
                <w:rStyle w:val="FontStyle11"/>
                <w:sz w:val="22"/>
                <w:szCs w:val="22"/>
              </w:rPr>
              <w:t>Принтеры</w:t>
            </w:r>
          </w:p>
        </w:tc>
        <w:tc>
          <w:tcPr>
            <w:tcW w:w="396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B22DE6" w:rsidRPr="00B22DE6" w:rsidRDefault="00680EEF" w:rsidP="00B22DE6">
            <w:pPr>
              <w:pStyle w:val="Style4"/>
              <w:widowControl/>
              <w:spacing w:line="276" w:lineRule="auto"/>
              <w:jc w:val="center"/>
              <w:rPr>
                <w:rStyle w:val="FontStyle11"/>
                <w:sz w:val="22"/>
                <w:szCs w:val="22"/>
              </w:rPr>
            </w:pPr>
            <w:r>
              <w:rPr>
                <w:rStyle w:val="FontStyle11"/>
                <w:sz w:val="22"/>
                <w:szCs w:val="22"/>
              </w:rPr>
              <w:t>19</w:t>
            </w:r>
          </w:p>
        </w:tc>
      </w:tr>
      <w:tr w:rsidR="00B22DE6" w:rsidTr="008769F8">
        <w:tc>
          <w:tcPr>
            <w:tcW w:w="677" w:type="dxa"/>
            <w:tcBorders>
              <w:top w:val="single" w:sz="6" w:space="0" w:color="auto"/>
              <w:left w:val="single" w:sz="6" w:space="0" w:color="auto"/>
              <w:bottom w:val="single" w:sz="6" w:space="0" w:color="auto"/>
              <w:right w:val="single" w:sz="6" w:space="0" w:color="auto"/>
            </w:tcBorders>
            <w:hideMark/>
          </w:tcPr>
          <w:p w:rsidR="00B22DE6" w:rsidRPr="00B22DE6" w:rsidRDefault="00B22DE6">
            <w:pPr>
              <w:pStyle w:val="Style4"/>
              <w:widowControl/>
              <w:spacing w:line="276" w:lineRule="auto"/>
              <w:rPr>
                <w:rStyle w:val="FontStyle11"/>
                <w:sz w:val="22"/>
                <w:szCs w:val="22"/>
              </w:rPr>
            </w:pPr>
            <w:r w:rsidRPr="00B22DE6">
              <w:rPr>
                <w:rStyle w:val="FontStyle11"/>
                <w:sz w:val="22"/>
                <w:szCs w:val="22"/>
              </w:rPr>
              <w:t>4.</w:t>
            </w:r>
          </w:p>
        </w:tc>
        <w:tc>
          <w:tcPr>
            <w:tcW w:w="4963" w:type="dxa"/>
            <w:tcBorders>
              <w:top w:val="single" w:sz="6" w:space="0" w:color="auto"/>
              <w:left w:val="single" w:sz="6" w:space="0" w:color="auto"/>
              <w:bottom w:val="single" w:sz="6" w:space="0" w:color="auto"/>
              <w:right w:val="single" w:sz="6" w:space="0" w:color="auto"/>
            </w:tcBorders>
            <w:hideMark/>
          </w:tcPr>
          <w:p w:rsidR="00B22DE6" w:rsidRPr="00B22DE6" w:rsidRDefault="00B22DE6">
            <w:pPr>
              <w:pStyle w:val="Style4"/>
              <w:widowControl/>
              <w:spacing w:line="276" w:lineRule="auto"/>
              <w:rPr>
                <w:rStyle w:val="FontStyle11"/>
                <w:sz w:val="22"/>
                <w:szCs w:val="22"/>
              </w:rPr>
            </w:pPr>
            <w:r w:rsidRPr="00B22DE6">
              <w:rPr>
                <w:rStyle w:val="FontStyle11"/>
                <w:sz w:val="22"/>
                <w:szCs w:val="22"/>
              </w:rPr>
              <w:t>Мультимедийные проекторы</w:t>
            </w:r>
          </w:p>
        </w:tc>
        <w:tc>
          <w:tcPr>
            <w:tcW w:w="396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B22DE6" w:rsidRPr="00B22DE6" w:rsidRDefault="008769F8">
            <w:pPr>
              <w:pStyle w:val="Style4"/>
              <w:widowControl/>
              <w:spacing w:line="276" w:lineRule="auto"/>
              <w:jc w:val="center"/>
              <w:rPr>
                <w:rStyle w:val="FontStyle11"/>
                <w:sz w:val="22"/>
                <w:szCs w:val="22"/>
              </w:rPr>
            </w:pPr>
            <w:r>
              <w:rPr>
                <w:rStyle w:val="FontStyle11"/>
                <w:sz w:val="22"/>
                <w:szCs w:val="22"/>
              </w:rPr>
              <w:t>8</w:t>
            </w:r>
          </w:p>
        </w:tc>
      </w:tr>
      <w:tr w:rsidR="00B22DE6" w:rsidTr="008769F8">
        <w:tc>
          <w:tcPr>
            <w:tcW w:w="677" w:type="dxa"/>
            <w:tcBorders>
              <w:top w:val="single" w:sz="6" w:space="0" w:color="auto"/>
              <w:left w:val="single" w:sz="6" w:space="0" w:color="auto"/>
              <w:bottom w:val="single" w:sz="6" w:space="0" w:color="auto"/>
              <w:right w:val="single" w:sz="6" w:space="0" w:color="auto"/>
            </w:tcBorders>
            <w:hideMark/>
          </w:tcPr>
          <w:p w:rsidR="00B22DE6" w:rsidRPr="00B22DE6" w:rsidRDefault="00B22DE6">
            <w:pPr>
              <w:pStyle w:val="Style4"/>
              <w:widowControl/>
              <w:spacing w:line="276" w:lineRule="auto"/>
              <w:rPr>
                <w:rStyle w:val="FontStyle11"/>
                <w:sz w:val="22"/>
                <w:szCs w:val="22"/>
              </w:rPr>
            </w:pPr>
            <w:r w:rsidRPr="00B22DE6">
              <w:rPr>
                <w:rStyle w:val="FontStyle11"/>
                <w:sz w:val="22"/>
                <w:szCs w:val="22"/>
              </w:rPr>
              <w:t>5.</w:t>
            </w:r>
          </w:p>
        </w:tc>
        <w:tc>
          <w:tcPr>
            <w:tcW w:w="4963" w:type="dxa"/>
            <w:tcBorders>
              <w:top w:val="single" w:sz="6" w:space="0" w:color="auto"/>
              <w:left w:val="single" w:sz="6" w:space="0" w:color="auto"/>
              <w:bottom w:val="single" w:sz="6" w:space="0" w:color="auto"/>
              <w:right w:val="single" w:sz="6" w:space="0" w:color="auto"/>
            </w:tcBorders>
            <w:hideMark/>
          </w:tcPr>
          <w:p w:rsidR="00B22DE6" w:rsidRPr="00B22DE6" w:rsidRDefault="00B22DE6">
            <w:pPr>
              <w:pStyle w:val="Style4"/>
              <w:widowControl/>
              <w:spacing w:line="276" w:lineRule="auto"/>
              <w:rPr>
                <w:rStyle w:val="FontStyle11"/>
                <w:sz w:val="22"/>
                <w:szCs w:val="22"/>
              </w:rPr>
            </w:pPr>
            <w:r w:rsidRPr="00B22DE6">
              <w:rPr>
                <w:rStyle w:val="FontStyle11"/>
                <w:sz w:val="22"/>
                <w:szCs w:val="22"/>
              </w:rPr>
              <w:t>Интерактивная доска</w:t>
            </w:r>
          </w:p>
        </w:tc>
        <w:tc>
          <w:tcPr>
            <w:tcW w:w="396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B22DE6" w:rsidRPr="00B22DE6" w:rsidRDefault="00680EEF" w:rsidP="00680EEF">
            <w:pPr>
              <w:pStyle w:val="Style4"/>
              <w:widowControl/>
              <w:spacing w:line="276" w:lineRule="auto"/>
              <w:jc w:val="center"/>
              <w:rPr>
                <w:rStyle w:val="FontStyle11"/>
                <w:sz w:val="22"/>
                <w:szCs w:val="22"/>
              </w:rPr>
            </w:pPr>
            <w:r>
              <w:rPr>
                <w:rStyle w:val="FontStyle11"/>
                <w:sz w:val="22"/>
                <w:szCs w:val="22"/>
              </w:rPr>
              <w:t>5</w:t>
            </w:r>
          </w:p>
        </w:tc>
      </w:tr>
    </w:tbl>
    <w:p w:rsidR="00DD22B4" w:rsidRPr="00204D99" w:rsidRDefault="00DD22B4" w:rsidP="007B56DD">
      <w:pPr>
        <w:ind w:left="-284" w:right="-2" w:firstLine="642"/>
        <w:jc w:val="both"/>
        <w:rPr>
          <w:rFonts w:ascii="Times New Roman" w:hAnsi="Times New Roman" w:cs="Times New Roman"/>
          <w:sz w:val="28"/>
          <w:szCs w:val="28"/>
        </w:rPr>
      </w:pPr>
    </w:p>
    <w:p w:rsidR="00DD22B4" w:rsidRPr="00B22DE6" w:rsidRDefault="00DB57B2" w:rsidP="00AE2A96">
      <w:pPr>
        <w:ind w:left="142" w:right="-2" w:firstLine="642"/>
        <w:jc w:val="center"/>
        <w:rPr>
          <w:rFonts w:ascii="Times New Roman" w:hAnsi="Times New Roman" w:cs="Times New Roman"/>
          <w:b/>
          <w:sz w:val="28"/>
          <w:szCs w:val="28"/>
        </w:rPr>
      </w:pPr>
      <w:r>
        <w:rPr>
          <w:rFonts w:ascii="Times New Roman" w:hAnsi="Times New Roman" w:cs="Times New Roman"/>
          <w:b/>
          <w:sz w:val="28"/>
          <w:szCs w:val="28"/>
        </w:rPr>
        <w:t>3.3.6.Материально</w:t>
      </w:r>
      <w:r w:rsidRPr="00DB57B2">
        <w:rPr>
          <w:rFonts w:ascii="Times New Roman" w:hAnsi="Times New Roman" w:cs="Times New Roman"/>
          <w:b/>
          <w:sz w:val="28"/>
          <w:szCs w:val="28"/>
        </w:rPr>
        <w:t>-технические</w:t>
      </w:r>
      <w:r>
        <w:rPr>
          <w:rFonts w:ascii="Times New Roman" w:hAnsi="Times New Roman" w:cs="Times New Roman"/>
          <w:b/>
          <w:sz w:val="28"/>
          <w:szCs w:val="28"/>
        </w:rPr>
        <w:t xml:space="preserve"> </w:t>
      </w:r>
      <w:r w:rsidRPr="00DB57B2">
        <w:t xml:space="preserve"> </w:t>
      </w:r>
      <w:r w:rsidRPr="00DB57B2">
        <w:rPr>
          <w:rFonts w:ascii="Times New Roman" w:hAnsi="Times New Roman" w:cs="Times New Roman"/>
          <w:b/>
          <w:sz w:val="28"/>
          <w:szCs w:val="28"/>
        </w:rPr>
        <w:t>условия реализации основной образовательной  программы</w:t>
      </w:r>
    </w:p>
    <w:p w:rsidR="00A661C5" w:rsidRPr="004A2026" w:rsidRDefault="00A661C5" w:rsidP="0097431F">
      <w:pPr>
        <w:pStyle w:val="Default"/>
        <w:spacing w:before="240" w:line="360" w:lineRule="auto"/>
        <w:ind w:firstLine="709"/>
        <w:jc w:val="both"/>
        <w:rPr>
          <w:sz w:val="28"/>
          <w:szCs w:val="28"/>
        </w:rPr>
      </w:pPr>
      <w:r>
        <w:rPr>
          <w:color w:val="auto"/>
          <w:sz w:val="28"/>
          <w:szCs w:val="28"/>
        </w:rPr>
        <w:t>С</w:t>
      </w:r>
      <w:r w:rsidRPr="004A2026">
        <w:rPr>
          <w:color w:val="auto"/>
          <w:sz w:val="28"/>
          <w:szCs w:val="28"/>
        </w:rPr>
        <w:t>облюден</w:t>
      </w:r>
      <w:r>
        <w:rPr>
          <w:color w:val="auto"/>
          <w:sz w:val="28"/>
          <w:szCs w:val="28"/>
        </w:rPr>
        <w:t xml:space="preserve">ы </w:t>
      </w:r>
      <w:r w:rsidRPr="007754AA">
        <w:rPr>
          <w:color w:val="auto"/>
          <w:sz w:val="28"/>
          <w:szCs w:val="28"/>
        </w:rPr>
        <w:t xml:space="preserve">санитарно-гигиенические </w:t>
      </w:r>
      <w:r w:rsidRPr="004A2026">
        <w:rPr>
          <w:color w:val="auto"/>
          <w:sz w:val="28"/>
          <w:szCs w:val="28"/>
        </w:rPr>
        <w:t>норм</w:t>
      </w:r>
      <w:r w:rsidRPr="007754AA">
        <w:rPr>
          <w:color w:val="auto"/>
          <w:sz w:val="28"/>
          <w:szCs w:val="28"/>
        </w:rPr>
        <w:t>ы образовательного процесса в соответствии с Постановлением  Главного государственного санитарного врача Российской Федерации от 29 декабря 2010 г. N 189 г. Москва "Об утверждении СанПиН 2.4.2.2821-10 "Санитарно-эпидемиологические требования к условиям и организации обучения в о</w:t>
      </w:r>
      <w:r>
        <w:rPr>
          <w:color w:val="auto"/>
          <w:sz w:val="28"/>
          <w:szCs w:val="28"/>
        </w:rPr>
        <w:t xml:space="preserve">бщеобразовательных учреждениях".В школе </w:t>
      </w:r>
      <w:r w:rsidRPr="003E4251">
        <w:rPr>
          <w:color w:val="auto"/>
          <w:sz w:val="28"/>
          <w:szCs w:val="28"/>
        </w:rPr>
        <w:t>имеется система водоснабжения и канализация,</w:t>
      </w:r>
      <w:r w:rsidR="00480B43" w:rsidRPr="00480B43">
        <w:rPr>
          <w:sz w:val="28"/>
          <w:szCs w:val="28"/>
        </w:rPr>
        <w:t>шесть</w:t>
      </w:r>
      <w:r>
        <w:rPr>
          <w:sz w:val="28"/>
          <w:szCs w:val="28"/>
        </w:rPr>
        <w:t xml:space="preserve"> оборудованных санузла</w:t>
      </w:r>
      <w:r w:rsidRPr="004A2026">
        <w:rPr>
          <w:sz w:val="28"/>
          <w:szCs w:val="28"/>
        </w:rPr>
        <w:t xml:space="preserve">, </w:t>
      </w:r>
      <w:r>
        <w:rPr>
          <w:sz w:val="28"/>
          <w:szCs w:val="28"/>
        </w:rPr>
        <w:t xml:space="preserve">1 умывальник около столовой, соблюдается </w:t>
      </w:r>
      <w:r w:rsidRPr="004A2026">
        <w:rPr>
          <w:sz w:val="28"/>
          <w:szCs w:val="28"/>
        </w:rPr>
        <w:t>во</w:t>
      </w:r>
      <w:r>
        <w:rPr>
          <w:sz w:val="28"/>
          <w:szCs w:val="28"/>
        </w:rPr>
        <w:t>здушно-тепловой режим благодаря отлаженной системе отопления и наличию оконных фрамуг в каждом кабинете.В</w:t>
      </w:r>
      <w:r w:rsidRPr="00DF01BC">
        <w:rPr>
          <w:sz w:val="28"/>
          <w:szCs w:val="28"/>
          <w:shd w:val="clear" w:color="auto" w:fill="FFFFFF" w:themeFill="background1"/>
        </w:rPr>
        <w:t>школе действует один гардероб.</w:t>
      </w:r>
      <w:r>
        <w:rPr>
          <w:sz w:val="28"/>
          <w:szCs w:val="28"/>
        </w:rPr>
        <w:t xml:space="preserve"> Имеются необходимые </w:t>
      </w:r>
      <w:r w:rsidRPr="004A2026">
        <w:rPr>
          <w:sz w:val="28"/>
          <w:szCs w:val="28"/>
        </w:rPr>
        <w:t>социально-бытовы</w:t>
      </w:r>
      <w:r>
        <w:rPr>
          <w:sz w:val="28"/>
          <w:szCs w:val="28"/>
        </w:rPr>
        <w:t>е</w:t>
      </w:r>
      <w:r w:rsidRPr="004A2026">
        <w:rPr>
          <w:sz w:val="28"/>
          <w:szCs w:val="28"/>
        </w:rPr>
        <w:t xml:space="preserve"> услови</w:t>
      </w:r>
      <w:r>
        <w:rPr>
          <w:sz w:val="28"/>
          <w:szCs w:val="28"/>
        </w:rPr>
        <w:t>я: оборудованы учебныекабинеты</w:t>
      </w:r>
      <w:r w:rsidRPr="004A2026">
        <w:rPr>
          <w:sz w:val="28"/>
          <w:szCs w:val="28"/>
        </w:rPr>
        <w:t xml:space="preserve">,  </w:t>
      </w:r>
      <w:r>
        <w:rPr>
          <w:sz w:val="28"/>
          <w:szCs w:val="28"/>
        </w:rPr>
        <w:t xml:space="preserve">кабинет </w:t>
      </w:r>
      <w:r w:rsidRPr="004A2026">
        <w:rPr>
          <w:sz w:val="28"/>
          <w:szCs w:val="28"/>
        </w:rPr>
        <w:t>психолог</w:t>
      </w:r>
      <w:r>
        <w:rPr>
          <w:sz w:val="28"/>
          <w:szCs w:val="28"/>
        </w:rPr>
        <w:t>а</w:t>
      </w:r>
      <w:r w:rsidRPr="004A2026">
        <w:rPr>
          <w:sz w:val="28"/>
          <w:szCs w:val="28"/>
        </w:rPr>
        <w:t>;</w:t>
      </w:r>
    </w:p>
    <w:p w:rsidR="00B22DE6" w:rsidRPr="00B22DE6" w:rsidRDefault="00A661C5" w:rsidP="0097431F">
      <w:pPr>
        <w:pStyle w:val="Style9"/>
        <w:widowControl/>
        <w:spacing w:line="360" w:lineRule="auto"/>
        <w:jc w:val="both"/>
        <w:rPr>
          <w:rStyle w:val="FontStyle15"/>
          <w:sz w:val="28"/>
          <w:szCs w:val="28"/>
        </w:rPr>
      </w:pPr>
      <w:r>
        <w:rPr>
          <w:sz w:val="28"/>
          <w:szCs w:val="28"/>
        </w:rPr>
        <w:t xml:space="preserve">   Школьные помещения снабжены </w:t>
      </w:r>
      <w:r w:rsidRPr="004A2026">
        <w:rPr>
          <w:sz w:val="28"/>
          <w:szCs w:val="28"/>
        </w:rPr>
        <w:t>пожарной</w:t>
      </w:r>
      <w:r>
        <w:rPr>
          <w:sz w:val="28"/>
          <w:szCs w:val="28"/>
        </w:rPr>
        <w:t xml:space="preserve"> сигнализацией, действуют  </w:t>
      </w:r>
      <w:r w:rsidR="00480B43" w:rsidRPr="00480B43">
        <w:rPr>
          <w:sz w:val="28"/>
          <w:szCs w:val="28"/>
        </w:rPr>
        <w:t>4</w:t>
      </w:r>
      <w:r w:rsidR="00DB57B2">
        <w:rPr>
          <w:sz w:val="28"/>
          <w:szCs w:val="28"/>
        </w:rPr>
        <w:t xml:space="preserve"> </w:t>
      </w:r>
      <w:r>
        <w:rPr>
          <w:sz w:val="28"/>
          <w:szCs w:val="28"/>
        </w:rPr>
        <w:t>пожарных выходов .</w:t>
      </w:r>
      <w:r w:rsidR="00DB57B2">
        <w:rPr>
          <w:sz w:val="28"/>
          <w:szCs w:val="28"/>
        </w:rPr>
        <w:t xml:space="preserve"> </w:t>
      </w:r>
      <w:r w:rsidRPr="00480B43">
        <w:rPr>
          <w:sz w:val="28"/>
          <w:szCs w:val="28"/>
        </w:rPr>
        <w:t xml:space="preserve"> Однако</w:t>
      </w:r>
      <w:r w:rsidR="00B22DE6" w:rsidRPr="00B22DE6">
        <w:rPr>
          <w:rStyle w:val="FontStyle15"/>
          <w:sz w:val="28"/>
          <w:szCs w:val="28"/>
        </w:rPr>
        <w:t xml:space="preserve">МБОУ СОШ №42, реализующая основную </w:t>
      </w:r>
      <w:r w:rsidR="00B22DE6" w:rsidRPr="00B22DE6">
        <w:rPr>
          <w:rStyle w:val="FontStyle15"/>
          <w:sz w:val="28"/>
          <w:szCs w:val="28"/>
        </w:rPr>
        <w:lastRenderedPageBreak/>
        <w:t>программу НОО, пока не располагает насыщенной материально-технической базой, обеспе</w:t>
      </w:r>
      <w:r w:rsidR="00B22DE6" w:rsidRPr="00B22DE6">
        <w:rPr>
          <w:rStyle w:val="FontStyle15"/>
          <w:sz w:val="28"/>
          <w:szCs w:val="28"/>
        </w:rPr>
        <w:softHyphen/>
        <w:t>чивающей организацию и проведение всех видов деятельности младших школьников, преду</w:t>
      </w:r>
      <w:r w:rsidR="00B22DE6" w:rsidRPr="00B22DE6">
        <w:rPr>
          <w:rStyle w:val="FontStyle15"/>
          <w:sz w:val="28"/>
          <w:szCs w:val="28"/>
        </w:rPr>
        <w:softHyphen/>
        <w:t>смотренной ФГОС НОО.</w:t>
      </w:r>
    </w:p>
    <w:p w:rsidR="00B22DE6" w:rsidRPr="00B22DE6" w:rsidRDefault="00B22DE6" w:rsidP="0097431F">
      <w:pPr>
        <w:pStyle w:val="Style9"/>
        <w:widowControl/>
        <w:spacing w:line="360" w:lineRule="auto"/>
        <w:ind w:firstLine="557"/>
        <w:rPr>
          <w:rStyle w:val="FontStyle15"/>
          <w:sz w:val="28"/>
          <w:szCs w:val="28"/>
        </w:rPr>
      </w:pPr>
      <w:r w:rsidRPr="00B22DE6">
        <w:rPr>
          <w:rStyle w:val="FontStyle15"/>
          <w:sz w:val="28"/>
          <w:szCs w:val="28"/>
        </w:rPr>
        <w:t>При реализации программы предусматриваются специально организованные места, по</w:t>
      </w:r>
      <w:r w:rsidRPr="00B22DE6">
        <w:rPr>
          <w:rStyle w:val="FontStyle15"/>
          <w:sz w:val="28"/>
          <w:szCs w:val="28"/>
        </w:rPr>
        <w:softHyphen/>
        <w:t>стоянно доступные младшим школьникам и предназначенные для:</w:t>
      </w:r>
    </w:p>
    <w:p w:rsidR="00B22DE6" w:rsidRPr="00B22DE6" w:rsidRDefault="00B22DE6" w:rsidP="00660DF9">
      <w:pPr>
        <w:pStyle w:val="Style3"/>
        <w:widowControl/>
        <w:numPr>
          <w:ilvl w:val="0"/>
          <w:numId w:val="71"/>
        </w:numPr>
        <w:tabs>
          <w:tab w:val="left" w:pos="902"/>
        </w:tabs>
        <w:spacing w:line="360" w:lineRule="auto"/>
        <w:ind w:left="902" w:hanging="326"/>
        <w:jc w:val="both"/>
        <w:rPr>
          <w:rStyle w:val="FontStyle15"/>
          <w:sz w:val="28"/>
          <w:szCs w:val="28"/>
        </w:rPr>
      </w:pPr>
      <w:r w:rsidRPr="00B22DE6">
        <w:rPr>
          <w:rStyle w:val="FontStyle12"/>
          <w:sz w:val="28"/>
          <w:szCs w:val="28"/>
        </w:rPr>
        <w:t xml:space="preserve">общения </w:t>
      </w:r>
      <w:r w:rsidRPr="00B22DE6">
        <w:rPr>
          <w:rStyle w:val="FontStyle15"/>
          <w:sz w:val="28"/>
          <w:szCs w:val="28"/>
        </w:rPr>
        <w:t>(пока только классная комната, актовый зал, пришкольный участок.</w:t>
      </w:r>
      <w:r w:rsidR="00DB57B2">
        <w:rPr>
          <w:rStyle w:val="FontStyle15"/>
          <w:sz w:val="28"/>
          <w:szCs w:val="28"/>
        </w:rPr>
        <w:t xml:space="preserve"> </w:t>
      </w:r>
      <w:r w:rsidRPr="00B22DE6">
        <w:rPr>
          <w:rStyle w:val="FontStyle15"/>
          <w:sz w:val="28"/>
          <w:szCs w:val="28"/>
        </w:rPr>
        <w:t>Отсут</w:t>
      </w:r>
      <w:r w:rsidRPr="00B22DE6">
        <w:rPr>
          <w:rStyle w:val="FontStyle15"/>
          <w:sz w:val="28"/>
          <w:szCs w:val="28"/>
        </w:rPr>
        <w:softHyphen/>
        <w:t>ствуют небольшие помещения для группового общения);</w:t>
      </w:r>
    </w:p>
    <w:p w:rsidR="00B22DE6" w:rsidRPr="00B22DE6" w:rsidRDefault="00B22DE6" w:rsidP="00660DF9">
      <w:pPr>
        <w:pStyle w:val="Style3"/>
        <w:widowControl/>
        <w:numPr>
          <w:ilvl w:val="0"/>
          <w:numId w:val="71"/>
        </w:numPr>
        <w:tabs>
          <w:tab w:val="left" w:pos="902"/>
        </w:tabs>
        <w:spacing w:line="360" w:lineRule="auto"/>
        <w:ind w:left="902" w:hanging="326"/>
        <w:jc w:val="both"/>
        <w:rPr>
          <w:rStyle w:val="FontStyle15"/>
          <w:sz w:val="28"/>
          <w:szCs w:val="28"/>
        </w:rPr>
      </w:pPr>
      <w:r w:rsidRPr="00B22DE6">
        <w:rPr>
          <w:rStyle w:val="FontStyle12"/>
          <w:sz w:val="28"/>
          <w:szCs w:val="28"/>
        </w:rPr>
        <w:t xml:space="preserve">подвижных занятий </w:t>
      </w:r>
      <w:r w:rsidRPr="00B22DE6">
        <w:rPr>
          <w:rStyle w:val="FontStyle15"/>
          <w:sz w:val="28"/>
          <w:szCs w:val="28"/>
        </w:rPr>
        <w:t>(спортивный, спортивные площадки на пришкольном участке)</w:t>
      </w:r>
    </w:p>
    <w:p w:rsidR="00B22DE6" w:rsidRPr="00B22DE6" w:rsidRDefault="00B22DE6" w:rsidP="00660DF9">
      <w:pPr>
        <w:pStyle w:val="Style9"/>
        <w:widowControl/>
        <w:numPr>
          <w:ilvl w:val="0"/>
          <w:numId w:val="71"/>
        </w:numPr>
        <w:tabs>
          <w:tab w:val="left" w:pos="902"/>
        </w:tabs>
        <w:spacing w:line="360" w:lineRule="auto"/>
        <w:ind w:left="576"/>
        <w:rPr>
          <w:rStyle w:val="FontStyle15"/>
          <w:sz w:val="28"/>
          <w:szCs w:val="28"/>
        </w:rPr>
      </w:pPr>
      <w:r w:rsidRPr="00B22DE6">
        <w:rPr>
          <w:rStyle w:val="FontStyle12"/>
          <w:sz w:val="28"/>
          <w:szCs w:val="28"/>
        </w:rPr>
        <w:t xml:space="preserve">спокойной групповой работы </w:t>
      </w:r>
      <w:r w:rsidRPr="00B22DE6">
        <w:rPr>
          <w:rStyle w:val="FontStyle15"/>
          <w:sz w:val="28"/>
          <w:szCs w:val="28"/>
        </w:rPr>
        <w:t>(пока только классная комната);</w:t>
      </w:r>
    </w:p>
    <w:p w:rsidR="00B22DE6" w:rsidRPr="002D6EB9" w:rsidRDefault="00B22DE6" w:rsidP="00660DF9">
      <w:pPr>
        <w:pStyle w:val="Style9"/>
        <w:widowControl/>
        <w:numPr>
          <w:ilvl w:val="0"/>
          <w:numId w:val="71"/>
        </w:numPr>
        <w:tabs>
          <w:tab w:val="left" w:pos="902"/>
        </w:tabs>
        <w:spacing w:before="10" w:line="360" w:lineRule="auto"/>
        <w:ind w:left="576"/>
        <w:rPr>
          <w:rStyle w:val="FontStyle15"/>
          <w:sz w:val="28"/>
          <w:szCs w:val="28"/>
        </w:rPr>
      </w:pPr>
      <w:r w:rsidRPr="00B22DE6">
        <w:rPr>
          <w:rStyle w:val="FontStyle15"/>
          <w:sz w:val="28"/>
          <w:szCs w:val="28"/>
        </w:rPr>
        <w:t xml:space="preserve">индивидуальной работы (практически </w:t>
      </w:r>
      <w:r w:rsidRPr="002D6EB9">
        <w:rPr>
          <w:rStyle w:val="FontStyle15"/>
          <w:sz w:val="28"/>
          <w:szCs w:val="28"/>
        </w:rPr>
        <w:t>отсутствуют</w:t>
      </w:r>
      <w:r w:rsidR="002D6EB9">
        <w:rPr>
          <w:rStyle w:val="FontStyle15"/>
          <w:sz w:val="28"/>
          <w:szCs w:val="28"/>
        </w:rPr>
        <w:t xml:space="preserve">, </w:t>
      </w:r>
      <w:r w:rsidR="002D6EB9" w:rsidRPr="002D6EB9">
        <w:rPr>
          <w:sz w:val="28"/>
          <w:szCs w:val="28"/>
        </w:rPr>
        <w:t>кроме кабинета психолога и социального педагога</w:t>
      </w:r>
      <w:r w:rsidRPr="002D6EB9">
        <w:rPr>
          <w:rStyle w:val="FontStyle15"/>
          <w:sz w:val="28"/>
          <w:szCs w:val="28"/>
        </w:rPr>
        <w:t>);</w:t>
      </w:r>
    </w:p>
    <w:p w:rsidR="00B22DE6" w:rsidRPr="00480B43" w:rsidRDefault="00B22DE6" w:rsidP="00660DF9">
      <w:pPr>
        <w:pStyle w:val="Style3"/>
        <w:widowControl/>
        <w:numPr>
          <w:ilvl w:val="0"/>
          <w:numId w:val="71"/>
        </w:numPr>
        <w:shd w:val="clear" w:color="auto" w:fill="FFFFFF" w:themeFill="background1"/>
        <w:tabs>
          <w:tab w:val="left" w:pos="902"/>
        </w:tabs>
        <w:spacing w:line="360" w:lineRule="auto"/>
        <w:ind w:left="902" w:hanging="326"/>
        <w:jc w:val="both"/>
        <w:rPr>
          <w:rStyle w:val="FontStyle15"/>
          <w:sz w:val="28"/>
          <w:szCs w:val="28"/>
        </w:rPr>
      </w:pPr>
      <w:r w:rsidRPr="00B22DE6">
        <w:rPr>
          <w:rStyle w:val="FontStyle12"/>
          <w:sz w:val="28"/>
          <w:szCs w:val="28"/>
        </w:rPr>
        <w:t xml:space="preserve">демонстрации своих достижений </w:t>
      </w:r>
      <w:r w:rsidRPr="00480B43">
        <w:rPr>
          <w:rStyle w:val="FontStyle15"/>
          <w:sz w:val="28"/>
          <w:szCs w:val="28"/>
        </w:rPr>
        <w:t>(</w:t>
      </w:r>
      <w:r w:rsidR="002D6EB9" w:rsidRPr="00480B43">
        <w:rPr>
          <w:sz w:val="28"/>
        </w:rPr>
        <w:t>«</w:t>
      </w:r>
      <w:r w:rsidR="002D6EB9" w:rsidRPr="00480B43">
        <w:rPr>
          <w:sz w:val="28"/>
          <w:szCs w:val="28"/>
        </w:rPr>
        <w:t>Портфель достижений»</w:t>
      </w:r>
      <w:r w:rsidRPr="00480B43">
        <w:rPr>
          <w:rStyle w:val="FontStyle15"/>
          <w:sz w:val="28"/>
          <w:szCs w:val="28"/>
          <w:shd w:val="clear" w:color="auto" w:fill="FFFFFF" w:themeFill="background1"/>
        </w:rPr>
        <w:t>выставка на втором этаже, актовый зал).</w:t>
      </w:r>
    </w:p>
    <w:p w:rsidR="00B22DE6" w:rsidRDefault="00B22DE6" w:rsidP="0097431F">
      <w:pPr>
        <w:pStyle w:val="Style9"/>
        <w:widowControl/>
        <w:spacing w:line="360" w:lineRule="auto"/>
        <w:ind w:firstLine="562"/>
        <w:jc w:val="both"/>
        <w:rPr>
          <w:rStyle w:val="FontStyle15"/>
        </w:rPr>
      </w:pPr>
      <w:r w:rsidRPr="00B22DE6">
        <w:rPr>
          <w:rStyle w:val="FontStyle15"/>
          <w:sz w:val="28"/>
          <w:szCs w:val="28"/>
        </w:rPr>
        <w:t xml:space="preserve">Во всех помещениях </w:t>
      </w:r>
      <w:r w:rsidRPr="00B22DE6">
        <w:rPr>
          <w:rStyle w:val="FontStyle15"/>
          <w:spacing w:val="-20"/>
          <w:sz w:val="28"/>
          <w:szCs w:val="28"/>
        </w:rPr>
        <w:t>ОУ,</w:t>
      </w:r>
      <w:r w:rsidRPr="00B22DE6">
        <w:rPr>
          <w:rStyle w:val="FontStyle15"/>
          <w:sz w:val="28"/>
          <w:szCs w:val="28"/>
        </w:rPr>
        <w:t xml:space="preserve"> где осуществляется образовательный процесс, обеспечивается доступ педагогов и обучающихся к информационной среде учреждения и к глобальной ин</w:t>
      </w:r>
      <w:r w:rsidRPr="00B22DE6">
        <w:rPr>
          <w:rStyle w:val="FontStyle15"/>
          <w:sz w:val="28"/>
          <w:szCs w:val="28"/>
        </w:rPr>
        <w:softHyphen/>
        <w:t>формационной среде</w:t>
      </w:r>
      <w:r>
        <w:rPr>
          <w:rStyle w:val="FontStyle15"/>
        </w:rPr>
        <w:t>.</w:t>
      </w:r>
    </w:p>
    <w:p w:rsidR="00B22DE6" w:rsidRPr="00B22DE6" w:rsidRDefault="00B22DE6" w:rsidP="0097431F">
      <w:pPr>
        <w:pStyle w:val="Style9"/>
        <w:widowControl/>
        <w:spacing w:before="72" w:line="360" w:lineRule="auto"/>
        <w:ind w:right="276" w:firstLine="557"/>
        <w:jc w:val="both"/>
        <w:rPr>
          <w:rStyle w:val="FontStyle13"/>
          <w:sz w:val="28"/>
          <w:szCs w:val="28"/>
        </w:rPr>
      </w:pPr>
      <w:r w:rsidRPr="00B22DE6">
        <w:rPr>
          <w:rStyle w:val="FontStyle15"/>
          <w:sz w:val="28"/>
          <w:szCs w:val="28"/>
        </w:rPr>
        <w:t>Каждый класс начальной школы (</w:t>
      </w:r>
      <w:r>
        <w:rPr>
          <w:rStyle w:val="FontStyle15"/>
          <w:sz w:val="28"/>
          <w:szCs w:val="28"/>
        </w:rPr>
        <w:t>1</w:t>
      </w:r>
      <w:r w:rsidR="00DB57B2">
        <w:rPr>
          <w:rStyle w:val="FontStyle15"/>
          <w:sz w:val="28"/>
          <w:szCs w:val="28"/>
        </w:rPr>
        <w:t>9</w:t>
      </w:r>
      <w:r w:rsidRPr="00B22DE6">
        <w:rPr>
          <w:rStyle w:val="FontStyle15"/>
          <w:sz w:val="28"/>
          <w:szCs w:val="28"/>
        </w:rPr>
        <w:t xml:space="preserve"> помещений) имеет закрепленное за ним учебное помещение (кабинет), разделенное на два контрастно оформленных пространства - </w:t>
      </w:r>
      <w:r w:rsidRPr="00B22DE6">
        <w:rPr>
          <w:rStyle w:val="FontStyle13"/>
          <w:sz w:val="28"/>
          <w:szCs w:val="28"/>
        </w:rPr>
        <w:t>учебное и игровое:</w:t>
      </w:r>
    </w:p>
    <w:p w:rsidR="00B22DE6" w:rsidRPr="00B22DE6" w:rsidRDefault="00B22DE6" w:rsidP="00660DF9">
      <w:pPr>
        <w:pStyle w:val="Style3"/>
        <w:widowControl/>
        <w:numPr>
          <w:ilvl w:val="0"/>
          <w:numId w:val="71"/>
        </w:numPr>
        <w:shd w:val="clear" w:color="auto" w:fill="FFFFFF" w:themeFill="background1"/>
        <w:tabs>
          <w:tab w:val="left" w:pos="902"/>
        </w:tabs>
        <w:spacing w:line="360" w:lineRule="auto"/>
        <w:ind w:left="-142" w:right="276" w:firstLine="142"/>
        <w:jc w:val="both"/>
        <w:rPr>
          <w:rStyle w:val="FontStyle15"/>
          <w:sz w:val="28"/>
          <w:szCs w:val="28"/>
        </w:rPr>
      </w:pPr>
      <w:r w:rsidRPr="00B22DE6">
        <w:rPr>
          <w:rStyle w:val="FontStyle14"/>
          <w:sz w:val="28"/>
          <w:szCs w:val="28"/>
        </w:rPr>
        <w:t xml:space="preserve">учебное пространство </w:t>
      </w:r>
      <w:r w:rsidRPr="00B22DE6">
        <w:rPr>
          <w:rStyle w:val="FontStyle15"/>
          <w:sz w:val="28"/>
          <w:szCs w:val="28"/>
        </w:rPr>
        <w:t>предназначается для осуществления образовательного про</w:t>
      </w:r>
      <w:r w:rsidRPr="00B22DE6">
        <w:rPr>
          <w:rStyle w:val="FontStyle15"/>
          <w:sz w:val="28"/>
          <w:szCs w:val="28"/>
        </w:rPr>
        <w:softHyphen/>
        <w:t>цесса и обеспечивается столами для индивидуальной работы; столами с раздаточ</w:t>
      </w:r>
      <w:r w:rsidRPr="00B22DE6">
        <w:rPr>
          <w:rStyle w:val="FontStyle15"/>
          <w:sz w:val="28"/>
          <w:szCs w:val="28"/>
        </w:rPr>
        <w:softHyphen/>
        <w:t xml:space="preserve">ным учебным материалом, находящимся в свободном доступе детей; </w:t>
      </w:r>
      <w:r w:rsidRPr="005557F0">
        <w:rPr>
          <w:rStyle w:val="FontStyle15"/>
          <w:sz w:val="28"/>
          <w:szCs w:val="28"/>
          <w:shd w:val="clear" w:color="auto" w:fill="FFFFFF" w:themeFill="background1"/>
        </w:rPr>
        <w:t>учебными кни</w:t>
      </w:r>
      <w:r w:rsidRPr="005557F0">
        <w:rPr>
          <w:rStyle w:val="FontStyle15"/>
          <w:sz w:val="28"/>
          <w:szCs w:val="28"/>
          <w:shd w:val="clear" w:color="auto" w:fill="FFFFFF" w:themeFill="background1"/>
        </w:rPr>
        <w:softHyphen/>
        <w:t>гами</w:t>
      </w:r>
      <w:r w:rsidRPr="00B22DE6">
        <w:rPr>
          <w:rStyle w:val="FontStyle15"/>
          <w:sz w:val="28"/>
          <w:szCs w:val="28"/>
        </w:rPr>
        <w:t>, включенным компьютером с вы</w:t>
      </w:r>
      <w:r w:rsidRPr="00B22DE6">
        <w:rPr>
          <w:rStyle w:val="FontStyle15"/>
          <w:sz w:val="28"/>
          <w:szCs w:val="28"/>
        </w:rPr>
        <w:softHyphen/>
        <w:t xml:space="preserve">ходом в Интернет для самостоятельного поиска информации, </w:t>
      </w:r>
      <w:r w:rsidRPr="005557F0">
        <w:rPr>
          <w:rStyle w:val="FontStyle15"/>
          <w:sz w:val="28"/>
          <w:szCs w:val="28"/>
          <w:shd w:val="clear" w:color="auto" w:fill="FFFFFF" w:themeFill="background1"/>
        </w:rPr>
        <w:t xml:space="preserve">а </w:t>
      </w:r>
      <w:r w:rsidRPr="00B22DE6">
        <w:rPr>
          <w:rStyle w:val="FontStyle15"/>
          <w:sz w:val="28"/>
          <w:szCs w:val="28"/>
        </w:rPr>
        <w:t>централь</w:t>
      </w:r>
      <w:r w:rsidRPr="00B22DE6">
        <w:rPr>
          <w:rStyle w:val="FontStyle15"/>
          <w:sz w:val="28"/>
          <w:szCs w:val="28"/>
        </w:rPr>
        <w:softHyphen/>
        <w:t>ной доской с возможностью проецирования на доску со стационарного и мобильно</w:t>
      </w:r>
      <w:r w:rsidRPr="00B22DE6">
        <w:rPr>
          <w:rStyle w:val="FontStyle15"/>
          <w:sz w:val="28"/>
          <w:szCs w:val="28"/>
        </w:rPr>
        <w:softHyphen/>
        <w:t>го компьютеров с потолочным или штанговым размещением проектора без наполь</w:t>
      </w:r>
      <w:r w:rsidRPr="00B22DE6">
        <w:rPr>
          <w:rStyle w:val="FontStyle15"/>
          <w:sz w:val="28"/>
          <w:szCs w:val="28"/>
        </w:rPr>
        <w:softHyphen/>
        <w:t>ной проводки, средствами цифровой фото-видео-аудио-фиксации; местом для вы</w:t>
      </w:r>
      <w:r w:rsidRPr="00B22DE6">
        <w:rPr>
          <w:rStyle w:val="FontStyle15"/>
          <w:sz w:val="28"/>
          <w:szCs w:val="28"/>
        </w:rPr>
        <w:softHyphen/>
        <w:t>ставок ученических работ, а также дополнительными досками для учащихся;</w:t>
      </w:r>
    </w:p>
    <w:p w:rsidR="00B22DE6" w:rsidRPr="00B22DE6" w:rsidRDefault="00B22DE6" w:rsidP="00660DF9">
      <w:pPr>
        <w:pStyle w:val="Style3"/>
        <w:widowControl/>
        <w:numPr>
          <w:ilvl w:val="0"/>
          <w:numId w:val="71"/>
        </w:numPr>
        <w:tabs>
          <w:tab w:val="left" w:pos="902"/>
        </w:tabs>
        <w:spacing w:line="360" w:lineRule="auto"/>
        <w:ind w:right="276" w:firstLine="142"/>
        <w:jc w:val="both"/>
        <w:rPr>
          <w:rStyle w:val="FontStyle15"/>
          <w:sz w:val="28"/>
          <w:szCs w:val="28"/>
        </w:rPr>
      </w:pPr>
      <w:r w:rsidRPr="00B22DE6">
        <w:rPr>
          <w:rStyle w:val="FontStyle14"/>
          <w:sz w:val="28"/>
          <w:szCs w:val="28"/>
        </w:rPr>
        <w:lastRenderedPageBreak/>
        <w:t xml:space="preserve">игровое пространство </w:t>
      </w:r>
      <w:r w:rsidRPr="00B22DE6">
        <w:rPr>
          <w:rStyle w:val="FontStyle15"/>
          <w:sz w:val="28"/>
          <w:szCs w:val="28"/>
        </w:rPr>
        <w:t>предназначается для сюжетных, ролевых, математических, языковых и других игр с образовательным содержанием, занятий конструировани</w:t>
      </w:r>
      <w:r w:rsidRPr="00B22DE6">
        <w:rPr>
          <w:rStyle w:val="FontStyle15"/>
          <w:sz w:val="28"/>
          <w:szCs w:val="28"/>
        </w:rPr>
        <w:softHyphen/>
        <w:t>ем, художественным трудом и физическими упражнениями, отражает внешкольную жизнь учащихся и их увлечения. Наполнение игрового пространства должно зави</w:t>
      </w:r>
      <w:r w:rsidRPr="00B22DE6">
        <w:rPr>
          <w:rStyle w:val="FontStyle15"/>
          <w:sz w:val="28"/>
          <w:szCs w:val="28"/>
        </w:rPr>
        <w:softHyphen/>
        <w:t>сеть от степени подготовленности к школьному обучению детей данного года обуче</w:t>
      </w:r>
      <w:r w:rsidRPr="00B22DE6">
        <w:rPr>
          <w:rStyle w:val="FontStyle15"/>
          <w:sz w:val="28"/>
          <w:szCs w:val="28"/>
        </w:rPr>
        <w:softHyphen/>
        <w:t>ния: чем ниже степень готовности, тем более насыщенным игровыми атрибутами должно быть игровое пространство.</w:t>
      </w:r>
    </w:p>
    <w:p w:rsidR="00B22DE6" w:rsidRPr="00D11AC4" w:rsidRDefault="00B22DE6" w:rsidP="0097431F">
      <w:pPr>
        <w:pStyle w:val="Style9"/>
        <w:widowControl/>
        <w:shd w:val="clear" w:color="auto" w:fill="FFFFFF" w:themeFill="background1"/>
        <w:spacing w:before="72" w:line="360" w:lineRule="auto"/>
        <w:ind w:firstLine="562"/>
        <w:rPr>
          <w:rStyle w:val="FontStyle15"/>
          <w:sz w:val="28"/>
          <w:szCs w:val="28"/>
        </w:rPr>
      </w:pPr>
      <w:r w:rsidRPr="00D11AC4">
        <w:rPr>
          <w:rStyle w:val="FontStyle15"/>
          <w:sz w:val="28"/>
          <w:szCs w:val="28"/>
        </w:rPr>
        <w:t>Учебное помещение имеет фон</w:t>
      </w:r>
      <w:r w:rsidR="005557F0">
        <w:rPr>
          <w:rStyle w:val="FontStyle15"/>
          <w:sz w:val="28"/>
          <w:szCs w:val="28"/>
        </w:rPr>
        <w:t>д переносных компьютеров (пока 42</w:t>
      </w:r>
      <w:r w:rsidRPr="00D11AC4">
        <w:rPr>
          <w:rStyle w:val="FontStyle15"/>
          <w:sz w:val="28"/>
          <w:szCs w:val="28"/>
        </w:rPr>
        <w:t xml:space="preserve"> штук </w:t>
      </w:r>
      <w:r w:rsidR="00DB57B2">
        <w:rPr>
          <w:rStyle w:val="FontStyle15"/>
          <w:sz w:val="28"/>
          <w:szCs w:val="28"/>
        </w:rPr>
        <w:t>на 180 чело</w:t>
      </w:r>
      <w:r w:rsidR="00DB57B2">
        <w:rPr>
          <w:rStyle w:val="FontStyle15"/>
          <w:sz w:val="28"/>
          <w:szCs w:val="28"/>
        </w:rPr>
        <w:softHyphen/>
        <w:t>век начальной школе</w:t>
      </w:r>
      <w:r w:rsidRPr="00D11AC4">
        <w:rPr>
          <w:rStyle w:val="FontStyle15"/>
          <w:sz w:val="28"/>
          <w:szCs w:val="28"/>
        </w:rPr>
        <w:t>) которые раз</w:t>
      </w:r>
      <w:r w:rsidRPr="00D11AC4">
        <w:rPr>
          <w:rStyle w:val="FontStyle15"/>
          <w:sz w:val="28"/>
          <w:szCs w:val="28"/>
        </w:rPr>
        <w:softHyphen/>
        <w:t>мещаются и заряжаются в специально отведенном месте и используются в образовательном процессе единовременно или в количестве, необходимом для решения конкретной учебной задачи.</w:t>
      </w:r>
    </w:p>
    <w:p w:rsidR="00A661C5" w:rsidRPr="00A661C5" w:rsidRDefault="00A661C5" w:rsidP="0097431F">
      <w:pPr>
        <w:spacing w:after="0" w:line="360" w:lineRule="auto"/>
        <w:jc w:val="both"/>
        <w:rPr>
          <w:rFonts w:ascii="Times New Roman" w:hAnsi="Times New Roman" w:cs="Times New Roman"/>
          <w:sz w:val="28"/>
          <w:szCs w:val="28"/>
        </w:rPr>
      </w:pPr>
      <w:r w:rsidRPr="00A661C5">
        <w:rPr>
          <w:rFonts w:ascii="Times New Roman" w:hAnsi="Times New Roman" w:cs="Times New Roman"/>
          <w:sz w:val="28"/>
          <w:szCs w:val="28"/>
        </w:rPr>
        <w:t xml:space="preserve">Для организации учебного процесса оборудован компьютерный класс, в котором имеются </w:t>
      </w:r>
      <w:r w:rsidR="005557F0" w:rsidRPr="005557F0">
        <w:rPr>
          <w:rFonts w:ascii="Times New Roman" w:hAnsi="Times New Roman" w:cs="Times New Roman"/>
          <w:sz w:val="28"/>
          <w:szCs w:val="28"/>
          <w:shd w:val="clear" w:color="auto" w:fill="FFFFFF" w:themeFill="background1"/>
        </w:rPr>
        <w:t>22</w:t>
      </w:r>
      <w:r w:rsidRPr="00A661C5">
        <w:rPr>
          <w:rFonts w:ascii="Times New Roman" w:hAnsi="Times New Roman" w:cs="Times New Roman"/>
          <w:sz w:val="28"/>
          <w:szCs w:val="28"/>
        </w:rPr>
        <w:t xml:space="preserve">компьютеров для учащихся, </w:t>
      </w:r>
      <w:r w:rsidR="005557F0" w:rsidRPr="005557F0">
        <w:rPr>
          <w:rFonts w:ascii="Times New Roman" w:hAnsi="Times New Roman" w:cs="Times New Roman"/>
          <w:sz w:val="28"/>
          <w:szCs w:val="28"/>
          <w:shd w:val="clear" w:color="auto" w:fill="FFFFFF" w:themeFill="background1"/>
        </w:rPr>
        <w:t>имеющих</w:t>
      </w:r>
      <w:r w:rsidRPr="00A661C5">
        <w:rPr>
          <w:rFonts w:ascii="Times New Roman" w:hAnsi="Times New Roman" w:cs="Times New Roman"/>
          <w:sz w:val="28"/>
          <w:szCs w:val="28"/>
        </w:rPr>
        <w:t xml:space="preserve"> выход  в Интернет и  объединены в единую локальную сеть, , </w:t>
      </w:r>
      <w:r w:rsidR="005557F0">
        <w:rPr>
          <w:rFonts w:ascii="Times New Roman" w:hAnsi="Times New Roman" w:cs="Times New Roman"/>
          <w:sz w:val="28"/>
          <w:szCs w:val="28"/>
        </w:rPr>
        <w:t>5</w:t>
      </w:r>
      <w:r w:rsidRPr="00A661C5">
        <w:rPr>
          <w:rFonts w:ascii="Times New Roman" w:hAnsi="Times New Roman" w:cs="Times New Roman"/>
          <w:sz w:val="28"/>
          <w:szCs w:val="28"/>
        </w:rPr>
        <w:t>медиапроектора, высокоскоростной Интернет. Есть возможность на уроках демонстрировать учебные фильмы. В двух классах установлена интерактивная доска с проектором .</w:t>
      </w:r>
    </w:p>
    <w:p w:rsidR="00A661C5" w:rsidRPr="00A661C5" w:rsidRDefault="00A661C5" w:rsidP="0097431F">
      <w:pPr>
        <w:pStyle w:val="ConsPlusNormal"/>
        <w:spacing w:line="360" w:lineRule="auto"/>
        <w:ind w:firstLine="700"/>
        <w:jc w:val="both"/>
        <w:rPr>
          <w:rFonts w:ascii="Times New Roman" w:hAnsi="Times New Roman" w:cs="Times New Roman"/>
          <w:color w:val="000000"/>
          <w:sz w:val="28"/>
          <w:szCs w:val="28"/>
        </w:rPr>
      </w:pPr>
      <w:r w:rsidRPr="00A661C5">
        <w:rPr>
          <w:rFonts w:ascii="Times New Roman" w:hAnsi="Times New Roman" w:cs="Times New Roman"/>
          <w:sz w:val="28"/>
          <w:szCs w:val="28"/>
        </w:rPr>
        <w:t xml:space="preserve">Для медицинского </w:t>
      </w:r>
      <w:r w:rsidRPr="00A661C5">
        <w:rPr>
          <w:rFonts w:ascii="Times New Roman" w:hAnsi="Times New Roman" w:cs="Times New Roman"/>
          <w:color w:val="000000"/>
          <w:sz w:val="28"/>
          <w:szCs w:val="28"/>
        </w:rPr>
        <w:t xml:space="preserve">обслуживания и лечебно-оздоровительной работы в школе имеется медицинский кабинет. Медицинское обслуживание обучающихся осуществляют медицинские работники Поликлиники № </w:t>
      </w:r>
      <w:r>
        <w:rPr>
          <w:rFonts w:ascii="Times New Roman" w:hAnsi="Times New Roman" w:cs="Times New Roman"/>
          <w:color w:val="000000"/>
          <w:sz w:val="28"/>
          <w:szCs w:val="28"/>
        </w:rPr>
        <w:t>7</w:t>
      </w:r>
      <w:r w:rsidRPr="00A661C5">
        <w:rPr>
          <w:rFonts w:ascii="Times New Roman" w:hAnsi="Times New Roman" w:cs="Times New Roman"/>
          <w:color w:val="000000"/>
          <w:sz w:val="28"/>
          <w:szCs w:val="28"/>
        </w:rPr>
        <w:t xml:space="preserve">. </w:t>
      </w:r>
    </w:p>
    <w:p w:rsidR="00A661C5" w:rsidRPr="00A661C5" w:rsidRDefault="00A661C5" w:rsidP="0097431F">
      <w:pPr>
        <w:pStyle w:val="Default"/>
        <w:spacing w:line="360" w:lineRule="auto"/>
        <w:jc w:val="both"/>
        <w:rPr>
          <w:sz w:val="28"/>
          <w:szCs w:val="28"/>
        </w:rPr>
      </w:pPr>
      <w:r w:rsidRPr="00A661C5">
        <w:rPr>
          <w:sz w:val="28"/>
          <w:szCs w:val="28"/>
        </w:rPr>
        <w:t xml:space="preserve">     Для организации </w:t>
      </w:r>
      <w:r w:rsidRPr="00A661C5">
        <w:rPr>
          <w:rStyle w:val="default005f005fchar1char1"/>
          <w:color w:val="auto"/>
          <w:sz w:val="28"/>
          <w:szCs w:val="28"/>
        </w:rPr>
        <w:t xml:space="preserve">качественного горячего </w:t>
      </w:r>
      <w:r w:rsidRPr="00A661C5">
        <w:rPr>
          <w:sz w:val="28"/>
          <w:szCs w:val="28"/>
        </w:rPr>
        <w:t xml:space="preserve">питания школьников имеется столовая </w:t>
      </w:r>
      <w:r w:rsidR="005557F0" w:rsidRPr="005557F0">
        <w:rPr>
          <w:sz w:val="28"/>
          <w:szCs w:val="28"/>
          <w:shd w:val="clear" w:color="auto" w:fill="FFFFFF" w:themeFill="background1"/>
        </w:rPr>
        <w:t xml:space="preserve">274 </w:t>
      </w:r>
      <w:r w:rsidRPr="00A661C5">
        <w:rPr>
          <w:sz w:val="28"/>
          <w:szCs w:val="28"/>
        </w:rPr>
        <w:t xml:space="preserve">кв.м., оснащенная новым оборудованием, отвечающим современным требованиям. Имеется помещение для хранения пищи, холодильные установки. Обеденный зал рассчитан на </w:t>
      </w:r>
      <w:r w:rsidRPr="005557F0">
        <w:rPr>
          <w:sz w:val="28"/>
          <w:szCs w:val="28"/>
          <w:shd w:val="clear" w:color="auto" w:fill="FFFFFF" w:themeFill="background1"/>
        </w:rPr>
        <w:t>1</w:t>
      </w:r>
      <w:r w:rsidR="005557F0" w:rsidRPr="005557F0">
        <w:rPr>
          <w:sz w:val="28"/>
          <w:szCs w:val="28"/>
          <w:shd w:val="clear" w:color="auto" w:fill="FFFFFF" w:themeFill="background1"/>
        </w:rPr>
        <w:t>50</w:t>
      </w:r>
      <w:r w:rsidRPr="00A661C5">
        <w:rPr>
          <w:sz w:val="28"/>
          <w:szCs w:val="28"/>
        </w:rPr>
        <w:t xml:space="preserve"> посадочных мест.  Питание учащихся обеспечивает и обслуживает </w:t>
      </w:r>
      <w:r w:rsidR="00DF01BC">
        <w:rPr>
          <w:sz w:val="28"/>
          <w:szCs w:val="28"/>
        </w:rPr>
        <w:t>ООО комбинат школьного питания</w:t>
      </w:r>
      <w:r w:rsidRPr="00A661C5">
        <w:rPr>
          <w:sz w:val="28"/>
          <w:szCs w:val="28"/>
        </w:rPr>
        <w:t>.</w:t>
      </w:r>
    </w:p>
    <w:p w:rsidR="00A661C5" w:rsidRPr="00A661C5" w:rsidRDefault="00A661C5" w:rsidP="00A661C5">
      <w:pPr>
        <w:pStyle w:val="Default"/>
        <w:spacing w:line="276" w:lineRule="auto"/>
        <w:ind w:firstLine="700"/>
        <w:jc w:val="both"/>
        <w:rPr>
          <w:sz w:val="28"/>
          <w:szCs w:val="28"/>
        </w:rPr>
      </w:pPr>
      <w:r w:rsidRPr="00A661C5">
        <w:rPr>
          <w:sz w:val="28"/>
          <w:szCs w:val="28"/>
        </w:rPr>
        <w:t xml:space="preserve">Для занятий физической культурой и спортом в школе есть спортивный зал – </w:t>
      </w:r>
      <w:r w:rsidR="005557F0" w:rsidRPr="005557F0">
        <w:rPr>
          <w:sz w:val="28"/>
          <w:szCs w:val="28"/>
          <w:shd w:val="clear" w:color="auto" w:fill="FFFFFF" w:themeFill="background1"/>
        </w:rPr>
        <w:t>282 кв</w:t>
      </w:r>
      <w:r w:rsidRPr="00A661C5">
        <w:rPr>
          <w:sz w:val="28"/>
          <w:szCs w:val="28"/>
        </w:rPr>
        <w:t xml:space="preserve">.м. </w:t>
      </w:r>
    </w:p>
    <w:p w:rsidR="00A661C5" w:rsidRPr="00A661C5" w:rsidRDefault="00A661C5" w:rsidP="00A661C5">
      <w:pPr>
        <w:pStyle w:val="Default"/>
        <w:spacing w:line="276" w:lineRule="auto"/>
        <w:jc w:val="both"/>
        <w:rPr>
          <w:sz w:val="28"/>
          <w:szCs w:val="28"/>
        </w:rPr>
      </w:pPr>
      <w:r w:rsidRPr="00A661C5">
        <w:rPr>
          <w:sz w:val="28"/>
          <w:szCs w:val="28"/>
        </w:rPr>
        <w:t xml:space="preserve">Около здания школы оборудована спортивная площадка – </w:t>
      </w:r>
      <w:r w:rsidRPr="005557F0">
        <w:rPr>
          <w:sz w:val="28"/>
          <w:szCs w:val="28"/>
          <w:shd w:val="clear" w:color="auto" w:fill="FFFFFF" w:themeFill="background1"/>
        </w:rPr>
        <w:t>18000,0</w:t>
      </w:r>
      <w:r w:rsidRPr="00A661C5">
        <w:rPr>
          <w:sz w:val="28"/>
          <w:szCs w:val="28"/>
        </w:rPr>
        <w:t xml:space="preserve">кв.м. </w:t>
      </w:r>
    </w:p>
    <w:p w:rsidR="00A661C5" w:rsidRPr="00A661C5" w:rsidRDefault="00A661C5" w:rsidP="00A661C5">
      <w:pPr>
        <w:pStyle w:val="Default"/>
        <w:spacing w:line="276" w:lineRule="auto"/>
        <w:jc w:val="both"/>
        <w:rPr>
          <w:sz w:val="28"/>
          <w:szCs w:val="28"/>
        </w:rPr>
      </w:pPr>
      <w:r w:rsidRPr="00A661C5">
        <w:rPr>
          <w:sz w:val="28"/>
          <w:szCs w:val="28"/>
        </w:rPr>
        <w:t xml:space="preserve">В спортивном зале имеются </w:t>
      </w:r>
      <w:r w:rsidRPr="005557F0">
        <w:rPr>
          <w:sz w:val="28"/>
          <w:szCs w:val="28"/>
          <w:shd w:val="clear" w:color="auto" w:fill="FFFFFF" w:themeFill="background1"/>
        </w:rPr>
        <w:t>скакалки, обручи, мячи волейбольные, мя</w:t>
      </w:r>
      <w:r w:rsidR="005557F0">
        <w:rPr>
          <w:sz w:val="28"/>
          <w:szCs w:val="28"/>
          <w:shd w:val="clear" w:color="auto" w:fill="FFFFFF" w:themeFill="background1"/>
        </w:rPr>
        <w:t xml:space="preserve">чи баскетбольные; </w:t>
      </w:r>
      <w:r w:rsidRPr="005557F0">
        <w:rPr>
          <w:sz w:val="28"/>
          <w:szCs w:val="28"/>
          <w:shd w:val="clear" w:color="auto" w:fill="FFFFFF" w:themeFill="background1"/>
        </w:rPr>
        <w:t>шведская стенка и др.</w:t>
      </w:r>
    </w:p>
    <w:p w:rsidR="00A661C5" w:rsidRDefault="00A661C5" w:rsidP="00A661C5">
      <w:pPr>
        <w:pStyle w:val="Default"/>
        <w:jc w:val="both"/>
        <w:rPr>
          <w:sz w:val="28"/>
          <w:szCs w:val="28"/>
        </w:rPr>
      </w:pPr>
    </w:p>
    <w:p w:rsidR="00CF1EEC" w:rsidRDefault="00CF1EEC" w:rsidP="00CF1EEC">
      <w:pPr>
        <w:spacing w:line="240" w:lineRule="auto"/>
        <w:jc w:val="center"/>
        <w:rPr>
          <w:rFonts w:ascii="Times New Roman" w:hAnsi="Times New Roman"/>
          <w:b/>
          <w:sz w:val="28"/>
          <w:szCs w:val="28"/>
        </w:rPr>
      </w:pPr>
      <w:r>
        <w:rPr>
          <w:rFonts w:ascii="Times New Roman" w:hAnsi="Times New Roman"/>
          <w:b/>
          <w:sz w:val="28"/>
          <w:szCs w:val="28"/>
        </w:rPr>
        <w:lastRenderedPageBreak/>
        <w:t>Изменения в условиях в соответствии с приоритетами ООП НОО.</w:t>
      </w:r>
    </w:p>
    <w:p w:rsidR="00CF1EEC" w:rsidRDefault="00CF1EEC" w:rsidP="0097431F">
      <w:pPr>
        <w:spacing w:line="360" w:lineRule="auto"/>
        <w:ind w:firstLine="567"/>
        <w:rPr>
          <w:rFonts w:ascii="Times New Roman" w:hAnsi="Times New Roman"/>
          <w:sz w:val="28"/>
          <w:szCs w:val="28"/>
        </w:rPr>
      </w:pPr>
      <w:r>
        <w:rPr>
          <w:rFonts w:ascii="Times New Roman" w:hAnsi="Times New Roman"/>
          <w:sz w:val="28"/>
          <w:szCs w:val="28"/>
        </w:rPr>
        <w:t xml:space="preserve">В соответствии с приоритетами ООП НОО произойдут существенные   изменения в условиях реализации программы: </w:t>
      </w:r>
    </w:p>
    <w:p w:rsidR="00CF1EEC" w:rsidRDefault="00CF1EEC" w:rsidP="0097431F">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повышение уровня доступности </w:t>
      </w:r>
      <w:r w:rsidR="007374A9">
        <w:rPr>
          <w:rFonts w:ascii="Times New Roman" w:hAnsi="Times New Roman" w:cs="Times New Roman"/>
          <w:sz w:val="28"/>
          <w:szCs w:val="28"/>
        </w:rPr>
        <w:t>качественного современного обра</w:t>
      </w:r>
      <w:r>
        <w:rPr>
          <w:rFonts w:ascii="Times New Roman" w:hAnsi="Times New Roman" w:cs="Times New Roman"/>
          <w:sz w:val="28"/>
          <w:szCs w:val="28"/>
        </w:rPr>
        <w:t>зования;</w:t>
      </w:r>
    </w:p>
    <w:p w:rsidR="00CF1EEC" w:rsidRDefault="00CF1EEC" w:rsidP="0097431F">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оптимизация образовательного процесса;</w:t>
      </w:r>
    </w:p>
    <w:p w:rsidR="00CF1EEC" w:rsidRDefault="00CF1EEC" w:rsidP="0097431F">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усиление мотивации обучающихся; </w:t>
      </w:r>
    </w:p>
    <w:p w:rsidR="00CF1EEC" w:rsidRDefault="00CF1EEC" w:rsidP="0097431F">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снятие перегрузок обучающихся;</w:t>
      </w:r>
    </w:p>
    <w:p w:rsidR="00CF1EEC" w:rsidRDefault="00CF1EEC" w:rsidP="0097431F">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повышение компетентности обучающихся и педагогов в области информационных, компьютерных и цифровых технологий;</w:t>
      </w:r>
    </w:p>
    <w:p w:rsidR="00CF1EEC" w:rsidRDefault="00CF1EEC" w:rsidP="0097431F">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наличие свободного доступа всех участников образовательного процесса к разнообразным информационным ресурсам и оборудованию;</w:t>
      </w:r>
    </w:p>
    <w:p w:rsidR="00CF1EEC" w:rsidRDefault="00CF1EEC" w:rsidP="0097431F">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расширение возможности получения образования детьми с огр</w:t>
      </w:r>
      <w:r w:rsidR="007374A9">
        <w:rPr>
          <w:rFonts w:ascii="Times New Roman" w:hAnsi="Times New Roman" w:cs="Times New Roman"/>
          <w:sz w:val="28"/>
          <w:szCs w:val="28"/>
        </w:rPr>
        <w:t>а</w:t>
      </w:r>
      <w:r>
        <w:rPr>
          <w:rFonts w:ascii="Times New Roman" w:hAnsi="Times New Roman" w:cs="Times New Roman"/>
          <w:sz w:val="28"/>
          <w:szCs w:val="28"/>
        </w:rPr>
        <w:t>ниченными возможностями;</w:t>
      </w:r>
    </w:p>
    <w:p w:rsidR="00CF1EEC" w:rsidRDefault="00CF1EEC" w:rsidP="0097431F">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будут созданы:  учебная цифровая зона, информационная цифровая зона,цифровая административная зона, цифровая зона дополнительного образования, цифровая зона социальной службы.</w:t>
      </w:r>
    </w:p>
    <w:p w:rsidR="00CF1EEC" w:rsidRDefault="00CF1EEC" w:rsidP="0097431F">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повышение уровня образовательной информации, ее качества, прозрачности и доступности для всех заинтересованных лиц;</w:t>
      </w:r>
    </w:p>
    <w:p w:rsidR="00CF1EEC" w:rsidRDefault="00CF1EEC" w:rsidP="0097431F">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развитие сетевого взаимодействия;</w:t>
      </w:r>
    </w:p>
    <w:p w:rsidR="00CF1EEC" w:rsidRDefault="00CF1EEC" w:rsidP="0097431F">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удовлетворенность родителей результатами образования;</w:t>
      </w:r>
    </w:p>
    <w:p w:rsidR="00CF1EEC" w:rsidRDefault="00CF1EEC" w:rsidP="0097431F">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повышение конкурентоспособности учреждения.</w:t>
      </w:r>
    </w:p>
    <w:p w:rsidR="0097431F" w:rsidRDefault="0097431F" w:rsidP="00CF1EEC">
      <w:pPr>
        <w:spacing w:line="240" w:lineRule="auto"/>
        <w:jc w:val="center"/>
        <w:rPr>
          <w:rFonts w:ascii="Times New Roman" w:hAnsi="Times New Roman"/>
          <w:b/>
          <w:sz w:val="28"/>
          <w:szCs w:val="28"/>
        </w:rPr>
      </w:pPr>
    </w:p>
    <w:p w:rsidR="0097431F" w:rsidRDefault="0097431F" w:rsidP="00CF1EEC">
      <w:pPr>
        <w:spacing w:line="240" w:lineRule="auto"/>
        <w:jc w:val="center"/>
        <w:rPr>
          <w:rFonts w:ascii="Times New Roman" w:hAnsi="Times New Roman"/>
          <w:b/>
          <w:sz w:val="28"/>
          <w:szCs w:val="28"/>
        </w:rPr>
      </w:pPr>
    </w:p>
    <w:p w:rsidR="00CF1EEC" w:rsidRDefault="00DB57B2" w:rsidP="00CF1EEC">
      <w:pPr>
        <w:spacing w:line="240" w:lineRule="auto"/>
        <w:jc w:val="center"/>
        <w:rPr>
          <w:rFonts w:ascii="Times New Roman" w:hAnsi="Times New Roman"/>
          <w:b/>
          <w:sz w:val="28"/>
          <w:szCs w:val="28"/>
        </w:rPr>
      </w:pPr>
      <w:r>
        <w:rPr>
          <w:rFonts w:ascii="Times New Roman" w:hAnsi="Times New Roman"/>
          <w:b/>
          <w:sz w:val="28"/>
          <w:szCs w:val="28"/>
        </w:rPr>
        <w:t>3.3.7.</w:t>
      </w:r>
      <w:r w:rsidR="00CF1EEC">
        <w:rPr>
          <w:rFonts w:ascii="Times New Roman" w:hAnsi="Times New Roman"/>
          <w:b/>
          <w:sz w:val="28"/>
          <w:szCs w:val="28"/>
        </w:rPr>
        <w:t>Механизмы достижения целевых ориентиров в системе условий реализации ООП  НОО.</w:t>
      </w:r>
    </w:p>
    <w:p w:rsidR="0097431F" w:rsidRDefault="0097431F" w:rsidP="00CF1EEC">
      <w:pPr>
        <w:spacing w:line="240" w:lineRule="auto"/>
        <w:jc w:val="center"/>
        <w:rPr>
          <w:rFonts w:ascii="Times New Roman" w:hAnsi="Times New Roman" w:cs="Times New Roman"/>
          <w:b/>
          <w:sz w:val="28"/>
          <w:szCs w:val="28"/>
        </w:rPr>
      </w:pPr>
    </w:p>
    <w:p w:rsidR="00CF1EEC" w:rsidRDefault="00CF1EEC" w:rsidP="0097431F">
      <w:pPr>
        <w:spacing w:line="360" w:lineRule="auto"/>
        <w:ind w:firstLine="567"/>
        <w:jc w:val="both"/>
        <w:rPr>
          <w:rFonts w:ascii="Times New Roman" w:hAnsi="Times New Roman"/>
          <w:sz w:val="28"/>
          <w:szCs w:val="28"/>
        </w:rPr>
      </w:pPr>
      <w:r>
        <w:rPr>
          <w:rFonts w:ascii="Times New Roman" w:hAnsi="Times New Roman"/>
          <w:sz w:val="28"/>
          <w:szCs w:val="28"/>
        </w:rPr>
        <w:t xml:space="preserve">Нормативное и правовое обеспечение развития </w:t>
      </w:r>
      <w:r w:rsidR="000020C7">
        <w:rPr>
          <w:rFonts w:ascii="Times New Roman" w:hAnsi="Times New Roman"/>
          <w:sz w:val="28"/>
          <w:szCs w:val="28"/>
        </w:rPr>
        <w:t xml:space="preserve"> школы</w:t>
      </w:r>
      <w:r>
        <w:rPr>
          <w:rFonts w:ascii="Times New Roman" w:hAnsi="Times New Roman"/>
          <w:sz w:val="28"/>
          <w:szCs w:val="28"/>
        </w:rPr>
        <w:t xml:space="preserve"> будет направлено на формирование единой, целостной нормативной и правовой базы для  реализации ООП  НОО.</w:t>
      </w:r>
    </w:p>
    <w:p w:rsidR="00CF1EEC" w:rsidRDefault="00CF1EEC" w:rsidP="0097431F">
      <w:pPr>
        <w:spacing w:line="360" w:lineRule="auto"/>
        <w:ind w:firstLine="567"/>
        <w:jc w:val="both"/>
        <w:rPr>
          <w:rFonts w:ascii="Times New Roman" w:hAnsi="Times New Roman"/>
          <w:sz w:val="28"/>
          <w:szCs w:val="28"/>
        </w:rPr>
      </w:pPr>
      <w:r>
        <w:rPr>
          <w:rFonts w:ascii="Times New Roman" w:hAnsi="Times New Roman"/>
          <w:sz w:val="28"/>
          <w:szCs w:val="28"/>
        </w:rPr>
        <w:lastRenderedPageBreak/>
        <w:t>Научно-методическое сопровождение обеспечит внедрение результатов научных исследований по  вопросам содержания, организации и методики образовательного процесса.</w:t>
      </w:r>
    </w:p>
    <w:p w:rsidR="00CF1EEC" w:rsidRDefault="00CF1EEC" w:rsidP="0097431F">
      <w:pPr>
        <w:spacing w:line="360" w:lineRule="auto"/>
        <w:ind w:firstLine="567"/>
        <w:jc w:val="both"/>
        <w:rPr>
          <w:rFonts w:ascii="Times New Roman" w:hAnsi="Times New Roman"/>
          <w:sz w:val="28"/>
          <w:szCs w:val="28"/>
        </w:rPr>
      </w:pPr>
      <w:r>
        <w:rPr>
          <w:rFonts w:ascii="Times New Roman" w:hAnsi="Times New Roman"/>
          <w:sz w:val="28"/>
          <w:szCs w:val="28"/>
        </w:rPr>
        <w:t>Учебно-методическое сопровождение   будет направлено на внедрение развивающих программ, инновационных педагогических технологий, диссеминацию опыта учреждения, осуществление педагогического мониторинга образовательного процесса, организацию подготовки и выпуска публикаций педагогов, проведение мастер-классов, семинаров, научно-практических конференций.</w:t>
      </w:r>
    </w:p>
    <w:p w:rsidR="00CF1EEC" w:rsidRDefault="00CF1EEC" w:rsidP="0097431F">
      <w:pPr>
        <w:spacing w:line="360" w:lineRule="auto"/>
        <w:ind w:firstLine="567"/>
        <w:jc w:val="both"/>
        <w:rPr>
          <w:rFonts w:ascii="Times New Roman" w:hAnsi="Times New Roman"/>
          <w:sz w:val="28"/>
          <w:szCs w:val="28"/>
        </w:rPr>
      </w:pPr>
      <w:r>
        <w:rPr>
          <w:rFonts w:ascii="Times New Roman" w:hAnsi="Times New Roman"/>
          <w:sz w:val="28"/>
          <w:szCs w:val="28"/>
        </w:rPr>
        <w:t xml:space="preserve">Информационно-техническое обеспечение  </w:t>
      </w:r>
      <w:r w:rsidR="005557F0">
        <w:rPr>
          <w:rFonts w:ascii="Times New Roman" w:hAnsi="Times New Roman"/>
          <w:sz w:val="28"/>
          <w:szCs w:val="28"/>
        </w:rPr>
        <w:t>школы</w:t>
      </w:r>
      <w:r>
        <w:rPr>
          <w:rFonts w:ascii="Times New Roman" w:hAnsi="Times New Roman"/>
          <w:sz w:val="28"/>
          <w:szCs w:val="28"/>
        </w:rPr>
        <w:t xml:space="preserve"> будет направлено на формирование банка данных о потенциальных участниках  реализации образовательного процесса с использованием современных информационных технологий; создание банка данных о передовом опыте в сфере управления и практической реализации на всех уровнях.</w:t>
      </w:r>
    </w:p>
    <w:p w:rsidR="00CF1EEC" w:rsidRDefault="00CF1EEC" w:rsidP="0097431F">
      <w:pPr>
        <w:spacing w:line="360" w:lineRule="auto"/>
        <w:ind w:firstLine="567"/>
        <w:jc w:val="both"/>
        <w:rPr>
          <w:rFonts w:ascii="Times New Roman" w:hAnsi="Times New Roman"/>
          <w:sz w:val="28"/>
          <w:szCs w:val="28"/>
        </w:rPr>
      </w:pPr>
      <w:r>
        <w:rPr>
          <w:rFonts w:ascii="Times New Roman" w:hAnsi="Times New Roman"/>
          <w:sz w:val="28"/>
          <w:szCs w:val="28"/>
        </w:rPr>
        <w:t xml:space="preserve">Кадровое обеспечение </w:t>
      </w:r>
      <w:r w:rsidR="000020C7">
        <w:rPr>
          <w:rFonts w:ascii="Times New Roman" w:hAnsi="Times New Roman"/>
          <w:sz w:val="28"/>
          <w:szCs w:val="28"/>
        </w:rPr>
        <w:t xml:space="preserve">школы </w:t>
      </w:r>
      <w:r>
        <w:rPr>
          <w:rFonts w:ascii="Times New Roman" w:hAnsi="Times New Roman"/>
          <w:sz w:val="28"/>
          <w:szCs w:val="28"/>
        </w:rPr>
        <w:t xml:space="preserve"> высококвалифицированными специалистами будет направлено на повышение качества образовательных услуг, достижение высоких результатов учебной и внеучебной деятельности учащихся, получение преподавателями дополнительного профессионального образования и повышения квалификации.</w:t>
      </w:r>
    </w:p>
    <w:p w:rsidR="0082068C" w:rsidRDefault="0082068C" w:rsidP="005557F0">
      <w:pPr>
        <w:spacing w:line="240" w:lineRule="auto"/>
        <w:ind w:firstLine="567"/>
        <w:jc w:val="both"/>
        <w:rPr>
          <w:rFonts w:ascii="Times New Roman" w:hAnsi="Times New Roman"/>
          <w:sz w:val="28"/>
          <w:szCs w:val="28"/>
        </w:rPr>
      </w:pPr>
    </w:p>
    <w:p w:rsidR="0082068C" w:rsidRDefault="00DB57B2" w:rsidP="00CF1EEC">
      <w:pPr>
        <w:spacing w:line="240" w:lineRule="auto"/>
        <w:jc w:val="center"/>
        <w:rPr>
          <w:rFonts w:ascii="Times New Roman" w:hAnsi="Times New Roman"/>
          <w:b/>
          <w:sz w:val="28"/>
          <w:szCs w:val="28"/>
        </w:rPr>
      </w:pPr>
      <w:r>
        <w:rPr>
          <w:rFonts w:ascii="Times New Roman" w:hAnsi="Times New Roman"/>
          <w:b/>
          <w:sz w:val="28"/>
          <w:szCs w:val="28"/>
        </w:rPr>
        <w:t>3.3.8.</w:t>
      </w:r>
      <w:r w:rsidR="000020C7">
        <w:rPr>
          <w:rFonts w:ascii="Times New Roman" w:hAnsi="Times New Roman"/>
          <w:b/>
          <w:sz w:val="28"/>
          <w:szCs w:val="28"/>
        </w:rPr>
        <w:t>Сетевой график п</w:t>
      </w:r>
      <w:r w:rsidR="00CF1EEC">
        <w:rPr>
          <w:rFonts w:ascii="Times New Roman" w:hAnsi="Times New Roman"/>
          <w:b/>
          <w:sz w:val="28"/>
          <w:szCs w:val="28"/>
        </w:rPr>
        <w:t>о</w:t>
      </w:r>
      <w:r w:rsidR="002D7666">
        <w:rPr>
          <w:rFonts w:ascii="Times New Roman" w:hAnsi="Times New Roman"/>
          <w:b/>
          <w:sz w:val="28"/>
          <w:szCs w:val="28"/>
        </w:rPr>
        <w:t xml:space="preserve"> </w:t>
      </w:r>
      <w:r w:rsidR="00CF1EEC">
        <w:rPr>
          <w:rFonts w:ascii="Times New Roman" w:hAnsi="Times New Roman"/>
          <w:b/>
          <w:sz w:val="28"/>
          <w:szCs w:val="28"/>
        </w:rPr>
        <w:t>формированию необходимой системы условий реализации ООП  НОО.</w:t>
      </w:r>
    </w:p>
    <w:p w:rsidR="0097431F" w:rsidRDefault="0097431F" w:rsidP="00CF1EEC">
      <w:pPr>
        <w:spacing w:line="240" w:lineRule="auto"/>
        <w:jc w:val="center"/>
        <w:rPr>
          <w:rFonts w:ascii="Times New Roman" w:hAnsi="Times New Roman"/>
          <w:b/>
          <w:sz w:val="28"/>
          <w:szCs w:val="28"/>
        </w:rPr>
      </w:pPr>
    </w:p>
    <w:p w:rsidR="00CF1EEC" w:rsidRDefault="00CF1EEC" w:rsidP="00CF1EEC">
      <w:pPr>
        <w:spacing w:line="240" w:lineRule="auto"/>
        <w:jc w:val="center"/>
        <w:rPr>
          <w:rFonts w:ascii="Times New Roman" w:hAnsi="Times New Roman"/>
          <w:b/>
          <w:sz w:val="10"/>
          <w:szCs w:val="28"/>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664"/>
        <w:gridCol w:w="4819"/>
        <w:gridCol w:w="1440"/>
        <w:gridCol w:w="1536"/>
      </w:tblGrid>
      <w:tr w:rsidR="009C09E7" w:rsidTr="009C09E7">
        <w:tc>
          <w:tcPr>
            <w:tcW w:w="540"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jc w:val="center"/>
              <w:rPr>
                <w:rFonts w:ascii="Times New Roman" w:hAnsi="Times New Roman"/>
                <w:sz w:val="24"/>
                <w:szCs w:val="24"/>
              </w:rPr>
            </w:pPr>
            <w:r>
              <w:rPr>
                <w:rFonts w:ascii="Times New Roman" w:hAnsi="Times New Roman"/>
                <w:sz w:val="24"/>
                <w:szCs w:val="24"/>
              </w:rPr>
              <w:t>№</w:t>
            </w:r>
          </w:p>
        </w:tc>
        <w:tc>
          <w:tcPr>
            <w:tcW w:w="1664"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jc w:val="center"/>
              <w:rPr>
                <w:rFonts w:ascii="Times New Roman" w:hAnsi="Times New Roman"/>
                <w:sz w:val="24"/>
                <w:szCs w:val="24"/>
              </w:rPr>
            </w:pPr>
            <w:r>
              <w:rPr>
                <w:rFonts w:ascii="Times New Roman" w:hAnsi="Times New Roman"/>
                <w:sz w:val="24"/>
                <w:szCs w:val="24"/>
              </w:rPr>
              <w:t>Направление деятельности</w:t>
            </w:r>
          </w:p>
        </w:tc>
        <w:tc>
          <w:tcPr>
            <w:tcW w:w="4819"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jc w:val="center"/>
              <w:rPr>
                <w:rFonts w:ascii="Times New Roman" w:hAnsi="Times New Roman"/>
                <w:sz w:val="24"/>
                <w:szCs w:val="24"/>
              </w:rPr>
            </w:pPr>
            <w:r>
              <w:rPr>
                <w:rFonts w:ascii="Times New Roman" w:hAnsi="Times New Roman"/>
                <w:sz w:val="24"/>
                <w:szCs w:val="24"/>
              </w:rPr>
              <w:t>Мероприятие</w:t>
            </w:r>
          </w:p>
        </w:tc>
        <w:tc>
          <w:tcPr>
            <w:tcW w:w="1440"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jc w:val="center"/>
              <w:rPr>
                <w:rFonts w:ascii="Times New Roman" w:hAnsi="Times New Roman"/>
                <w:sz w:val="24"/>
                <w:szCs w:val="24"/>
              </w:rPr>
            </w:pPr>
            <w:r>
              <w:rPr>
                <w:rFonts w:ascii="Times New Roman" w:hAnsi="Times New Roman"/>
                <w:sz w:val="24"/>
                <w:szCs w:val="24"/>
              </w:rPr>
              <w:t>Сроки проведения</w:t>
            </w:r>
          </w:p>
        </w:tc>
        <w:tc>
          <w:tcPr>
            <w:tcW w:w="1536"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jc w:val="center"/>
              <w:rPr>
                <w:rFonts w:ascii="Times New Roman" w:hAnsi="Times New Roman"/>
                <w:sz w:val="24"/>
                <w:szCs w:val="24"/>
              </w:rPr>
            </w:pPr>
            <w:r>
              <w:rPr>
                <w:rFonts w:ascii="Times New Roman" w:hAnsi="Times New Roman"/>
                <w:sz w:val="24"/>
                <w:szCs w:val="24"/>
              </w:rPr>
              <w:t>Ответственные</w:t>
            </w:r>
          </w:p>
        </w:tc>
      </w:tr>
      <w:tr w:rsidR="009C09E7" w:rsidTr="009C09E7">
        <w:tc>
          <w:tcPr>
            <w:tcW w:w="9999" w:type="dxa"/>
            <w:gridSpan w:val="5"/>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jc w:val="center"/>
              <w:rPr>
                <w:rFonts w:ascii="Times New Roman" w:hAnsi="Times New Roman"/>
                <w:b/>
                <w:sz w:val="24"/>
                <w:szCs w:val="24"/>
              </w:rPr>
            </w:pPr>
            <w:r>
              <w:rPr>
                <w:rFonts w:ascii="Times New Roman" w:hAnsi="Times New Roman"/>
                <w:b/>
                <w:sz w:val="24"/>
                <w:szCs w:val="24"/>
              </w:rPr>
              <w:t>2019-2023 учебный год</w:t>
            </w:r>
          </w:p>
        </w:tc>
      </w:tr>
      <w:tr w:rsidR="009C09E7" w:rsidTr="0097431F">
        <w:trPr>
          <w:trHeight w:val="8780"/>
        </w:trPr>
        <w:tc>
          <w:tcPr>
            <w:tcW w:w="540"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p>
        </w:tc>
        <w:tc>
          <w:tcPr>
            <w:tcW w:w="1664"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t>Создание нормативного обеспечения введения ФГОС</w:t>
            </w:r>
          </w:p>
        </w:tc>
        <w:tc>
          <w:tcPr>
            <w:tcW w:w="4819"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t xml:space="preserve">1.1. Корректирование нормативных документов по введению ФГОС в соответствии с Федеральными и Региональными документами  </w:t>
            </w:r>
          </w:p>
          <w:p w:rsidR="009C09E7" w:rsidRDefault="009C09E7">
            <w:pPr>
              <w:spacing w:line="240" w:lineRule="auto"/>
              <w:rPr>
                <w:rFonts w:ascii="Times New Roman" w:hAnsi="Times New Roman"/>
                <w:sz w:val="24"/>
                <w:szCs w:val="24"/>
              </w:rPr>
            </w:pPr>
            <w:r>
              <w:rPr>
                <w:rFonts w:ascii="Times New Roman" w:hAnsi="Times New Roman"/>
                <w:sz w:val="24"/>
                <w:szCs w:val="24"/>
              </w:rPr>
              <w:t>1.2.  Приведение в соответствие с требованиями Федеральных и Региональных документов ФГОС  начального общего образования должностных инструкций работников школы</w:t>
            </w: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1.3. Корректирование основной образовательной программы начального общего образования </w:t>
            </w:r>
          </w:p>
          <w:p w:rsidR="009C09E7" w:rsidRDefault="009C09E7">
            <w:pPr>
              <w:spacing w:line="240" w:lineRule="auto"/>
              <w:rPr>
                <w:rFonts w:ascii="Times New Roman" w:hAnsi="Times New Roman"/>
                <w:sz w:val="24"/>
                <w:szCs w:val="24"/>
              </w:rPr>
            </w:pPr>
            <w:r>
              <w:rPr>
                <w:rFonts w:ascii="Times New Roman" w:hAnsi="Times New Roman"/>
                <w:sz w:val="24"/>
                <w:szCs w:val="24"/>
              </w:rPr>
              <w:t>1.4. Корректирование списка учебников и учебных пособий в соответствии с требованиями ФГОС</w:t>
            </w:r>
          </w:p>
          <w:p w:rsidR="0082068C" w:rsidRDefault="0082068C">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1.5. Корректирование  локальных актов в соответствии с требованиями Федеральных и Региональных документов, устанавливающих требования к различным объектам инфраструктуры ОУ с учётом требований  к минимальной оснащённости </w:t>
            </w:r>
          </w:p>
          <w:p w:rsidR="009C09E7" w:rsidRDefault="009C09E7">
            <w:pPr>
              <w:spacing w:line="240" w:lineRule="auto"/>
              <w:rPr>
                <w:rFonts w:ascii="Times New Roman" w:hAnsi="Times New Roman"/>
                <w:sz w:val="24"/>
                <w:szCs w:val="24"/>
              </w:rPr>
            </w:pPr>
            <w:r>
              <w:rPr>
                <w:rFonts w:ascii="Times New Roman" w:hAnsi="Times New Roman"/>
                <w:sz w:val="24"/>
                <w:szCs w:val="24"/>
              </w:rPr>
              <w:t>образовательного процесса.</w:t>
            </w:r>
          </w:p>
        </w:tc>
        <w:tc>
          <w:tcPr>
            <w:tcW w:w="1440"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сентябрь</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октябрь</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октябрь</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август</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82068C" w:rsidRDefault="0082068C">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декабрь</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tc>
        <w:tc>
          <w:tcPr>
            <w:tcW w:w="1536"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директор </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директор </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зам. директора по УВР </w:t>
            </w: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зам. директора по УВР </w:t>
            </w:r>
          </w:p>
          <w:p w:rsidR="0082068C" w:rsidRDefault="0082068C">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директор </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tc>
      </w:tr>
      <w:tr w:rsidR="009C09E7" w:rsidTr="0097431F">
        <w:tc>
          <w:tcPr>
            <w:tcW w:w="540"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t>2</w:t>
            </w:r>
          </w:p>
        </w:tc>
        <w:tc>
          <w:tcPr>
            <w:tcW w:w="1664"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t>Создание финансово – экономического обеспечения введения ФГОС</w:t>
            </w:r>
          </w:p>
        </w:tc>
        <w:tc>
          <w:tcPr>
            <w:tcW w:w="4819"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t>2.1 Внесение изменений в локальные акты, регламентирующие установление заработной платы работников школы, в том числе стимулирующие надбавки и доплаты, порядок и размеры премирования.</w:t>
            </w: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2.2 Заключение дополнительных соглашений к трудовому договору с педагогическими работниками. </w:t>
            </w:r>
          </w:p>
        </w:tc>
        <w:tc>
          <w:tcPr>
            <w:tcW w:w="1440"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август</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август</w:t>
            </w:r>
          </w:p>
        </w:tc>
        <w:tc>
          <w:tcPr>
            <w:tcW w:w="1536"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 xml:space="preserve">директор </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директор </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tc>
      </w:tr>
      <w:tr w:rsidR="009C09E7" w:rsidTr="0097431F">
        <w:tc>
          <w:tcPr>
            <w:tcW w:w="540"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t>3</w:t>
            </w:r>
          </w:p>
        </w:tc>
        <w:tc>
          <w:tcPr>
            <w:tcW w:w="1664"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t xml:space="preserve">Создание организационного обеспечения введения </w:t>
            </w:r>
            <w:r>
              <w:rPr>
                <w:rFonts w:ascii="Times New Roman" w:hAnsi="Times New Roman"/>
                <w:sz w:val="24"/>
                <w:szCs w:val="24"/>
              </w:rPr>
              <w:lastRenderedPageBreak/>
              <w:t>ФГОС</w:t>
            </w:r>
          </w:p>
        </w:tc>
        <w:tc>
          <w:tcPr>
            <w:tcW w:w="4819"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lastRenderedPageBreak/>
              <w:t>3.1 Реализация  плана методической работы по обеспечению введения ФГОС</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lastRenderedPageBreak/>
              <w:t>сентябрь</w:t>
            </w:r>
          </w:p>
          <w:p w:rsidR="009C09E7" w:rsidRDefault="009C09E7">
            <w:pPr>
              <w:spacing w:line="240" w:lineRule="auto"/>
              <w:rPr>
                <w:rFonts w:ascii="Times New Roman" w:hAnsi="Times New Roman"/>
                <w:sz w:val="24"/>
                <w:szCs w:val="24"/>
              </w:rPr>
            </w:pPr>
          </w:p>
        </w:tc>
        <w:tc>
          <w:tcPr>
            <w:tcW w:w="1536"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 xml:space="preserve">зам. директора по УВР </w:t>
            </w:r>
          </w:p>
          <w:p w:rsidR="009C09E7" w:rsidRDefault="009C09E7">
            <w:pPr>
              <w:spacing w:line="240" w:lineRule="auto"/>
              <w:rPr>
                <w:rFonts w:ascii="Times New Roman" w:hAnsi="Times New Roman"/>
                <w:sz w:val="24"/>
                <w:szCs w:val="24"/>
              </w:rPr>
            </w:pPr>
          </w:p>
        </w:tc>
      </w:tr>
      <w:tr w:rsidR="009C09E7" w:rsidTr="0097431F">
        <w:tc>
          <w:tcPr>
            <w:tcW w:w="540"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lastRenderedPageBreak/>
              <w:t>4</w:t>
            </w:r>
          </w:p>
        </w:tc>
        <w:tc>
          <w:tcPr>
            <w:tcW w:w="1664"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t>Создание кадрового обеспечения введения ФГОС</w:t>
            </w:r>
          </w:p>
        </w:tc>
        <w:tc>
          <w:tcPr>
            <w:tcW w:w="4819"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4.1 Посещение педагогами школы  семинаров в рамках целевой программы  и других мероприятий, обеспечивающих подготовку кадров к введению ФГОС</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4.2 Курсовая подготовка учителей начальной школы по введению ФГОС</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4.3 Знакомство педагогов с информационно – методическими материалами, сопровождающими введение ФГОС НОО </w:t>
            </w:r>
          </w:p>
          <w:p w:rsidR="009C09E7" w:rsidRDefault="009C09E7">
            <w:pPr>
              <w:spacing w:line="240" w:lineRule="auto"/>
              <w:rPr>
                <w:rFonts w:ascii="Times New Roman" w:hAnsi="Times New Roman"/>
                <w:sz w:val="24"/>
                <w:szCs w:val="24"/>
              </w:rPr>
            </w:pPr>
            <w:r>
              <w:rPr>
                <w:rFonts w:ascii="Times New Roman" w:hAnsi="Times New Roman"/>
                <w:sz w:val="24"/>
                <w:szCs w:val="24"/>
              </w:rPr>
              <w:t>4.4. Организация курсовой подготовки педагогов в области ИКТ на повышенном уровне</w:t>
            </w: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4.5.  Повышение квалификации педагогов в рамках     курсовой подготовки по темам, связанным с          ФГОС </w:t>
            </w:r>
          </w:p>
        </w:tc>
        <w:tc>
          <w:tcPr>
            <w:tcW w:w="1440"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в течение года</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в течение года</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в течение года</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в течение года</w:t>
            </w:r>
          </w:p>
          <w:p w:rsidR="009C09E7" w:rsidRDefault="009C09E7">
            <w:pPr>
              <w:spacing w:line="240" w:lineRule="auto"/>
              <w:rPr>
                <w:rFonts w:ascii="Times New Roman" w:hAnsi="Times New Roman"/>
                <w:sz w:val="24"/>
                <w:szCs w:val="24"/>
              </w:rPr>
            </w:pPr>
          </w:p>
        </w:tc>
        <w:tc>
          <w:tcPr>
            <w:tcW w:w="1536"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p>
        </w:tc>
      </w:tr>
      <w:tr w:rsidR="009C09E7" w:rsidTr="0097431F">
        <w:tc>
          <w:tcPr>
            <w:tcW w:w="540"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t>5</w:t>
            </w:r>
          </w:p>
        </w:tc>
        <w:tc>
          <w:tcPr>
            <w:tcW w:w="1664"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t>Создание методического обеспечения введения ФГОС</w:t>
            </w:r>
          </w:p>
        </w:tc>
        <w:tc>
          <w:tcPr>
            <w:tcW w:w="4819"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5.1.  Корректирование Программы духовно – нравственного развития и воспитания обучающихся на ступени начального общего образования.</w:t>
            </w:r>
          </w:p>
          <w:p w:rsidR="009C09E7" w:rsidRDefault="009C09E7">
            <w:pPr>
              <w:spacing w:line="240" w:lineRule="auto"/>
              <w:rPr>
                <w:rFonts w:ascii="Times New Roman" w:hAnsi="Times New Roman"/>
                <w:sz w:val="24"/>
                <w:szCs w:val="24"/>
              </w:rPr>
            </w:pPr>
            <w:r>
              <w:rPr>
                <w:rFonts w:ascii="Times New Roman" w:hAnsi="Times New Roman"/>
                <w:sz w:val="24"/>
                <w:szCs w:val="24"/>
              </w:rPr>
              <w:t>5.2.Корректирование  Программы формирования культуры здорового и безопасного образа жизни обучающихся на ступени начального общего образования.</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5. 3 Подготовка инструментария, разработка уроков, занятий по внеурочной деятельности</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tabs>
                <w:tab w:val="left" w:pos="4995"/>
              </w:tabs>
              <w:spacing w:line="240" w:lineRule="auto"/>
              <w:rPr>
                <w:rFonts w:ascii="Times New Roman" w:hAnsi="Times New Roman"/>
                <w:sz w:val="24"/>
                <w:szCs w:val="24"/>
              </w:rPr>
            </w:pPr>
            <w:r>
              <w:rPr>
                <w:rFonts w:ascii="Times New Roman" w:hAnsi="Times New Roman"/>
                <w:sz w:val="24"/>
                <w:szCs w:val="24"/>
              </w:rPr>
              <w:t>5.4. Участие в работе круглых столов, конференций по введению. ФГОС</w:t>
            </w:r>
          </w:p>
          <w:p w:rsidR="009C09E7" w:rsidRDefault="009C09E7">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август</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август</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в течение года</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в течение года</w:t>
            </w:r>
          </w:p>
        </w:tc>
        <w:tc>
          <w:tcPr>
            <w:tcW w:w="1536"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i/>
                <w:sz w:val="24"/>
                <w:szCs w:val="24"/>
              </w:rPr>
            </w:pPr>
            <w:r>
              <w:rPr>
                <w:rFonts w:ascii="Times New Roman" w:hAnsi="Times New Roman"/>
                <w:sz w:val="24"/>
                <w:szCs w:val="24"/>
              </w:rPr>
              <w:t xml:space="preserve">Зам. директора по ВР </w:t>
            </w:r>
          </w:p>
          <w:p w:rsidR="009C09E7" w:rsidRDefault="009C09E7">
            <w:pPr>
              <w:spacing w:line="240" w:lineRule="auto"/>
              <w:rPr>
                <w:rFonts w:ascii="Times New Roman" w:hAnsi="Times New Roman"/>
                <w:i/>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Зам. директора по ВР </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Учителя- предметники</w:t>
            </w: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зам. директора по ВР </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tc>
      </w:tr>
      <w:tr w:rsidR="009C09E7" w:rsidTr="0097431F">
        <w:tc>
          <w:tcPr>
            <w:tcW w:w="540"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t>6</w:t>
            </w:r>
          </w:p>
        </w:tc>
        <w:tc>
          <w:tcPr>
            <w:tcW w:w="1664"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t xml:space="preserve">Создание информационного обеспечения </w:t>
            </w:r>
            <w:r>
              <w:rPr>
                <w:rFonts w:ascii="Times New Roman" w:hAnsi="Times New Roman"/>
                <w:sz w:val="24"/>
                <w:szCs w:val="24"/>
              </w:rPr>
              <w:lastRenderedPageBreak/>
              <w:t>введения ФГОС</w:t>
            </w:r>
          </w:p>
        </w:tc>
        <w:tc>
          <w:tcPr>
            <w:tcW w:w="4819"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ind w:left="-99"/>
              <w:rPr>
                <w:rFonts w:ascii="Times New Roman" w:hAnsi="Times New Roman"/>
                <w:sz w:val="24"/>
                <w:szCs w:val="24"/>
              </w:rPr>
            </w:pPr>
            <w:r>
              <w:rPr>
                <w:rFonts w:ascii="Times New Roman" w:hAnsi="Times New Roman"/>
                <w:sz w:val="24"/>
                <w:szCs w:val="24"/>
              </w:rPr>
              <w:lastRenderedPageBreak/>
              <w:t xml:space="preserve">  6.1. Знакомство родителей с основными положениями    ФГОС начального общего образования на заседании    Совета ОУ </w:t>
            </w:r>
          </w:p>
          <w:p w:rsidR="009C09E7" w:rsidRDefault="009C09E7">
            <w:pPr>
              <w:spacing w:line="240" w:lineRule="auto"/>
              <w:ind w:left="-99"/>
              <w:rPr>
                <w:rFonts w:ascii="Times New Roman" w:hAnsi="Times New Roman"/>
                <w:sz w:val="24"/>
                <w:szCs w:val="24"/>
              </w:rPr>
            </w:pPr>
            <w:r>
              <w:rPr>
                <w:rFonts w:ascii="Times New Roman" w:hAnsi="Times New Roman"/>
                <w:sz w:val="24"/>
                <w:szCs w:val="24"/>
              </w:rPr>
              <w:lastRenderedPageBreak/>
              <w:t xml:space="preserve">  6. 2 Оформление и постоянное обновление отдельной     страницы на Сайте школы по ФГОС</w:t>
            </w:r>
          </w:p>
          <w:p w:rsidR="009C09E7" w:rsidRDefault="009C09E7">
            <w:pPr>
              <w:spacing w:line="240" w:lineRule="auto"/>
              <w:ind w:left="43"/>
              <w:rPr>
                <w:rFonts w:ascii="Times New Roman" w:hAnsi="Times New Roman"/>
                <w:sz w:val="24"/>
                <w:szCs w:val="24"/>
              </w:rPr>
            </w:pPr>
          </w:p>
          <w:p w:rsidR="009C09E7" w:rsidRDefault="009C09E7">
            <w:pPr>
              <w:spacing w:line="240" w:lineRule="auto"/>
              <w:ind w:left="43"/>
              <w:rPr>
                <w:rFonts w:ascii="Times New Roman" w:hAnsi="Times New Roman"/>
                <w:sz w:val="24"/>
                <w:szCs w:val="24"/>
              </w:rPr>
            </w:pPr>
            <w:r>
              <w:rPr>
                <w:rFonts w:ascii="Times New Roman" w:hAnsi="Times New Roman"/>
                <w:sz w:val="24"/>
                <w:szCs w:val="24"/>
              </w:rPr>
              <w:t>6.3. Привлечение родителей к разработке программ внеурочной деятельности и воспитательного компонента основной образовательной программы</w:t>
            </w:r>
          </w:p>
          <w:p w:rsidR="009C09E7" w:rsidRDefault="009C09E7">
            <w:pPr>
              <w:spacing w:line="240" w:lineRule="auto"/>
              <w:ind w:left="43"/>
              <w:rPr>
                <w:rFonts w:ascii="Times New Roman" w:hAnsi="Times New Roman"/>
                <w:sz w:val="24"/>
                <w:szCs w:val="24"/>
              </w:rPr>
            </w:pPr>
          </w:p>
          <w:p w:rsidR="009C09E7" w:rsidRDefault="009C09E7">
            <w:pPr>
              <w:spacing w:line="240" w:lineRule="auto"/>
              <w:ind w:left="43"/>
              <w:rPr>
                <w:rFonts w:ascii="Times New Roman" w:hAnsi="Times New Roman"/>
                <w:sz w:val="24"/>
                <w:szCs w:val="24"/>
              </w:rPr>
            </w:pPr>
            <w:r>
              <w:rPr>
                <w:rFonts w:ascii="Times New Roman" w:hAnsi="Times New Roman"/>
                <w:sz w:val="24"/>
                <w:szCs w:val="24"/>
              </w:rPr>
              <w:t>6.4.Беседы с  родителями будущих первоклассников по разъяснению основных положений ФГОС и особенностей его реализации</w:t>
            </w:r>
          </w:p>
          <w:p w:rsidR="009C09E7" w:rsidRDefault="009C09E7">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lastRenderedPageBreak/>
              <w:t>сентябрь</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lastRenderedPageBreak/>
              <w:t>в течение года</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в течение года</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апрель</w:t>
            </w:r>
          </w:p>
        </w:tc>
        <w:tc>
          <w:tcPr>
            <w:tcW w:w="1536"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lastRenderedPageBreak/>
              <w:t xml:space="preserve">Директор </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lastRenderedPageBreak/>
              <w:t xml:space="preserve">Учитель информатики </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Зам. директора по ВР </w:t>
            </w:r>
          </w:p>
          <w:p w:rsidR="009C09E7" w:rsidRDefault="009C09E7">
            <w:pPr>
              <w:spacing w:line="240" w:lineRule="auto"/>
              <w:rPr>
                <w:rFonts w:ascii="Times New Roman" w:hAnsi="Times New Roman"/>
                <w:sz w:val="1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Зам. директора по УВР </w:t>
            </w:r>
          </w:p>
          <w:p w:rsidR="009C09E7" w:rsidRDefault="009C09E7">
            <w:pPr>
              <w:spacing w:line="240" w:lineRule="auto"/>
              <w:rPr>
                <w:rFonts w:ascii="Times New Roman" w:hAnsi="Times New Roman"/>
                <w:sz w:val="24"/>
                <w:szCs w:val="24"/>
              </w:rPr>
            </w:pPr>
          </w:p>
        </w:tc>
      </w:tr>
      <w:tr w:rsidR="009C09E7" w:rsidTr="0097431F">
        <w:tc>
          <w:tcPr>
            <w:tcW w:w="540"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lastRenderedPageBreak/>
              <w:t>7</w:t>
            </w:r>
          </w:p>
        </w:tc>
        <w:tc>
          <w:tcPr>
            <w:tcW w:w="1664"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t>Создание материально – технического обеспечения  введения ФГОС</w:t>
            </w:r>
          </w:p>
        </w:tc>
        <w:tc>
          <w:tcPr>
            <w:tcW w:w="4819"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7.1 Планирование и подготовка помещений  для будущих первоклассников, проведение ремонтных работ</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7.2 Обеспечение учебной литературой учащихся 1-х классов, согласно выбранному комплекту</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7.3. Оснащение современной наглядностью кабинеты 1-го класса</w:t>
            </w:r>
          </w:p>
        </w:tc>
        <w:tc>
          <w:tcPr>
            <w:tcW w:w="1440"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июнь – август</w:t>
            </w:r>
          </w:p>
          <w:p w:rsidR="009C09E7" w:rsidRDefault="009C09E7">
            <w:pPr>
              <w:spacing w:line="240" w:lineRule="auto"/>
              <w:rPr>
                <w:rFonts w:ascii="Times New Roman" w:hAnsi="Times New Roman"/>
                <w:sz w:val="18"/>
                <w:szCs w:val="24"/>
              </w:rPr>
            </w:pPr>
          </w:p>
          <w:p w:rsidR="009C09E7" w:rsidRDefault="009C09E7">
            <w:pPr>
              <w:spacing w:line="240" w:lineRule="auto"/>
              <w:rPr>
                <w:rFonts w:ascii="Times New Roman" w:hAnsi="Times New Roman"/>
                <w:sz w:val="18"/>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август</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август</w:t>
            </w:r>
          </w:p>
        </w:tc>
        <w:tc>
          <w:tcPr>
            <w:tcW w:w="1536"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 xml:space="preserve">Завхоз </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Заведующий библиотекой </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Учитель 1-го класса</w:t>
            </w:r>
          </w:p>
        </w:tc>
      </w:tr>
      <w:tr w:rsidR="009C09E7" w:rsidTr="0097431F">
        <w:tc>
          <w:tcPr>
            <w:tcW w:w="540"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t>8</w:t>
            </w:r>
          </w:p>
        </w:tc>
        <w:tc>
          <w:tcPr>
            <w:tcW w:w="1664"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Мониторинговые мероприятия</w:t>
            </w:r>
          </w:p>
          <w:p w:rsidR="009C09E7" w:rsidRDefault="009C09E7">
            <w:pPr>
              <w:spacing w:line="240" w:lineRule="auto"/>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8.1. Проведение входной диагностики планируемых результатов развития обучения первоклассников (адаптация первоклассников).</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8.2. Проведение промежуточной диагностики планируемых результатов развития обучения первоклассников</w:t>
            </w:r>
          </w:p>
          <w:p w:rsidR="009C09E7" w:rsidRDefault="009C09E7">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сентябрь-октябрь</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май</w:t>
            </w:r>
          </w:p>
        </w:tc>
        <w:tc>
          <w:tcPr>
            <w:tcW w:w="1536"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Педагог-психолог</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Учителя</w:t>
            </w:r>
          </w:p>
          <w:p w:rsidR="009C09E7" w:rsidRDefault="009C09E7">
            <w:pPr>
              <w:spacing w:line="240" w:lineRule="auto"/>
              <w:rPr>
                <w:rFonts w:ascii="Times New Roman" w:hAnsi="Times New Roman"/>
                <w:sz w:val="24"/>
                <w:szCs w:val="24"/>
              </w:rPr>
            </w:pPr>
          </w:p>
        </w:tc>
      </w:tr>
      <w:tr w:rsidR="009C09E7" w:rsidTr="0097431F">
        <w:tc>
          <w:tcPr>
            <w:tcW w:w="9999" w:type="dxa"/>
            <w:gridSpan w:val="5"/>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jc w:val="center"/>
              <w:rPr>
                <w:rFonts w:ascii="Times New Roman" w:hAnsi="Times New Roman"/>
                <w:b/>
                <w:sz w:val="24"/>
                <w:szCs w:val="24"/>
              </w:rPr>
            </w:pPr>
            <w:r>
              <w:rPr>
                <w:rFonts w:ascii="Times New Roman" w:hAnsi="Times New Roman"/>
                <w:b/>
                <w:sz w:val="24"/>
                <w:szCs w:val="24"/>
              </w:rPr>
              <w:t>2019-2020, 2020-2021, 2021-2022,2022-2023  учебный год</w:t>
            </w:r>
          </w:p>
        </w:tc>
      </w:tr>
      <w:tr w:rsidR="009C09E7" w:rsidTr="0097431F">
        <w:trPr>
          <w:trHeight w:val="9061"/>
        </w:trPr>
        <w:tc>
          <w:tcPr>
            <w:tcW w:w="540"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lastRenderedPageBreak/>
              <w:t>1</w:t>
            </w:r>
          </w:p>
        </w:tc>
        <w:tc>
          <w:tcPr>
            <w:tcW w:w="1664" w:type="dxa"/>
            <w:tcBorders>
              <w:top w:val="single" w:sz="4" w:space="0" w:color="auto"/>
              <w:left w:val="single" w:sz="4" w:space="0" w:color="auto"/>
              <w:bottom w:val="single" w:sz="4" w:space="0" w:color="auto"/>
              <w:right w:val="single" w:sz="4" w:space="0" w:color="auto"/>
            </w:tcBorders>
            <w:hideMark/>
          </w:tcPr>
          <w:p w:rsidR="009C09E7" w:rsidRDefault="009C09E7">
            <w:pPr>
              <w:spacing w:line="240" w:lineRule="auto"/>
              <w:rPr>
                <w:rFonts w:ascii="Times New Roman" w:hAnsi="Times New Roman"/>
                <w:sz w:val="24"/>
                <w:szCs w:val="24"/>
              </w:rPr>
            </w:pPr>
            <w:r>
              <w:rPr>
                <w:rFonts w:ascii="Times New Roman" w:hAnsi="Times New Roman"/>
                <w:sz w:val="24"/>
                <w:szCs w:val="24"/>
              </w:rPr>
              <w:t>Создание нормативного обеспечения введения ФГОС</w:t>
            </w:r>
          </w:p>
        </w:tc>
        <w:tc>
          <w:tcPr>
            <w:tcW w:w="4819"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 xml:space="preserve">1.1. Корректирование нормативных документов по введению ФГОС в соответствии с Федеральными и Региональными документами  </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1.2.  Приведение в соответствие с требованиями Федеральных и Региональных документов ФГОС  начального общего образования должностных инструкций работников школы</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1.3. Корректирование основной образовательной программы начального общего образования основной</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1.4. Корректирование списка учебников и учебных пособий в соответствии с требованиями ФГОС</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1.5. Корректирование  локальных актов в соответствии с требованиями Федеральных и Региональных документов, устанавливающих требования к различным объектам инфраструктуры ОУ с учётом требований  к минимальной оснащённости образовательного процесса.</w:t>
            </w:r>
          </w:p>
        </w:tc>
        <w:tc>
          <w:tcPr>
            <w:tcW w:w="1440"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сентябрь</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октябрь</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октябрь</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август</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декабрь</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tc>
        <w:tc>
          <w:tcPr>
            <w:tcW w:w="1536" w:type="dxa"/>
            <w:tcBorders>
              <w:top w:val="single" w:sz="4" w:space="0" w:color="auto"/>
              <w:left w:val="single" w:sz="4" w:space="0" w:color="auto"/>
              <w:bottom w:val="single" w:sz="4" w:space="0" w:color="auto"/>
              <w:right w:val="single" w:sz="4" w:space="0" w:color="auto"/>
            </w:tcBorders>
          </w:tcPr>
          <w:p w:rsidR="009C09E7" w:rsidRDefault="009C09E7">
            <w:pPr>
              <w:spacing w:line="240" w:lineRule="auto"/>
              <w:rPr>
                <w:rFonts w:ascii="Times New Roman" w:hAnsi="Times New Roman"/>
                <w:sz w:val="24"/>
                <w:szCs w:val="24"/>
              </w:rPr>
            </w:pPr>
            <w:r>
              <w:rPr>
                <w:rFonts w:ascii="Times New Roman" w:hAnsi="Times New Roman"/>
                <w:sz w:val="24"/>
                <w:szCs w:val="24"/>
              </w:rPr>
              <w:t xml:space="preserve">Директор </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Директор </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Зам. директора по УВР </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Зам. директора по УВР </w:t>
            </w: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p>
          <w:p w:rsidR="009C09E7" w:rsidRDefault="009C09E7">
            <w:pPr>
              <w:spacing w:line="240" w:lineRule="auto"/>
              <w:rPr>
                <w:rFonts w:ascii="Times New Roman" w:hAnsi="Times New Roman"/>
                <w:sz w:val="24"/>
                <w:szCs w:val="24"/>
              </w:rPr>
            </w:pPr>
            <w:r>
              <w:rPr>
                <w:rFonts w:ascii="Times New Roman" w:hAnsi="Times New Roman"/>
                <w:sz w:val="24"/>
                <w:szCs w:val="24"/>
              </w:rPr>
              <w:t xml:space="preserve">Директор </w:t>
            </w:r>
          </w:p>
          <w:p w:rsidR="009C09E7" w:rsidRDefault="009C09E7">
            <w:pPr>
              <w:spacing w:line="240" w:lineRule="auto"/>
              <w:rPr>
                <w:rFonts w:ascii="Times New Roman" w:hAnsi="Times New Roman"/>
                <w:sz w:val="24"/>
                <w:szCs w:val="24"/>
              </w:rPr>
            </w:pPr>
          </w:p>
        </w:tc>
      </w:tr>
    </w:tbl>
    <w:p w:rsidR="00CF1EEC" w:rsidRDefault="00CF1EEC" w:rsidP="00CF1EEC">
      <w:pPr>
        <w:spacing w:line="240" w:lineRule="auto"/>
        <w:jc w:val="center"/>
        <w:rPr>
          <w:rFonts w:ascii="Times New Roman" w:eastAsia="Calibri" w:hAnsi="Times New Roman"/>
          <w:b/>
          <w:sz w:val="16"/>
          <w:szCs w:val="28"/>
        </w:rPr>
      </w:pPr>
    </w:p>
    <w:p w:rsidR="00CF1EEC" w:rsidRDefault="00CF1EEC" w:rsidP="00CF1EEC">
      <w:pPr>
        <w:spacing w:line="240" w:lineRule="auto"/>
        <w:jc w:val="center"/>
        <w:rPr>
          <w:rFonts w:ascii="Times New Roman" w:hAnsi="Times New Roman"/>
          <w:b/>
          <w:sz w:val="28"/>
          <w:szCs w:val="28"/>
        </w:rPr>
      </w:pPr>
    </w:p>
    <w:p w:rsidR="00CF1EEC" w:rsidRDefault="00CF1EEC" w:rsidP="00CF1EEC">
      <w:pPr>
        <w:spacing w:line="240" w:lineRule="auto"/>
        <w:jc w:val="center"/>
        <w:rPr>
          <w:rFonts w:ascii="Times New Roman" w:hAnsi="Times New Roman"/>
          <w:b/>
          <w:sz w:val="28"/>
          <w:szCs w:val="28"/>
        </w:rPr>
      </w:pPr>
      <w:r>
        <w:rPr>
          <w:rFonts w:ascii="Times New Roman" w:hAnsi="Times New Roman"/>
          <w:b/>
          <w:sz w:val="28"/>
          <w:szCs w:val="28"/>
        </w:rPr>
        <w:t>Контроль за состоянием системы условий реализации ООП  НОО.</w:t>
      </w:r>
    </w:p>
    <w:p w:rsidR="00CF1EEC" w:rsidRDefault="00CF1EEC" w:rsidP="0097431F">
      <w:pPr>
        <w:spacing w:line="360" w:lineRule="auto"/>
        <w:jc w:val="both"/>
        <w:rPr>
          <w:rFonts w:ascii="Times New Roman" w:hAnsi="Times New Roman"/>
          <w:sz w:val="28"/>
          <w:szCs w:val="28"/>
        </w:rPr>
      </w:pPr>
      <w:r>
        <w:rPr>
          <w:rFonts w:ascii="Times New Roman" w:hAnsi="Times New Roman"/>
          <w:sz w:val="28"/>
          <w:szCs w:val="28"/>
        </w:rPr>
        <w:t xml:space="preserve">Контроль за состоянием системы условий реализации ООП  НОО будет осуществляться на основе внутришкольного контроля и системы образовательного  мониторинга, сложившегося в </w:t>
      </w:r>
      <w:r w:rsidR="00DF01BC">
        <w:rPr>
          <w:rFonts w:ascii="Times New Roman" w:hAnsi="Times New Roman"/>
          <w:sz w:val="28"/>
          <w:szCs w:val="28"/>
        </w:rPr>
        <w:t>школе</w:t>
      </w:r>
      <w:r>
        <w:rPr>
          <w:rFonts w:ascii="Times New Roman" w:hAnsi="Times New Roman"/>
          <w:sz w:val="28"/>
          <w:szCs w:val="28"/>
        </w:rPr>
        <w:t>.</w:t>
      </w:r>
    </w:p>
    <w:p w:rsidR="00CF1EEC" w:rsidRDefault="00CF1EEC" w:rsidP="0097431F">
      <w:pPr>
        <w:pStyle w:val="a3"/>
        <w:tabs>
          <w:tab w:val="left" w:pos="0"/>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содержательном плане образовательный мониторинг отражает следующие стороны функционирования </w:t>
      </w:r>
      <w:r w:rsidR="00DF01BC">
        <w:rPr>
          <w:rFonts w:ascii="Times New Roman" w:hAnsi="Times New Roman" w:cs="Times New Roman"/>
          <w:sz w:val="28"/>
          <w:szCs w:val="28"/>
        </w:rPr>
        <w:t>школы:</w:t>
      </w:r>
    </w:p>
    <w:p w:rsidR="00CF1EEC" w:rsidRDefault="00CF1EEC" w:rsidP="0097431F">
      <w:pPr>
        <w:pStyle w:val="a3"/>
        <w:tabs>
          <w:tab w:val="left" w:pos="0"/>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контингент учащихся, его демографические и медицинские характеристики, движение: поступление в </w:t>
      </w:r>
      <w:r w:rsidR="00DF01BC">
        <w:rPr>
          <w:rFonts w:ascii="Times New Roman" w:hAnsi="Times New Roman" w:cs="Times New Roman"/>
          <w:sz w:val="28"/>
          <w:szCs w:val="28"/>
        </w:rPr>
        <w:t>школу</w:t>
      </w:r>
      <w:r>
        <w:rPr>
          <w:rFonts w:ascii="Times New Roman" w:hAnsi="Times New Roman" w:cs="Times New Roman"/>
          <w:sz w:val="28"/>
          <w:szCs w:val="28"/>
        </w:rPr>
        <w:t>, перевод, окончание;</w:t>
      </w:r>
    </w:p>
    <w:p w:rsidR="00CF1EEC" w:rsidRDefault="00CF1EEC" w:rsidP="0097431F">
      <w:pPr>
        <w:pStyle w:val="a3"/>
        <w:tabs>
          <w:tab w:val="left" w:pos="0"/>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CF1EEC" w:rsidRDefault="00CF1EEC" w:rsidP="0097431F">
      <w:pPr>
        <w:pStyle w:val="a3"/>
        <w:tabs>
          <w:tab w:val="left" w:pos="0"/>
        </w:tabs>
        <w:spacing w:after="0" w:line="360" w:lineRule="auto"/>
        <w:ind w:left="0" w:firstLine="567"/>
        <w:jc w:val="both"/>
        <w:rPr>
          <w:sz w:val="28"/>
          <w:szCs w:val="28"/>
        </w:rPr>
      </w:pPr>
      <w:r>
        <w:rPr>
          <w:rFonts w:ascii="Times New Roman" w:hAnsi="Times New Roman" w:cs="Times New Roman"/>
          <w:sz w:val="28"/>
          <w:szCs w:val="28"/>
        </w:rPr>
        <w:t>- фонды, обеспечение функций учреждения: обеспеченность учебниками, дополнительной литературой и пособиями, средствами</w:t>
      </w:r>
      <w:r w:rsidRPr="00DF01BC">
        <w:rPr>
          <w:rFonts w:ascii="Times New Roman" w:hAnsi="Times New Roman" w:cs="Times New Roman"/>
          <w:sz w:val="28"/>
          <w:szCs w:val="28"/>
        </w:rPr>
        <w:t>обучения;</w:t>
      </w:r>
    </w:p>
    <w:p w:rsidR="00CF1EEC" w:rsidRDefault="00CF1EEC" w:rsidP="0097431F">
      <w:pPr>
        <w:pStyle w:val="a3"/>
        <w:tabs>
          <w:tab w:val="left" w:pos="0"/>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состояние персонала учреждения: тарификация преподавательского состава, обеспеченность вспомогательным персоналом;</w:t>
      </w:r>
    </w:p>
    <w:p w:rsidR="00CF1EEC" w:rsidRDefault="00CF1EEC" w:rsidP="0097431F">
      <w:pPr>
        <w:pStyle w:val="a3"/>
        <w:tabs>
          <w:tab w:val="left" w:pos="0"/>
        </w:tabs>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инфраструктура учреждения.</w:t>
      </w:r>
    </w:p>
    <w:p w:rsidR="00CF1EEC" w:rsidRDefault="00CF1EEC" w:rsidP="00660DF9">
      <w:pPr>
        <w:pStyle w:val="a3"/>
        <w:numPr>
          <w:ilvl w:val="0"/>
          <w:numId w:val="72"/>
        </w:numPr>
        <w:tabs>
          <w:tab w:val="left" w:pos="0"/>
        </w:tabs>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Мониторинг образовательной деятельности в </w:t>
      </w:r>
      <w:r w:rsidR="00DF01BC">
        <w:rPr>
          <w:rFonts w:ascii="Times New Roman" w:hAnsi="Times New Roman" w:cs="Times New Roman"/>
          <w:sz w:val="28"/>
          <w:szCs w:val="28"/>
        </w:rPr>
        <w:t>школе</w:t>
      </w:r>
      <w:r>
        <w:rPr>
          <w:rFonts w:ascii="Times New Roman" w:hAnsi="Times New Roman" w:cs="Times New Roman"/>
          <w:sz w:val="28"/>
          <w:szCs w:val="28"/>
        </w:rPr>
        <w:t xml:space="preserve"> включает следующие направления:</w:t>
      </w:r>
    </w:p>
    <w:p w:rsidR="00CF1EEC" w:rsidRDefault="00CF1EEC" w:rsidP="0097431F">
      <w:pPr>
        <w:pStyle w:val="a3"/>
        <w:tabs>
          <w:tab w:val="left" w:pos="0"/>
        </w:tabs>
        <w:spacing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 мониторинг состояния и качества функционирования образовательной системы;</w:t>
      </w:r>
    </w:p>
    <w:p w:rsidR="00CF1EEC" w:rsidRDefault="00CF1EEC" w:rsidP="0097431F">
      <w:pPr>
        <w:pStyle w:val="a3"/>
        <w:tabs>
          <w:tab w:val="left" w:pos="0"/>
        </w:tabs>
        <w:spacing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 мониторинг учебных достижений обучающихся;</w:t>
      </w:r>
    </w:p>
    <w:p w:rsidR="00CF1EEC" w:rsidRDefault="00CF1EEC" w:rsidP="0097431F">
      <w:pPr>
        <w:pStyle w:val="a3"/>
        <w:tabs>
          <w:tab w:val="left" w:pos="0"/>
        </w:tabs>
        <w:spacing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 мониторинг физического развития и состояния здоровья обучающихся;</w:t>
      </w:r>
    </w:p>
    <w:p w:rsidR="00CF1EEC" w:rsidRDefault="00CF1EEC" w:rsidP="0097431F">
      <w:pPr>
        <w:pStyle w:val="a3"/>
        <w:tabs>
          <w:tab w:val="left" w:pos="0"/>
        </w:tabs>
        <w:spacing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 мониторинг воспитательной системы;</w:t>
      </w:r>
    </w:p>
    <w:p w:rsidR="00CF1EEC" w:rsidRDefault="00CF1EEC" w:rsidP="0097431F">
      <w:pPr>
        <w:pStyle w:val="a3"/>
        <w:tabs>
          <w:tab w:val="left" w:pos="0"/>
        </w:tabs>
        <w:spacing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 мониторинг педагогических кадров;</w:t>
      </w:r>
    </w:p>
    <w:p w:rsidR="00CF1EEC" w:rsidRDefault="00CF1EEC" w:rsidP="0097431F">
      <w:pPr>
        <w:pStyle w:val="a3"/>
        <w:tabs>
          <w:tab w:val="left" w:pos="0"/>
        </w:tabs>
        <w:spacing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 мониторинг ресурсного обеспечения образовательного процесса;</w:t>
      </w:r>
    </w:p>
    <w:p w:rsidR="00CF1EEC" w:rsidRDefault="00CF1EEC" w:rsidP="0097431F">
      <w:pPr>
        <w:pStyle w:val="a3"/>
        <w:tabs>
          <w:tab w:val="left" w:pos="0"/>
        </w:tabs>
        <w:spacing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 мониторинг изменений в образовательном процессе.</w:t>
      </w:r>
    </w:p>
    <w:p w:rsidR="00CF1EEC" w:rsidRDefault="00CF1EEC" w:rsidP="00660DF9">
      <w:pPr>
        <w:pStyle w:val="a3"/>
        <w:numPr>
          <w:ilvl w:val="0"/>
          <w:numId w:val="73"/>
        </w:numPr>
        <w:tabs>
          <w:tab w:val="left" w:pos="0"/>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Мониторинг состояния и качества функционирования образовательной системы </w:t>
      </w:r>
      <w:r w:rsidR="00DF01BC">
        <w:rPr>
          <w:rFonts w:ascii="Times New Roman" w:hAnsi="Times New Roman" w:cs="Times New Roman"/>
          <w:sz w:val="28"/>
          <w:szCs w:val="28"/>
        </w:rPr>
        <w:t>школы</w:t>
      </w:r>
      <w:r>
        <w:rPr>
          <w:rFonts w:ascii="Times New Roman" w:hAnsi="Times New Roman" w:cs="Times New Roman"/>
          <w:sz w:val="28"/>
          <w:szCs w:val="28"/>
        </w:rPr>
        <w:t xml:space="preserve"> включает следующее:</w:t>
      </w:r>
    </w:p>
    <w:p w:rsidR="00CF1EEC" w:rsidRDefault="00CF1EEC" w:rsidP="0097431F">
      <w:pPr>
        <w:tabs>
          <w:tab w:val="left" w:pos="0"/>
        </w:tabs>
        <w:spacing w:line="360" w:lineRule="auto"/>
        <w:ind w:firstLine="284"/>
        <w:rPr>
          <w:rFonts w:ascii="Times New Roman" w:hAnsi="Times New Roman" w:cs="Times New Roman"/>
          <w:sz w:val="28"/>
          <w:szCs w:val="28"/>
        </w:rPr>
      </w:pPr>
      <w:r>
        <w:rPr>
          <w:sz w:val="28"/>
          <w:szCs w:val="28"/>
        </w:rPr>
        <w:t xml:space="preserve">- </w:t>
      </w:r>
      <w:r>
        <w:rPr>
          <w:rFonts w:ascii="Times New Roman" w:hAnsi="Times New Roman"/>
          <w:sz w:val="28"/>
          <w:szCs w:val="28"/>
        </w:rPr>
        <w:t>анализ работы (годовой план);</w:t>
      </w:r>
    </w:p>
    <w:p w:rsidR="00CF1EEC" w:rsidRDefault="00CF1EEC" w:rsidP="0097431F">
      <w:pPr>
        <w:tabs>
          <w:tab w:val="left" w:pos="0"/>
        </w:tabs>
        <w:spacing w:line="360" w:lineRule="auto"/>
        <w:ind w:firstLine="284"/>
        <w:rPr>
          <w:rFonts w:ascii="Times New Roman" w:hAnsi="Times New Roman"/>
          <w:sz w:val="28"/>
          <w:szCs w:val="28"/>
        </w:rPr>
      </w:pPr>
      <w:r>
        <w:rPr>
          <w:rFonts w:ascii="Times New Roman" w:hAnsi="Times New Roman"/>
          <w:sz w:val="28"/>
          <w:szCs w:val="28"/>
        </w:rPr>
        <w:t>- выполнение учебных программ, учебного плана;</w:t>
      </w:r>
    </w:p>
    <w:p w:rsidR="00CF1EEC" w:rsidRDefault="00CF1EEC" w:rsidP="0097431F">
      <w:pPr>
        <w:tabs>
          <w:tab w:val="left" w:pos="0"/>
        </w:tabs>
        <w:spacing w:line="360" w:lineRule="auto"/>
        <w:ind w:firstLine="284"/>
        <w:rPr>
          <w:rFonts w:ascii="Times New Roman" w:hAnsi="Times New Roman"/>
          <w:sz w:val="28"/>
          <w:szCs w:val="28"/>
        </w:rPr>
      </w:pPr>
      <w:r>
        <w:rPr>
          <w:rFonts w:ascii="Times New Roman" w:hAnsi="Times New Roman"/>
          <w:sz w:val="28"/>
          <w:szCs w:val="28"/>
        </w:rPr>
        <w:t>- организация внутришкольного контроля по результатам промежуточной аттестации;</w:t>
      </w:r>
    </w:p>
    <w:p w:rsidR="00CF1EEC" w:rsidRDefault="00CF1EEC" w:rsidP="0097431F">
      <w:pPr>
        <w:tabs>
          <w:tab w:val="left" w:pos="0"/>
        </w:tabs>
        <w:spacing w:line="360" w:lineRule="auto"/>
        <w:ind w:firstLine="284"/>
        <w:rPr>
          <w:rFonts w:ascii="Times New Roman" w:hAnsi="Times New Roman"/>
          <w:sz w:val="28"/>
          <w:szCs w:val="28"/>
        </w:rPr>
      </w:pPr>
      <w:r>
        <w:rPr>
          <w:sz w:val="28"/>
          <w:szCs w:val="28"/>
        </w:rPr>
        <w:t xml:space="preserve">- </w:t>
      </w:r>
      <w:r>
        <w:rPr>
          <w:rFonts w:ascii="Times New Roman" w:hAnsi="Times New Roman"/>
          <w:sz w:val="28"/>
          <w:szCs w:val="28"/>
        </w:rPr>
        <w:t xml:space="preserve">организация ВШК по результатам итоговой аттестации: ГИА и  ЕГЭ; </w:t>
      </w:r>
    </w:p>
    <w:p w:rsidR="00CF1EEC" w:rsidRDefault="00CF1EEC" w:rsidP="0097431F">
      <w:pPr>
        <w:tabs>
          <w:tab w:val="left" w:pos="0"/>
        </w:tabs>
        <w:spacing w:line="360" w:lineRule="auto"/>
        <w:ind w:firstLine="284"/>
        <w:rPr>
          <w:rFonts w:ascii="Times New Roman" w:hAnsi="Times New Roman"/>
          <w:sz w:val="28"/>
          <w:szCs w:val="28"/>
        </w:rPr>
      </w:pPr>
      <w:r>
        <w:rPr>
          <w:rFonts w:ascii="Times New Roman" w:hAnsi="Times New Roman"/>
          <w:sz w:val="28"/>
          <w:szCs w:val="28"/>
        </w:rPr>
        <w:t>- организация питания;</w:t>
      </w:r>
    </w:p>
    <w:p w:rsidR="00CF1EEC" w:rsidRDefault="00CF1EEC" w:rsidP="0097431F">
      <w:pPr>
        <w:tabs>
          <w:tab w:val="left" w:pos="0"/>
        </w:tabs>
        <w:spacing w:line="360" w:lineRule="auto"/>
        <w:ind w:firstLine="284"/>
        <w:rPr>
          <w:rFonts w:ascii="Times New Roman" w:hAnsi="Times New Roman"/>
          <w:sz w:val="28"/>
          <w:szCs w:val="28"/>
        </w:rPr>
      </w:pPr>
      <w:r>
        <w:rPr>
          <w:rFonts w:ascii="Times New Roman" w:hAnsi="Times New Roman"/>
          <w:sz w:val="28"/>
          <w:szCs w:val="28"/>
        </w:rPr>
        <w:t>- система научно-методической работы;</w:t>
      </w:r>
    </w:p>
    <w:p w:rsidR="00CF1EEC" w:rsidRDefault="00CF1EEC" w:rsidP="0097431F">
      <w:pPr>
        <w:tabs>
          <w:tab w:val="left" w:pos="0"/>
        </w:tabs>
        <w:spacing w:line="360" w:lineRule="auto"/>
        <w:ind w:firstLine="284"/>
        <w:rPr>
          <w:rFonts w:ascii="Times New Roman" w:hAnsi="Times New Roman"/>
          <w:sz w:val="28"/>
          <w:szCs w:val="28"/>
        </w:rPr>
      </w:pPr>
      <w:r>
        <w:rPr>
          <w:rFonts w:ascii="Times New Roman" w:hAnsi="Times New Roman"/>
          <w:sz w:val="28"/>
          <w:szCs w:val="28"/>
        </w:rPr>
        <w:lastRenderedPageBreak/>
        <w:t>- система работы предметных кафедр;</w:t>
      </w:r>
    </w:p>
    <w:p w:rsidR="00CF1EEC" w:rsidRDefault="00CF1EEC" w:rsidP="0097431F">
      <w:pPr>
        <w:tabs>
          <w:tab w:val="left" w:pos="0"/>
        </w:tabs>
        <w:spacing w:line="360" w:lineRule="auto"/>
        <w:ind w:firstLine="284"/>
        <w:rPr>
          <w:rFonts w:ascii="Times New Roman" w:hAnsi="Times New Roman"/>
          <w:sz w:val="28"/>
          <w:szCs w:val="28"/>
        </w:rPr>
      </w:pPr>
      <w:r>
        <w:rPr>
          <w:rFonts w:ascii="Times New Roman" w:hAnsi="Times New Roman"/>
          <w:sz w:val="28"/>
          <w:szCs w:val="28"/>
        </w:rPr>
        <w:t>- система работы психологической, социальной,  медицинской служб;</w:t>
      </w:r>
    </w:p>
    <w:p w:rsidR="00CF1EEC" w:rsidRDefault="00CF1EEC" w:rsidP="0097431F">
      <w:pPr>
        <w:tabs>
          <w:tab w:val="left" w:pos="0"/>
        </w:tabs>
        <w:spacing w:line="360" w:lineRule="auto"/>
        <w:ind w:firstLine="284"/>
        <w:rPr>
          <w:rFonts w:ascii="Times New Roman" w:hAnsi="Times New Roman"/>
          <w:sz w:val="28"/>
          <w:szCs w:val="28"/>
        </w:rPr>
      </w:pPr>
      <w:r>
        <w:rPr>
          <w:rFonts w:ascii="Times New Roman" w:hAnsi="Times New Roman"/>
          <w:sz w:val="28"/>
          <w:szCs w:val="28"/>
        </w:rPr>
        <w:t>- система работы школьной библиотеки;</w:t>
      </w:r>
    </w:p>
    <w:p w:rsidR="00CF1EEC" w:rsidRDefault="00CF1EEC" w:rsidP="0097431F">
      <w:pPr>
        <w:tabs>
          <w:tab w:val="left" w:pos="0"/>
        </w:tabs>
        <w:spacing w:line="360" w:lineRule="auto"/>
        <w:ind w:firstLine="284"/>
        <w:rPr>
          <w:rFonts w:ascii="Times New Roman" w:hAnsi="Times New Roman"/>
          <w:sz w:val="28"/>
          <w:szCs w:val="28"/>
        </w:rPr>
      </w:pPr>
      <w:r>
        <w:rPr>
          <w:rFonts w:ascii="Times New Roman" w:hAnsi="Times New Roman"/>
          <w:sz w:val="28"/>
          <w:szCs w:val="28"/>
        </w:rPr>
        <w:t>- система воспитательной работы;</w:t>
      </w:r>
    </w:p>
    <w:p w:rsidR="00CF1EEC" w:rsidRDefault="00CF1EEC" w:rsidP="0097431F">
      <w:pPr>
        <w:tabs>
          <w:tab w:val="left" w:pos="0"/>
        </w:tabs>
        <w:spacing w:line="360" w:lineRule="auto"/>
        <w:ind w:firstLine="284"/>
        <w:rPr>
          <w:rFonts w:ascii="Times New Roman" w:hAnsi="Times New Roman"/>
          <w:sz w:val="28"/>
          <w:szCs w:val="28"/>
        </w:rPr>
      </w:pPr>
      <w:r>
        <w:rPr>
          <w:rFonts w:ascii="Times New Roman" w:hAnsi="Times New Roman"/>
          <w:sz w:val="28"/>
          <w:szCs w:val="28"/>
        </w:rPr>
        <w:t xml:space="preserve">- система работы по обеспечению жизнедеятельности </w:t>
      </w:r>
      <w:r w:rsidR="00DF01BC">
        <w:rPr>
          <w:rFonts w:ascii="Times New Roman" w:hAnsi="Times New Roman"/>
          <w:sz w:val="28"/>
          <w:szCs w:val="28"/>
        </w:rPr>
        <w:t>школы</w:t>
      </w:r>
      <w:r>
        <w:rPr>
          <w:rFonts w:ascii="Times New Roman" w:hAnsi="Times New Roman"/>
          <w:sz w:val="28"/>
          <w:szCs w:val="28"/>
        </w:rPr>
        <w:t xml:space="preserve"> (безопасность, сохранение и поддержание здоровья);</w:t>
      </w:r>
    </w:p>
    <w:p w:rsidR="00CF1EEC" w:rsidRDefault="00CF1EEC" w:rsidP="0097431F">
      <w:pPr>
        <w:tabs>
          <w:tab w:val="left" w:pos="0"/>
        </w:tabs>
        <w:spacing w:line="360" w:lineRule="auto"/>
        <w:ind w:firstLine="284"/>
        <w:rPr>
          <w:rFonts w:ascii="Times New Roman" w:hAnsi="Times New Roman"/>
          <w:sz w:val="28"/>
          <w:szCs w:val="28"/>
        </w:rPr>
      </w:pPr>
      <w:r>
        <w:rPr>
          <w:rFonts w:ascii="Times New Roman" w:hAnsi="Times New Roman"/>
          <w:sz w:val="28"/>
          <w:szCs w:val="28"/>
        </w:rPr>
        <w:t xml:space="preserve">- социологические исследования на удовлетворенность родителей и обучающихся условиями организации образовательного процесса в </w:t>
      </w:r>
      <w:r w:rsidR="00DF01BC">
        <w:rPr>
          <w:rFonts w:ascii="Times New Roman" w:hAnsi="Times New Roman"/>
          <w:sz w:val="28"/>
          <w:szCs w:val="28"/>
        </w:rPr>
        <w:t>школе</w:t>
      </w:r>
      <w:r>
        <w:rPr>
          <w:rFonts w:ascii="Times New Roman" w:hAnsi="Times New Roman"/>
          <w:sz w:val="28"/>
          <w:szCs w:val="28"/>
        </w:rPr>
        <w:t>;</w:t>
      </w:r>
    </w:p>
    <w:p w:rsidR="00CF1EEC" w:rsidRDefault="00CF1EEC" w:rsidP="0097431F">
      <w:pPr>
        <w:tabs>
          <w:tab w:val="left" w:pos="0"/>
        </w:tabs>
        <w:spacing w:line="360" w:lineRule="auto"/>
        <w:ind w:firstLine="284"/>
        <w:rPr>
          <w:rFonts w:ascii="Times New Roman" w:hAnsi="Times New Roman"/>
          <w:sz w:val="28"/>
          <w:szCs w:val="28"/>
        </w:rPr>
      </w:pPr>
      <w:r>
        <w:rPr>
          <w:rFonts w:ascii="Times New Roman" w:hAnsi="Times New Roman"/>
          <w:sz w:val="28"/>
          <w:szCs w:val="28"/>
        </w:rPr>
        <w:t>- информационный банк данных о педагогических кадрах;</w:t>
      </w:r>
    </w:p>
    <w:p w:rsidR="00CF1EEC" w:rsidRDefault="00CF1EEC" w:rsidP="0097431F">
      <w:pPr>
        <w:tabs>
          <w:tab w:val="left" w:pos="0"/>
        </w:tabs>
        <w:spacing w:line="360" w:lineRule="auto"/>
        <w:ind w:firstLine="284"/>
        <w:rPr>
          <w:rFonts w:ascii="Times New Roman" w:hAnsi="Times New Roman"/>
          <w:sz w:val="28"/>
          <w:szCs w:val="28"/>
        </w:rPr>
      </w:pPr>
      <w:r>
        <w:rPr>
          <w:rFonts w:ascii="Times New Roman" w:hAnsi="Times New Roman"/>
          <w:sz w:val="28"/>
          <w:szCs w:val="28"/>
        </w:rPr>
        <w:t xml:space="preserve">- занятость обучающихся  в системе дополнительного образования (по классу, по параллели, по </w:t>
      </w:r>
      <w:r w:rsidR="00DF01BC">
        <w:rPr>
          <w:rFonts w:ascii="Times New Roman" w:hAnsi="Times New Roman"/>
          <w:sz w:val="28"/>
          <w:szCs w:val="28"/>
        </w:rPr>
        <w:t>школе</w:t>
      </w:r>
      <w:r>
        <w:rPr>
          <w:rFonts w:ascii="Times New Roman" w:hAnsi="Times New Roman"/>
          <w:sz w:val="28"/>
          <w:szCs w:val="28"/>
        </w:rPr>
        <w:t>);</w:t>
      </w:r>
    </w:p>
    <w:p w:rsidR="00CF1EEC" w:rsidRDefault="00CF1EEC" w:rsidP="0097431F">
      <w:pPr>
        <w:tabs>
          <w:tab w:val="left" w:pos="0"/>
        </w:tabs>
        <w:spacing w:line="360" w:lineRule="auto"/>
        <w:ind w:firstLine="284"/>
        <w:rPr>
          <w:rFonts w:ascii="Times New Roman" w:hAnsi="Times New Roman"/>
          <w:sz w:val="28"/>
          <w:szCs w:val="28"/>
        </w:rPr>
      </w:pPr>
      <w:r>
        <w:rPr>
          <w:rFonts w:ascii="Times New Roman" w:hAnsi="Times New Roman"/>
          <w:sz w:val="28"/>
          <w:szCs w:val="28"/>
        </w:rPr>
        <w:t>- организация внеурочной деятельности обучающихся;</w:t>
      </w:r>
    </w:p>
    <w:p w:rsidR="00CF1EEC" w:rsidRDefault="00CF1EEC" w:rsidP="0097431F">
      <w:pPr>
        <w:tabs>
          <w:tab w:val="left" w:pos="0"/>
        </w:tabs>
        <w:spacing w:line="360" w:lineRule="auto"/>
        <w:ind w:firstLine="284"/>
        <w:rPr>
          <w:rFonts w:ascii="Times New Roman" w:hAnsi="Times New Roman"/>
          <w:sz w:val="28"/>
          <w:szCs w:val="28"/>
        </w:rPr>
      </w:pPr>
      <w:r>
        <w:rPr>
          <w:rFonts w:ascii="Times New Roman" w:hAnsi="Times New Roman"/>
          <w:sz w:val="28"/>
          <w:szCs w:val="28"/>
        </w:rPr>
        <w:t>- формы получения образования, в т.ч. обучение по индивидуальным учебным программ и планам;</w:t>
      </w:r>
    </w:p>
    <w:p w:rsidR="00CF1EEC" w:rsidRDefault="00CF1EEC" w:rsidP="0097431F">
      <w:pPr>
        <w:tabs>
          <w:tab w:val="left" w:pos="0"/>
        </w:tabs>
        <w:spacing w:line="360" w:lineRule="auto"/>
        <w:ind w:firstLine="284"/>
        <w:rPr>
          <w:rFonts w:ascii="Times New Roman" w:hAnsi="Times New Roman"/>
          <w:sz w:val="28"/>
          <w:szCs w:val="28"/>
        </w:rPr>
      </w:pPr>
      <w:r>
        <w:rPr>
          <w:sz w:val="28"/>
          <w:szCs w:val="28"/>
        </w:rPr>
        <w:t xml:space="preserve">- </w:t>
      </w:r>
      <w:r>
        <w:rPr>
          <w:rFonts w:ascii="Times New Roman" w:hAnsi="Times New Roman"/>
          <w:sz w:val="28"/>
          <w:szCs w:val="28"/>
        </w:rPr>
        <w:t>обучение учащихся из других микрорайонов;</w:t>
      </w:r>
    </w:p>
    <w:p w:rsidR="00CF1EEC" w:rsidRDefault="00CF1EEC" w:rsidP="0097431F">
      <w:pPr>
        <w:tabs>
          <w:tab w:val="left" w:pos="0"/>
        </w:tabs>
        <w:spacing w:line="360" w:lineRule="auto"/>
        <w:ind w:firstLine="284"/>
        <w:rPr>
          <w:rFonts w:ascii="Times New Roman" w:hAnsi="Times New Roman"/>
          <w:sz w:val="28"/>
          <w:szCs w:val="28"/>
        </w:rPr>
      </w:pPr>
      <w:r>
        <w:rPr>
          <w:rFonts w:ascii="Times New Roman" w:hAnsi="Times New Roman"/>
          <w:sz w:val="28"/>
          <w:szCs w:val="28"/>
        </w:rPr>
        <w:t xml:space="preserve">- количество обращений родителей и обучающихся по вопросам функционирования </w:t>
      </w:r>
      <w:r w:rsidR="00DF01BC">
        <w:rPr>
          <w:rFonts w:ascii="Times New Roman" w:hAnsi="Times New Roman"/>
          <w:sz w:val="28"/>
          <w:szCs w:val="28"/>
        </w:rPr>
        <w:t>школы</w:t>
      </w:r>
      <w:r>
        <w:rPr>
          <w:rFonts w:ascii="Times New Roman" w:hAnsi="Times New Roman"/>
          <w:sz w:val="28"/>
          <w:szCs w:val="28"/>
        </w:rPr>
        <w:t>.</w:t>
      </w:r>
    </w:p>
    <w:p w:rsidR="00CF1EEC" w:rsidRDefault="00CF1EEC" w:rsidP="00660DF9">
      <w:pPr>
        <w:pStyle w:val="a3"/>
        <w:numPr>
          <w:ilvl w:val="0"/>
          <w:numId w:val="74"/>
        </w:numPr>
        <w:spacing w:after="0" w:line="360" w:lineRule="auto"/>
        <w:ind w:left="0" w:firstLine="567"/>
        <w:jc w:val="both"/>
        <w:rPr>
          <w:rFonts w:ascii="Times New Roman" w:hAnsi="Times New Roman" w:cs="Times New Roman"/>
          <w:b/>
          <w:sz w:val="28"/>
          <w:szCs w:val="28"/>
        </w:rPr>
      </w:pPr>
      <w:r>
        <w:rPr>
          <w:rFonts w:ascii="Times New Roman" w:hAnsi="Times New Roman" w:cs="Times New Roman"/>
          <w:sz w:val="28"/>
          <w:szCs w:val="28"/>
        </w:rPr>
        <w:t xml:space="preserve"> Мониторинг учебных достижений обучающихся в </w:t>
      </w:r>
      <w:r w:rsidR="00DF01BC">
        <w:rPr>
          <w:rFonts w:ascii="Times New Roman" w:hAnsi="Times New Roman" w:cs="Times New Roman"/>
          <w:sz w:val="28"/>
          <w:szCs w:val="28"/>
        </w:rPr>
        <w:t>школе</w:t>
      </w:r>
      <w:r>
        <w:rPr>
          <w:rFonts w:ascii="Times New Roman" w:hAnsi="Times New Roman" w:cs="Times New Roman"/>
          <w:b/>
          <w:sz w:val="28"/>
          <w:szCs w:val="28"/>
        </w:rPr>
        <w:t>:</w:t>
      </w:r>
    </w:p>
    <w:p w:rsidR="00CF1EEC" w:rsidRDefault="00CF1EEC" w:rsidP="0097431F">
      <w:pPr>
        <w:spacing w:line="360" w:lineRule="auto"/>
        <w:ind w:firstLine="284"/>
        <w:rPr>
          <w:rFonts w:ascii="Times New Roman" w:hAnsi="Times New Roman" w:cs="Times New Roman"/>
          <w:sz w:val="28"/>
          <w:szCs w:val="28"/>
        </w:rPr>
      </w:pPr>
      <w:r>
        <w:rPr>
          <w:rFonts w:ascii="Times New Roman" w:hAnsi="Times New Roman"/>
          <w:sz w:val="28"/>
          <w:szCs w:val="28"/>
        </w:rPr>
        <w:t>- внутришкольное инспектирование (график ВШК);</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диагностика уровня обученности;</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результаты промежуточной аттестации (по четвертям, по полугодиям, за год);</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качество знаний по предметам (по четвертям, по полугодиям, за год);</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работа с неуспевающими обучающимися;</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lastRenderedPageBreak/>
        <w:t>- работа с учащимися, переведенными условно;</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потенциальные возможности обучающихся (общий уровень интеллекта, дифференцированный по компонентам);</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уровень профессионального сам</w:t>
      </w:r>
      <w:r w:rsidR="00DF01BC">
        <w:rPr>
          <w:rFonts w:ascii="Times New Roman" w:hAnsi="Times New Roman"/>
          <w:sz w:val="28"/>
          <w:szCs w:val="28"/>
        </w:rPr>
        <w:t>оопределения личности (сформиро</w:t>
      </w:r>
      <w:r>
        <w:rPr>
          <w:rFonts w:ascii="Times New Roman" w:hAnsi="Times New Roman"/>
          <w:sz w:val="28"/>
          <w:szCs w:val="28"/>
        </w:rPr>
        <w:t>ванность профессиональных интересов и склонностей);</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уровень социально-психологической адаптации личности;</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достижения обучающихся в различных сферах деятельности (портфель достижений учащегося).</w:t>
      </w:r>
    </w:p>
    <w:p w:rsidR="00CF1EEC" w:rsidRDefault="00CF1EEC" w:rsidP="00660DF9">
      <w:pPr>
        <w:pStyle w:val="a3"/>
        <w:numPr>
          <w:ilvl w:val="0"/>
          <w:numId w:val="74"/>
        </w:numPr>
        <w:spacing w:after="0" w:line="360" w:lineRule="auto"/>
        <w:ind w:left="142" w:firstLine="425"/>
        <w:jc w:val="both"/>
        <w:rPr>
          <w:rFonts w:ascii="Times New Roman" w:hAnsi="Times New Roman" w:cs="Times New Roman"/>
          <w:sz w:val="28"/>
          <w:szCs w:val="28"/>
        </w:rPr>
      </w:pPr>
      <w:r>
        <w:rPr>
          <w:rFonts w:ascii="Times New Roman" w:hAnsi="Times New Roman" w:cs="Times New Roman"/>
          <w:sz w:val="28"/>
          <w:szCs w:val="28"/>
        </w:rPr>
        <w:t xml:space="preserve"> Мониторинг физического развития и состояния здоровья обучающихся</w:t>
      </w:r>
      <w:r w:rsidR="00AE2A96">
        <w:rPr>
          <w:rFonts w:ascii="Times New Roman" w:hAnsi="Times New Roman" w:cs="Times New Roman"/>
          <w:sz w:val="28"/>
          <w:szCs w:val="28"/>
        </w:rPr>
        <w:t xml:space="preserve"> </w:t>
      </w:r>
      <w:r w:rsidR="00DF01BC">
        <w:rPr>
          <w:rFonts w:ascii="Times New Roman" w:hAnsi="Times New Roman" w:cs="Times New Roman"/>
          <w:sz w:val="28"/>
          <w:szCs w:val="28"/>
        </w:rPr>
        <w:t>школы</w:t>
      </w:r>
      <w:r>
        <w:rPr>
          <w:rFonts w:ascii="Times New Roman" w:hAnsi="Times New Roman" w:cs="Times New Roman"/>
          <w:sz w:val="28"/>
          <w:szCs w:val="28"/>
        </w:rPr>
        <w:t>:</w:t>
      </w:r>
    </w:p>
    <w:p w:rsidR="00CF1EEC" w:rsidRDefault="00CF1EEC" w:rsidP="0097431F">
      <w:pPr>
        <w:spacing w:line="360" w:lineRule="auto"/>
        <w:ind w:firstLine="284"/>
        <w:rPr>
          <w:rFonts w:ascii="Times New Roman" w:hAnsi="Times New Roman" w:cs="Times New Roman"/>
          <w:sz w:val="28"/>
          <w:szCs w:val="28"/>
        </w:rPr>
      </w:pPr>
      <w:r>
        <w:rPr>
          <w:rFonts w:ascii="Times New Roman" w:hAnsi="Times New Roman"/>
          <w:sz w:val="28"/>
          <w:szCs w:val="28"/>
        </w:rPr>
        <w:t>- распределение учащихся по группам здоровья;</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количество дней, пропущенных по болезни;</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xml:space="preserve">- занятость учащихся в спортивных секциях (по классам, по параллелям, по </w:t>
      </w:r>
      <w:r w:rsidR="00DF01BC">
        <w:rPr>
          <w:rFonts w:ascii="Times New Roman" w:hAnsi="Times New Roman"/>
          <w:sz w:val="28"/>
          <w:szCs w:val="28"/>
        </w:rPr>
        <w:t>школе</w:t>
      </w:r>
      <w:r>
        <w:rPr>
          <w:rFonts w:ascii="Times New Roman" w:hAnsi="Times New Roman"/>
          <w:sz w:val="28"/>
          <w:szCs w:val="28"/>
        </w:rPr>
        <w:t>);</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организация мероприятий, направленных на совершенствование физического развития и поддержания здоровья обучающихся.</w:t>
      </w:r>
    </w:p>
    <w:p w:rsidR="00CF1EEC" w:rsidRDefault="00CF1EEC" w:rsidP="00660DF9">
      <w:pPr>
        <w:pStyle w:val="a3"/>
        <w:numPr>
          <w:ilvl w:val="0"/>
          <w:numId w:val="74"/>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Мониторинг воспита</w:t>
      </w:r>
      <w:r w:rsidR="00DF01BC">
        <w:rPr>
          <w:rFonts w:ascii="Times New Roman" w:hAnsi="Times New Roman" w:cs="Times New Roman"/>
          <w:sz w:val="28"/>
          <w:szCs w:val="28"/>
        </w:rPr>
        <w:t>тельной системы в школе</w:t>
      </w:r>
      <w:r>
        <w:rPr>
          <w:rFonts w:ascii="Times New Roman" w:hAnsi="Times New Roman" w:cs="Times New Roman"/>
          <w:sz w:val="28"/>
          <w:szCs w:val="28"/>
        </w:rPr>
        <w:t>:</w:t>
      </w:r>
    </w:p>
    <w:p w:rsidR="00CF1EEC" w:rsidRDefault="00CF1EEC" w:rsidP="0097431F">
      <w:pPr>
        <w:pStyle w:val="a3"/>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 реализация программы духовно- нравственного воспитания;</w:t>
      </w:r>
    </w:p>
    <w:p w:rsidR="00CF1EEC" w:rsidRDefault="00CF1EEC" w:rsidP="0097431F">
      <w:pPr>
        <w:pStyle w:val="a3"/>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 реализация программы экологической культуры, здорового и безопасного образа жизни;</w:t>
      </w:r>
    </w:p>
    <w:p w:rsidR="00CF1EEC" w:rsidRDefault="00CF1EEC" w:rsidP="0097431F">
      <w:pPr>
        <w:spacing w:line="360" w:lineRule="auto"/>
        <w:ind w:firstLine="284"/>
        <w:rPr>
          <w:rFonts w:ascii="Times New Roman" w:hAnsi="Times New Roman" w:cs="Times New Roman"/>
          <w:sz w:val="28"/>
          <w:szCs w:val="28"/>
        </w:rPr>
      </w:pPr>
      <w:r>
        <w:rPr>
          <w:rFonts w:ascii="Times New Roman" w:hAnsi="Times New Roman"/>
          <w:sz w:val="28"/>
          <w:szCs w:val="28"/>
        </w:rPr>
        <w:t xml:space="preserve"> - уровень воспитательных систем по классам;</w:t>
      </w:r>
    </w:p>
    <w:p w:rsidR="00CF1EEC" w:rsidRDefault="00CF1EEC" w:rsidP="0097431F">
      <w:pPr>
        <w:spacing w:line="360" w:lineRule="auto"/>
        <w:ind w:firstLine="284"/>
        <w:rPr>
          <w:rFonts w:ascii="Times New Roman" w:hAnsi="Times New Roman"/>
          <w:sz w:val="28"/>
          <w:szCs w:val="28"/>
        </w:rPr>
      </w:pPr>
      <w:r>
        <w:rPr>
          <w:sz w:val="28"/>
          <w:szCs w:val="28"/>
        </w:rPr>
        <w:t xml:space="preserve">- </w:t>
      </w:r>
      <w:r>
        <w:rPr>
          <w:rFonts w:ascii="Times New Roman" w:hAnsi="Times New Roman"/>
          <w:sz w:val="28"/>
          <w:szCs w:val="28"/>
        </w:rPr>
        <w:t>занятость в системе дополнительного образования (по классам, по параллелям, по</w:t>
      </w:r>
      <w:r w:rsidR="00DF01BC">
        <w:rPr>
          <w:rFonts w:ascii="Times New Roman" w:hAnsi="Times New Roman"/>
          <w:sz w:val="28"/>
          <w:szCs w:val="28"/>
        </w:rPr>
        <w:t xml:space="preserve"> школе</w:t>
      </w:r>
      <w:r>
        <w:rPr>
          <w:rFonts w:ascii="Times New Roman" w:hAnsi="Times New Roman"/>
          <w:sz w:val="28"/>
          <w:szCs w:val="28"/>
        </w:rPr>
        <w:t>);</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xml:space="preserve">- участие в спортивных соревнованиях (по классам, по параллелям, по </w:t>
      </w:r>
      <w:r w:rsidR="00DF01BC">
        <w:rPr>
          <w:rFonts w:ascii="Times New Roman" w:hAnsi="Times New Roman"/>
          <w:sz w:val="28"/>
          <w:szCs w:val="28"/>
        </w:rPr>
        <w:t>школе</w:t>
      </w:r>
      <w:r>
        <w:rPr>
          <w:rFonts w:ascii="Times New Roman" w:hAnsi="Times New Roman"/>
          <w:sz w:val="28"/>
          <w:szCs w:val="28"/>
        </w:rPr>
        <w:t>);</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lastRenderedPageBreak/>
        <w:t xml:space="preserve">- участие в общешкольных мероприятиях (по классам, по параллелям, по </w:t>
      </w:r>
      <w:r w:rsidR="00DF01BC">
        <w:rPr>
          <w:rFonts w:ascii="Times New Roman" w:hAnsi="Times New Roman"/>
          <w:sz w:val="28"/>
          <w:szCs w:val="28"/>
        </w:rPr>
        <w:t>школе</w:t>
      </w:r>
      <w:r>
        <w:rPr>
          <w:rFonts w:ascii="Times New Roman" w:hAnsi="Times New Roman"/>
          <w:sz w:val="28"/>
          <w:szCs w:val="28"/>
        </w:rPr>
        <w:t>);</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xml:space="preserve">- участие в районных мероприятиях (по классам, по параллелям, по </w:t>
      </w:r>
      <w:r w:rsidR="00DF01BC">
        <w:rPr>
          <w:rFonts w:ascii="Times New Roman" w:hAnsi="Times New Roman"/>
          <w:sz w:val="28"/>
          <w:szCs w:val="28"/>
        </w:rPr>
        <w:t>школе</w:t>
      </w:r>
      <w:r>
        <w:rPr>
          <w:rFonts w:ascii="Times New Roman" w:hAnsi="Times New Roman"/>
          <w:sz w:val="28"/>
          <w:szCs w:val="28"/>
        </w:rPr>
        <w:t>);</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xml:space="preserve">- участие в социально значимых проектах (по классам, по параллелям, по </w:t>
      </w:r>
      <w:r w:rsidR="00DF01BC">
        <w:rPr>
          <w:rFonts w:ascii="Times New Roman" w:hAnsi="Times New Roman"/>
          <w:sz w:val="28"/>
          <w:szCs w:val="28"/>
        </w:rPr>
        <w:t>школе</w:t>
      </w:r>
      <w:r>
        <w:rPr>
          <w:rFonts w:ascii="Times New Roman" w:hAnsi="Times New Roman"/>
          <w:sz w:val="28"/>
          <w:szCs w:val="28"/>
        </w:rPr>
        <w:t>);</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выполнение обуч</w:t>
      </w:r>
      <w:r w:rsidR="00DF01BC">
        <w:rPr>
          <w:rFonts w:ascii="Times New Roman" w:hAnsi="Times New Roman"/>
          <w:sz w:val="28"/>
          <w:szCs w:val="28"/>
        </w:rPr>
        <w:t>аю</w:t>
      </w:r>
      <w:r>
        <w:rPr>
          <w:rFonts w:ascii="Times New Roman" w:hAnsi="Times New Roman"/>
          <w:sz w:val="28"/>
          <w:szCs w:val="28"/>
        </w:rPr>
        <w:t xml:space="preserve">щимися Устава </w:t>
      </w:r>
      <w:r w:rsidR="00DF01BC">
        <w:rPr>
          <w:rFonts w:ascii="Times New Roman" w:hAnsi="Times New Roman"/>
          <w:sz w:val="28"/>
          <w:szCs w:val="28"/>
        </w:rPr>
        <w:t>школы</w:t>
      </w:r>
      <w:r>
        <w:rPr>
          <w:rFonts w:ascii="Times New Roman" w:hAnsi="Times New Roman"/>
          <w:sz w:val="28"/>
          <w:szCs w:val="28"/>
        </w:rPr>
        <w:t>;</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организация и участие в работе детских объединений;</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xml:space="preserve">- развитие ученического самоуправления (на уровне класса, на уровне </w:t>
      </w:r>
      <w:r w:rsidR="00DF01BC">
        <w:rPr>
          <w:rFonts w:ascii="Times New Roman" w:hAnsi="Times New Roman"/>
          <w:sz w:val="28"/>
          <w:szCs w:val="28"/>
        </w:rPr>
        <w:t>школы</w:t>
      </w:r>
      <w:r>
        <w:rPr>
          <w:rFonts w:ascii="Times New Roman" w:hAnsi="Times New Roman"/>
          <w:sz w:val="28"/>
          <w:szCs w:val="28"/>
        </w:rPr>
        <w:t>);</w:t>
      </w:r>
    </w:p>
    <w:p w:rsidR="00CF1EEC" w:rsidRDefault="00CF1EEC" w:rsidP="0097431F">
      <w:pPr>
        <w:spacing w:line="360" w:lineRule="auto"/>
        <w:ind w:firstLine="284"/>
        <w:rPr>
          <w:rFonts w:ascii="Times New Roman" w:hAnsi="Times New Roman"/>
          <w:sz w:val="28"/>
          <w:szCs w:val="28"/>
        </w:rPr>
      </w:pPr>
      <w:r>
        <w:rPr>
          <w:sz w:val="28"/>
          <w:szCs w:val="28"/>
        </w:rPr>
        <w:t xml:space="preserve">- </w:t>
      </w:r>
      <w:r>
        <w:rPr>
          <w:rFonts w:ascii="Times New Roman" w:hAnsi="Times New Roman"/>
          <w:sz w:val="28"/>
          <w:szCs w:val="28"/>
        </w:rPr>
        <w:t>работа с обучающимися, находящимися в трудной жизненной ситуации;</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уровень воспитанности обучающихся.</w:t>
      </w:r>
    </w:p>
    <w:p w:rsidR="00CF1EEC" w:rsidRDefault="00CF1EEC" w:rsidP="00660DF9">
      <w:pPr>
        <w:pStyle w:val="a3"/>
        <w:numPr>
          <w:ilvl w:val="0"/>
          <w:numId w:val="74"/>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Мониторинг педагогических кадров в </w:t>
      </w:r>
      <w:r w:rsidR="00DF01BC">
        <w:rPr>
          <w:rFonts w:ascii="Times New Roman" w:hAnsi="Times New Roman" w:cs="Times New Roman"/>
          <w:sz w:val="28"/>
          <w:szCs w:val="28"/>
        </w:rPr>
        <w:t>школе</w:t>
      </w:r>
      <w:r>
        <w:rPr>
          <w:rFonts w:ascii="Times New Roman" w:hAnsi="Times New Roman" w:cs="Times New Roman"/>
          <w:sz w:val="28"/>
          <w:szCs w:val="28"/>
        </w:rPr>
        <w:t>:</w:t>
      </w:r>
    </w:p>
    <w:p w:rsidR="00CF1EEC" w:rsidRDefault="00CF1EEC" w:rsidP="0097431F">
      <w:pPr>
        <w:spacing w:line="360" w:lineRule="auto"/>
        <w:ind w:firstLine="284"/>
        <w:rPr>
          <w:rFonts w:ascii="Times New Roman" w:hAnsi="Times New Roman" w:cs="Times New Roman"/>
          <w:sz w:val="28"/>
          <w:szCs w:val="28"/>
        </w:rPr>
      </w:pPr>
      <w:r>
        <w:rPr>
          <w:rFonts w:ascii="Times New Roman" w:hAnsi="Times New Roman"/>
          <w:sz w:val="28"/>
          <w:szCs w:val="28"/>
        </w:rPr>
        <w:t>- повышение квалификации педагогических кадров (по предметам, по учителям);</w:t>
      </w:r>
    </w:p>
    <w:p w:rsidR="00CF1EEC" w:rsidRDefault="00CF1EEC" w:rsidP="0097431F">
      <w:pPr>
        <w:spacing w:line="360" w:lineRule="auto"/>
        <w:ind w:firstLine="284"/>
        <w:rPr>
          <w:rFonts w:ascii="Times New Roman" w:hAnsi="Times New Roman"/>
          <w:sz w:val="28"/>
          <w:szCs w:val="28"/>
        </w:rPr>
      </w:pPr>
      <w:r>
        <w:rPr>
          <w:sz w:val="28"/>
          <w:szCs w:val="28"/>
        </w:rPr>
        <w:t xml:space="preserve">- </w:t>
      </w:r>
      <w:r>
        <w:rPr>
          <w:rFonts w:ascii="Times New Roman" w:hAnsi="Times New Roman"/>
          <w:sz w:val="28"/>
          <w:szCs w:val="28"/>
        </w:rPr>
        <w:t xml:space="preserve">участие в реализации Программы развития </w:t>
      </w:r>
      <w:r w:rsidR="00DF01BC">
        <w:rPr>
          <w:rFonts w:ascii="Times New Roman" w:hAnsi="Times New Roman"/>
          <w:sz w:val="28"/>
          <w:szCs w:val="28"/>
        </w:rPr>
        <w:t>школы</w:t>
      </w:r>
      <w:r>
        <w:rPr>
          <w:rFonts w:ascii="Times New Roman" w:hAnsi="Times New Roman"/>
          <w:sz w:val="28"/>
          <w:szCs w:val="28"/>
        </w:rPr>
        <w:t xml:space="preserve"> (по разделам программы, по учителям);</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работа над индивидуальной методической темой (результативность);</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использование образовательных технологий, в т.ч. инновационных;</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участие в семинарах различного уровня;</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трансляция собственного педагогического опыта (проведение открытых уроков, мастер-классов, публикации);</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xml:space="preserve">- участие в инновационной деятельности </w:t>
      </w:r>
      <w:r w:rsidR="00DF01BC">
        <w:rPr>
          <w:rFonts w:ascii="Times New Roman" w:hAnsi="Times New Roman"/>
          <w:sz w:val="28"/>
          <w:szCs w:val="28"/>
        </w:rPr>
        <w:t>школы</w:t>
      </w:r>
      <w:r>
        <w:rPr>
          <w:rFonts w:ascii="Times New Roman" w:hAnsi="Times New Roman"/>
          <w:sz w:val="28"/>
          <w:szCs w:val="28"/>
        </w:rPr>
        <w:t>(тема реализуемого проекта, результативность либо ожидаемые результаты);</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lastRenderedPageBreak/>
        <w:t>- реализация образовательных программ (развивающего обучения, углубленного изучения отдельных предметов, программ профильного обучения);</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участие в ПНП «Образование»;</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участие в конкурсах профессионального мастерства;</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аттестация педагогических кадров.</w:t>
      </w:r>
    </w:p>
    <w:p w:rsidR="00CF1EEC" w:rsidRDefault="00CF1EEC" w:rsidP="00660DF9">
      <w:pPr>
        <w:pStyle w:val="a3"/>
        <w:numPr>
          <w:ilvl w:val="0"/>
          <w:numId w:val="74"/>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Мониторинг ресурсного обеспечения образовательного процесса в </w:t>
      </w:r>
      <w:r w:rsidR="00DF01BC">
        <w:rPr>
          <w:rFonts w:ascii="Times New Roman" w:hAnsi="Times New Roman" w:cs="Times New Roman"/>
          <w:sz w:val="28"/>
          <w:szCs w:val="28"/>
        </w:rPr>
        <w:t>школе</w:t>
      </w:r>
      <w:r>
        <w:rPr>
          <w:rFonts w:ascii="Times New Roman" w:hAnsi="Times New Roman" w:cs="Times New Roman"/>
          <w:sz w:val="28"/>
          <w:szCs w:val="28"/>
        </w:rPr>
        <w:t>:</w:t>
      </w:r>
    </w:p>
    <w:p w:rsidR="00CF1EEC" w:rsidRDefault="00CF1EEC" w:rsidP="00660DF9">
      <w:pPr>
        <w:pStyle w:val="a3"/>
        <w:numPr>
          <w:ilvl w:val="0"/>
          <w:numId w:val="75"/>
        </w:numPr>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кадровое обеспечение:</w:t>
      </w:r>
    </w:p>
    <w:p w:rsidR="00CF1EEC" w:rsidRDefault="00CF1EEC" w:rsidP="0097431F">
      <w:pPr>
        <w:spacing w:line="360" w:lineRule="auto"/>
        <w:ind w:firstLine="284"/>
        <w:rPr>
          <w:rFonts w:ascii="Times New Roman" w:hAnsi="Times New Roman" w:cs="Times New Roman"/>
          <w:sz w:val="28"/>
          <w:szCs w:val="28"/>
        </w:rPr>
      </w:pPr>
      <w:r>
        <w:rPr>
          <w:rFonts w:ascii="Times New Roman" w:hAnsi="Times New Roman"/>
          <w:sz w:val="28"/>
          <w:szCs w:val="28"/>
        </w:rPr>
        <w:t>-  потребность в кадрах;</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текучесть кадров.</w:t>
      </w:r>
    </w:p>
    <w:p w:rsidR="00CF1EEC" w:rsidRDefault="00CF1EEC" w:rsidP="00660DF9">
      <w:pPr>
        <w:pStyle w:val="a3"/>
        <w:numPr>
          <w:ilvl w:val="0"/>
          <w:numId w:val="75"/>
        </w:numPr>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учебно-методическое обеспечение:</w:t>
      </w:r>
    </w:p>
    <w:p w:rsidR="00CF1EEC" w:rsidRDefault="00CF1EEC" w:rsidP="0097431F">
      <w:pPr>
        <w:spacing w:line="360" w:lineRule="auto"/>
        <w:ind w:firstLine="284"/>
        <w:rPr>
          <w:rFonts w:ascii="Times New Roman" w:hAnsi="Times New Roman" w:cs="Times New Roman"/>
          <w:sz w:val="28"/>
          <w:szCs w:val="28"/>
        </w:rPr>
      </w:pPr>
      <w:r>
        <w:rPr>
          <w:rFonts w:ascii="Times New Roman" w:hAnsi="Times New Roman"/>
          <w:sz w:val="28"/>
          <w:szCs w:val="28"/>
        </w:rPr>
        <w:t>- комплектование библиотечного фонда;</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анализ типовых и авторских учебных программ;</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укомплектованность учебных кабинетов дидактическими материалами;</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содержание медиатеки</w:t>
      </w:r>
      <w:r w:rsidR="00DF01BC">
        <w:rPr>
          <w:rFonts w:ascii="Times New Roman" w:hAnsi="Times New Roman"/>
          <w:sz w:val="28"/>
          <w:szCs w:val="28"/>
        </w:rPr>
        <w:t xml:space="preserve"> школы</w:t>
      </w:r>
      <w:r>
        <w:rPr>
          <w:rFonts w:ascii="Times New Roman" w:hAnsi="Times New Roman"/>
          <w:sz w:val="28"/>
          <w:szCs w:val="28"/>
        </w:rPr>
        <w:t>;</w:t>
      </w:r>
    </w:p>
    <w:p w:rsidR="00CF1EEC" w:rsidRDefault="00CF1EEC" w:rsidP="0097431F">
      <w:pPr>
        <w:pStyle w:val="a3"/>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 материально-техническое обеспечение;</w:t>
      </w:r>
    </w:p>
    <w:p w:rsidR="00CF1EEC" w:rsidRDefault="00CF1EEC" w:rsidP="0097431F">
      <w:pPr>
        <w:spacing w:line="360" w:lineRule="auto"/>
        <w:ind w:firstLine="284"/>
        <w:rPr>
          <w:rFonts w:ascii="Times New Roman" w:hAnsi="Times New Roman" w:cs="Times New Roman"/>
          <w:sz w:val="28"/>
          <w:szCs w:val="28"/>
        </w:rPr>
      </w:pPr>
      <w:r>
        <w:rPr>
          <w:rFonts w:ascii="Times New Roman" w:hAnsi="Times New Roman"/>
          <w:sz w:val="28"/>
          <w:szCs w:val="28"/>
        </w:rPr>
        <w:t>- оснащение учебной мебелью;</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оснащение лабораторным оборудованием;</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оснащение демонстрационным оборудованием;</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оснащение компьютерной техникой;</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оснащение интерактивными средствами обучения;</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оснащение наглядными пособиями;</w:t>
      </w:r>
    </w:p>
    <w:p w:rsidR="00CF1EEC" w:rsidRDefault="00CF1EEC" w:rsidP="0097431F">
      <w:pPr>
        <w:spacing w:line="360" w:lineRule="auto"/>
        <w:ind w:firstLine="284"/>
        <w:rPr>
          <w:rFonts w:ascii="Times New Roman" w:hAnsi="Times New Roman"/>
          <w:sz w:val="28"/>
          <w:szCs w:val="28"/>
        </w:rPr>
      </w:pPr>
      <w:r>
        <w:rPr>
          <w:sz w:val="28"/>
          <w:szCs w:val="28"/>
        </w:rPr>
        <w:t xml:space="preserve">- </w:t>
      </w:r>
      <w:r>
        <w:rPr>
          <w:rFonts w:ascii="Times New Roman" w:hAnsi="Times New Roman"/>
          <w:sz w:val="28"/>
          <w:szCs w:val="28"/>
        </w:rPr>
        <w:t>оснащение аудио и видеотехникой;</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lastRenderedPageBreak/>
        <w:t>- оснащение оргтехникой.</w:t>
      </w:r>
    </w:p>
    <w:p w:rsidR="00CF1EEC" w:rsidRDefault="00CF1EEC" w:rsidP="0097431F">
      <w:pPr>
        <w:spacing w:line="360" w:lineRule="auto"/>
        <w:ind w:firstLine="284"/>
        <w:rPr>
          <w:rFonts w:ascii="Times New Roman" w:hAnsi="Times New Roman"/>
          <w:sz w:val="28"/>
          <w:szCs w:val="28"/>
        </w:rPr>
      </w:pPr>
    </w:p>
    <w:p w:rsidR="00CF1EEC" w:rsidRDefault="00CF1EEC" w:rsidP="00660DF9">
      <w:pPr>
        <w:pStyle w:val="a3"/>
        <w:numPr>
          <w:ilvl w:val="0"/>
          <w:numId w:val="74"/>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Мониторинг изменений в образовательном процессе в </w:t>
      </w:r>
      <w:r w:rsidR="00DF01BC">
        <w:rPr>
          <w:rFonts w:ascii="Times New Roman" w:hAnsi="Times New Roman" w:cs="Times New Roman"/>
          <w:sz w:val="28"/>
          <w:szCs w:val="28"/>
        </w:rPr>
        <w:t>школе</w:t>
      </w:r>
      <w:r>
        <w:rPr>
          <w:rFonts w:ascii="Times New Roman" w:hAnsi="Times New Roman" w:cs="Times New Roman"/>
          <w:sz w:val="28"/>
          <w:szCs w:val="28"/>
        </w:rPr>
        <w:t>:</w:t>
      </w:r>
    </w:p>
    <w:p w:rsidR="00CF1EEC" w:rsidRDefault="00CF1EEC" w:rsidP="0097431F">
      <w:pPr>
        <w:spacing w:line="360" w:lineRule="auto"/>
        <w:ind w:firstLine="284"/>
        <w:rPr>
          <w:rFonts w:ascii="Times New Roman" w:hAnsi="Times New Roman" w:cs="Times New Roman"/>
          <w:sz w:val="28"/>
          <w:szCs w:val="28"/>
        </w:rPr>
      </w:pPr>
      <w:r>
        <w:rPr>
          <w:rFonts w:ascii="Times New Roman" w:hAnsi="Times New Roman"/>
          <w:sz w:val="28"/>
          <w:szCs w:val="28"/>
        </w:rPr>
        <w:t>- модель ОУ;</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образ выпускника;</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характеристика учебных планов;</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характеристика учебных программ;</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использование образовательных программ;</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обеспеченность учебной литературой;</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дополнительные образовательные услуги;</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xml:space="preserve">- система взаимодействия  </w:t>
      </w:r>
      <w:r w:rsidR="00DF01BC">
        <w:rPr>
          <w:rFonts w:ascii="Times New Roman" w:hAnsi="Times New Roman"/>
          <w:sz w:val="28"/>
          <w:szCs w:val="28"/>
        </w:rPr>
        <w:t>школы</w:t>
      </w:r>
      <w:r>
        <w:rPr>
          <w:rFonts w:ascii="Times New Roman" w:hAnsi="Times New Roman"/>
          <w:sz w:val="28"/>
          <w:szCs w:val="28"/>
        </w:rPr>
        <w:t xml:space="preserve"> с различными образовательными, культурными учреждениями;</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система взаимодействия с вузами, высшими научными школами;</w:t>
      </w:r>
    </w:p>
    <w:p w:rsidR="00CF1EEC" w:rsidRDefault="00DF01BC" w:rsidP="0097431F">
      <w:pPr>
        <w:spacing w:line="360" w:lineRule="auto"/>
        <w:ind w:firstLine="284"/>
        <w:rPr>
          <w:rFonts w:ascii="Times New Roman" w:hAnsi="Times New Roman"/>
          <w:sz w:val="28"/>
          <w:szCs w:val="28"/>
        </w:rPr>
      </w:pPr>
      <w:r>
        <w:rPr>
          <w:rFonts w:ascii="Times New Roman" w:hAnsi="Times New Roman"/>
          <w:sz w:val="28"/>
          <w:szCs w:val="28"/>
        </w:rPr>
        <w:t>- традиции и праздники в школе</w:t>
      </w:r>
      <w:r w:rsidR="00CF1EEC">
        <w:rPr>
          <w:rFonts w:ascii="Times New Roman" w:hAnsi="Times New Roman"/>
          <w:sz w:val="28"/>
          <w:szCs w:val="28"/>
        </w:rPr>
        <w:t>;</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результаты успеваемости;</w:t>
      </w:r>
    </w:p>
    <w:p w:rsidR="00CF1EEC" w:rsidRDefault="00CF1EEC" w:rsidP="0097431F">
      <w:pPr>
        <w:spacing w:line="360" w:lineRule="auto"/>
        <w:ind w:firstLine="284"/>
        <w:rPr>
          <w:rFonts w:ascii="Times New Roman" w:hAnsi="Times New Roman"/>
          <w:sz w:val="28"/>
          <w:szCs w:val="28"/>
        </w:rPr>
      </w:pPr>
      <w:r>
        <w:rPr>
          <w:sz w:val="28"/>
          <w:szCs w:val="28"/>
        </w:rPr>
        <w:t xml:space="preserve">- </w:t>
      </w:r>
      <w:r>
        <w:rPr>
          <w:rFonts w:ascii="Times New Roman" w:hAnsi="Times New Roman"/>
          <w:sz w:val="28"/>
          <w:szCs w:val="28"/>
        </w:rPr>
        <w:t>результаты итоговой аттестации, включая результаты ЕГЭ;</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показатели поступления в вузы;</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количество медалистов;</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результаты участия обучающихся в предметных олимпиадах, творческих конкурсах, спартакиад различного уровня;</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уровень квалификации педагогов;</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t>- участие педагогов в инновационной деятельности;</w:t>
      </w:r>
    </w:p>
    <w:p w:rsidR="00CF1EEC" w:rsidRDefault="00CF1EEC" w:rsidP="0097431F">
      <w:pPr>
        <w:spacing w:line="360" w:lineRule="auto"/>
        <w:ind w:firstLine="284"/>
        <w:rPr>
          <w:rFonts w:ascii="Times New Roman" w:hAnsi="Times New Roman"/>
          <w:sz w:val="28"/>
          <w:szCs w:val="28"/>
        </w:rPr>
      </w:pPr>
      <w:r>
        <w:rPr>
          <w:rFonts w:ascii="Times New Roman" w:hAnsi="Times New Roman"/>
          <w:sz w:val="28"/>
          <w:szCs w:val="28"/>
        </w:rPr>
        <w:lastRenderedPageBreak/>
        <w:t>- анализ предметных предпочтений обучающихся;</w:t>
      </w:r>
    </w:p>
    <w:p w:rsidR="00CF1EEC" w:rsidRDefault="00CF1EEC" w:rsidP="0097431F">
      <w:pPr>
        <w:spacing w:line="360" w:lineRule="auto"/>
        <w:ind w:left="993" w:hanging="426"/>
        <w:rPr>
          <w:rFonts w:ascii="Times New Roman" w:hAnsi="Times New Roman"/>
          <w:sz w:val="28"/>
          <w:szCs w:val="28"/>
        </w:rPr>
      </w:pPr>
      <w:r>
        <w:rPr>
          <w:rFonts w:ascii="Times New Roman" w:hAnsi="Times New Roman"/>
          <w:sz w:val="28"/>
          <w:szCs w:val="28"/>
        </w:rPr>
        <w:t>- рейтинг предметной заинтересованности обучающихся.</w:t>
      </w:r>
    </w:p>
    <w:p w:rsidR="00CF1EEC" w:rsidRDefault="00CF1EEC" w:rsidP="00CF1EEC">
      <w:pPr>
        <w:spacing w:after="0" w:line="240" w:lineRule="atLeast"/>
        <w:jc w:val="center"/>
        <w:rPr>
          <w:rFonts w:ascii="Times New Roman" w:hAnsi="Times New Roman"/>
          <w:b/>
          <w:sz w:val="24"/>
          <w:szCs w:val="24"/>
        </w:rPr>
      </w:pPr>
    </w:p>
    <w:p w:rsidR="00CF1EEC" w:rsidRDefault="00CF1EEC" w:rsidP="00CF1EEC">
      <w:pPr>
        <w:spacing w:after="0" w:line="240" w:lineRule="atLeast"/>
        <w:jc w:val="center"/>
        <w:rPr>
          <w:rFonts w:ascii="Times New Roman" w:hAnsi="Times New Roman"/>
          <w:b/>
          <w:sz w:val="24"/>
          <w:szCs w:val="24"/>
        </w:rPr>
      </w:pPr>
      <w:r>
        <w:rPr>
          <w:rFonts w:ascii="Times New Roman" w:hAnsi="Times New Roman"/>
          <w:b/>
          <w:sz w:val="24"/>
          <w:szCs w:val="24"/>
        </w:rPr>
        <w:t>Контроль за состоянием системы условий</w:t>
      </w:r>
    </w:p>
    <w:p w:rsidR="00CF1EEC" w:rsidRDefault="00CF1EEC" w:rsidP="00CF1EEC">
      <w:pPr>
        <w:spacing w:after="0" w:line="240" w:lineRule="atLeast"/>
        <w:jc w:val="center"/>
        <w:rPr>
          <w:rFonts w:ascii="Times New Roman" w:hAnsi="Times New Roman"/>
          <w:b/>
          <w:sz w:val="24"/>
          <w:szCs w:val="24"/>
        </w:rPr>
      </w:pPr>
    </w:p>
    <w:p w:rsidR="00CF1EEC" w:rsidRDefault="00CF1EEC" w:rsidP="00CF1EEC">
      <w:pPr>
        <w:spacing w:after="0" w:line="240" w:lineRule="atLeast"/>
        <w:jc w:val="center"/>
        <w:rPr>
          <w:rFonts w:ascii="Times New Roman" w:hAnsi="Times New Roman"/>
          <w:b/>
          <w:sz w:val="24"/>
          <w:szCs w:val="24"/>
        </w:rPr>
      </w:pPr>
    </w:p>
    <w:p w:rsidR="00CF1EEC" w:rsidRDefault="00CF1EEC" w:rsidP="00CF1EEC">
      <w:pPr>
        <w:spacing w:after="0" w:line="240" w:lineRule="atLeast"/>
        <w:jc w:val="center"/>
        <w:rPr>
          <w:rFonts w:ascii="Times New Roman" w:hAnsi="Times New Roman"/>
          <w:b/>
          <w:sz w:val="24"/>
          <w:szCs w:val="24"/>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344"/>
      </w:tblGrid>
      <w:tr w:rsidR="00CF1EEC" w:rsidTr="00CF1EEC">
        <w:tc>
          <w:tcPr>
            <w:tcW w:w="3828" w:type="dxa"/>
            <w:tcBorders>
              <w:top w:val="single" w:sz="4" w:space="0" w:color="000000"/>
              <w:left w:val="single" w:sz="4" w:space="0" w:color="000000"/>
              <w:bottom w:val="single" w:sz="4" w:space="0" w:color="000000"/>
              <w:right w:val="single" w:sz="4" w:space="0" w:color="000000"/>
            </w:tcBorders>
            <w:hideMark/>
          </w:tcPr>
          <w:p w:rsidR="00CF1EEC" w:rsidRDefault="00CF1EEC">
            <w:pPr>
              <w:spacing w:after="0" w:line="240" w:lineRule="atLeast"/>
              <w:jc w:val="center"/>
              <w:rPr>
                <w:rFonts w:ascii="Times New Roman" w:hAnsi="Times New Roman" w:cs="Times New Roman"/>
                <w:b/>
                <w:sz w:val="24"/>
                <w:szCs w:val="24"/>
              </w:rPr>
            </w:pPr>
            <w:r>
              <w:rPr>
                <w:rFonts w:ascii="Times New Roman" w:hAnsi="Times New Roman"/>
                <w:b/>
                <w:sz w:val="24"/>
                <w:szCs w:val="24"/>
              </w:rPr>
              <w:t>Объект контроля</w:t>
            </w:r>
          </w:p>
        </w:tc>
        <w:tc>
          <w:tcPr>
            <w:tcW w:w="6344" w:type="dxa"/>
            <w:tcBorders>
              <w:top w:val="single" w:sz="4" w:space="0" w:color="000000"/>
              <w:left w:val="single" w:sz="4" w:space="0" w:color="000000"/>
              <w:bottom w:val="single" w:sz="4" w:space="0" w:color="000000"/>
              <w:right w:val="single" w:sz="4" w:space="0" w:color="000000"/>
            </w:tcBorders>
            <w:hideMark/>
          </w:tcPr>
          <w:p w:rsidR="00CF1EEC" w:rsidRDefault="00CF1EEC">
            <w:pPr>
              <w:spacing w:after="0" w:line="240" w:lineRule="atLeast"/>
              <w:jc w:val="center"/>
              <w:rPr>
                <w:rFonts w:ascii="Times New Roman" w:hAnsi="Times New Roman" w:cs="Times New Roman"/>
                <w:b/>
                <w:sz w:val="24"/>
                <w:szCs w:val="24"/>
              </w:rPr>
            </w:pPr>
            <w:r>
              <w:rPr>
                <w:rFonts w:ascii="Times New Roman" w:hAnsi="Times New Roman"/>
                <w:b/>
                <w:sz w:val="24"/>
                <w:szCs w:val="24"/>
              </w:rPr>
              <w:t>Содержание контрольных действий</w:t>
            </w:r>
          </w:p>
        </w:tc>
      </w:tr>
      <w:tr w:rsidR="00CF1EEC" w:rsidTr="00CF1EEC">
        <w:tc>
          <w:tcPr>
            <w:tcW w:w="3828" w:type="dxa"/>
            <w:tcBorders>
              <w:top w:val="single" w:sz="4" w:space="0" w:color="000000"/>
              <w:left w:val="single" w:sz="4" w:space="0" w:color="000000"/>
              <w:bottom w:val="single" w:sz="4" w:space="0" w:color="000000"/>
              <w:right w:val="single" w:sz="4" w:space="0" w:color="000000"/>
            </w:tcBorders>
            <w:hideMark/>
          </w:tcPr>
          <w:p w:rsidR="00CF1EEC" w:rsidRDefault="00CF1EEC">
            <w:pPr>
              <w:spacing w:after="0" w:line="240" w:lineRule="atLeast"/>
              <w:rPr>
                <w:rFonts w:ascii="Times New Roman" w:hAnsi="Times New Roman" w:cs="Times New Roman"/>
                <w:sz w:val="24"/>
                <w:szCs w:val="24"/>
              </w:rPr>
            </w:pPr>
            <w:r>
              <w:rPr>
                <w:rFonts w:ascii="Times New Roman" w:hAnsi="Times New Roman"/>
                <w:sz w:val="24"/>
                <w:szCs w:val="24"/>
              </w:rPr>
              <w:t>Кадровые условия</w:t>
            </w:r>
          </w:p>
        </w:tc>
        <w:tc>
          <w:tcPr>
            <w:tcW w:w="6344" w:type="dxa"/>
            <w:tcBorders>
              <w:top w:val="single" w:sz="4" w:space="0" w:color="000000"/>
              <w:left w:val="single" w:sz="4" w:space="0" w:color="000000"/>
              <w:bottom w:val="single" w:sz="4" w:space="0" w:color="000000"/>
              <w:right w:val="single" w:sz="4" w:space="0" w:color="000000"/>
            </w:tcBorders>
            <w:hideMark/>
          </w:tcPr>
          <w:p w:rsidR="00CF1EEC" w:rsidRDefault="00CF1EEC">
            <w:pPr>
              <w:spacing w:after="0" w:line="240" w:lineRule="atLeast"/>
              <w:rPr>
                <w:rFonts w:ascii="Times New Roman" w:hAnsi="Times New Roman"/>
                <w:sz w:val="24"/>
                <w:szCs w:val="24"/>
              </w:rPr>
            </w:pPr>
            <w:r>
              <w:rPr>
                <w:rFonts w:ascii="Times New Roman" w:hAnsi="Times New Roman"/>
                <w:sz w:val="24"/>
                <w:szCs w:val="24"/>
              </w:rPr>
              <w:t>Обеспечение выполнения требований к уровню профессиональной квалификации педагогических и иных работников образовательного учреждения, работающих в условиях реализации ФГОС.</w:t>
            </w:r>
          </w:p>
          <w:p w:rsidR="00CF1EEC" w:rsidRDefault="00CF1EEC">
            <w:pPr>
              <w:spacing w:after="0" w:line="240" w:lineRule="atLeast"/>
              <w:rPr>
                <w:rFonts w:ascii="Times New Roman" w:hAnsi="Times New Roman"/>
                <w:sz w:val="24"/>
                <w:szCs w:val="24"/>
              </w:rPr>
            </w:pPr>
            <w:r>
              <w:rPr>
                <w:rFonts w:ascii="Times New Roman" w:hAnsi="Times New Roman"/>
                <w:sz w:val="24"/>
                <w:szCs w:val="24"/>
              </w:rPr>
              <w:t>Оценка результативности их деятельности.</w:t>
            </w:r>
          </w:p>
          <w:p w:rsidR="00CF1EEC" w:rsidRDefault="00CF1EEC">
            <w:pPr>
              <w:spacing w:after="0" w:line="240" w:lineRule="atLeast"/>
              <w:rPr>
                <w:rFonts w:ascii="Times New Roman" w:hAnsi="Times New Roman"/>
                <w:sz w:val="24"/>
                <w:szCs w:val="24"/>
              </w:rPr>
            </w:pPr>
            <w:r>
              <w:rPr>
                <w:rFonts w:ascii="Times New Roman" w:hAnsi="Times New Roman"/>
                <w:sz w:val="24"/>
                <w:szCs w:val="24"/>
              </w:rPr>
              <w:t>Принятие решений о направлениях работы ( научно-методической, психолого-педагогической, медицинской и других служб, корректирующих состояние работы с кадрами) в соответствии с требованиями ФГОС.</w:t>
            </w:r>
          </w:p>
          <w:p w:rsidR="00CF1EEC" w:rsidRDefault="00CF1EEC">
            <w:pPr>
              <w:spacing w:after="0" w:line="240" w:lineRule="atLeast"/>
              <w:rPr>
                <w:rFonts w:ascii="Times New Roman" w:hAnsi="Times New Roman" w:cs="Times New Roman"/>
                <w:sz w:val="24"/>
                <w:szCs w:val="24"/>
              </w:rPr>
            </w:pPr>
            <w:r>
              <w:rPr>
                <w:rFonts w:ascii="Times New Roman" w:hAnsi="Times New Roman"/>
                <w:sz w:val="24"/>
                <w:szCs w:val="24"/>
              </w:rPr>
              <w:t>Организация коррекционной работы, проверка её исполнения.</w:t>
            </w:r>
          </w:p>
        </w:tc>
      </w:tr>
      <w:tr w:rsidR="00CF1EEC" w:rsidTr="00CF1EEC">
        <w:tc>
          <w:tcPr>
            <w:tcW w:w="3828" w:type="dxa"/>
            <w:tcBorders>
              <w:top w:val="single" w:sz="4" w:space="0" w:color="000000"/>
              <w:left w:val="single" w:sz="4" w:space="0" w:color="000000"/>
              <w:bottom w:val="single" w:sz="4" w:space="0" w:color="000000"/>
              <w:right w:val="single" w:sz="4" w:space="0" w:color="000000"/>
            </w:tcBorders>
            <w:hideMark/>
          </w:tcPr>
          <w:p w:rsidR="00CF1EEC" w:rsidRDefault="00CF1EEC">
            <w:pPr>
              <w:spacing w:after="0" w:line="240" w:lineRule="atLeast"/>
              <w:rPr>
                <w:rFonts w:ascii="Times New Roman" w:hAnsi="Times New Roman" w:cs="Times New Roman"/>
                <w:sz w:val="24"/>
                <w:szCs w:val="24"/>
              </w:rPr>
            </w:pPr>
            <w:r>
              <w:rPr>
                <w:rFonts w:ascii="Times New Roman" w:hAnsi="Times New Roman"/>
                <w:sz w:val="24"/>
                <w:szCs w:val="24"/>
              </w:rPr>
              <w:t>Психолого-педагогические условия</w:t>
            </w:r>
          </w:p>
        </w:tc>
        <w:tc>
          <w:tcPr>
            <w:tcW w:w="6344" w:type="dxa"/>
            <w:tcBorders>
              <w:top w:val="single" w:sz="4" w:space="0" w:color="000000"/>
              <w:left w:val="single" w:sz="4" w:space="0" w:color="000000"/>
              <w:bottom w:val="single" w:sz="4" w:space="0" w:color="000000"/>
              <w:right w:val="single" w:sz="4" w:space="0" w:color="000000"/>
            </w:tcBorders>
            <w:hideMark/>
          </w:tcPr>
          <w:p w:rsidR="00CF1EEC" w:rsidRDefault="00CF1EEC">
            <w:pPr>
              <w:spacing w:after="0" w:line="240" w:lineRule="atLeast"/>
              <w:rPr>
                <w:rFonts w:ascii="Times New Roman" w:hAnsi="Times New Roman"/>
                <w:sz w:val="24"/>
                <w:szCs w:val="24"/>
              </w:rPr>
            </w:pPr>
            <w:r>
              <w:rPr>
                <w:rFonts w:ascii="Times New Roman" w:hAnsi="Times New Roman"/>
                <w:sz w:val="24"/>
                <w:szCs w:val="24"/>
              </w:rPr>
              <w:t>Обеспечение выполнения требований к уровню профессиональной квалификации работников образовательного учреждения, работающих в условиях реализации ФГОС.</w:t>
            </w:r>
          </w:p>
          <w:p w:rsidR="00CF1EEC" w:rsidRDefault="00CF1EEC">
            <w:pPr>
              <w:spacing w:after="0" w:line="240" w:lineRule="atLeast"/>
              <w:rPr>
                <w:rFonts w:ascii="Times New Roman" w:hAnsi="Times New Roman"/>
                <w:sz w:val="24"/>
                <w:szCs w:val="24"/>
              </w:rPr>
            </w:pPr>
            <w:r>
              <w:rPr>
                <w:rFonts w:ascii="Times New Roman" w:hAnsi="Times New Roman"/>
                <w:sz w:val="24"/>
                <w:szCs w:val="24"/>
              </w:rPr>
              <w:t>Принятие решений о направлениях психолого-педагогической работы в школе.</w:t>
            </w:r>
          </w:p>
          <w:p w:rsidR="00CF1EEC" w:rsidRDefault="00CF1EEC">
            <w:pPr>
              <w:spacing w:after="0" w:line="240" w:lineRule="atLeast"/>
              <w:rPr>
                <w:rFonts w:ascii="Times New Roman" w:hAnsi="Times New Roman" w:cs="Times New Roman"/>
                <w:sz w:val="24"/>
                <w:szCs w:val="24"/>
              </w:rPr>
            </w:pPr>
            <w:r>
              <w:rPr>
                <w:rFonts w:ascii="Times New Roman" w:hAnsi="Times New Roman"/>
                <w:sz w:val="24"/>
                <w:szCs w:val="24"/>
              </w:rPr>
              <w:t>Организация выполнения принятых решений и проверка их исполнения.</w:t>
            </w:r>
          </w:p>
        </w:tc>
      </w:tr>
      <w:tr w:rsidR="00CF1EEC" w:rsidTr="00CF1EEC">
        <w:tc>
          <w:tcPr>
            <w:tcW w:w="3828" w:type="dxa"/>
            <w:tcBorders>
              <w:top w:val="single" w:sz="4" w:space="0" w:color="000000"/>
              <w:left w:val="single" w:sz="4" w:space="0" w:color="000000"/>
              <w:bottom w:val="single" w:sz="4" w:space="0" w:color="000000"/>
              <w:right w:val="single" w:sz="4" w:space="0" w:color="000000"/>
            </w:tcBorders>
            <w:hideMark/>
          </w:tcPr>
          <w:p w:rsidR="00CF1EEC" w:rsidRDefault="00CF1EEC">
            <w:pPr>
              <w:spacing w:after="0" w:line="240" w:lineRule="atLeast"/>
              <w:rPr>
                <w:rFonts w:ascii="Times New Roman" w:hAnsi="Times New Roman" w:cs="Times New Roman"/>
                <w:sz w:val="24"/>
                <w:szCs w:val="24"/>
              </w:rPr>
            </w:pPr>
            <w:r>
              <w:rPr>
                <w:rFonts w:ascii="Times New Roman" w:hAnsi="Times New Roman"/>
                <w:sz w:val="24"/>
                <w:szCs w:val="24"/>
              </w:rPr>
              <w:t>Финансово-экономические условия</w:t>
            </w:r>
          </w:p>
        </w:tc>
        <w:tc>
          <w:tcPr>
            <w:tcW w:w="6344" w:type="dxa"/>
            <w:tcBorders>
              <w:top w:val="single" w:sz="4" w:space="0" w:color="000000"/>
              <w:left w:val="single" w:sz="4" w:space="0" w:color="000000"/>
              <w:bottom w:val="single" w:sz="4" w:space="0" w:color="000000"/>
              <w:right w:val="single" w:sz="4" w:space="0" w:color="000000"/>
            </w:tcBorders>
            <w:hideMark/>
          </w:tcPr>
          <w:p w:rsidR="00CF1EEC" w:rsidRDefault="00CF1EEC">
            <w:pPr>
              <w:spacing w:after="0" w:line="240" w:lineRule="atLeast"/>
              <w:rPr>
                <w:rFonts w:ascii="Times New Roman" w:hAnsi="Times New Roman"/>
                <w:sz w:val="24"/>
                <w:szCs w:val="24"/>
              </w:rPr>
            </w:pPr>
            <w:r>
              <w:rPr>
                <w:rFonts w:ascii="Times New Roman" w:hAnsi="Times New Roman"/>
                <w:sz w:val="24"/>
                <w:szCs w:val="24"/>
              </w:rPr>
              <w:t>Осуществление расчетов потребности всех протекающих в ОУ процессов в ресурсах и отражение этой потребности в бюджете учреждения.</w:t>
            </w:r>
          </w:p>
          <w:p w:rsidR="00CF1EEC" w:rsidRDefault="00CF1EEC">
            <w:pPr>
              <w:spacing w:after="0" w:line="240" w:lineRule="atLeast"/>
              <w:rPr>
                <w:rFonts w:ascii="Times New Roman" w:hAnsi="Times New Roman" w:cs="Times New Roman"/>
                <w:sz w:val="24"/>
                <w:szCs w:val="24"/>
              </w:rPr>
            </w:pPr>
            <w:r>
              <w:rPr>
                <w:rFonts w:ascii="Times New Roman" w:hAnsi="Times New Roman"/>
                <w:sz w:val="24"/>
                <w:szCs w:val="24"/>
              </w:rPr>
              <w:t>Осуществление маркетинговых исследований по изучению спроса образовательных услуг в пределах бюджетной деятельности.</w:t>
            </w:r>
          </w:p>
        </w:tc>
      </w:tr>
      <w:tr w:rsidR="00CF1EEC" w:rsidTr="00CF1EEC">
        <w:tc>
          <w:tcPr>
            <w:tcW w:w="3828" w:type="dxa"/>
            <w:tcBorders>
              <w:top w:val="single" w:sz="4" w:space="0" w:color="000000"/>
              <w:left w:val="single" w:sz="4" w:space="0" w:color="000000"/>
              <w:bottom w:val="single" w:sz="4" w:space="0" w:color="000000"/>
              <w:right w:val="single" w:sz="4" w:space="0" w:color="000000"/>
            </w:tcBorders>
            <w:hideMark/>
          </w:tcPr>
          <w:p w:rsidR="00CF1EEC" w:rsidRDefault="00CF1EEC">
            <w:pPr>
              <w:spacing w:after="0" w:line="240" w:lineRule="atLeast"/>
              <w:rPr>
                <w:rFonts w:ascii="Times New Roman" w:hAnsi="Times New Roman" w:cs="Times New Roman"/>
                <w:sz w:val="24"/>
                <w:szCs w:val="24"/>
              </w:rPr>
            </w:pPr>
            <w:r>
              <w:rPr>
                <w:rFonts w:ascii="Times New Roman" w:hAnsi="Times New Roman"/>
                <w:sz w:val="24"/>
                <w:szCs w:val="24"/>
              </w:rPr>
              <w:t>Материально-технические условия</w:t>
            </w:r>
          </w:p>
        </w:tc>
        <w:tc>
          <w:tcPr>
            <w:tcW w:w="6344" w:type="dxa"/>
            <w:tcBorders>
              <w:top w:val="single" w:sz="4" w:space="0" w:color="000000"/>
              <w:left w:val="single" w:sz="4" w:space="0" w:color="000000"/>
              <w:bottom w:val="single" w:sz="4" w:space="0" w:color="000000"/>
              <w:right w:val="single" w:sz="4" w:space="0" w:color="000000"/>
            </w:tcBorders>
            <w:hideMark/>
          </w:tcPr>
          <w:p w:rsidR="00CF1EEC" w:rsidRDefault="00CF1EEC">
            <w:pPr>
              <w:spacing w:after="0" w:line="240" w:lineRule="atLeast"/>
              <w:rPr>
                <w:rFonts w:ascii="Times New Roman" w:hAnsi="Times New Roman"/>
                <w:sz w:val="24"/>
                <w:szCs w:val="24"/>
              </w:rPr>
            </w:pPr>
            <w:r>
              <w:rPr>
                <w:rFonts w:ascii="Times New Roman" w:hAnsi="Times New Roman"/>
                <w:sz w:val="24"/>
                <w:szCs w:val="24"/>
              </w:rPr>
              <w:t>Оценка степени соответствия материально-технического обеспечения требованиям ФГОС и федеральным требованиям к минимальной оснащенности учебного процесса.</w:t>
            </w:r>
          </w:p>
          <w:p w:rsidR="00CF1EEC" w:rsidRDefault="00CF1EEC">
            <w:pPr>
              <w:spacing w:after="0" w:line="240" w:lineRule="atLeast"/>
              <w:rPr>
                <w:rFonts w:ascii="Times New Roman" w:hAnsi="Times New Roman"/>
                <w:sz w:val="24"/>
                <w:szCs w:val="24"/>
              </w:rPr>
            </w:pPr>
            <w:r>
              <w:rPr>
                <w:rFonts w:ascii="Times New Roman" w:hAnsi="Times New Roman"/>
                <w:sz w:val="24"/>
                <w:szCs w:val="24"/>
              </w:rPr>
              <w:t>Анализ занятости помещений ОУ, эффективности их использования; соответствия требованиям к оборудованию и учебным помещениям с учетом особенностей образовательного процесса.</w:t>
            </w:r>
          </w:p>
          <w:p w:rsidR="00CF1EEC" w:rsidRDefault="00CF1EEC">
            <w:pPr>
              <w:spacing w:after="0" w:line="240" w:lineRule="atLeast"/>
              <w:rPr>
                <w:rFonts w:ascii="Times New Roman" w:hAnsi="Times New Roman"/>
                <w:sz w:val="24"/>
                <w:szCs w:val="24"/>
              </w:rPr>
            </w:pPr>
            <w:r>
              <w:rPr>
                <w:rFonts w:ascii="Times New Roman" w:hAnsi="Times New Roman"/>
                <w:sz w:val="24"/>
                <w:szCs w:val="24"/>
              </w:rPr>
              <w:t>Принятие решений о направлениях работы, корректирующих состояние материально-хозяйственной деятельности в школе.</w:t>
            </w:r>
          </w:p>
          <w:p w:rsidR="00CF1EEC" w:rsidRDefault="00CF1EEC">
            <w:pPr>
              <w:spacing w:after="0" w:line="240" w:lineRule="atLeast"/>
              <w:rPr>
                <w:rFonts w:ascii="Times New Roman" w:hAnsi="Times New Roman" w:cs="Times New Roman"/>
                <w:sz w:val="24"/>
                <w:szCs w:val="24"/>
              </w:rPr>
            </w:pPr>
            <w:r>
              <w:rPr>
                <w:rFonts w:ascii="Times New Roman" w:hAnsi="Times New Roman"/>
                <w:sz w:val="24"/>
                <w:szCs w:val="24"/>
              </w:rPr>
              <w:t>Организация выполнения принятых решений и проверка их исполнения.</w:t>
            </w:r>
          </w:p>
        </w:tc>
      </w:tr>
      <w:tr w:rsidR="00CF1EEC" w:rsidTr="00CF1EEC">
        <w:tc>
          <w:tcPr>
            <w:tcW w:w="3828" w:type="dxa"/>
            <w:tcBorders>
              <w:top w:val="single" w:sz="4" w:space="0" w:color="000000"/>
              <w:left w:val="single" w:sz="4" w:space="0" w:color="000000"/>
              <w:bottom w:val="single" w:sz="4" w:space="0" w:color="000000"/>
              <w:right w:val="single" w:sz="4" w:space="0" w:color="000000"/>
            </w:tcBorders>
            <w:hideMark/>
          </w:tcPr>
          <w:p w:rsidR="00CF1EEC" w:rsidRDefault="00CF1EEC">
            <w:pPr>
              <w:spacing w:after="0" w:line="240" w:lineRule="atLeast"/>
              <w:rPr>
                <w:rFonts w:ascii="Times New Roman" w:hAnsi="Times New Roman" w:cs="Times New Roman"/>
                <w:sz w:val="24"/>
                <w:szCs w:val="24"/>
              </w:rPr>
            </w:pPr>
            <w:r>
              <w:rPr>
                <w:rFonts w:ascii="Times New Roman" w:hAnsi="Times New Roman"/>
                <w:sz w:val="24"/>
                <w:szCs w:val="24"/>
              </w:rPr>
              <w:t>Учебно-методические условия</w:t>
            </w:r>
          </w:p>
        </w:tc>
        <w:tc>
          <w:tcPr>
            <w:tcW w:w="6344" w:type="dxa"/>
            <w:tcBorders>
              <w:top w:val="single" w:sz="4" w:space="0" w:color="000000"/>
              <w:left w:val="single" w:sz="4" w:space="0" w:color="000000"/>
              <w:bottom w:val="single" w:sz="4" w:space="0" w:color="000000"/>
              <w:right w:val="single" w:sz="4" w:space="0" w:color="000000"/>
            </w:tcBorders>
            <w:hideMark/>
          </w:tcPr>
          <w:p w:rsidR="00CF1EEC" w:rsidRDefault="00CF1EEC">
            <w:pPr>
              <w:spacing w:after="0" w:line="240" w:lineRule="atLeast"/>
              <w:rPr>
                <w:rFonts w:ascii="Times New Roman" w:hAnsi="Times New Roman"/>
                <w:sz w:val="24"/>
                <w:szCs w:val="24"/>
              </w:rPr>
            </w:pPr>
            <w:r>
              <w:rPr>
                <w:rFonts w:ascii="Times New Roman" w:hAnsi="Times New Roman"/>
                <w:sz w:val="24"/>
                <w:szCs w:val="24"/>
              </w:rPr>
              <w:t>Оценка степени соответствия учебно-методического обеспечения требованиям ФГОС.</w:t>
            </w:r>
          </w:p>
          <w:p w:rsidR="00CF1EEC" w:rsidRDefault="00CF1EEC">
            <w:pPr>
              <w:spacing w:after="0" w:line="240" w:lineRule="atLeast"/>
              <w:rPr>
                <w:rFonts w:ascii="Times New Roman" w:hAnsi="Times New Roman"/>
                <w:sz w:val="24"/>
                <w:szCs w:val="24"/>
              </w:rPr>
            </w:pPr>
            <w:r>
              <w:rPr>
                <w:rFonts w:ascii="Times New Roman" w:hAnsi="Times New Roman"/>
                <w:sz w:val="24"/>
                <w:szCs w:val="24"/>
              </w:rPr>
              <w:lastRenderedPageBreak/>
              <w:t>Принятие решений о направлениях работы, корректирующих состояние учебно-методического обеспечения в школе.</w:t>
            </w:r>
          </w:p>
          <w:p w:rsidR="00CF1EEC" w:rsidRDefault="00CF1EEC">
            <w:pPr>
              <w:spacing w:after="0" w:line="240" w:lineRule="atLeast"/>
              <w:rPr>
                <w:rFonts w:ascii="Times New Roman" w:hAnsi="Times New Roman" w:cs="Times New Roman"/>
                <w:sz w:val="24"/>
                <w:szCs w:val="24"/>
              </w:rPr>
            </w:pPr>
            <w:r>
              <w:rPr>
                <w:rFonts w:ascii="Times New Roman" w:hAnsi="Times New Roman"/>
                <w:sz w:val="24"/>
                <w:szCs w:val="24"/>
              </w:rPr>
              <w:t>Организация выполнения принятых решений и проверка их исполнения.</w:t>
            </w:r>
          </w:p>
        </w:tc>
      </w:tr>
      <w:tr w:rsidR="00CF1EEC" w:rsidTr="00CF1EEC">
        <w:tc>
          <w:tcPr>
            <w:tcW w:w="3828" w:type="dxa"/>
            <w:tcBorders>
              <w:top w:val="single" w:sz="4" w:space="0" w:color="000000"/>
              <w:left w:val="single" w:sz="4" w:space="0" w:color="000000"/>
              <w:bottom w:val="single" w:sz="4" w:space="0" w:color="000000"/>
              <w:right w:val="single" w:sz="4" w:space="0" w:color="000000"/>
            </w:tcBorders>
            <w:hideMark/>
          </w:tcPr>
          <w:p w:rsidR="00CF1EEC" w:rsidRDefault="00CF1EEC">
            <w:pPr>
              <w:spacing w:after="0" w:line="240" w:lineRule="atLeast"/>
              <w:rPr>
                <w:rFonts w:ascii="Times New Roman" w:hAnsi="Times New Roman" w:cs="Times New Roman"/>
                <w:sz w:val="24"/>
                <w:szCs w:val="24"/>
              </w:rPr>
            </w:pPr>
            <w:r>
              <w:rPr>
                <w:rFonts w:ascii="Times New Roman" w:hAnsi="Times New Roman"/>
                <w:sz w:val="24"/>
                <w:szCs w:val="24"/>
              </w:rPr>
              <w:lastRenderedPageBreak/>
              <w:t>Информационные условия</w:t>
            </w:r>
          </w:p>
        </w:tc>
        <w:tc>
          <w:tcPr>
            <w:tcW w:w="6344" w:type="dxa"/>
            <w:tcBorders>
              <w:top w:val="single" w:sz="4" w:space="0" w:color="000000"/>
              <w:left w:val="single" w:sz="4" w:space="0" w:color="000000"/>
              <w:bottom w:val="single" w:sz="4" w:space="0" w:color="000000"/>
              <w:right w:val="single" w:sz="4" w:space="0" w:color="000000"/>
            </w:tcBorders>
            <w:hideMark/>
          </w:tcPr>
          <w:p w:rsidR="00CF1EEC" w:rsidRDefault="00CF1EEC">
            <w:pPr>
              <w:spacing w:after="0" w:line="240" w:lineRule="atLeast"/>
              <w:rPr>
                <w:rFonts w:ascii="Times New Roman" w:hAnsi="Times New Roman"/>
                <w:sz w:val="24"/>
                <w:szCs w:val="24"/>
              </w:rPr>
            </w:pPr>
            <w:r>
              <w:rPr>
                <w:rFonts w:ascii="Times New Roman" w:hAnsi="Times New Roman"/>
                <w:sz w:val="24"/>
                <w:szCs w:val="24"/>
              </w:rPr>
              <w:t>Оценка степени обеспеченности электронными ресурсами.</w:t>
            </w:r>
          </w:p>
          <w:p w:rsidR="00CF1EEC" w:rsidRDefault="00CF1EEC">
            <w:pPr>
              <w:spacing w:after="0" w:line="240" w:lineRule="atLeast"/>
              <w:rPr>
                <w:rFonts w:ascii="Times New Roman" w:hAnsi="Times New Roman"/>
                <w:sz w:val="24"/>
                <w:szCs w:val="24"/>
              </w:rPr>
            </w:pPr>
            <w:r>
              <w:rPr>
                <w:rFonts w:ascii="Times New Roman" w:hAnsi="Times New Roman"/>
                <w:sz w:val="24"/>
                <w:szCs w:val="24"/>
              </w:rPr>
              <w:t>Обеспечение доступа, в том числе в Интернет, к размещаемой информации для участников образовательного процесса, методических служб, органов управления образованием.</w:t>
            </w:r>
          </w:p>
          <w:p w:rsidR="00CF1EEC" w:rsidRDefault="00CF1EEC">
            <w:pPr>
              <w:spacing w:after="0" w:line="240" w:lineRule="atLeast"/>
              <w:rPr>
                <w:rFonts w:ascii="Times New Roman" w:hAnsi="Times New Roman"/>
                <w:sz w:val="24"/>
                <w:szCs w:val="24"/>
              </w:rPr>
            </w:pPr>
            <w:r>
              <w:rPr>
                <w:rFonts w:ascii="Times New Roman" w:hAnsi="Times New Roman"/>
                <w:sz w:val="24"/>
                <w:szCs w:val="24"/>
              </w:rPr>
              <w:t>Принятие решений о направлениях работы, корректирующих состояние информационного обеспечения в школе.</w:t>
            </w:r>
          </w:p>
          <w:p w:rsidR="00CF1EEC" w:rsidRDefault="00CF1EEC">
            <w:pPr>
              <w:spacing w:after="0" w:line="240" w:lineRule="atLeast"/>
              <w:rPr>
                <w:rFonts w:ascii="Times New Roman" w:hAnsi="Times New Roman" w:cs="Times New Roman"/>
                <w:sz w:val="24"/>
                <w:szCs w:val="24"/>
              </w:rPr>
            </w:pPr>
            <w:r>
              <w:rPr>
                <w:rFonts w:ascii="Times New Roman" w:hAnsi="Times New Roman"/>
                <w:sz w:val="24"/>
                <w:szCs w:val="24"/>
              </w:rPr>
              <w:t>Организация выполнения принятых решений и проверка их исполнения.</w:t>
            </w:r>
          </w:p>
        </w:tc>
      </w:tr>
    </w:tbl>
    <w:p w:rsidR="00CF1EEC" w:rsidRDefault="00CF1EEC" w:rsidP="00CF1EEC">
      <w:pPr>
        <w:spacing w:after="0" w:line="240" w:lineRule="atLeast"/>
        <w:jc w:val="center"/>
        <w:rPr>
          <w:rFonts w:ascii="Times New Roman" w:hAnsi="Times New Roman"/>
          <w:b/>
          <w:sz w:val="24"/>
          <w:szCs w:val="24"/>
        </w:rPr>
      </w:pPr>
    </w:p>
    <w:p w:rsidR="00CF1EEC" w:rsidRDefault="00CF1EEC" w:rsidP="00CF1EEC">
      <w:pPr>
        <w:spacing w:after="0" w:line="240" w:lineRule="atLeast"/>
        <w:jc w:val="center"/>
        <w:rPr>
          <w:rFonts w:ascii="Times New Roman" w:hAnsi="Times New Roman"/>
          <w:b/>
          <w:sz w:val="28"/>
          <w:szCs w:val="28"/>
        </w:rPr>
      </w:pPr>
    </w:p>
    <w:p w:rsidR="00CF1EEC" w:rsidRDefault="00CF1EEC" w:rsidP="00CF1EEC">
      <w:pPr>
        <w:spacing w:after="0" w:line="240" w:lineRule="atLeast"/>
        <w:jc w:val="center"/>
        <w:rPr>
          <w:rFonts w:ascii="Times New Roman" w:hAnsi="Times New Roman"/>
          <w:b/>
          <w:sz w:val="28"/>
          <w:szCs w:val="28"/>
        </w:rPr>
      </w:pPr>
    </w:p>
    <w:p w:rsidR="00CF1EEC" w:rsidRDefault="00CF1EEC" w:rsidP="00CF1EEC">
      <w:pPr>
        <w:spacing w:after="0" w:line="240" w:lineRule="atLeast"/>
        <w:jc w:val="center"/>
        <w:rPr>
          <w:rFonts w:ascii="Times New Roman" w:hAnsi="Times New Roman"/>
          <w:b/>
          <w:sz w:val="28"/>
          <w:szCs w:val="28"/>
        </w:rPr>
      </w:pPr>
    </w:p>
    <w:p w:rsidR="00CF1EEC" w:rsidRDefault="00CF1EEC" w:rsidP="00CF1EEC">
      <w:pPr>
        <w:spacing w:after="0" w:line="240" w:lineRule="atLeast"/>
        <w:jc w:val="center"/>
        <w:rPr>
          <w:rFonts w:ascii="Times New Roman" w:hAnsi="Times New Roman"/>
          <w:b/>
          <w:sz w:val="28"/>
          <w:szCs w:val="28"/>
        </w:rPr>
      </w:pPr>
    </w:p>
    <w:p w:rsidR="00CF1EEC" w:rsidRDefault="00CF1EEC" w:rsidP="00CF1EEC">
      <w:pPr>
        <w:spacing w:after="0" w:line="240" w:lineRule="atLeast"/>
        <w:jc w:val="center"/>
        <w:rPr>
          <w:rFonts w:ascii="Times New Roman" w:hAnsi="Times New Roman"/>
          <w:b/>
          <w:sz w:val="28"/>
          <w:szCs w:val="28"/>
        </w:rPr>
      </w:pPr>
    </w:p>
    <w:p w:rsidR="00CF1EEC" w:rsidRDefault="00CF1EEC" w:rsidP="00CF1EEC">
      <w:pPr>
        <w:spacing w:after="0" w:line="240" w:lineRule="atLeast"/>
        <w:jc w:val="center"/>
        <w:rPr>
          <w:rFonts w:ascii="Times New Roman" w:hAnsi="Times New Roman"/>
          <w:b/>
          <w:sz w:val="28"/>
          <w:szCs w:val="28"/>
        </w:rPr>
      </w:pPr>
    </w:p>
    <w:p w:rsidR="00CF1EEC" w:rsidRDefault="00CF1EEC" w:rsidP="00CF1EEC">
      <w:pPr>
        <w:spacing w:after="0" w:line="240" w:lineRule="atLeast"/>
        <w:jc w:val="center"/>
        <w:rPr>
          <w:rFonts w:ascii="Times New Roman" w:hAnsi="Times New Roman"/>
          <w:b/>
          <w:sz w:val="28"/>
          <w:szCs w:val="28"/>
        </w:rPr>
      </w:pPr>
    </w:p>
    <w:p w:rsidR="00CF1EEC" w:rsidRDefault="00CF1EEC" w:rsidP="00CF1EEC">
      <w:pPr>
        <w:spacing w:after="0" w:line="240" w:lineRule="atLeast"/>
        <w:jc w:val="center"/>
        <w:rPr>
          <w:rFonts w:ascii="Times New Roman" w:hAnsi="Times New Roman"/>
          <w:b/>
          <w:sz w:val="28"/>
          <w:szCs w:val="28"/>
        </w:rPr>
      </w:pPr>
    </w:p>
    <w:p w:rsidR="00CF1EEC" w:rsidRDefault="00CF1EEC" w:rsidP="00CF1EEC">
      <w:pPr>
        <w:spacing w:after="0" w:line="240" w:lineRule="atLeast"/>
        <w:jc w:val="center"/>
        <w:rPr>
          <w:rFonts w:ascii="Times New Roman" w:hAnsi="Times New Roman"/>
          <w:b/>
          <w:sz w:val="28"/>
          <w:szCs w:val="28"/>
        </w:rPr>
      </w:pPr>
    </w:p>
    <w:p w:rsidR="00CF1EEC" w:rsidRDefault="00CF1EEC" w:rsidP="00CF1EEC">
      <w:pPr>
        <w:spacing w:after="0" w:line="240" w:lineRule="atLeast"/>
        <w:jc w:val="center"/>
        <w:rPr>
          <w:rFonts w:ascii="Times New Roman" w:hAnsi="Times New Roman"/>
          <w:b/>
          <w:sz w:val="28"/>
          <w:szCs w:val="28"/>
        </w:rPr>
      </w:pPr>
    </w:p>
    <w:p w:rsidR="00CF1EEC" w:rsidRDefault="00CF1EEC" w:rsidP="00CF1EEC">
      <w:pPr>
        <w:spacing w:after="0" w:line="240" w:lineRule="atLeast"/>
        <w:jc w:val="center"/>
        <w:rPr>
          <w:rFonts w:ascii="Times New Roman" w:hAnsi="Times New Roman"/>
          <w:b/>
          <w:sz w:val="28"/>
          <w:szCs w:val="28"/>
        </w:rPr>
      </w:pPr>
    </w:p>
    <w:p w:rsidR="00CF1EEC" w:rsidRDefault="00CF1EEC" w:rsidP="00DD22B4">
      <w:pPr>
        <w:ind w:firstLine="642"/>
        <w:jc w:val="both"/>
        <w:rPr>
          <w:sz w:val="28"/>
          <w:szCs w:val="28"/>
        </w:rPr>
      </w:pPr>
    </w:p>
    <w:p w:rsidR="00DD22B4" w:rsidRDefault="00DD22B4" w:rsidP="00DD22B4">
      <w:pPr>
        <w:ind w:firstLine="642"/>
        <w:jc w:val="both"/>
        <w:rPr>
          <w:sz w:val="28"/>
          <w:szCs w:val="28"/>
        </w:rPr>
      </w:pPr>
    </w:p>
    <w:p w:rsidR="0097431F" w:rsidRDefault="0097431F" w:rsidP="00DD22B4">
      <w:pPr>
        <w:ind w:firstLine="642"/>
        <w:jc w:val="both"/>
        <w:rPr>
          <w:sz w:val="28"/>
          <w:szCs w:val="28"/>
        </w:rPr>
      </w:pPr>
    </w:p>
    <w:p w:rsidR="0097431F" w:rsidRDefault="0097431F" w:rsidP="00DD22B4">
      <w:pPr>
        <w:ind w:firstLine="642"/>
        <w:jc w:val="both"/>
        <w:rPr>
          <w:sz w:val="28"/>
          <w:szCs w:val="28"/>
        </w:rPr>
      </w:pPr>
    </w:p>
    <w:p w:rsidR="0097431F" w:rsidRDefault="0097431F" w:rsidP="00DD22B4">
      <w:pPr>
        <w:ind w:firstLine="642"/>
        <w:jc w:val="both"/>
        <w:rPr>
          <w:sz w:val="28"/>
          <w:szCs w:val="28"/>
        </w:rPr>
      </w:pPr>
    </w:p>
    <w:p w:rsidR="0097431F" w:rsidRDefault="0097431F" w:rsidP="00DD22B4">
      <w:pPr>
        <w:ind w:firstLine="642"/>
        <w:jc w:val="both"/>
        <w:rPr>
          <w:sz w:val="28"/>
          <w:szCs w:val="28"/>
        </w:rPr>
      </w:pPr>
    </w:p>
    <w:p w:rsidR="0097431F" w:rsidRDefault="0097431F" w:rsidP="00DD22B4">
      <w:pPr>
        <w:ind w:firstLine="642"/>
        <w:jc w:val="both"/>
        <w:rPr>
          <w:sz w:val="28"/>
          <w:szCs w:val="28"/>
        </w:rPr>
      </w:pPr>
    </w:p>
    <w:p w:rsidR="0097431F" w:rsidRDefault="0097431F" w:rsidP="00DD22B4">
      <w:pPr>
        <w:ind w:firstLine="642"/>
        <w:jc w:val="both"/>
        <w:rPr>
          <w:sz w:val="28"/>
          <w:szCs w:val="28"/>
        </w:rPr>
      </w:pPr>
    </w:p>
    <w:p w:rsidR="0097431F" w:rsidRDefault="0097431F" w:rsidP="00DD22B4">
      <w:pPr>
        <w:ind w:firstLine="642"/>
        <w:jc w:val="both"/>
        <w:rPr>
          <w:sz w:val="28"/>
          <w:szCs w:val="28"/>
        </w:rPr>
      </w:pPr>
    </w:p>
    <w:p w:rsidR="0097431F" w:rsidRDefault="0097431F" w:rsidP="00DD22B4">
      <w:pPr>
        <w:ind w:firstLine="642"/>
        <w:jc w:val="both"/>
        <w:rPr>
          <w:sz w:val="28"/>
          <w:szCs w:val="28"/>
        </w:rPr>
      </w:pPr>
    </w:p>
    <w:p w:rsidR="0097431F" w:rsidRDefault="0097431F" w:rsidP="00DD22B4">
      <w:pPr>
        <w:ind w:firstLine="642"/>
        <w:jc w:val="both"/>
        <w:rPr>
          <w:sz w:val="28"/>
          <w:szCs w:val="28"/>
        </w:rPr>
      </w:pPr>
    </w:p>
    <w:p w:rsidR="0097431F" w:rsidRDefault="0097431F" w:rsidP="0097431F">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1.1</w:t>
      </w:r>
    </w:p>
    <w:p w:rsidR="0097431F" w:rsidRDefault="0097431F" w:rsidP="0097431F">
      <w:pPr>
        <w:spacing w:after="0" w:line="360" w:lineRule="auto"/>
        <w:jc w:val="both"/>
        <w:rPr>
          <w:rFonts w:ascii="Times New Roman" w:hAnsi="Times New Roman" w:cs="Times New Roman"/>
          <w:sz w:val="28"/>
          <w:szCs w:val="28"/>
        </w:rPr>
      </w:pPr>
    </w:p>
    <w:p w:rsidR="0097431F" w:rsidRDefault="0097431F" w:rsidP="0097431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Программа индивидуальной траектории преодоления трудности </w:t>
      </w:r>
    </w:p>
    <w:p w:rsidR="0097431F" w:rsidRDefault="0097431F" w:rsidP="0097431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по русскому языку ученика______________ ,   2 класс</w:t>
      </w:r>
    </w:p>
    <w:p w:rsidR="0097431F" w:rsidRDefault="0097431F" w:rsidP="0097431F">
      <w:pPr>
        <w:spacing w:after="0" w:line="360" w:lineRule="auto"/>
        <w:jc w:val="center"/>
        <w:rPr>
          <w:rFonts w:ascii="Times New Roman" w:hAnsi="Times New Roman" w:cs="Times New Roman"/>
          <w:b/>
          <w:sz w:val="28"/>
          <w:szCs w:val="28"/>
        </w:rPr>
      </w:pPr>
    </w:p>
    <w:p w:rsidR="0097431F" w:rsidRDefault="0097431F" w:rsidP="0097431F">
      <w:pPr>
        <w:spacing w:after="0" w:line="360" w:lineRule="auto"/>
        <w:jc w:val="center"/>
        <w:rPr>
          <w:rFonts w:ascii="Times New Roman" w:hAnsi="Times New Roman" w:cs="Times New Roman"/>
          <w:b/>
          <w:sz w:val="28"/>
          <w:szCs w:val="28"/>
        </w:rPr>
      </w:pPr>
    </w:p>
    <w:p w:rsidR="0097431F" w:rsidRDefault="0097431F" w:rsidP="00660DF9">
      <w:pPr>
        <w:numPr>
          <w:ilvl w:val="0"/>
          <w:numId w:val="147"/>
        </w:numPr>
        <w:tabs>
          <w:tab w:val="clear" w:pos="360"/>
          <w:tab w:val="num" w:pos="-6"/>
          <w:tab w:val="left" w:pos="870"/>
        </w:tabs>
        <w:spacing w:after="0" w:line="360" w:lineRule="auto"/>
        <w:ind w:left="-6" w:firstLine="588"/>
        <w:jc w:val="both"/>
        <w:rPr>
          <w:rFonts w:ascii="Times New Roman" w:hAnsi="Times New Roman" w:cs="Times New Roman"/>
          <w:sz w:val="28"/>
          <w:szCs w:val="28"/>
        </w:rPr>
      </w:pPr>
      <w:r>
        <w:rPr>
          <w:rFonts w:ascii="Times New Roman" w:hAnsi="Times New Roman" w:cs="Times New Roman"/>
          <w:sz w:val="28"/>
          <w:szCs w:val="28"/>
        </w:rPr>
        <w:t xml:space="preserve">Общая характеристика трудности </w:t>
      </w:r>
    </w:p>
    <w:p w:rsidR="0097431F" w:rsidRDefault="0097431F" w:rsidP="0097431F">
      <w:pPr>
        <w:tabs>
          <w:tab w:val="num" w:pos="-6"/>
          <w:tab w:val="left" w:pos="870"/>
        </w:tabs>
        <w:spacing w:after="0" w:line="360" w:lineRule="auto"/>
        <w:ind w:left="-6" w:firstLine="588"/>
        <w:jc w:val="both"/>
        <w:rPr>
          <w:rFonts w:ascii="Times New Roman" w:hAnsi="Times New Roman" w:cs="Times New Roman"/>
          <w:i/>
          <w:sz w:val="28"/>
          <w:szCs w:val="28"/>
        </w:rPr>
      </w:pPr>
      <w:r>
        <w:rPr>
          <w:rFonts w:ascii="Times New Roman" w:hAnsi="Times New Roman" w:cs="Times New Roman"/>
          <w:i/>
          <w:sz w:val="28"/>
          <w:szCs w:val="28"/>
        </w:rPr>
        <w:t xml:space="preserve">Неумение выбрать необходимый способ проверки в зависимости от места и типа орфограммы. </w:t>
      </w:r>
    </w:p>
    <w:p w:rsidR="0097431F" w:rsidRDefault="0097431F" w:rsidP="0097431F">
      <w:pPr>
        <w:tabs>
          <w:tab w:val="num" w:pos="-6"/>
          <w:tab w:val="left" w:pos="870"/>
        </w:tabs>
        <w:ind w:left="-6" w:firstLine="588"/>
        <w:jc w:val="both"/>
        <w:rPr>
          <w:rFonts w:ascii="Times New Roman" w:hAnsi="Times New Roman" w:cs="Times New Roman"/>
          <w:sz w:val="28"/>
          <w:szCs w:val="28"/>
        </w:rPr>
      </w:pPr>
      <w:r>
        <w:rPr>
          <w:rFonts w:ascii="Times New Roman" w:hAnsi="Times New Roman" w:cs="Times New Roman"/>
          <w:sz w:val="28"/>
          <w:szCs w:val="28"/>
        </w:rPr>
        <w:t xml:space="preserve">Причины трудности: </w:t>
      </w:r>
    </w:p>
    <w:p w:rsidR="0097431F" w:rsidRDefault="0097431F" w:rsidP="00660DF9">
      <w:pPr>
        <w:numPr>
          <w:ilvl w:val="0"/>
          <w:numId w:val="148"/>
        </w:numPr>
        <w:tabs>
          <w:tab w:val="num" w:pos="-6"/>
          <w:tab w:val="num" w:pos="702"/>
          <w:tab w:val="left" w:pos="870"/>
          <w:tab w:val="left" w:pos="1092"/>
        </w:tabs>
        <w:spacing w:after="0" w:line="240" w:lineRule="auto"/>
        <w:ind w:left="-6" w:firstLine="588"/>
        <w:jc w:val="both"/>
        <w:rPr>
          <w:rFonts w:ascii="Times New Roman" w:hAnsi="Times New Roman" w:cs="Times New Roman"/>
          <w:sz w:val="28"/>
          <w:szCs w:val="28"/>
        </w:rPr>
      </w:pPr>
      <w:r>
        <w:rPr>
          <w:rFonts w:ascii="Times New Roman" w:hAnsi="Times New Roman" w:cs="Times New Roman"/>
          <w:sz w:val="28"/>
          <w:szCs w:val="28"/>
        </w:rPr>
        <w:t xml:space="preserve">непонимание учащимся факта, что способ проверки орфограммы зависит от того, в какой части слова (приставке, корне, суффиксе или окончании) находится орфограмма; </w:t>
      </w:r>
    </w:p>
    <w:p w:rsidR="0097431F" w:rsidRDefault="0097431F" w:rsidP="00660DF9">
      <w:pPr>
        <w:numPr>
          <w:ilvl w:val="0"/>
          <w:numId w:val="148"/>
        </w:numPr>
        <w:tabs>
          <w:tab w:val="num" w:pos="-6"/>
          <w:tab w:val="num" w:pos="702"/>
          <w:tab w:val="left" w:pos="870"/>
          <w:tab w:val="left" w:pos="1092"/>
        </w:tabs>
        <w:spacing w:after="0" w:line="240" w:lineRule="auto"/>
        <w:ind w:left="-6" w:firstLine="588"/>
        <w:jc w:val="both"/>
        <w:rPr>
          <w:rFonts w:ascii="Times New Roman" w:hAnsi="Times New Roman" w:cs="Times New Roman"/>
          <w:sz w:val="28"/>
          <w:szCs w:val="28"/>
        </w:rPr>
      </w:pPr>
      <w:r>
        <w:rPr>
          <w:rFonts w:ascii="Times New Roman" w:hAnsi="Times New Roman" w:cs="Times New Roman"/>
          <w:sz w:val="28"/>
          <w:szCs w:val="28"/>
        </w:rPr>
        <w:t xml:space="preserve">расширение действия орфограммы «Безударные гласные в корне слова» и способа ее проверки, ошибочный перенос  способа проверки безударных гласных в корне слова на другие части слова; </w:t>
      </w:r>
    </w:p>
    <w:p w:rsidR="0097431F" w:rsidRDefault="0097431F" w:rsidP="00660DF9">
      <w:pPr>
        <w:numPr>
          <w:ilvl w:val="0"/>
          <w:numId w:val="148"/>
        </w:numPr>
        <w:tabs>
          <w:tab w:val="num" w:pos="-6"/>
          <w:tab w:val="num" w:pos="702"/>
          <w:tab w:val="left" w:pos="870"/>
          <w:tab w:val="left" w:pos="1092"/>
        </w:tabs>
        <w:spacing w:after="0" w:line="240" w:lineRule="auto"/>
        <w:ind w:left="-6" w:firstLine="588"/>
        <w:jc w:val="both"/>
        <w:rPr>
          <w:rFonts w:ascii="Times New Roman" w:hAnsi="Times New Roman" w:cs="Times New Roman"/>
          <w:sz w:val="28"/>
          <w:szCs w:val="28"/>
        </w:rPr>
      </w:pPr>
      <w:r>
        <w:rPr>
          <w:rFonts w:ascii="Times New Roman" w:hAnsi="Times New Roman" w:cs="Times New Roman"/>
          <w:sz w:val="28"/>
          <w:szCs w:val="28"/>
        </w:rPr>
        <w:t>неумение разбирать слово по составу.</w:t>
      </w:r>
    </w:p>
    <w:p w:rsidR="0097431F" w:rsidRDefault="0097431F" w:rsidP="0097431F">
      <w:pPr>
        <w:tabs>
          <w:tab w:val="num" w:pos="-6"/>
          <w:tab w:val="left" w:pos="870"/>
        </w:tabs>
        <w:ind w:left="-6" w:firstLine="588"/>
        <w:jc w:val="both"/>
        <w:rPr>
          <w:rFonts w:ascii="Times New Roman" w:hAnsi="Times New Roman" w:cs="Times New Roman"/>
          <w:sz w:val="28"/>
          <w:szCs w:val="28"/>
        </w:rPr>
      </w:pPr>
    </w:p>
    <w:p w:rsidR="0097431F" w:rsidRDefault="0097431F" w:rsidP="00660DF9">
      <w:pPr>
        <w:numPr>
          <w:ilvl w:val="0"/>
          <w:numId w:val="147"/>
        </w:numPr>
        <w:tabs>
          <w:tab w:val="clear" w:pos="360"/>
          <w:tab w:val="num" w:pos="-6"/>
          <w:tab w:val="left" w:pos="870"/>
        </w:tabs>
        <w:spacing w:after="0" w:line="240" w:lineRule="auto"/>
        <w:ind w:left="-6" w:firstLine="588"/>
        <w:jc w:val="both"/>
        <w:rPr>
          <w:rFonts w:ascii="Times New Roman" w:hAnsi="Times New Roman" w:cs="Times New Roman"/>
          <w:sz w:val="28"/>
          <w:szCs w:val="28"/>
        </w:rPr>
      </w:pPr>
      <w:r>
        <w:rPr>
          <w:rFonts w:ascii="Times New Roman" w:hAnsi="Times New Roman" w:cs="Times New Roman"/>
          <w:sz w:val="28"/>
          <w:szCs w:val="28"/>
        </w:rPr>
        <w:t>План мероприятий</w:t>
      </w:r>
    </w:p>
    <w:p w:rsidR="0097431F" w:rsidRDefault="0097431F" w:rsidP="00660DF9">
      <w:pPr>
        <w:numPr>
          <w:ilvl w:val="1"/>
          <w:numId w:val="149"/>
        </w:numPr>
        <w:tabs>
          <w:tab w:val="clear" w:pos="720"/>
          <w:tab w:val="num" w:pos="-6"/>
          <w:tab w:val="num" w:pos="258"/>
          <w:tab w:val="left" w:pos="870"/>
          <w:tab w:val="left" w:pos="1092"/>
        </w:tabs>
        <w:spacing w:after="0" w:line="240" w:lineRule="auto"/>
        <w:ind w:left="-6" w:firstLine="588"/>
        <w:jc w:val="both"/>
        <w:rPr>
          <w:rFonts w:ascii="Times New Roman" w:hAnsi="Times New Roman" w:cs="Times New Roman"/>
          <w:sz w:val="28"/>
          <w:szCs w:val="28"/>
        </w:rPr>
      </w:pPr>
      <w:r>
        <w:rPr>
          <w:rFonts w:ascii="Times New Roman" w:hAnsi="Times New Roman" w:cs="Times New Roman"/>
          <w:sz w:val="28"/>
          <w:szCs w:val="28"/>
        </w:rPr>
        <w:t>Работа на уроке в «зоне ближайшего развития». Развернутое проговаривание учителем совместно с учащимся алгоритма проверки орфограммы. Выполнение дополнительных упражнений из учебника ______________________, рабочей или коррекционной тетради _________________ на отработку действия по осознанному разбору слова по составу. Из рабочей и коррекционной тетрадей предлагаются задания ____________ на дифференциацию различных орфограмм, на выбор способа проверки слова, на сравнение способа проверки пары слов с орфограммами в разных частях слова.</w:t>
      </w:r>
    </w:p>
    <w:p w:rsidR="0097431F" w:rsidRDefault="0097431F" w:rsidP="00660DF9">
      <w:pPr>
        <w:numPr>
          <w:ilvl w:val="1"/>
          <w:numId w:val="149"/>
        </w:numPr>
        <w:tabs>
          <w:tab w:val="clear" w:pos="720"/>
          <w:tab w:val="num" w:pos="-6"/>
          <w:tab w:val="num" w:pos="258"/>
          <w:tab w:val="left" w:pos="870"/>
          <w:tab w:val="left" w:pos="1092"/>
        </w:tabs>
        <w:spacing w:after="0" w:line="240" w:lineRule="auto"/>
        <w:ind w:left="-6" w:firstLine="588"/>
        <w:jc w:val="both"/>
        <w:rPr>
          <w:rFonts w:ascii="Times New Roman" w:hAnsi="Times New Roman" w:cs="Times New Roman"/>
          <w:sz w:val="28"/>
          <w:szCs w:val="28"/>
        </w:rPr>
      </w:pPr>
      <w:r>
        <w:rPr>
          <w:rFonts w:ascii="Times New Roman" w:hAnsi="Times New Roman" w:cs="Times New Roman"/>
          <w:sz w:val="28"/>
          <w:szCs w:val="28"/>
        </w:rPr>
        <w:t xml:space="preserve">Организация учебного взаимодействия с одноклассниками: (работа в паре с одноклассником ___________, успешно усваивающим данный предметный материал, при выполнении упражнений, направленных на ликвидацию данной трудности); во время дифференцированной работы участие в группе учащихся с аналогичной проблемой _________________________________. </w:t>
      </w:r>
    </w:p>
    <w:p w:rsidR="0097431F" w:rsidRDefault="0097431F" w:rsidP="00660DF9">
      <w:pPr>
        <w:numPr>
          <w:ilvl w:val="1"/>
          <w:numId w:val="149"/>
        </w:numPr>
        <w:tabs>
          <w:tab w:val="clear" w:pos="720"/>
          <w:tab w:val="num" w:pos="-6"/>
          <w:tab w:val="left" w:pos="870"/>
          <w:tab w:val="left" w:pos="1092"/>
        </w:tabs>
        <w:spacing w:after="0" w:line="240" w:lineRule="auto"/>
        <w:ind w:left="-6" w:firstLine="588"/>
        <w:jc w:val="both"/>
        <w:rPr>
          <w:rFonts w:ascii="Times New Roman" w:hAnsi="Times New Roman" w:cs="Times New Roman"/>
          <w:sz w:val="28"/>
          <w:szCs w:val="28"/>
        </w:rPr>
      </w:pPr>
      <w:r>
        <w:rPr>
          <w:rFonts w:ascii="Times New Roman" w:hAnsi="Times New Roman" w:cs="Times New Roman"/>
          <w:sz w:val="28"/>
          <w:szCs w:val="28"/>
        </w:rPr>
        <w:t>Индивидуальные консультации для родителей с объяснениями сути проблемы, ее причин и путей преодоления. Объяснение принципа помощи при выполнении домашних заданий _________________.</w:t>
      </w:r>
    </w:p>
    <w:p w:rsidR="0097431F" w:rsidRDefault="0097431F" w:rsidP="0097431F">
      <w:pPr>
        <w:jc w:val="right"/>
        <w:rPr>
          <w:rFonts w:ascii="Times New Roman" w:hAnsi="Times New Roman" w:cs="Times New Roman"/>
          <w:b/>
          <w:sz w:val="28"/>
          <w:szCs w:val="28"/>
        </w:rPr>
      </w:pPr>
    </w:p>
    <w:p w:rsidR="0097431F" w:rsidRDefault="0097431F" w:rsidP="0097431F">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1.2</w:t>
      </w:r>
    </w:p>
    <w:p w:rsidR="0097431F" w:rsidRDefault="0097431F" w:rsidP="0097431F">
      <w:pPr>
        <w:jc w:val="center"/>
        <w:rPr>
          <w:rFonts w:ascii="Times New Roman" w:hAnsi="Times New Roman" w:cs="Times New Roman"/>
          <w:b/>
          <w:color w:val="000000"/>
          <w:sz w:val="28"/>
          <w:szCs w:val="28"/>
        </w:rPr>
      </w:pPr>
    </w:p>
    <w:p w:rsidR="0097431F" w:rsidRDefault="0097431F" w:rsidP="0097431F">
      <w:pPr>
        <w:jc w:val="center"/>
        <w:rPr>
          <w:rFonts w:ascii="Times New Roman" w:hAnsi="Times New Roman" w:cs="Times New Roman"/>
          <w:b/>
          <w:sz w:val="28"/>
          <w:szCs w:val="28"/>
        </w:rPr>
      </w:pPr>
      <w:r>
        <w:rPr>
          <w:rFonts w:ascii="Times New Roman" w:hAnsi="Times New Roman" w:cs="Times New Roman"/>
          <w:b/>
          <w:color w:val="000000"/>
          <w:sz w:val="28"/>
          <w:szCs w:val="28"/>
        </w:rPr>
        <w:t>Программа индивидуальной траектории  преодоления трудности</w:t>
      </w:r>
    </w:p>
    <w:p w:rsidR="0097431F" w:rsidRDefault="0097431F" w:rsidP="0097431F">
      <w:pPr>
        <w:jc w:val="center"/>
        <w:rPr>
          <w:rFonts w:ascii="Times New Roman" w:hAnsi="Times New Roman" w:cs="Times New Roman"/>
          <w:b/>
          <w:sz w:val="28"/>
          <w:szCs w:val="28"/>
        </w:rPr>
      </w:pPr>
      <w:r>
        <w:rPr>
          <w:rFonts w:ascii="Times New Roman" w:hAnsi="Times New Roman" w:cs="Times New Roman"/>
          <w:b/>
          <w:sz w:val="28"/>
          <w:szCs w:val="28"/>
        </w:rPr>
        <w:t>по математике ученика______________ ,    3 класс</w:t>
      </w:r>
    </w:p>
    <w:p w:rsidR="0097431F" w:rsidRDefault="0097431F" w:rsidP="0097431F">
      <w:pPr>
        <w:jc w:val="center"/>
        <w:rPr>
          <w:rFonts w:ascii="Times New Roman" w:hAnsi="Times New Roman" w:cs="Times New Roman"/>
          <w:b/>
          <w:sz w:val="28"/>
          <w:szCs w:val="28"/>
        </w:rPr>
      </w:pPr>
    </w:p>
    <w:p w:rsidR="0097431F" w:rsidRDefault="0097431F" w:rsidP="00660DF9">
      <w:pPr>
        <w:numPr>
          <w:ilvl w:val="0"/>
          <w:numId w:val="150"/>
        </w:numPr>
        <w:tabs>
          <w:tab w:val="clear" w:pos="720"/>
          <w:tab w:val="num" w:pos="60"/>
          <w:tab w:val="left" w:pos="372"/>
          <w:tab w:val="left" w:pos="1050"/>
        </w:tabs>
        <w:spacing w:after="0" w:line="240" w:lineRule="auto"/>
        <w:ind w:left="-6" w:firstLine="738"/>
        <w:jc w:val="both"/>
        <w:rPr>
          <w:rFonts w:ascii="Times New Roman" w:hAnsi="Times New Roman" w:cs="Times New Roman"/>
          <w:sz w:val="28"/>
          <w:szCs w:val="28"/>
        </w:rPr>
      </w:pPr>
      <w:r>
        <w:rPr>
          <w:rFonts w:ascii="Times New Roman" w:hAnsi="Times New Roman" w:cs="Times New Roman"/>
          <w:sz w:val="28"/>
          <w:szCs w:val="28"/>
        </w:rPr>
        <w:t>Общая характеристика трудности ученика 3 класса.</w:t>
      </w:r>
    </w:p>
    <w:p w:rsidR="0097431F" w:rsidRDefault="0097431F" w:rsidP="0097431F">
      <w:pPr>
        <w:tabs>
          <w:tab w:val="num" w:pos="60"/>
          <w:tab w:val="left" w:pos="372"/>
          <w:tab w:val="left" w:pos="1050"/>
        </w:tabs>
        <w:ind w:left="-6" w:firstLine="738"/>
        <w:jc w:val="both"/>
        <w:rPr>
          <w:rFonts w:ascii="Times New Roman" w:hAnsi="Times New Roman" w:cs="Times New Roman"/>
          <w:i/>
          <w:color w:val="000000"/>
          <w:sz w:val="28"/>
          <w:szCs w:val="28"/>
        </w:rPr>
      </w:pPr>
      <w:r>
        <w:rPr>
          <w:rFonts w:ascii="Times New Roman" w:hAnsi="Times New Roman" w:cs="Times New Roman"/>
          <w:i/>
          <w:color w:val="000000"/>
          <w:sz w:val="28"/>
          <w:szCs w:val="28"/>
        </w:rPr>
        <w:t>Проблемы в понимании математических отношений («больше/меньше на…», «выше/ниже», «дороже/дешевле»; «больше/меньше в …», «на сколько (во сколько раз) больше/меньше»).</w:t>
      </w:r>
    </w:p>
    <w:p w:rsidR="0097431F" w:rsidRDefault="0097431F" w:rsidP="0097431F">
      <w:pPr>
        <w:tabs>
          <w:tab w:val="num" w:pos="60"/>
          <w:tab w:val="left" w:pos="372"/>
          <w:tab w:val="left" w:pos="1050"/>
        </w:tabs>
        <w:ind w:left="-6" w:firstLine="738"/>
        <w:jc w:val="both"/>
        <w:rPr>
          <w:rFonts w:ascii="Times New Roman" w:hAnsi="Times New Roman" w:cs="Times New Roman"/>
          <w:sz w:val="28"/>
          <w:szCs w:val="28"/>
        </w:rPr>
      </w:pPr>
      <w:r>
        <w:rPr>
          <w:rFonts w:ascii="Times New Roman" w:hAnsi="Times New Roman" w:cs="Times New Roman"/>
          <w:sz w:val="28"/>
          <w:szCs w:val="28"/>
        </w:rPr>
        <w:t xml:space="preserve">Причины трудности: </w:t>
      </w:r>
    </w:p>
    <w:p w:rsidR="0097431F" w:rsidRDefault="0097431F" w:rsidP="00660DF9">
      <w:pPr>
        <w:numPr>
          <w:ilvl w:val="0"/>
          <w:numId w:val="151"/>
        </w:numPr>
        <w:tabs>
          <w:tab w:val="num" w:pos="60"/>
          <w:tab w:val="left" w:pos="372"/>
          <w:tab w:val="left" w:pos="1050"/>
        </w:tabs>
        <w:spacing w:after="0" w:line="240" w:lineRule="auto"/>
        <w:ind w:left="-6" w:firstLine="738"/>
        <w:jc w:val="both"/>
        <w:rPr>
          <w:rFonts w:ascii="Times New Roman" w:hAnsi="Times New Roman" w:cs="Times New Roman"/>
          <w:sz w:val="28"/>
          <w:szCs w:val="28"/>
        </w:rPr>
      </w:pPr>
      <w:r>
        <w:rPr>
          <w:rFonts w:ascii="Times New Roman" w:hAnsi="Times New Roman" w:cs="Times New Roman"/>
          <w:sz w:val="28"/>
          <w:szCs w:val="28"/>
        </w:rPr>
        <w:t xml:space="preserve"> неумение проиллюстрировать с помощью сюжетной ситуации математическое отношение; </w:t>
      </w:r>
    </w:p>
    <w:p w:rsidR="0097431F" w:rsidRDefault="0097431F" w:rsidP="00660DF9">
      <w:pPr>
        <w:numPr>
          <w:ilvl w:val="0"/>
          <w:numId w:val="151"/>
        </w:numPr>
        <w:tabs>
          <w:tab w:val="num" w:pos="60"/>
          <w:tab w:val="left" w:pos="372"/>
          <w:tab w:val="left" w:pos="1050"/>
        </w:tabs>
        <w:spacing w:after="0" w:line="240" w:lineRule="auto"/>
        <w:ind w:left="-6" w:firstLine="738"/>
        <w:jc w:val="both"/>
        <w:rPr>
          <w:rFonts w:ascii="Times New Roman" w:hAnsi="Times New Roman" w:cs="Times New Roman"/>
          <w:sz w:val="28"/>
          <w:szCs w:val="28"/>
        </w:rPr>
      </w:pPr>
      <w:r>
        <w:rPr>
          <w:rFonts w:ascii="Times New Roman" w:hAnsi="Times New Roman" w:cs="Times New Roman"/>
          <w:sz w:val="28"/>
          <w:szCs w:val="28"/>
        </w:rPr>
        <w:t xml:space="preserve"> неспособность представить отношение с помощью модели; </w:t>
      </w:r>
    </w:p>
    <w:p w:rsidR="0097431F" w:rsidRDefault="0097431F" w:rsidP="00660DF9">
      <w:pPr>
        <w:numPr>
          <w:ilvl w:val="0"/>
          <w:numId w:val="151"/>
        </w:numPr>
        <w:tabs>
          <w:tab w:val="num" w:pos="60"/>
          <w:tab w:val="left" w:pos="372"/>
          <w:tab w:val="left" w:pos="1050"/>
        </w:tabs>
        <w:spacing w:after="0" w:line="240" w:lineRule="auto"/>
        <w:ind w:left="-6" w:firstLine="738"/>
        <w:jc w:val="both"/>
        <w:rPr>
          <w:rFonts w:ascii="Times New Roman" w:hAnsi="Times New Roman" w:cs="Times New Roman"/>
          <w:sz w:val="28"/>
          <w:szCs w:val="28"/>
        </w:rPr>
      </w:pPr>
      <w:r>
        <w:rPr>
          <w:rFonts w:ascii="Times New Roman" w:hAnsi="Times New Roman" w:cs="Times New Roman"/>
          <w:sz w:val="28"/>
          <w:szCs w:val="28"/>
        </w:rPr>
        <w:t xml:space="preserve"> подмена математических отношений (вместо «уменьшить в…» использует «уменьшить на…»); </w:t>
      </w:r>
    </w:p>
    <w:p w:rsidR="0097431F" w:rsidRDefault="0097431F" w:rsidP="00660DF9">
      <w:pPr>
        <w:numPr>
          <w:ilvl w:val="0"/>
          <w:numId w:val="151"/>
        </w:numPr>
        <w:tabs>
          <w:tab w:val="num" w:pos="60"/>
          <w:tab w:val="left" w:pos="372"/>
          <w:tab w:val="left" w:pos="1050"/>
        </w:tabs>
        <w:spacing w:after="0" w:line="240" w:lineRule="auto"/>
        <w:ind w:left="-6" w:firstLine="738"/>
        <w:jc w:val="both"/>
        <w:rPr>
          <w:rFonts w:ascii="Times New Roman" w:hAnsi="Times New Roman" w:cs="Times New Roman"/>
          <w:sz w:val="28"/>
          <w:szCs w:val="28"/>
        </w:rPr>
      </w:pPr>
      <w:r>
        <w:rPr>
          <w:rFonts w:ascii="Times New Roman" w:hAnsi="Times New Roman" w:cs="Times New Roman"/>
          <w:sz w:val="28"/>
          <w:szCs w:val="28"/>
        </w:rPr>
        <w:t xml:space="preserve">неразличение разностного сравнения «на сколько…» и кратного сравнения «во сколько раз…»); </w:t>
      </w:r>
    </w:p>
    <w:p w:rsidR="0097431F" w:rsidRDefault="0097431F" w:rsidP="00660DF9">
      <w:pPr>
        <w:numPr>
          <w:ilvl w:val="0"/>
          <w:numId w:val="151"/>
        </w:numPr>
        <w:tabs>
          <w:tab w:val="num" w:pos="60"/>
          <w:tab w:val="left" w:pos="372"/>
          <w:tab w:val="left" w:pos="1050"/>
        </w:tabs>
        <w:spacing w:after="0" w:line="240" w:lineRule="auto"/>
        <w:ind w:left="-6" w:firstLine="738"/>
        <w:jc w:val="both"/>
        <w:rPr>
          <w:rFonts w:ascii="Times New Roman" w:hAnsi="Times New Roman" w:cs="Times New Roman"/>
          <w:sz w:val="28"/>
          <w:szCs w:val="28"/>
        </w:rPr>
      </w:pPr>
      <w:r>
        <w:rPr>
          <w:rFonts w:ascii="Times New Roman" w:hAnsi="Times New Roman" w:cs="Times New Roman"/>
          <w:sz w:val="28"/>
          <w:szCs w:val="28"/>
        </w:rPr>
        <w:t xml:space="preserve">неумение формулировать математическое утверждение, содержащее отношение </w:t>
      </w:r>
      <w:r>
        <w:rPr>
          <w:rFonts w:ascii="Times New Roman" w:hAnsi="Times New Roman" w:cs="Times New Roman"/>
          <w:color w:val="000000"/>
          <w:sz w:val="28"/>
          <w:szCs w:val="28"/>
        </w:rPr>
        <w:t>(«больше/меньше на…», «выше/ниже», «дороже/дешевле»; «больше/меньше в …», «на сколько (во сколько раз) больше/меньше» и др.)</w:t>
      </w:r>
      <w:r>
        <w:rPr>
          <w:rFonts w:ascii="Times New Roman" w:hAnsi="Times New Roman" w:cs="Times New Roman"/>
          <w:sz w:val="28"/>
          <w:szCs w:val="28"/>
        </w:rPr>
        <w:t>.</w:t>
      </w:r>
    </w:p>
    <w:p w:rsidR="0097431F" w:rsidRDefault="0097431F" w:rsidP="0097431F">
      <w:pPr>
        <w:tabs>
          <w:tab w:val="num" w:pos="60"/>
          <w:tab w:val="left" w:pos="372"/>
          <w:tab w:val="left" w:pos="1050"/>
        </w:tabs>
        <w:ind w:left="-6" w:firstLine="738"/>
        <w:jc w:val="both"/>
        <w:rPr>
          <w:rFonts w:ascii="Times New Roman" w:hAnsi="Times New Roman" w:cs="Times New Roman"/>
          <w:sz w:val="28"/>
          <w:szCs w:val="28"/>
        </w:rPr>
      </w:pPr>
      <w:r>
        <w:rPr>
          <w:rFonts w:ascii="Times New Roman" w:hAnsi="Times New Roman" w:cs="Times New Roman"/>
          <w:color w:val="000000"/>
          <w:sz w:val="28"/>
          <w:szCs w:val="28"/>
        </w:rPr>
        <w:t xml:space="preserve">2. </w:t>
      </w:r>
      <w:r>
        <w:rPr>
          <w:rFonts w:ascii="Times New Roman" w:hAnsi="Times New Roman" w:cs="Times New Roman"/>
          <w:sz w:val="28"/>
          <w:szCs w:val="28"/>
        </w:rPr>
        <w:t>План мероприятий.</w:t>
      </w:r>
    </w:p>
    <w:p w:rsidR="0097431F" w:rsidRDefault="0097431F" w:rsidP="00660DF9">
      <w:pPr>
        <w:numPr>
          <w:ilvl w:val="1"/>
          <w:numId w:val="152"/>
        </w:numPr>
        <w:tabs>
          <w:tab w:val="num" w:pos="60"/>
          <w:tab w:val="num" w:pos="342"/>
          <w:tab w:val="left" w:pos="372"/>
          <w:tab w:val="num" w:pos="912"/>
          <w:tab w:val="left" w:pos="1050"/>
        </w:tabs>
        <w:spacing w:after="0" w:line="240" w:lineRule="auto"/>
        <w:ind w:left="-6" w:firstLine="738"/>
        <w:jc w:val="both"/>
        <w:rPr>
          <w:rFonts w:ascii="Times New Roman" w:hAnsi="Times New Roman" w:cs="Times New Roman"/>
          <w:sz w:val="28"/>
          <w:szCs w:val="28"/>
        </w:rPr>
      </w:pPr>
      <w:r>
        <w:rPr>
          <w:rFonts w:ascii="Times New Roman" w:hAnsi="Times New Roman" w:cs="Times New Roman"/>
          <w:sz w:val="28"/>
          <w:szCs w:val="28"/>
        </w:rPr>
        <w:t xml:space="preserve">Специальная работа с текстами заданий, задач, содержащих отношения </w:t>
      </w:r>
      <w:r>
        <w:rPr>
          <w:rFonts w:ascii="Times New Roman" w:hAnsi="Times New Roman" w:cs="Times New Roman"/>
          <w:color w:val="000000"/>
          <w:sz w:val="28"/>
          <w:szCs w:val="28"/>
        </w:rPr>
        <w:t xml:space="preserve">«больше/меньше на…», «больше/меньше в …», «на сколько (во сколько раз) больше/меньше». </w:t>
      </w:r>
    </w:p>
    <w:p w:rsidR="0097431F" w:rsidRDefault="0097431F" w:rsidP="00660DF9">
      <w:pPr>
        <w:numPr>
          <w:ilvl w:val="0"/>
          <w:numId w:val="153"/>
        </w:numPr>
        <w:tabs>
          <w:tab w:val="num" w:pos="60"/>
          <w:tab w:val="left" w:pos="372"/>
          <w:tab w:val="left" w:pos="1050"/>
        </w:tabs>
        <w:spacing w:after="0" w:line="240" w:lineRule="auto"/>
        <w:ind w:left="-6" w:firstLine="73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составление предметной модели заданного отношения (</w:t>
      </w:r>
      <w:r>
        <w:rPr>
          <w:rFonts w:ascii="Times New Roman" w:hAnsi="Times New Roman" w:cs="Times New Roman"/>
          <w:sz w:val="28"/>
          <w:szCs w:val="28"/>
        </w:rPr>
        <w:t>с помощью рисунка, набора фишек, палочек и др.</w:t>
      </w:r>
      <w:r>
        <w:rPr>
          <w:rFonts w:ascii="Times New Roman" w:hAnsi="Times New Roman" w:cs="Times New Roman"/>
          <w:color w:val="000000"/>
          <w:sz w:val="28"/>
          <w:szCs w:val="28"/>
        </w:rPr>
        <w:t xml:space="preserve">), составление схемы. </w:t>
      </w:r>
    </w:p>
    <w:p w:rsidR="0097431F" w:rsidRDefault="0097431F" w:rsidP="00660DF9">
      <w:pPr>
        <w:numPr>
          <w:ilvl w:val="0"/>
          <w:numId w:val="153"/>
        </w:numPr>
        <w:tabs>
          <w:tab w:val="num" w:pos="60"/>
          <w:tab w:val="left" w:pos="372"/>
          <w:tab w:val="left" w:pos="1050"/>
        </w:tabs>
        <w:spacing w:after="0" w:line="240" w:lineRule="auto"/>
        <w:ind w:left="-6" w:firstLine="73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установление соответствия между отношением и его представлением на математической модели.</w:t>
      </w:r>
    </w:p>
    <w:p w:rsidR="0097431F" w:rsidRDefault="0097431F" w:rsidP="00660DF9">
      <w:pPr>
        <w:numPr>
          <w:ilvl w:val="0"/>
          <w:numId w:val="153"/>
        </w:numPr>
        <w:tabs>
          <w:tab w:val="num" w:pos="60"/>
          <w:tab w:val="left" w:pos="372"/>
          <w:tab w:val="left" w:pos="1050"/>
        </w:tabs>
        <w:spacing w:after="0" w:line="240" w:lineRule="auto"/>
        <w:ind w:left="-6" w:firstLine="73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сравнение отношений, представленных в текстах, сравнение моделей.</w:t>
      </w:r>
    </w:p>
    <w:p w:rsidR="0097431F" w:rsidRDefault="0097431F" w:rsidP="00660DF9">
      <w:pPr>
        <w:numPr>
          <w:ilvl w:val="0"/>
          <w:numId w:val="153"/>
        </w:numPr>
        <w:tabs>
          <w:tab w:val="num" w:pos="60"/>
          <w:tab w:val="left" w:pos="372"/>
          <w:tab w:val="left" w:pos="1050"/>
        </w:tabs>
        <w:spacing w:after="0" w:line="240" w:lineRule="auto"/>
        <w:ind w:left="-6" w:firstLine="738"/>
        <w:jc w:val="both"/>
        <w:rPr>
          <w:rFonts w:ascii="Times New Roman" w:hAnsi="Times New Roman" w:cs="Times New Roman"/>
          <w:sz w:val="28"/>
          <w:szCs w:val="28"/>
        </w:rPr>
      </w:pPr>
      <w:r>
        <w:rPr>
          <w:rFonts w:ascii="Times New Roman" w:hAnsi="Times New Roman" w:cs="Times New Roman"/>
          <w:color w:val="000000"/>
          <w:sz w:val="28"/>
          <w:szCs w:val="28"/>
        </w:rPr>
        <w:t xml:space="preserve"> формулирование математического отношения по модели.</w:t>
      </w:r>
    </w:p>
    <w:p w:rsidR="0097431F" w:rsidRDefault="0097431F" w:rsidP="00660DF9">
      <w:pPr>
        <w:numPr>
          <w:ilvl w:val="1"/>
          <w:numId w:val="152"/>
        </w:numPr>
        <w:tabs>
          <w:tab w:val="num" w:pos="60"/>
          <w:tab w:val="left" w:pos="372"/>
          <w:tab w:val="num" w:pos="912"/>
          <w:tab w:val="left" w:pos="1050"/>
        </w:tabs>
        <w:spacing w:after="0" w:line="240" w:lineRule="auto"/>
        <w:ind w:left="-6" w:firstLine="738"/>
        <w:jc w:val="both"/>
        <w:rPr>
          <w:rFonts w:ascii="Times New Roman" w:hAnsi="Times New Roman" w:cs="Times New Roman"/>
          <w:sz w:val="28"/>
          <w:szCs w:val="28"/>
        </w:rPr>
      </w:pPr>
      <w:r>
        <w:rPr>
          <w:rFonts w:ascii="Times New Roman" w:hAnsi="Times New Roman" w:cs="Times New Roman"/>
          <w:color w:val="000000"/>
          <w:sz w:val="28"/>
          <w:szCs w:val="28"/>
        </w:rPr>
        <w:t>Составление (под руководством учителя и самостоятельно) сюжетной ситуации, текста, содержащего математическое отношение «больше/меньше», «выше/ниже», «больше/меньше на…», «больше/меньше в...».</w:t>
      </w:r>
    </w:p>
    <w:p w:rsidR="0097431F" w:rsidRDefault="0097431F" w:rsidP="00660DF9">
      <w:pPr>
        <w:numPr>
          <w:ilvl w:val="1"/>
          <w:numId w:val="152"/>
        </w:numPr>
        <w:tabs>
          <w:tab w:val="num" w:pos="60"/>
          <w:tab w:val="num" w:pos="294"/>
          <w:tab w:val="left" w:pos="372"/>
          <w:tab w:val="left" w:pos="942"/>
          <w:tab w:val="left" w:pos="1050"/>
        </w:tabs>
        <w:spacing w:after="0" w:line="240" w:lineRule="auto"/>
        <w:ind w:left="-6" w:firstLine="738"/>
        <w:jc w:val="both"/>
        <w:rPr>
          <w:rFonts w:ascii="Times New Roman" w:hAnsi="Times New Roman" w:cs="Times New Roman"/>
          <w:color w:val="000000"/>
          <w:sz w:val="28"/>
          <w:szCs w:val="28"/>
        </w:rPr>
      </w:pPr>
      <w:r>
        <w:rPr>
          <w:rFonts w:ascii="Times New Roman" w:hAnsi="Times New Roman" w:cs="Times New Roman"/>
          <w:sz w:val="28"/>
          <w:szCs w:val="28"/>
        </w:rPr>
        <w:t>Совместное с учителем составление и использование алгоритма решения простой текстовой задачи, содержащей отношение (</w:t>
      </w:r>
      <w:r>
        <w:rPr>
          <w:rFonts w:ascii="Times New Roman" w:hAnsi="Times New Roman" w:cs="Times New Roman"/>
          <w:color w:val="000000"/>
          <w:sz w:val="28"/>
          <w:szCs w:val="28"/>
        </w:rPr>
        <w:t xml:space="preserve">«больше/меньше на…», «больше/меньше в …», «на сколько (во сколько раз) больше/меньше»): чтение задачи, выделение математического отношения и представление его на </w:t>
      </w:r>
      <w:r>
        <w:rPr>
          <w:rFonts w:ascii="Times New Roman" w:hAnsi="Times New Roman" w:cs="Times New Roman"/>
          <w:color w:val="000000"/>
          <w:sz w:val="28"/>
          <w:szCs w:val="28"/>
        </w:rPr>
        <w:lastRenderedPageBreak/>
        <w:t>модели, выбор арифметического действия, иллюстрирующего предложенное отношение (в том числе в ситуации косвенной формулировки условия задачи).</w:t>
      </w:r>
    </w:p>
    <w:p w:rsidR="0097431F" w:rsidRDefault="0097431F" w:rsidP="00660DF9">
      <w:pPr>
        <w:numPr>
          <w:ilvl w:val="1"/>
          <w:numId w:val="152"/>
        </w:numPr>
        <w:tabs>
          <w:tab w:val="num" w:pos="342"/>
          <w:tab w:val="num" w:pos="1002"/>
          <w:tab w:val="left" w:pos="1050"/>
        </w:tabs>
        <w:spacing w:after="0" w:line="240" w:lineRule="auto"/>
        <w:ind w:left="6" w:firstLine="738"/>
        <w:jc w:val="both"/>
        <w:rPr>
          <w:rFonts w:ascii="Times New Roman" w:hAnsi="Times New Roman" w:cs="Times New Roman"/>
          <w:sz w:val="28"/>
          <w:szCs w:val="28"/>
        </w:rPr>
      </w:pPr>
      <w:r>
        <w:rPr>
          <w:rFonts w:ascii="Times New Roman" w:hAnsi="Times New Roman" w:cs="Times New Roman"/>
          <w:color w:val="000000"/>
          <w:sz w:val="28"/>
          <w:szCs w:val="28"/>
        </w:rPr>
        <w:t xml:space="preserve">Составление алгоритма решения составной задачи _____________________, </w:t>
      </w:r>
      <w:r>
        <w:rPr>
          <w:rFonts w:ascii="Times New Roman" w:hAnsi="Times New Roman" w:cs="Times New Roman"/>
          <w:sz w:val="28"/>
          <w:szCs w:val="28"/>
        </w:rPr>
        <w:t>содержащей отношение (</w:t>
      </w:r>
      <w:r>
        <w:rPr>
          <w:rFonts w:ascii="Times New Roman" w:hAnsi="Times New Roman" w:cs="Times New Roman"/>
          <w:color w:val="000000"/>
          <w:sz w:val="28"/>
          <w:szCs w:val="28"/>
        </w:rPr>
        <w:t>«больше/меньше на…», «больше/меньше в …», «на сколько (во сколько раз) больше/меньше»).</w:t>
      </w:r>
    </w:p>
    <w:p w:rsidR="0097431F" w:rsidRDefault="0097431F" w:rsidP="00660DF9">
      <w:pPr>
        <w:numPr>
          <w:ilvl w:val="1"/>
          <w:numId w:val="152"/>
        </w:numPr>
        <w:tabs>
          <w:tab w:val="num" w:pos="414"/>
          <w:tab w:val="left" w:pos="1050"/>
        </w:tabs>
        <w:spacing w:after="0" w:line="240" w:lineRule="auto"/>
        <w:ind w:left="42" w:firstLine="738"/>
        <w:jc w:val="both"/>
        <w:rPr>
          <w:rFonts w:ascii="Times New Roman" w:hAnsi="Times New Roman" w:cs="Times New Roman"/>
          <w:sz w:val="28"/>
          <w:szCs w:val="28"/>
        </w:rPr>
      </w:pPr>
      <w:r>
        <w:rPr>
          <w:rFonts w:ascii="Times New Roman" w:hAnsi="Times New Roman" w:cs="Times New Roman"/>
          <w:sz w:val="28"/>
          <w:szCs w:val="28"/>
        </w:rPr>
        <w:t xml:space="preserve">Включение ученика _________________________ в парную работу с одноклассником, не испытывающим трудностей в установлении и реализации изученных математических отношений, участие в оценке результатов установления отношения другими учениками класса (в ходе парной, групповой, фронтальной работы). </w:t>
      </w:r>
    </w:p>
    <w:p w:rsidR="0097431F" w:rsidRDefault="0097431F" w:rsidP="00660DF9">
      <w:pPr>
        <w:numPr>
          <w:ilvl w:val="1"/>
          <w:numId w:val="152"/>
        </w:numPr>
        <w:tabs>
          <w:tab w:val="num" w:pos="222"/>
          <w:tab w:val="left" w:pos="1050"/>
        </w:tabs>
        <w:spacing w:after="0" w:line="240" w:lineRule="auto"/>
        <w:ind w:left="18" w:firstLine="738"/>
        <w:jc w:val="both"/>
        <w:rPr>
          <w:rFonts w:ascii="Times New Roman" w:hAnsi="Times New Roman" w:cs="Times New Roman"/>
          <w:sz w:val="28"/>
          <w:szCs w:val="28"/>
        </w:rPr>
      </w:pPr>
      <w:r>
        <w:rPr>
          <w:rFonts w:ascii="Times New Roman" w:hAnsi="Times New Roman" w:cs="Times New Roman"/>
          <w:sz w:val="28"/>
          <w:szCs w:val="28"/>
        </w:rPr>
        <w:t>Коррекционно-развивающие упражнения в рамках урока математики (на этапе устного счета, самостоятельной работы учащихся, на этапе повторения).</w:t>
      </w:r>
    </w:p>
    <w:p w:rsidR="0097431F" w:rsidRDefault="0097431F" w:rsidP="00660DF9">
      <w:pPr>
        <w:numPr>
          <w:ilvl w:val="1"/>
          <w:numId w:val="152"/>
        </w:numPr>
        <w:tabs>
          <w:tab w:val="num" w:pos="1002"/>
          <w:tab w:val="left" w:pos="1050"/>
        </w:tabs>
        <w:spacing w:after="0" w:line="240" w:lineRule="auto"/>
        <w:ind w:left="750" w:hanging="6"/>
        <w:jc w:val="both"/>
        <w:rPr>
          <w:rFonts w:ascii="Times New Roman" w:hAnsi="Times New Roman" w:cs="Times New Roman"/>
          <w:sz w:val="28"/>
          <w:szCs w:val="28"/>
        </w:rPr>
      </w:pPr>
      <w:r>
        <w:rPr>
          <w:rFonts w:ascii="Times New Roman" w:hAnsi="Times New Roman" w:cs="Times New Roman"/>
          <w:sz w:val="28"/>
          <w:szCs w:val="28"/>
        </w:rPr>
        <w:t>Занятия со специалистами ________________________</w:t>
      </w:r>
    </w:p>
    <w:p w:rsidR="0097431F" w:rsidRDefault="0097431F" w:rsidP="00660DF9">
      <w:pPr>
        <w:numPr>
          <w:ilvl w:val="1"/>
          <w:numId w:val="152"/>
        </w:numPr>
        <w:tabs>
          <w:tab w:val="num" w:pos="1002"/>
          <w:tab w:val="left" w:pos="1050"/>
        </w:tabs>
        <w:spacing w:after="0" w:line="240" w:lineRule="auto"/>
        <w:ind w:left="18" w:firstLine="738"/>
        <w:jc w:val="both"/>
        <w:rPr>
          <w:rFonts w:ascii="Times New Roman" w:hAnsi="Times New Roman" w:cs="Times New Roman"/>
          <w:color w:val="000000"/>
          <w:sz w:val="28"/>
          <w:szCs w:val="28"/>
        </w:rPr>
      </w:pPr>
      <w:r>
        <w:rPr>
          <w:rFonts w:ascii="Times New Roman" w:hAnsi="Times New Roman" w:cs="Times New Roman"/>
          <w:sz w:val="28"/>
          <w:szCs w:val="28"/>
        </w:rPr>
        <w:t xml:space="preserve"> Индивидуальная работа в ГПД. Комментирование хода выполнения домашнего задания по математике с акцентом на задания, содержащие отношения </w:t>
      </w:r>
      <w:r>
        <w:rPr>
          <w:rFonts w:ascii="Times New Roman" w:hAnsi="Times New Roman" w:cs="Times New Roman"/>
          <w:color w:val="000000"/>
          <w:sz w:val="28"/>
          <w:szCs w:val="28"/>
        </w:rPr>
        <w:t xml:space="preserve">«больше/меньше на…», «больше/меньше в …», «на сколько (во сколько раз) больше/меньше».  </w:t>
      </w:r>
    </w:p>
    <w:p w:rsidR="0097431F" w:rsidRDefault="0097431F" w:rsidP="0097431F">
      <w:pPr>
        <w:ind w:left="420"/>
        <w:jc w:val="both"/>
        <w:rPr>
          <w:rFonts w:ascii="Times New Roman" w:hAnsi="Times New Roman" w:cs="Times New Roman"/>
          <w:sz w:val="28"/>
          <w:szCs w:val="28"/>
        </w:rPr>
      </w:pPr>
    </w:p>
    <w:p w:rsidR="0097431F" w:rsidRDefault="0097431F" w:rsidP="0097431F">
      <w:pPr>
        <w:jc w:val="both"/>
        <w:rPr>
          <w:rFonts w:ascii="Times New Roman" w:hAnsi="Times New Roman" w:cs="Times New Roman"/>
          <w:color w:val="000000"/>
        </w:rPr>
      </w:pPr>
    </w:p>
    <w:p w:rsidR="0097431F" w:rsidRDefault="0097431F" w:rsidP="0097431F">
      <w:pPr>
        <w:jc w:val="both"/>
        <w:rPr>
          <w:rFonts w:ascii="Times New Roman" w:hAnsi="Times New Roman" w:cs="Times New Roman"/>
          <w:color w:val="000000"/>
        </w:rPr>
      </w:pPr>
    </w:p>
    <w:p w:rsidR="0097431F" w:rsidRDefault="0097431F" w:rsidP="0097431F">
      <w:pPr>
        <w:jc w:val="both"/>
        <w:rPr>
          <w:rFonts w:ascii="Times New Roman" w:hAnsi="Times New Roman" w:cs="Times New Roman"/>
          <w:color w:val="000000"/>
        </w:rPr>
      </w:pPr>
    </w:p>
    <w:p w:rsidR="0097431F" w:rsidRDefault="0097431F" w:rsidP="0097431F">
      <w:pPr>
        <w:jc w:val="right"/>
        <w:rPr>
          <w:rFonts w:ascii="Times New Roman" w:hAnsi="Times New Roman" w:cs="Times New Roman"/>
          <w:b/>
          <w:color w:val="000000"/>
          <w:sz w:val="28"/>
          <w:szCs w:val="28"/>
        </w:rPr>
      </w:pPr>
      <w:r w:rsidRPr="0097431F">
        <w:rPr>
          <w:rFonts w:ascii="Times New Roman" w:hAnsi="Times New Roman" w:cs="Times New Roman"/>
          <w:color w:val="000000"/>
        </w:rPr>
        <w:br w:type="page"/>
      </w:r>
      <w:r>
        <w:rPr>
          <w:rFonts w:ascii="Times New Roman" w:hAnsi="Times New Roman" w:cs="Times New Roman"/>
          <w:b/>
          <w:color w:val="000000"/>
          <w:sz w:val="28"/>
          <w:szCs w:val="28"/>
        </w:rPr>
        <w:lastRenderedPageBreak/>
        <w:t>Приложение 1.3</w:t>
      </w:r>
    </w:p>
    <w:p w:rsidR="0097431F" w:rsidRDefault="0097431F" w:rsidP="0097431F">
      <w:pPr>
        <w:jc w:val="center"/>
        <w:rPr>
          <w:rFonts w:ascii="Times New Roman" w:hAnsi="Times New Roman" w:cs="Times New Roman"/>
          <w:b/>
          <w:color w:val="000000"/>
          <w:sz w:val="28"/>
          <w:szCs w:val="28"/>
        </w:rPr>
      </w:pPr>
    </w:p>
    <w:p w:rsidR="0097431F" w:rsidRDefault="0097431F" w:rsidP="0097431F">
      <w:pPr>
        <w:jc w:val="center"/>
        <w:rPr>
          <w:rFonts w:ascii="Times New Roman" w:hAnsi="Times New Roman" w:cs="Times New Roman"/>
          <w:b/>
          <w:color w:val="000000"/>
          <w:sz w:val="28"/>
          <w:szCs w:val="28"/>
        </w:rPr>
      </w:pPr>
    </w:p>
    <w:p w:rsidR="0097431F" w:rsidRDefault="0097431F" w:rsidP="0097431F">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Программа индивидуальной траектории  преодоления </w:t>
      </w:r>
    </w:p>
    <w:p w:rsidR="0097431F" w:rsidRDefault="0097431F" w:rsidP="0097431F">
      <w:pPr>
        <w:jc w:val="center"/>
        <w:rPr>
          <w:rFonts w:ascii="Times New Roman" w:hAnsi="Times New Roman" w:cs="Times New Roman"/>
          <w:b/>
          <w:sz w:val="28"/>
          <w:szCs w:val="28"/>
        </w:rPr>
      </w:pPr>
      <w:r>
        <w:rPr>
          <w:rFonts w:ascii="Times New Roman" w:hAnsi="Times New Roman" w:cs="Times New Roman"/>
          <w:b/>
          <w:color w:val="000000"/>
          <w:sz w:val="28"/>
          <w:szCs w:val="28"/>
        </w:rPr>
        <w:t>общеучебных трудностей</w:t>
      </w:r>
      <w:r>
        <w:rPr>
          <w:rFonts w:ascii="Times New Roman" w:hAnsi="Times New Roman" w:cs="Times New Roman"/>
          <w:b/>
          <w:sz w:val="28"/>
          <w:szCs w:val="28"/>
        </w:rPr>
        <w:t xml:space="preserve"> ученика______________ ,   _____класс</w:t>
      </w:r>
    </w:p>
    <w:p w:rsidR="0097431F" w:rsidRDefault="0097431F" w:rsidP="0097431F">
      <w:pPr>
        <w:jc w:val="center"/>
        <w:rPr>
          <w:rFonts w:ascii="Times New Roman" w:hAnsi="Times New Roman" w:cs="Times New Roman"/>
          <w:b/>
          <w:sz w:val="28"/>
          <w:szCs w:val="28"/>
        </w:rPr>
      </w:pPr>
    </w:p>
    <w:p w:rsidR="0097431F" w:rsidRDefault="0097431F" w:rsidP="0097431F">
      <w:pPr>
        <w:jc w:val="center"/>
        <w:rPr>
          <w:rFonts w:ascii="Times New Roman" w:hAnsi="Times New Roman" w:cs="Times New Roman"/>
          <w:b/>
          <w:sz w:val="28"/>
          <w:szCs w:val="28"/>
        </w:rPr>
      </w:pPr>
    </w:p>
    <w:p w:rsidR="0097431F" w:rsidRDefault="0097431F" w:rsidP="00660DF9">
      <w:pPr>
        <w:numPr>
          <w:ilvl w:val="0"/>
          <w:numId w:val="154"/>
        </w:numPr>
        <w:tabs>
          <w:tab w:val="clear" w:pos="762"/>
          <w:tab w:val="left" w:pos="1122"/>
        </w:tabs>
        <w:spacing w:after="0" w:line="240" w:lineRule="auto"/>
        <w:ind w:left="-18" w:firstLine="840"/>
        <w:jc w:val="both"/>
        <w:rPr>
          <w:rFonts w:ascii="Times New Roman" w:hAnsi="Times New Roman" w:cs="Times New Roman"/>
          <w:sz w:val="28"/>
          <w:szCs w:val="28"/>
        </w:rPr>
      </w:pPr>
      <w:r>
        <w:rPr>
          <w:rFonts w:ascii="Times New Roman" w:hAnsi="Times New Roman" w:cs="Times New Roman"/>
          <w:sz w:val="28"/>
          <w:szCs w:val="28"/>
        </w:rPr>
        <w:t xml:space="preserve">Общая характеристика трудности </w:t>
      </w:r>
      <w:r>
        <w:rPr>
          <w:rStyle w:val="aff4"/>
          <w:rFonts w:ascii="Times New Roman" w:hAnsi="Times New Roman"/>
          <w:sz w:val="28"/>
          <w:szCs w:val="28"/>
        </w:rPr>
        <w:endnoteReference w:id="4"/>
      </w:r>
      <w:r>
        <w:rPr>
          <w:rFonts w:ascii="Times New Roman" w:hAnsi="Times New Roman" w:cs="Times New Roman"/>
          <w:sz w:val="28"/>
          <w:szCs w:val="28"/>
        </w:rPr>
        <w:t>.</w:t>
      </w:r>
    </w:p>
    <w:p w:rsidR="0097431F" w:rsidRDefault="0097431F" w:rsidP="0097431F">
      <w:pPr>
        <w:tabs>
          <w:tab w:val="left" w:pos="1122"/>
        </w:tabs>
        <w:ind w:left="-18" w:firstLine="840"/>
        <w:jc w:val="both"/>
        <w:rPr>
          <w:rFonts w:ascii="Times New Roman" w:hAnsi="Times New Roman" w:cs="Times New Roman"/>
          <w:i/>
          <w:color w:val="000000"/>
          <w:sz w:val="28"/>
          <w:szCs w:val="28"/>
        </w:rPr>
      </w:pPr>
      <w:r>
        <w:rPr>
          <w:rFonts w:ascii="Times New Roman" w:hAnsi="Times New Roman" w:cs="Times New Roman"/>
          <w:i/>
          <w:color w:val="000000"/>
          <w:sz w:val="28"/>
          <w:szCs w:val="28"/>
        </w:rPr>
        <w:t>Частичное (неполное) выполнение задания, частичное использование правила, алгоритма.</w:t>
      </w:r>
    </w:p>
    <w:p w:rsidR="0097431F" w:rsidRDefault="0097431F" w:rsidP="0097431F">
      <w:pPr>
        <w:tabs>
          <w:tab w:val="left" w:pos="1122"/>
        </w:tabs>
        <w:ind w:left="-18" w:firstLine="840"/>
        <w:jc w:val="both"/>
        <w:rPr>
          <w:rFonts w:ascii="Times New Roman" w:hAnsi="Times New Roman" w:cs="Times New Roman"/>
          <w:color w:val="000000"/>
          <w:sz w:val="28"/>
          <w:szCs w:val="28"/>
        </w:rPr>
      </w:pPr>
      <w:r>
        <w:rPr>
          <w:rFonts w:ascii="Times New Roman" w:hAnsi="Times New Roman" w:cs="Times New Roman"/>
          <w:color w:val="000000"/>
          <w:sz w:val="28"/>
          <w:szCs w:val="28"/>
        </w:rPr>
        <w:t>Причина трудности: несформированность действий контроля и самоконтроля.</w:t>
      </w:r>
    </w:p>
    <w:p w:rsidR="0097431F" w:rsidRDefault="0097431F" w:rsidP="0097431F">
      <w:pPr>
        <w:tabs>
          <w:tab w:val="left" w:pos="1122"/>
        </w:tabs>
        <w:ind w:left="-18" w:firstLine="840"/>
        <w:jc w:val="both"/>
        <w:rPr>
          <w:rFonts w:ascii="Times New Roman" w:hAnsi="Times New Roman" w:cs="Times New Roman"/>
          <w:color w:val="000000"/>
          <w:sz w:val="28"/>
          <w:szCs w:val="28"/>
        </w:rPr>
      </w:pPr>
    </w:p>
    <w:p w:rsidR="0097431F" w:rsidRDefault="0097431F" w:rsidP="00660DF9">
      <w:pPr>
        <w:numPr>
          <w:ilvl w:val="0"/>
          <w:numId w:val="154"/>
        </w:numPr>
        <w:tabs>
          <w:tab w:val="clear" w:pos="762"/>
          <w:tab w:val="left" w:pos="1122"/>
        </w:tabs>
        <w:spacing w:after="0" w:line="240" w:lineRule="auto"/>
        <w:ind w:left="-18" w:firstLine="840"/>
        <w:jc w:val="both"/>
        <w:rPr>
          <w:rFonts w:ascii="Times New Roman" w:hAnsi="Times New Roman" w:cs="Times New Roman"/>
          <w:sz w:val="28"/>
          <w:szCs w:val="28"/>
        </w:rPr>
      </w:pPr>
      <w:r>
        <w:rPr>
          <w:rFonts w:ascii="Times New Roman" w:hAnsi="Times New Roman" w:cs="Times New Roman"/>
          <w:sz w:val="28"/>
          <w:szCs w:val="28"/>
        </w:rPr>
        <w:t>План мероприятий.</w:t>
      </w:r>
    </w:p>
    <w:p w:rsidR="0097431F" w:rsidRDefault="0097431F" w:rsidP="00660DF9">
      <w:pPr>
        <w:numPr>
          <w:ilvl w:val="1"/>
          <w:numId w:val="155"/>
        </w:numPr>
        <w:tabs>
          <w:tab w:val="clear" w:pos="360"/>
          <w:tab w:val="num" w:pos="18"/>
          <w:tab w:val="left" w:pos="534"/>
          <w:tab w:val="left" w:pos="1122"/>
        </w:tabs>
        <w:spacing w:after="0" w:line="240" w:lineRule="auto"/>
        <w:ind w:left="-18" w:firstLine="840"/>
        <w:jc w:val="both"/>
        <w:rPr>
          <w:rFonts w:ascii="Times New Roman" w:hAnsi="Times New Roman" w:cs="Times New Roman"/>
          <w:sz w:val="28"/>
          <w:szCs w:val="28"/>
        </w:rPr>
      </w:pPr>
      <w:r>
        <w:rPr>
          <w:rFonts w:ascii="Times New Roman" w:hAnsi="Times New Roman" w:cs="Times New Roman"/>
          <w:sz w:val="28"/>
          <w:szCs w:val="28"/>
        </w:rPr>
        <w:t>Специально организованная игровая деятельность во внеучебное время (на перемене, в ГПД, во время внеурочных занятий). Игры с правилами. Обсуждение правил игры, условий выигрыша. Анализ и самоанализ хода и результатов участия в игре. Предупреждение и устранение в конкретной игровой ситуации проблем, связанных с несоблюдением правил игры. Обсуждение результатов игры ученика (выигрыш, причина выигрыша; проигрыш, причина проигрыша).</w:t>
      </w:r>
    </w:p>
    <w:p w:rsidR="0097431F" w:rsidRDefault="0097431F" w:rsidP="00660DF9">
      <w:pPr>
        <w:numPr>
          <w:ilvl w:val="1"/>
          <w:numId w:val="155"/>
        </w:numPr>
        <w:tabs>
          <w:tab w:val="clear" w:pos="360"/>
          <w:tab w:val="left" w:pos="534"/>
          <w:tab w:val="left" w:pos="1122"/>
        </w:tabs>
        <w:spacing w:after="0" w:line="240" w:lineRule="auto"/>
        <w:ind w:left="-18" w:firstLine="840"/>
        <w:jc w:val="both"/>
        <w:rPr>
          <w:rFonts w:ascii="Times New Roman" w:hAnsi="Times New Roman" w:cs="Times New Roman"/>
          <w:sz w:val="28"/>
          <w:szCs w:val="28"/>
        </w:rPr>
      </w:pPr>
      <w:r>
        <w:rPr>
          <w:rFonts w:ascii="Times New Roman" w:hAnsi="Times New Roman" w:cs="Times New Roman"/>
          <w:sz w:val="28"/>
          <w:szCs w:val="28"/>
        </w:rPr>
        <w:t>Проговаривание учеником  хода подготовки к уроку.</w:t>
      </w:r>
    </w:p>
    <w:p w:rsidR="0097431F" w:rsidRDefault="0097431F" w:rsidP="00660DF9">
      <w:pPr>
        <w:numPr>
          <w:ilvl w:val="1"/>
          <w:numId w:val="155"/>
        </w:numPr>
        <w:tabs>
          <w:tab w:val="clear" w:pos="360"/>
          <w:tab w:val="num" w:pos="30"/>
          <w:tab w:val="left" w:pos="534"/>
          <w:tab w:val="left" w:pos="1122"/>
        </w:tabs>
        <w:spacing w:after="0" w:line="240" w:lineRule="auto"/>
        <w:ind w:left="-18" w:firstLine="840"/>
        <w:jc w:val="both"/>
        <w:rPr>
          <w:rFonts w:ascii="Times New Roman" w:hAnsi="Times New Roman" w:cs="Times New Roman"/>
          <w:sz w:val="28"/>
          <w:szCs w:val="28"/>
        </w:rPr>
      </w:pPr>
      <w:r>
        <w:rPr>
          <w:rFonts w:ascii="Times New Roman" w:hAnsi="Times New Roman" w:cs="Times New Roman"/>
          <w:sz w:val="28"/>
          <w:szCs w:val="28"/>
        </w:rPr>
        <w:t xml:space="preserve">Работа на уроке в «зоне ближайшего развития». Совместное (учитель-ученик) обсуждение задания (упражнения) и хода его выполнения. Контроль  (совместно с учителем), а затем самоконтроль всех этапов выполнения задания. Фиксирование ответа. </w:t>
      </w:r>
    </w:p>
    <w:p w:rsidR="0097431F" w:rsidRDefault="0097431F" w:rsidP="00660DF9">
      <w:pPr>
        <w:numPr>
          <w:ilvl w:val="1"/>
          <w:numId w:val="155"/>
        </w:numPr>
        <w:tabs>
          <w:tab w:val="left" w:pos="534"/>
          <w:tab w:val="left" w:pos="1122"/>
        </w:tabs>
        <w:spacing w:after="0" w:line="240" w:lineRule="auto"/>
        <w:ind w:left="-18" w:firstLine="840"/>
        <w:jc w:val="both"/>
        <w:rPr>
          <w:rFonts w:ascii="Times New Roman" w:hAnsi="Times New Roman" w:cs="Times New Roman"/>
          <w:sz w:val="28"/>
          <w:szCs w:val="28"/>
        </w:rPr>
      </w:pPr>
      <w:r>
        <w:rPr>
          <w:rFonts w:ascii="Times New Roman" w:hAnsi="Times New Roman" w:cs="Times New Roman"/>
          <w:sz w:val="28"/>
          <w:szCs w:val="28"/>
        </w:rPr>
        <w:t>Работа в паре с «сильным» («слабым») учеником, работа в группе детей со сходными (аналогичными) трудностями. При распределении поручений ученику предлагать контролировать действия по планированию хода решения, его выполнения, сравнение цели и полученного результата, формулирование выводов по результатам работы.</w:t>
      </w:r>
    </w:p>
    <w:p w:rsidR="0097431F" w:rsidRDefault="0097431F" w:rsidP="00660DF9">
      <w:pPr>
        <w:numPr>
          <w:ilvl w:val="1"/>
          <w:numId w:val="155"/>
        </w:numPr>
        <w:tabs>
          <w:tab w:val="clear" w:pos="360"/>
          <w:tab w:val="num" w:pos="198"/>
          <w:tab w:val="left" w:pos="534"/>
          <w:tab w:val="left" w:pos="1122"/>
        </w:tabs>
        <w:spacing w:after="0" w:line="240" w:lineRule="auto"/>
        <w:ind w:left="-18" w:firstLine="840"/>
        <w:jc w:val="both"/>
        <w:rPr>
          <w:rFonts w:ascii="Times New Roman" w:hAnsi="Times New Roman" w:cs="Times New Roman"/>
          <w:sz w:val="28"/>
          <w:szCs w:val="28"/>
        </w:rPr>
      </w:pPr>
      <w:r>
        <w:rPr>
          <w:rFonts w:ascii="Times New Roman" w:hAnsi="Times New Roman" w:cs="Times New Roman"/>
          <w:sz w:val="28"/>
          <w:szCs w:val="28"/>
        </w:rPr>
        <w:t>Коррекционно-развивающие занятия по ____________(указать предмет) _____ в неделю (в случае, если одной из причин является проблемы в усвоении предметных алгоритмов (например, алгоритмов арифметических действий, алгоритма синтаксического разбора предложения). Занятия со специалистами ________________________(логопед, психолог и др.).</w:t>
      </w:r>
    </w:p>
    <w:p w:rsidR="0097431F" w:rsidRDefault="0097431F" w:rsidP="00660DF9">
      <w:pPr>
        <w:numPr>
          <w:ilvl w:val="1"/>
          <w:numId w:val="155"/>
        </w:numPr>
        <w:tabs>
          <w:tab w:val="clear" w:pos="360"/>
          <w:tab w:val="num" w:pos="114"/>
          <w:tab w:val="left" w:pos="534"/>
          <w:tab w:val="left" w:pos="1122"/>
        </w:tabs>
        <w:spacing w:after="0" w:line="240" w:lineRule="auto"/>
        <w:ind w:left="-18" w:firstLine="840"/>
        <w:jc w:val="both"/>
        <w:rPr>
          <w:rFonts w:ascii="Times New Roman" w:hAnsi="Times New Roman" w:cs="Times New Roman"/>
          <w:sz w:val="28"/>
          <w:szCs w:val="28"/>
        </w:rPr>
      </w:pPr>
      <w:r>
        <w:rPr>
          <w:rFonts w:ascii="Times New Roman" w:hAnsi="Times New Roman" w:cs="Times New Roman"/>
          <w:sz w:val="28"/>
          <w:szCs w:val="28"/>
        </w:rPr>
        <w:lastRenderedPageBreak/>
        <w:t>Индивидуальная работа в ГПД: игры с правилами, выполнение роли ведущего в игре.</w:t>
      </w:r>
    </w:p>
    <w:p w:rsidR="0097431F" w:rsidRDefault="0097431F" w:rsidP="00660DF9">
      <w:pPr>
        <w:numPr>
          <w:ilvl w:val="1"/>
          <w:numId w:val="155"/>
        </w:numPr>
        <w:tabs>
          <w:tab w:val="clear" w:pos="360"/>
          <w:tab w:val="num" w:pos="138"/>
          <w:tab w:val="left" w:pos="534"/>
          <w:tab w:val="left" w:pos="1122"/>
        </w:tabs>
        <w:spacing w:after="0" w:line="240" w:lineRule="auto"/>
        <w:ind w:left="-18" w:firstLine="840"/>
        <w:jc w:val="both"/>
        <w:rPr>
          <w:rFonts w:ascii="Times New Roman" w:hAnsi="Times New Roman" w:cs="Times New Roman"/>
          <w:sz w:val="28"/>
          <w:szCs w:val="28"/>
        </w:rPr>
      </w:pPr>
      <w:r>
        <w:rPr>
          <w:rFonts w:ascii="Times New Roman" w:hAnsi="Times New Roman" w:cs="Times New Roman"/>
          <w:sz w:val="28"/>
          <w:szCs w:val="28"/>
        </w:rPr>
        <w:t>Индивидуальные консультации для родителей: режим дня, планирование выполнения домашних дел и поручений.</w:t>
      </w:r>
    </w:p>
    <w:p w:rsidR="0097431F" w:rsidRDefault="0097431F" w:rsidP="0097431F">
      <w:pPr>
        <w:jc w:val="both"/>
        <w:rPr>
          <w:rFonts w:ascii="Times New Roman" w:hAnsi="Times New Roman" w:cs="Times New Roman"/>
          <w:sz w:val="28"/>
          <w:szCs w:val="28"/>
        </w:rPr>
      </w:pPr>
    </w:p>
    <w:p w:rsidR="0097431F" w:rsidRDefault="0097431F" w:rsidP="0097431F">
      <w:pPr>
        <w:jc w:val="right"/>
        <w:rPr>
          <w:rFonts w:ascii="Times New Roman" w:hAnsi="Times New Roman" w:cs="Times New Roman"/>
          <w:b/>
          <w:color w:val="000000"/>
          <w:sz w:val="28"/>
          <w:szCs w:val="28"/>
        </w:rPr>
      </w:pPr>
      <w:r>
        <w:rPr>
          <w:rFonts w:ascii="Times New Roman" w:hAnsi="Times New Roman" w:cs="Times New Roman"/>
          <w:color w:val="000000"/>
        </w:rPr>
        <w:br w:type="page"/>
      </w:r>
      <w:r>
        <w:rPr>
          <w:rFonts w:ascii="Times New Roman" w:hAnsi="Times New Roman" w:cs="Times New Roman"/>
          <w:b/>
          <w:color w:val="000000"/>
          <w:sz w:val="28"/>
          <w:szCs w:val="28"/>
        </w:rPr>
        <w:lastRenderedPageBreak/>
        <w:t>Приложение 2</w:t>
      </w:r>
    </w:p>
    <w:p w:rsidR="0097431F" w:rsidRDefault="0097431F" w:rsidP="0097431F">
      <w:pPr>
        <w:jc w:val="right"/>
        <w:rPr>
          <w:rFonts w:ascii="Times New Roman" w:hAnsi="Times New Roman" w:cs="Times New Roman"/>
          <w:b/>
          <w:color w:val="000000"/>
          <w:sz w:val="28"/>
          <w:szCs w:val="28"/>
        </w:rPr>
      </w:pPr>
    </w:p>
    <w:p w:rsidR="0097431F" w:rsidRDefault="0097431F" w:rsidP="0097431F">
      <w:pPr>
        <w:jc w:val="center"/>
        <w:rPr>
          <w:rFonts w:ascii="Times New Roman" w:hAnsi="Times New Roman" w:cs="Times New Roman"/>
          <w:b/>
          <w:color w:val="000000"/>
        </w:rPr>
      </w:pPr>
      <w:r>
        <w:rPr>
          <w:rFonts w:ascii="Times New Roman" w:hAnsi="Times New Roman" w:cs="Times New Roman"/>
          <w:b/>
          <w:sz w:val="28"/>
          <w:szCs w:val="28"/>
        </w:rPr>
        <w:t>Программа индивидуальной помощи ученику______________ ,   _____класс с трудностями межличностного взаимодействия</w:t>
      </w:r>
    </w:p>
    <w:p w:rsidR="0097431F" w:rsidRDefault="0097431F" w:rsidP="0097431F">
      <w:pPr>
        <w:jc w:val="center"/>
        <w:rPr>
          <w:rFonts w:ascii="Times New Roman" w:hAnsi="Times New Roman" w:cs="Times New Roman"/>
          <w:color w:val="000000"/>
        </w:rPr>
      </w:pPr>
    </w:p>
    <w:p w:rsidR="0097431F" w:rsidRDefault="0097431F" w:rsidP="00660DF9">
      <w:pPr>
        <w:numPr>
          <w:ilvl w:val="0"/>
          <w:numId w:val="156"/>
        </w:numPr>
        <w:tabs>
          <w:tab w:val="clear" w:pos="720"/>
          <w:tab w:val="num" w:pos="192"/>
          <w:tab w:val="left" w:pos="1140"/>
        </w:tabs>
        <w:spacing w:after="0" w:line="240" w:lineRule="auto"/>
        <w:ind w:left="12" w:firstLine="828"/>
        <w:jc w:val="both"/>
        <w:rPr>
          <w:rFonts w:ascii="Times New Roman" w:hAnsi="Times New Roman" w:cs="Times New Roman"/>
          <w:sz w:val="28"/>
          <w:szCs w:val="28"/>
        </w:rPr>
      </w:pPr>
      <w:r>
        <w:rPr>
          <w:rFonts w:ascii="Times New Roman" w:hAnsi="Times New Roman" w:cs="Times New Roman"/>
          <w:sz w:val="28"/>
          <w:szCs w:val="28"/>
        </w:rPr>
        <w:t xml:space="preserve">Общая характеристика трудности </w:t>
      </w:r>
      <w:r>
        <w:rPr>
          <w:rStyle w:val="aff4"/>
          <w:rFonts w:ascii="Times New Roman" w:hAnsi="Times New Roman"/>
          <w:sz w:val="28"/>
          <w:szCs w:val="28"/>
        </w:rPr>
        <w:endnoteReference w:id="5"/>
      </w:r>
    </w:p>
    <w:p w:rsidR="0097431F" w:rsidRDefault="0097431F" w:rsidP="0097431F">
      <w:pPr>
        <w:tabs>
          <w:tab w:val="num" w:pos="192"/>
          <w:tab w:val="left" w:pos="1140"/>
        </w:tabs>
        <w:ind w:left="12" w:firstLine="828"/>
        <w:rPr>
          <w:rFonts w:ascii="Times New Roman" w:hAnsi="Times New Roman" w:cs="Times New Roman"/>
          <w:i/>
          <w:sz w:val="28"/>
          <w:szCs w:val="28"/>
        </w:rPr>
      </w:pPr>
      <w:r>
        <w:rPr>
          <w:rFonts w:ascii="Times New Roman" w:hAnsi="Times New Roman" w:cs="Times New Roman"/>
          <w:i/>
          <w:sz w:val="28"/>
          <w:szCs w:val="28"/>
        </w:rPr>
        <w:t>Неумение включаться в совместную деятельность, строить совместную деятельность</w:t>
      </w:r>
    </w:p>
    <w:p w:rsidR="0097431F" w:rsidRDefault="0097431F" w:rsidP="0097431F">
      <w:pPr>
        <w:tabs>
          <w:tab w:val="num" w:pos="192"/>
          <w:tab w:val="left" w:pos="1140"/>
        </w:tabs>
        <w:ind w:left="12" w:firstLine="828"/>
        <w:jc w:val="both"/>
        <w:rPr>
          <w:rFonts w:ascii="Times New Roman" w:hAnsi="Times New Roman" w:cs="Times New Roman"/>
          <w:color w:val="000000"/>
          <w:sz w:val="28"/>
          <w:szCs w:val="28"/>
        </w:rPr>
      </w:pPr>
      <w:r>
        <w:rPr>
          <w:rFonts w:ascii="Times New Roman" w:hAnsi="Times New Roman" w:cs="Times New Roman"/>
          <w:color w:val="000000"/>
          <w:sz w:val="28"/>
          <w:szCs w:val="28"/>
        </w:rPr>
        <w:t>Причина трудности: ограниченность общения в семье и со сверстниками в дошкольный период развития.</w:t>
      </w:r>
    </w:p>
    <w:p w:rsidR="0097431F" w:rsidRDefault="0097431F" w:rsidP="00660DF9">
      <w:pPr>
        <w:numPr>
          <w:ilvl w:val="0"/>
          <w:numId w:val="156"/>
        </w:numPr>
        <w:tabs>
          <w:tab w:val="clear" w:pos="720"/>
          <w:tab w:val="num" w:pos="192"/>
          <w:tab w:val="left" w:pos="1140"/>
        </w:tabs>
        <w:spacing w:after="0" w:line="240" w:lineRule="auto"/>
        <w:ind w:left="12" w:firstLine="828"/>
        <w:jc w:val="both"/>
        <w:rPr>
          <w:rFonts w:ascii="Times New Roman" w:hAnsi="Times New Roman" w:cs="Times New Roman"/>
          <w:sz w:val="28"/>
          <w:szCs w:val="28"/>
        </w:rPr>
      </w:pPr>
      <w:r>
        <w:rPr>
          <w:rFonts w:ascii="Times New Roman" w:hAnsi="Times New Roman" w:cs="Times New Roman"/>
          <w:sz w:val="28"/>
          <w:szCs w:val="28"/>
        </w:rPr>
        <w:t>План мероприятий.</w:t>
      </w:r>
    </w:p>
    <w:p w:rsidR="0097431F" w:rsidRDefault="0097431F" w:rsidP="0097431F">
      <w:pPr>
        <w:tabs>
          <w:tab w:val="num" w:pos="192"/>
          <w:tab w:val="left" w:pos="1140"/>
        </w:tabs>
        <w:ind w:left="12" w:firstLine="828"/>
        <w:jc w:val="both"/>
        <w:rPr>
          <w:rFonts w:ascii="Times New Roman" w:hAnsi="Times New Roman" w:cs="Times New Roman"/>
          <w:sz w:val="28"/>
          <w:szCs w:val="28"/>
        </w:rPr>
      </w:pPr>
      <w:r>
        <w:rPr>
          <w:rFonts w:ascii="Times New Roman" w:hAnsi="Times New Roman" w:cs="Times New Roman"/>
          <w:sz w:val="28"/>
          <w:szCs w:val="28"/>
        </w:rPr>
        <w:t>2.1. Создание на уроках атмосферы взаимного уважения. Класс — сообщество, где каждый несет ответственность. Поддержка положительного климата в классе, основанного на доверии, уважении и поддержке. Приоритет положительных эмоций, связанных с достижением успеха, что способствует повышению эффективности любой деятельности.</w:t>
      </w:r>
    </w:p>
    <w:p w:rsidR="0097431F" w:rsidRDefault="0097431F" w:rsidP="0097431F">
      <w:pPr>
        <w:tabs>
          <w:tab w:val="num" w:pos="192"/>
          <w:tab w:val="left" w:pos="1140"/>
        </w:tabs>
        <w:ind w:left="12" w:firstLine="828"/>
        <w:jc w:val="both"/>
        <w:rPr>
          <w:rFonts w:ascii="Times New Roman" w:hAnsi="Times New Roman" w:cs="Times New Roman"/>
          <w:sz w:val="28"/>
          <w:szCs w:val="28"/>
        </w:rPr>
      </w:pPr>
      <w:r>
        <w:rPr>
          <w:rFonts w:ascii="Times New Roman" w:hAnsi="Times New Roman" w:cs="Times New Roman"/>
          <w:sz w:val="28"/>
          <w:szCs w:val="28"/>
        </w:rPr>
        <w:t xml:space="preserve">2.2. Работа в паре с _________________, позволяющая учиться друг у друга, обратиться к соседу за советом, помощью, обменяться информацией, проявить понимание, терпение: </w:t>
      </w:r>
    </w:p>
    <w:p w:rsidR="0097431F" w:rsidRDefault="0097431F" w:rsidP="00660DF9">
      <w:pPr>
        <w:numPr>
          <w:ilvl w:val="0"/>
          <w:numId w:val="157"/>
        </w:numPr>
        <w:tabs>
          <w:tab w:val="clear" w:pos="722"/>
          <w:tab w:val="num" w:pos="192"/>
          <w:tab w:val="left" w:pos="1140"/>
        </w:tabs>
        <w:spacing w:after="0" w:line="240" w:lineRule="auto"/>
        <w:ind w:left="12" w:firstLine="828"/>
        <w:jc w:val="both"/>
        <w:rPr>
          <w:rFonts w:ascii="Times New Roman" w:hAnsi="Times New Roman" w:cs="Times New Roman"/>
          <w:sz w:val="28"/>
          <w:szCs w:val="28"/>
        </w:rPr>
      </w:pPr>
      <w:r>
        <w:rPr>
          <w:rFonts w:ascii="Times New Roman" w:hAnsi="Times New Roman" w:cs="Times New Roman"/>
          <w:sz w:val="28"/>
          <w:szCs w:val="28"/>
        </w:rPr>
        <w:t xml:space="preserve">«Повтори задание по частям своему соседу», </w:t>
      </w:r>
    </w:p>
    <w:p w:rsidR="0097431F" w:rsidRDefault="0097431F" w:rsidP="00660DF9">
      <w:pPr>
        <w:numPr>
          <w:ilvl w:val="0"/>
          <w:numId w:val="157"/>
        </w:numPr>
        <w:tabs>
          <w:tab w:val="clear" w:pos="722"/>
          <w:tab w:val="num" w:pos="192"/>
          <w:tab w:val="left" w:pos="1140"/>
        </w:tabs>
        <w:spacing w:after="0" w:line="240" w:lineRule="auto"/>
        <w:ind w:left="12" w:firstLine="828"/>
        <w:jc w:val="both"/>
        <w:rPr>
          <w:rFonts w:ascii="Times New Roman" w:hAnsi="Times New Roman" w:cs="Times New Roman"/>
          <w:sz w:val="28"/>
          <w:szCs w:val="28"/>
        </w:rPr>
      </w:pPr>
      <w:r>
        <w:rPr>
          <w:rFonts w:ascii="Times New Roman" w:hAnsi="Times New Roman" w:cs="Times New Roman"/>
          <w:sz w:val="28"/>
          <w:szCs w:val="28"/>
        </w:rPr>
        <w:t xml:space="preserve">«Поправь друга», </w:t>
      </w:r>
    </w:p>
    <w:p w:rsidR="0097431F" w:rsidRDefault="0097431F" w:rsidP="00660DF9">
      <w:pPr>
        <w:numPr>
          <w:ilvl w:val="0"/>
          <w:numId w:val="157"/>
        </w:numPr>
        <w:tabs>
          <w:tab w:val="clear" w:pos="722"/>
          <w:tab w:val="num" w:pos="192"/>
          <w:tab w:val="left" w:pos="1140"/>
        </w:tabs>
        <w:spacing w:after="0" w:line="240" w:lineRule="auto"/>
        <w:ind w:left="12" w:firstLine="828"/>
        <w:jc w:val="both"/>
        <w:rPr>
          <w:rFonts w:ascii="Times New Roman" w:hAnsi="Times New Roman" w:cs="Times New Roman"/>
          <w:sz w:val="28"/>
          <w:szCs w:val="28"/>
        </w:rPr>
      </w:pPr>
      <w:r>
        <w:rPr>
          <w:rFonts w:ascii="Times New Roman" w:hAnsi="Times New Roman" w:cs="Times New Roman"/>
          <w:sz w:val="28"/>
          <w:szCs w:val="28"/>
        </w:rPr>
        <w:t xml:space="preserve">«Внимательно слушай другого», </w:t>
      </w:r>
    </w:p>
    <w:p w:rsidR="0097431F" w:rsidRDefault="0097431F" w:rsidP="00660DF9">
      <w:pPr>
        <w:numPr>
          <w:ilvl w:val="0"/>
          <w:numId w:val="157"/>
        </w:numPr>
        <w:tabs>
          <w:tab w:val="clear" w:pos="722"/>
          <w:tab w:val="num" w:pos="192"/>
          <w:tab w:val="left" w:pos="1140"/>
        </w:tabs>
        <w:spacing w:after="0" w:line="240" w:lineRule="auto"/>
        <w:ind w:left="12" w:firstLine="828"/>
        <w:jc w:val="both"/>
        <w:rPr>
          <w:rFonts w:ascii="Times New Roman" w:hAnsi="Times New Roman" w:cs="Times New Roman"/>
          <w:sz w:val="28"/>
          <w:szCs w:val="28"/>
        </w:rPr>
      </w:pPr>
      <w:r>
        <w:rPr>
          <w:rFonts w:ascii="Times New Roman" w:hAnsi="Times New Roman" w:cs="Times New Roman"/>
          <w:sz w:val="28"/>
          <w:szCs w:val="28"/>
        </w:rPr>
        <w:t xml:space="preserve">«Будьте уважительны со всеми», </w:t>
      </w:r>
    </w:p>
    <w:p w:rsidR="0097431F" w:rsidRDefault="0097431F" w:rsidP="00660DF9">
      <w:pPr>
        <w:numPr>
          <w:ilvl w:val="0"/>
          <w:numId w:val="157"/>
        </w:numPr>
        <w:tabs>
          <w:tab w:val="clear" w:pos="722"/>
          <w:tab w:val="num" w:pos="192"/>
          <w:tab w:val="left" w:pos="1140"/>
        </w:tabs>
        <w:spacing w:after="0" w:line="240" w:lineRule="auto"/>
        <w:ind w:left="12" w:firstLine="828"/>
        <w:jc w:val="both"/>
        <w:rPr>
          <w:rFonts w:ascii="Times New Roman" w:hAnsi="Times New Roman" w:cs="Times New Roman"/>
          <w:sz w:val="28"/>
          <w:szCs w:val="28"/>
        </w:rPr>
      </w:pPr>
      <w:r>
        <w:rPr>
          <w:rFonts w:ascii="Times New Roman" w:hAnsi="Times New Roman" w:cs="Times New Roman"/>
          <w:sz w:val="28"/>
          <w:szCs w:val="28"/>
        </w:rPr>
        <w:t xml:space="preserve">«Попробуйте решить пример ещё раз» и др. </w:t>
      </w:r>
    </w:p>
    <w:p w:rsidR="0097431F" w:rsidRDefault="0097431F" w:rsidP="00660DF9">
      <w:pPr>
        <w:numPr>
          <w:ilvl w:val="0"/>
          <w:numId w:val="157"/>
        </w:numPr>
        <w:tabs>
          <w:tab w:val="clear" w:pos="722"/>
          <w:tab w:val="num" w:pos="192"/>
          <w:tab w:val="left" w:pos="1140"/>
        </w:tabs>
        <w:spacing w:after="0" w:line="240" w:lineRule="auto"/>
        <w:ind w:left="12" w:firstLine="828"/>
        <w:jc w:val="both"/>
        <w:rPr>
          <w:rFonts w:ascii="Times New Roman" w:hAnsi="Times New Roman" w:cs="Times New Roman"/>
          <w:sz w:val="28"/>
          <w:szCs w:val="28"/>
        </w:rPr>
      </w:pPr>
      <w:r>
        <w:rPr>
          <w:rFonts w:ascii="Times New Roman" w:hAnsi="Times New Roman" w:cs="Times New Roman"/>
          <w:sz w:val="28"/>
          <w:szCs w:val="28"/>
        </w:rPr>
        <w:t>Составление учителем совместно с учащимися инструкции для работы в паре (группе); контроль и самоконтроль каждого шага инструкции.</w:t>
      </w:r>
    </w:p>
    <w:p w:rsidR="0097431F" w:rsidRDefault="0097431F" w:rsidP="00660DF9">
      <w:pPr>
        <w:numPr>
          <w:ilvl w:val="0"/>
          <w:numId w:val="157"/>
        </w:numPr>
        <w:tabs>
          <w:tab w:val="clear" w:pos="722"/>
          <w:tab w:val="num" w:pos="192"/>
          <w:tab w:val="left" w:pos="1140"/>
        </w:tabs>
        <w:spacing w:after="0" w:line="240" w:lineRule="auto"/>
        <w:ind w:left="12" w:firstLine="828"/>
        <w:jc w:val="both"/>
        <w:rPr>
          <w:rFonts w:ascii="Times New Roman" w:hAnsi="Times New Roman" w:cs="Times New Roman"/>
          <w:sz w:val="28"/>
          <w:szCs w:val="28"/>
        </w:rPr>
      </w:pPr>
      <w:r>
        <w:rPr>
          <w:rFonts w:ascii="Times New Roman" w:hAnsi="Times New Roman" w:cs="Times New Roman"/>
          <w:sz w:val="28"/>
          <w:szCs w:val="28"/>
        </w:rPr>
        <w:t>Инструкция: «Как мы будем выполнять работу».</w:t>
      </w:r>
    </w:p>
    <w:p w:rsidR="0097431F" w:rsidRDefault="0097431F" w:rsidP="0097431F">
      <w:pPr>
        <w:tabs>
          <w:tab w:val="num" w:pos="192"/>
          <w:tab w:val="left" w:pos="1140"/>
        </w:tabs>
        <w:ind w:left="12" w:firstLine="828"/>
        <w:jc w:val="both"/>
        <w:rPr>
          <w:rFonts w:ascii="Times New Roman" w:hAnsi="Times New Roman" w:cs="Times New Roman"/>
          <w:sz w:val="28"/>
          <w:szCs w:val="28"/>
        </w:rPr>
      </w:pPr>
      <w:r>
        <w:rPr>
          <w:rFonts w:ascii="Times New Roman" w:hAnsi="Times New Roman" w:cs="Times New Roman"/>
          <w:sz w:val="28"/>
          <w:szCs w:val="28"/>
        </w:rPr>
        <w:t>2.3. Организация совместной деятельности в ходе ____________________ (работа над групповым проектом, подготовка стенгазеты, пособий) для создания опыта сотрудничества, уважительного отношения друг к другу, к мнению участников учебного диалога.</w:t>
      </w:r>
    </w:p>
    <w:p w:rsidR="0097431F" w:rsidRDefault="0097431F" w:rsidP="0097431F">
      <w:pPr>
        <w:tabs>
          <w:tab w:val="num" w:pos="192"/>
          <w:tab w:val="left" w:pos="1140"/>
        </w:tabs>
        <w:ind w:left="12" w:firstLine="828"/>
        <w:jc w:val="both"/>
        <w:rPr>
          <w:rFonts w:ascii="Times New Roman" w:hAnsi="Times New Roman" w:cs="Times New Roman"/>
          <w:sz w:val="28"/>
          <w:szCs w:val="28"/>
        </w:rPr>
      </w:pPr>
      <w:r>
        <w:rPr>
          <w:rFonts w:ascii="Times New Roman" w:hAnsi="Times New Roman" w:cs="Times New Roman"/>
          <w:sz w:val="28"/>
          <w:szCs w:val="28"/>
        </w:rPr>
        <w:t>2.4. Накопление опыта успешной совместной деятельности: обсуждение проблем,  в ходе которого каждый может высказать свое мнение; совместное исправление ошибок, придумывание заданий и текстов; составление совместного плана решения учебной задачи.</w:t>
      </w:r>
    </w:p>
    <w:p w:rsidR="0097431F" w:rsidRDefault="0097431F" w:rsidP="0097431F">
      <w:pPr>
        <w:tabs>
          <w:tab w:val="num" w:pos="192"/>
          <w:tab w:val="left" w:pos="1140"/>
        </w:tabs>
        <w:ind w:left="12" w:firstLine="828"/>
        <w:jc w:val="both"/>
        <w:rPr>
          <w:rFonts w:ascii="Times New Roman" w:hAnsi="Times New Roman" w:cs="Times New Roman"/>
          <w:sz w:val="28"/>
          <w:szCs w:val="28"/>
        </w:rPr>
      </w:pPr>
      <w:r>
        <w:rPr>
          <w:rFonts w:ascii="Times New Roman" w:hAnsi="Times New Roman" w:cs="Times New Roman"/>
          <w:sz w:val="28"/>
          <w:szCs w:val="28"/>
        </w:rPr>
        <w:lastRenderedPageBreak/>
        <w:t>2.5. Система тренинговых игровых занятий, формирующих умение сотрудничать. Организация игр, позволяющих  учиться учебному диалогу («Карусель», «Пересадки»,  «Суета», «Иду в гости» и др.)</w:t>
      </w:r>
    </w:p>
    <w:p w:rsidR="0097431F" w:rsidRDefault="0097431F" w:rsidP="0097431F">
      <w:pPr>
        <w:ind w:left="6372" w:firstLine="708"/>
        <w:jc w:val="center"/>
        <w:rPr>
          <w:rFonts w:ascii="Times New Roman" w:hAnsi="Times New Roman" w:cs="Times New Roman"/>
          <w:b/>
          <w:sz w:val="28"/>
          <w:szCs w:val="28"/>
        </w:rPr>
      </w:pPr>
      <w:r>
        <w:rPr>
          <w:rFonts w:ascii="Times New Roman" w:hAnsi="Times New Roman" w:cs="Times New Roman"/>
          <w:b/>
          <w:sz w:val="28"/>
          <w:szCs w:val="28"/>
        </w:rPr>
        <w:t>Приложение 3</w:t>
      </w:r>
    </w:p>
    <w:p w:rsidR="0097431F" w:rsidRDefault="0097431F" w:rsidP="0097431F">
      <w:pPr>
        <w:jc w:val="right"/>
        <w:rPr>
          <w:rFonts w:ascii="Times New Roman" w:hAnsi="Times New Roman" w:cs="Times New Roman"/>
          <w:b/>
          <w:sz w:val="28"/>
          <w:szCs w:val="28"/>
        </w:rPr>
      </w:pPr>
    </w:p>
    <w:p w:rsidR="0097431F" w:rsidRDefault="0097431F" w:rsidP="0097431F">
      <w:pPr>
        <w:jc w:val="center"/>
        <w:rPr>
          <w:rFonts w:ascii="Times New Roman" w:hAnsi="Times New Roman" w:cs="Times New Roman"/>
          <w:b/>
          <w:sz w:val="28"/>
          <w:szCs w:val="28"/>
        </w:rPr>
      </w:pPr>
      <w:r>
        <w:rPr>
          <w:rFonts w:ascii="Times New Roman" w:hAnsi="Times New Roman" w:cs="Times New Roman"/>
          <w:b/>
          <w:sz w:val="28"/>
          <w:szCs w:val="28"/>
        </w:rPr>
        <w:t>Программа педагогической поддержки хорошо успевающего</w:t>
      </w:r>
    </w:p>
    <w:p w:rsidR="0097431F" w:rsidRDefault="0097431F" w:rsidP="0097431F">
      <w:pPr>
        <w:jc w:val="center"/>
        <w:rPr>
          <w:rFonts w:ascii="Times New Roman" w:hAnsi="Times New Roman" w:cs="Times New Roman"/>
          <w:b/>
          <w:sz w:val="28"/>
          <w:szCs w:val="28"/>
        </w:rPr>
      </w:pPr>
      <w:r>
        <w:rPr>
          <w:rFonts w:ascii="Times New Roman" w:hAnsi="Times New Roman" w:cs="Times New Roman"/>
          <w:b/>
          <w:sz w:val="28"/>
          <w:szCs w:val="28"/>
        </w:rPr>
        <w:t>ученика______________ ,   _____класс</w:t>
      </w:r>
    </w:p>
    <w:p w:rsidR="0097431F" w:rsidRDefault="0097431F" w:rsidP="0097431F">
      <w:pPr>
        <w:jc w:val="center"/>
        <w:rPr>
          <w:rFonts w:ascii="Times New Roman" w:hAnsi="Times New Roman" w:cs="Times New Roman"/>
          <w:b/>
          <w:sz w:val="28"/>
          <w:szCs w:val="28"/>
        </w:rPr>
      </w:pPr>
    </w:p>
    <w:p w:rsidR="0097431F" w:rsidRDefault="0097431F" w:rsidP="0097431F">
      <w:pPr>
        <w:jc w:val="center"/>
        <w:rPr>
          <w:rFonts w:ascii="Times New Roman" w:hAnsi="Times New Roman" w:cs="Times New Roman"/>
          <w:b/>
          <w:sz w:val="28"/>
          <w:szCs w:val="28"/>
        </w:rPr>
      </w:pPr>
    </w:p>
    <w:p w:rsidR="0097431F" w:rsidRDefault="0097431F" w:rsidP="00660DF9">
      <w:pPr>
        <w:numPr>
          <w:ilvl w:val="0"/>
          <w:numId w:val="158"/>
        </w:numPr>
        <w:tabs>
          <w:tab w:val="left" w:pos="912"/>
        </w:tabs>
        <w:spacing w:after="0" w:line="240" w:lineRule="auto"/>
        <w:ind w:left="0" w:firstLine="606"/>
        <w:jc w:val="both"/>
        <w:rPr>
          <w:rFonts w:ascii="Times New Roman" w:hAnsi="Times New Roman" w:cs="Times New Roman"/>
          <w:sz w:val="28"/>
          <w:szCs w:val="28"/>
        </w:rPr>
      </w:pPr>
      <w:r>
        <w:rPr>
          <w:rFonts w:ascii="Times New Roman" w:hAnsi="Times New Roman" w:cs="Times New Roman"/>
          <w:sz w:val="28"/>
          <w:szCs w:val="28"/>
        </w:rPr>
        <w:t xml:space="preserve">Характеристика индивидуальных особенностей </w:t>
      </w:r>
    </w:p>
    <w:p w:rsidR="0097431F" w:rsidRDefault="0097431F" w:rsidP="0097431F">
      <w:pPr>
        <w:tabs>
          <w:tab w:val="left" w:pos="912"/>
        </w:tabs>
        <w:ind w:firstLine="606"/>
        <w:jc w:val="both"/>
        <w:rPr>
          <w:rFonts w:ascii="Times New Roman" w:hAnsi="Times New Roman" w:cs="Times New Roman"/>
          <w:i/>
          <w:sz w:val="28"/>
          <w:szCs w:val="28"/>
        </w:rPr>
      </w:pPr>
      <w:r>
        <w:rPr>
          <w:rFonts w:ascii="Times New Roman" w:hAnsi="Times New Roman" w:cs="Times New Roman"/>
          <w:i/>
          <w:sz w:val="28"/>
          <w:szCs w:val="28"/>
        </w:rPr>
        <w:t>Высокий темп учебной работы, гибкое мышление, хорошая кратковременная и долговременная память, интерес к окружающему миру и математике.</w:t>
      </w:r>
    </w:p>
    <w:p w:rsidR="0097431F" w:rsidRDefault="0097431F" w:rsidP="0097431F">
      <w:pPr>
        <w:tabs>
          <w:tab w:val="left" w:pos="912"/>
        </w:tabs>
        <w:ind w:firstLine="606"/>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w:t>
      </w:r>
    </w:p>
    <w:p w:rsidR="0097431F" w:rsidRDefault="0097431F" w:rsidP="0097431F">
      <w:pPr>
        <w:tabs>
          <w:tab w:val="left" w:pos="912"/>
        </w:tabs>
        <w:ind w:firstLine="606"/>
        <w:jc w:val="both"/>
        <w:rPr>
          <w:rFonts w:ascii="Times New Roman" w:hAnsi="Times New Roman" w:cs="Times New Roman"/>
          <w:sz w:val="28"/>
          <w:szCs w:val="28"/>
        </w:rPr>
      </w:pPr>
    </w:p>
    <w:p w:rsidR="0097431F" w:rsidRDefault="0097431F" w:rsidP="00660DF9">
      <w:pPr>
        <w:numPr>
          <w:ilvl w:val="0"/>
          <w:numId w:val="158"/>
        </w:numPr>
        <w:tabs>
          <w:tab w:val="left" w:pos="912"/>
          <w:tab w:val="left" w:pos="1152"/>
        </w:tabs>
        <w:spacing w:after="0" w:line="240" w:lineRule="auto"/>
        <w:ind w:left="0" w:firstLine="606"/>
        <w:jc w:val="both"/>
        <w:rPr>
          <w:rFonts w:ascii="Times New Roman" w:hAnsi="Times New Roman" w:cs="Times New Roman"/>
          <w:sz w:val="28"/>
          <w:szCs w:val="28"/>
        </w:rPr>
      </w:pPr>
      <w:r>
        <w:rPr>
          <w:rFonts w:ascii="Times New Roman" w:hAnsi="Times New Roman" w:cs="Times New Roman"/>
          <w:sz w:val="28"/>
          <w:szCs w:val="28"/>
        </w:rPr>
        <w:t>План мероприятий.</w:t>
      </w:r>
    </w:p>
    <w:p w:rsidR="0097431F" w:rsidRDefault="0097431F" w:rsidP="00660DF9">
      <w:pPr>
        <w:numPr>
          <w:ilvl w:val="1"/>
          <w:numId w:val="158"/>
        </w:numPr>
        <w:tabs>
          <w:tab w:val="left" w:pos="912"/>
          <w:tab w:val="left" w:pos="1152"/>
        </w:tabs>
        <w:spacing w:after="0" w:line="240" w:lineRule="auto"/>
        <w:ind w:left="0" w:firstLine="630"/>
        <w:jc w:val="both"/>
        <w:rPr>
          <w:rFonts w:ascii="Times New Roman" w:hAnsi="Times New Roman" w:cs="Times New Roman"/>
          <w:sz w:val="28"/>
          <w:szCs w:val="28"/>
        </w:rPr>
      </w:pPr>
      <w:r>
        <w:rPr>
          <w:rFonts w:ascii="Times New Roman" w:hAnsi="Times New Roman" w:cs="Times New Roman"/>
          <w:sz w:val="28"/>
          <w:szCs w:val="28"/>
        </w:rPr>
        <w:t xml:space="preserve">Обеспечение условий для успешного обучения на уровне трудности, соответствующем индивидуальным особенностям: _________________:задания адекватного уровня сложности, работа в «зоне ближайшего развития», включение в работу с дополнительными источниками знания (информации). </w:t>
      </w:r>
    </w:p>
    <w:p w:rsidR="0097431F" w:rsidRDefault="0097431F" w:rsidP="00660DF9">
      <w:pPr>
        <w:numPr>
          <w:ilvl w:val="1"/>
          <w:numId w:val="158"/>
        </w:numPr>
        <w:tabs>
          <w:tab w:val="left" w:pos="912"/>
          <w:tab w:val="left" w:pos="1152"/>
        </w:tabs>
        <w:spacing w:after="0" w:line="240" w:lineRule="auto"/>
        <w:ind w:left="0" w:firstLine="630"/>
        <w:jc w:val="both"/>
        <w:rPr>
          <w:rFonts w:ascii="Times New Roman" w:hAnsi="Times New Roman" w:cs="Times New Roman"/>
          <w:sz w:val="28"/>
          <w:szCs w:val="28"/>
        </w:rPr>
      </w:pPr>
      <w:r>
        <w:rPr>
          <w:rFonts w:ascii="Times New Roman" w:hAnsi="Times New Roman" w:cs="Times New Roman"/>
          <w:sz w:val="28"/>
          <w:szCs w:val="28"/>
        </w:rPr>
        <w:t xml:space="preserve">Индивидуальная работа по учебнику (рубрики «Этот удивительный мир», «Трудное задание», «Путешествие в прошлое», «Сообрази», «Расширяем свои знания», «Из истории языка»). </w:t>
      </w:r>
    </w:p>
    <w:p w:rsidR="0097431F" w:rsidRDefault="0097431F" w:rsidP="00660DF9">
      <w:pPr>
        <w:numPr>
          <w:ilvl w:val="1"/>
          <w:numId w:val="158"/>
        </w:numPr>
        <w:tabs>
          <w:tab w:val="left" w:pos="912"/>
          <w:tab w:val="left" w:pos="1152"/>
        </w:tabs>
        <w:spacing w:after="0" w:line="240" w:lineRule="auto"/>
        <w:ind w:left="0" w:firstLine="630"/>
        <w:jc w:val="both"/>
        <w:rPr>
          <w:rFonts w:ascii="Times New Roman" w:hAnsi="Times New Roman" w:cs="Times New Roman"/>
          <w:sz w:val="28"/>
          <w:szCs w:val="28"/>
        </w:rPr>
      </w:pPr>
      <w:r>
        <w:rPr>
          <w:rFonts w:ascii="Times New Roman" w:hAnsi="Times New Roman" w:cs="Times New Roman"/>
          <w:sz w:val="28"/>
          <w:szCs w:val="28"/>
        </w:rPr>
        <w:t>Включение в учебное сотрудничество, предоставление ведущей роли в парной и групповой работе, ________________: оказание помощи одноклассникам, формулирование общего мнения, поиск дополнительных доказательств (к доказательствам одноклассников)).</w:t>
      </w:r>
    </w:p>
    <w:p w:rsidR="0097431F" w:rsidRDefault="0097431F" w:rsidP="00660DF9">
      <w:pPr>
        <w:numPr>
          <w:ilvl w:val="1"/>
          <w:numId w:val="158"/>
        </w:numPr>
        <w:tabs>
          <w:tab w:val="left" w:pos="912"/>
          <w:tab w:val="left" w:pos="1152"/>
        </w:tabs>
        <w:spacing w:after="0" w:line="240" w:lineRule="auto"/>
        <w:ind w:left="0" w:firstLine="630"/>
        <w:jc w:val="both"/>
        <w:rPr>
          <w:rFonts w:ascii="Times New Roman" w:hAnsi="Times New Roman" w:cs="Times New Roman"/>
          <w:sz w:val="28"/>
          <w:szCs w:val="28"/>
        </w:rPr>
      </w:pPr>
      <w:r>
        <w:rPr>
          <w:rFonts w:ascii="Times New Roman" w:hAnsi="Times New Roman" w:cs="Times New Roman"/>
          <w:sz w:val="28"/>
          <w:szCs w:val="28"/>
        </w:rPr>
        <w:t xml:space="preserve"> Участие во внеурочной работе по направлению ____________ (общеинтеллектуальное, спортивно-оздоровительное, духовно-нравственное, социальное, общекультурное) по ____________ (указать курс). </w:t>
      </w:r>
    </w:p>
    <w:p w:rsidR="0097431F" w:rsidRDefault="0097431F" w:rsidP="00660DF9">
      <w:pPr>
        <w:numPr>
          <w:ilvl w:val="1"/>
          <w:numId w:val="158"/>
        </w:numPr>
        <w:tabs>
          <w:tab w:val="left" w:pos="912"/>
          <w:tab w:val="left" w:pos="1152"/>
        </w:tabs>
        <w:spacing w:after="0" w:line="240" w:lineRule="auto"/>
        <w:ind w:left="0" w:firstLine="630"/>
        <w:jc w:val="both"/>
        <w:rPr>
          <w:rFonts w:ascii="Times New Roman" w:hAnsi="Times New Roman" w:cs="Times New Roman"/>
          <w:sz w:val="28"/>
          <w:szCs w:val="28"/>
        </w:rPr>
      </w:pPr>
      <w:r>
        <w:rPr>
          <w:rFonts w:ascii="Times New Roman" w:hAnsi="Times New Roman" w:cs="Times New Roman"/>
          <w:sz w:val="28"/>
          <w:szCs w:val="28"/>
        </w:rPr>
        <w:t xml:space="preserve"> Индивидуальная работа в ГПД _________________:коллективные игры, парная работа, разработка группового проекта, математической газеты, учебного пособия, индивидуальная работа с помощью </w:t>
      </w:r>
      <w:r>
        <w:rPr>
          <w:rFonts w:ascii="Times New Roman" w:hAnsi="Times New Roman" w:cs="Times New Roman"/>
          <w:sz w:val="28"/>
          <w:szCs w:val="28"/>
          <w:lang w:val="en-US"/>
        </w:rPr>
        <w:t>(</w:t>
      </w:r>
      <w:r>
        <w:rPr>
          <w:rFonts w:ascii="Times New Roman" w:hAnsi="Times New Roman" w:cs="Times New Roman"/>
          <w:sz w:val="28"/>
          <w:szCs w:val="28"/>
        </w:rPr>
        <w:t>без помощи</w:t>
      </w:r>
      <w:r>
        <w:rPr>
          <w:rFonts w:ascii="Times New Roman" w:hAnsi="Times New Roman" w:cs="Times New Roman"/>
          <w:sz w:val="28"/>
          <w:szCs w:val="28"/>
          <w:lang w:val="en-US"/>
        </w:rPr>
        <w:t>)</w:t>
      </w:r>
      <w:r>
        <w:rPr>
          <w:rFonts w:ascii="Times New Roman" w:hAnsi="Times New Roman" w:cs="Times New Roman"/>
          <w:sz w:val="28"/>
          <w:szCs w:val="28"/>
        </w:rPr>
        <w:t xml:space="preserve"> воспитателя. </w:t>
      </w:r>
    </w:p>
    <w:p w:rsidR="0097431F" w:rsidRDefault="0097431F" w:rsidP="00660DF9">
      <w:pPr>
        <w:numPr>
          <w:ilvl w:val="1"/>
          <w:numId w:val="158"/>
        </w:numPr>
        <w:tabs>
          <w:tab w:val="left" w:pos="912"/>
          <w:tab w:val="left" w:pos="1152"/>
        </w:tabs>
        <w:spacing w:after="0" w:line="240" w:lineRule="auto"/>
        <w:ind w:left="0" w:firstLine="630"/>
        <w:jc w:val="both"/>
        <w:rPr>
          <w:rFonts w:ascii="Times New Roman" w:hAnsi="Times New Roman" w:cs="Times New Roman"/>
          <w:sz w:val="28"/>
          <w:szCs w:val="28"/>
        </w:rPr>
      </w:pPr>
      <w:r>
        <w:rPr>
          <w:rFonts w:ascii="Times New Roman" w:hAnsi="Times New Roman" w:cs="Times New Roman"/>
          <w:sz w:val="28"/>
          <w:szCs w:val="28"/>
        </w:rPr>
        <w:t>Индивидуальные консультации для родителей____________________ .</w:t>
      </w:r>
    </w:p>
    <w:p w:rsidR="0097431F" w:rsidRDefault="0097431F" w:rsidP="0097431F">
      <w:pPr>
        <w:jc w:val="center"/>
        <w:rPr>
          <w:rFonts w:ascii="Times New Roman" w:hAnsi="Times New Roman" w:cs="Times New Roman"/>
          <w:color w:val="000000"/>
        </w:rPr>
      </w:pPr>
    </w:p>
    <w:p w:rsidR="0097431F" w:rsidRDefault="0097431F" w:rsidP="0097431F">
      <w:pPr>
        <w:jc w:val="right"/>
        <w:rPr>
          <w:rFonts w:ascii="Times New Roman" w:hAnsi="Times New Roman" w:cs="Times New Roman"/>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Приложение 4</w:t>
      </w:r>
    </w:p>
    <w:p w:rsidR="0097431F" w:rsidRDefault="0097431F" w:rsidP="0097431F">
      <w:pPr>
        <w:jc w:val="center"/>
        <w:rPr>
          <w:rFonts w:ascii="Times New Roman" w:hAnsi="Times New Roman" w:cs="Times New Roman"/>
          <w:b/>
          <w:sz w:val="28"/>
          <w:szCs w:val="28"/>
        </w:rPr>
      </w:pPr>
      <w:r>
        <w:rPr>
          <w:rFonts w:ascii="Times New Roman" w:hAnsi="Times New Roman" w:cs="Times New Roman"/>
          <w:b/>
          <w:sz w:val="28"/>
          <w:szCs w:val="28"/>
        </w:rPr>
        <w:t xml:space="preserve">Условия успешного осуществления </w:t>
      </w:r>
    </w:p>
    <w:p w:rsidR="0097431F" w:rsidRDefault="0097431F" w:rsidP="0097431F">
      <w:pPr>
        <w:jc w:val="center"/>
        <w:rPr>
          <w:rFonts w:ascii="Times New Roman" w:hAnsi="Times New Roman" w:cs="Times New Roman"/>
          <w:b/>
          <w:sz w:val="28"/>
          <w:szCs w:val="28"/>
        </w:rPr>
      </w:pPr>
      <w:r>
        <w:rPr>
          <w:rFonts w:ascii="Times New Roman" w:hAnsi="Times New Roman" w:cs="Times New Roman"/>
          <w:b/>
          <w:sz w:val="28"/>
          <w:szCs w:val="28"/>
        </w:rPr>
        <w:t>коррекционно-развивающей работы</w:t>
      </w:r>
    </w:p>
    <w:p w:rsidR="0097431F" w:rsidRDefault="0097431F" w:rsidP="0097431F">
      <w:pPr>
        <w:jc w:val="center"/>
        <w:rPr>
          <w:rFonts w:ascii="Times New Roman" w:hAnsi="Times New Roman" w:cs="Times New Roman"/>
          <w:sz w:val="28"/>
          <w:szCs w:val="28"/>
        </w:rPr>
      </w:pPr>
    </w:p>
    <w:p w:rsidR="0097431F" w:rsidRDefault="0097431F" w:rsidP="0097431F">
      <w:pPr>
        <w:shd w:val="clear" w:color="auto" w:fill="FFFFFF"/>
        <w:ind w:firstLine="567"/>
        <w:jc w:val="both"/>
        <w:rPr>
          <w:rFonts w:ascii="Times New Roman" w:hAnsi="Times New Roman" w:cs="Times New Roman"/>
          <w:color w:val="000000"/>
          <w:spacing w:val="5"/>
          <w:sz w:val="28"/>
          <w:szCs w:val="28"/>
        </w:rPr>
      </w:pPr>
      <w:r>
        <w:rPr>
          <w:rFonts w:ascii="Times New Roman" w:hAnsi="Times New Roman" w:cs="Times New Roman"/>
          <w:b/>
          <w:bCs/>
          <w:color w:val="000000"/>
          <w:sz w:val="28"/>
          <w:szCs w:val="28"/>
        </w:rPr>
        <w:t>1. Поход к учащемуся с оптимистической гипотезой (б</w:t>
      </w:r>
      <w:r>
        <w:rPr>
          <w:rFonts w:ascii="Times New Roman" w:hAnsi="Times New Roman" w:cs="Times New Roman"/>
          <w:b/>
          <w:bCs/>
          <w:iCs/>
          <w:color w:val="000000"/>
          <w:sz w:val="28"/>
          <w:szCs w:val="28"/>
        </w:rPr>
        <w:t>езграничная вера в ребенка</w:t>
      </w:r>
      <w:r>
        <w:rPr>
          <w:rFonts w:ascii="Times New Roman" w:hAnsi="Times New Roman" w:cs="Times New Roman"/>
          <w:bCs/>
          <w:i/>
          <w:iCs/>
          <w:color w:val="000000"/>
          <w:sz w:val="28"/>
          <w:szCs w:val="28"/>
        </w:rPr>
        <w:t xml:space="preserve">). </w:t>
      </w:r>
      <w:r>
        <w:rPr>
          <w:rFonts w:ascii="Times New Roman" w:hAnsi="Times New Roman" w:cs="Times New Roman"/>
          <w:bCs/>
          <w:i/>
          <w:color w:val="000000"/>
          <w:sz w:val="28"/>
          <w:szCs w:val="28"/>
        </w:rPr>
        <w:t xml:space="preserve">Каждый </w:t>
      </w:r>
      <w:r>
        <w:rPr>
          <w:rFonts w:ascii="Times New Roman" w:hAnsi="Times New Roman" w:cs="Times New Roman"/>
          <w:bCs/>
          <w:i/>
          <w:color w:val="000000"/>
          <w:spacing w:val="2"/>
          <w:sz w:val="28"/>
          <w:szCs w:val="28"/>
        </w:rPr>
        <w:t>ребенок может научиться всему.</w:t>
      </w:r>
      <w:r>
        <w:rPr>
          <w:rFonts w:ascii="Times New Roman" w:hAnsi="Times New Roman" w:cs="Times New Roman"/>
          <w:color w:val="000000"/>
          <w:sz w:val="28"/>
          <w:szCs w:val="28"/>
        </w:rPr>
        <w:t xml:space="preserve">Конечно, для этого необходимо разное количество времени </w:t>
      </w:r>
      <w:r>
        <w:rPr>
          <w:rFonts w:ascii="Times New Roman" w:hAnsi="Times New Roman" w:cs="Times New Roman"/>
          <w:color w:val="000000"/>
          <w:spacing w:val="1"/>
          <w:sz w:val="28"/>
          <w:szCs w:val="28"/>
        </w:rPr>
        <w:t>и усилий и со стороны ученика, и со стороны учителя, но педагог не может сомневаться в возможности достижения резуль</w:t>
      </w:r>
      <w:r>
        <w:rPr>
          <w:rFonts w:ascii="Times New Roman" w:hAnsi="Times New Roman" w:cs="Times New Roman"/>
          <w:color w:val="000000"/>
          <w:spacing w:val="5"/>
          <w:sz w:val="28"/>
          <w:szCs w:val="28"/>
        </w:rPr>
        <w:t>тата каждым учеником.</w:t>
      </w:r>
    </w:p>
    <w:p w:rsidR="0097431F" w:rsidRDefault="0097431F" w:rsidP="0097431F">
      <w:pPr>
        <w:shd w:val="clear" w:color="auto" w:fill="FFFFFF"/>
        <w:ind w:firstLine="567"/>
        <w:jc w:val="both"/>
        <w:rPr>
          <w:rFonts w:ascii="Times New Roman" w:hAnsi="Times New Roman" w:cs="Times New Roman"/>
          <w:sz w:val="28"/>
          <w:szCs w:val="28"/>
        </w:rPr>
      </w:pPr>
      <w:r>
        <w:rPr>
          <w:rFonts w:ascii="Times New Roman" w:hAnsi="Times New Roman" w:cs="Times New Roman"/>
          <w:b/>
          <w:bCs/>
          <w:color w:val="000000"/>
          <w:sz w:val="28"/>
          <w:szCs w:val="28"/>
        </w:rPr>
        <w:t>2. Путь к достижению положительного ре</w:t>
      </w:r>
      <w:r>
        <w:rPr>
          <w:rFonts w:ascii="Times New Roman" w:hAnsi="Times New Roman" w:cs="Times New Roman"/>
          <w:b/>
          <w:bCs/>
          <w:color w:val="000000"/>
          <w:spacing w:val="-2"/>
          <w:sz w:val="28"/>
          <w:szCs w:val="28"/>
        </w:rPr>
        <w:t xml:space="preserve">зультата может быть только путем «от успеха </w:t>
      </w:r>
      <w:r>
        <w:rPr>
          <w:rFonts w:ascii="Times New Roman" w:hAnsi="Times New Roman" w:cs="Times New Roman"/>
          <w:b/>
          <w:bCs/>
          <w:color w:val="000000"/>
          <w:spacing w:val="-1"/>
          <w:sz w:val="28"/>
          <w:szCs w:val="28"/>
        </w:rPr>
        <w:t xml:space="preserve">к успеху». </w:t>
      </w:r>
      <w:r>
        <w:rPr>
          <w:rFonts w:ascii="Times New Roman" w:hAnsi="Times New Roman" w:cs="Times New Roman"/>
          <w:bCs/>
          <w:i/>
          <w:color w:val="000000"/>
          <w:spacing w:val="-1"/>
          <w:sz w:val="28"/>
          <w:szCs w:val="28"/>
        </w:rPr>
        <w:t>Для ребенка очень важно постоян</w:t>
      </w:r>
      <w:r>
        <w:rPr>
          <w:rFonts w:ascii="Times New Roman" w:hAnsi="Times New Roman" w:cs="Times New Roman"/>
          <w:bCs/>
          <w:i/>
          <w:color w:val="000000"/>
          <w:spacing w:val="19"/>
          <w:sz w:val="28"/>
          <w:szCs w:val="28"/>
        </w:rPr>
        <w:t xml:space="preserve">но чувствовать свою </w:t>
      </w:r>
      <w:r>
        <w:rPr>
          <w:rFonts w:ascii="Times New Roman" w:hAnsi="Times New Roman" w:cs="Times New Roman"/>
          <w:bCs/>
          <w:i/>
          <w:color w:val="000000"/>
          <w:spacing w:val="1"/>
          <w:sz w:val="28"/>
          <w:szCs w:val="28"/>
        </w:rPr>
        <w:t>успешность.</w:t>
      </w:r>
      <w:r>
        <w:rPr>
          <w:rFonts w:ascii="Times New Roman" w:hAnsi="Times New Roman" w:cs="Times New Roman"/>
          <w:color w:val="000000"/>
          <w:spacing w:val="7"/>
          <w:sz w:val="28"/>
          <w:szCs w:val="28"/>
        </w:rPr>
        <w:t>Это возможно только в том случае, если уровень сложно</w:t>
      </w:r>
      <w:r>
        <w:rPr>
          <w:rFonts w:ascii="Times New Roman" w:hAnsi="Times New Roman" w:cs="Times New Roman"/>
          <w:color w:val="000000"/>
          <w:spacing w:val="11"/>
          <w:sz w:val="28"/>
          <w:szCs w:val="28"/>
        </w:rPr>
        <w:t>сти предлагаемых учителем заданий соответствует уровню подготовленности</w:t>
      </w:r>
      <w:r>
        <w:rPr>
          <w:rFonts w:ascii="Times New Roman" w:hAnsi="Times New Roman" w:cs="Times New Roman"/>
          <w:color w:val="000000"/>
          <w:spacing w:val="9"/>
          <w:sz w:val="28"/>
          <w:szCs w:val="28"/>
        </w:rPr>
        <w:t xml:space="preserve"> ребенка. Только помня об этом, учитель может дать возможность </w:t>
      </w:r>
      <w:r>
        <w:rPr>
          <w:rFonts w:ascii="Times New Roman" w:hAnsi="Times New Roman" w:cs="Times New Roman"/>
          <w:color w:val="000000"/>
          <w:sz w:val="28"/>
          <w:szCs w:val="28"/>
        </w:rPr>
        <w:t xml:space="preserve">каждому быть успешным в процессе обучения. И еще одно,  </w:t>
      </w:r>
      <w:r>
        <w:rPr>
          <w:rFonts w:ascii="Times New Roman" w:hAnsi="Times New Roman" w:cs="Times New Roman"/>
          <w:color w:val="000000"/>
          <w:spacing w:val="10"/>
          <w:sz w:val="28"/>
          <w:szCs w:val="28"/>
        </w:rPr>
        <w:t xml:space="preserve">что нужно помнить: оценивая работу ребенка, прежде всего необходимо обращать его внимание на то, что уже получилось, и  </w:t>
      </w:r>
      <w:r>
        <w:rPr>
          <w:rFonts w:ascii="Times New Roman" w:hAnsi="Times New Roman" w:cs="Times New Roman"/>
          <w:color w:val="000000"/>
          <w:spacing w:val="6"/>
          <w:sz w:val="28"/>
          <w:szCs w:val="28"/>
        </w:rPr>
        <w:t>лишь потом высказывать конкретные пожелания по улучше</w:t>
      </w:r>
      <w:r>
        <w:rPr>
          <w:rFonts w:ascii="Times New Roman" w:hAnsi="Times New Roman" w:cs="Times New Roman"/>
          <w:color w:val="000000"/>
          <w:spacing w:val="5"/>
          <w:sz w:val="28"/>
          <w:szCs w:val="28"/>
        </w:rPr>
        <w:t>нию работы.</w:t>
      </w:r>
    </w:p>
    <w:p w:rsidR="0097431F" w:rsidRDefault="0097431F" w:rsidP="0097431F">
      <w:pPr>
        <w:shd w:val="clear" w:color="auto" w:fill="FFFFFF"/>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3. </w:t>
      </w:r>
      <w:r>
        <w:rPr>
          <w:rFonts w:ascii="Times New Roman" w:hAnsi="Times New Roman" w:cs="Times New Roman"/>
          <w:b/>
          <w:bCs/>
          <w:iCs/>
          <w:color w:val="000000"/>
          <w:sz w:val="28"/>
          <w:szCs w:val="28"/>
        </w:rPr>
        <w:t>Создание доброжелательной атмосфе</w:t>
      </w:r>
      <w:r>
        <w:rPr>
          <w:rFonts w:ascii="Times New Roman" w:hAnsi="Times New Roman" w:cs="Times New Roman"/>
          <w:b/>
          <w:bCs/>
          <w:iCs/>
          <w:color w:val="000000"/>
          <w:spacing w:val="3"/>
          <w:sz w:val="28"/>
          <w:szCs w:val="28"/>
        </w:rPr>
        <w:t xml:space="preserve">ры на занятиях. </w:t>
      </w:r>
      <w:r>
        <w:rPr>
          <w:rFonts w:ascii="Times New Roman" w:hAnsi="Times New Roman" w:cs="Times New Roman"/>
          <w:bCs/>
          <w:color w:val="000000"/>
          <w:spacing w:val="3"/>
          <w:sz w:val="28"/>
          <w:szCs w:val="28"/>
        </w:rPr>
        <w:t>Психологами доказано, что раз</w:t>
      </w:r>
      <w:r>
        <w:rPr>
          <w:rFonts w:ascii="Times New Roman" w:hAnsi="Times New Roman" w:cs="Times New Roman"/>
          <w:bCs/>
          <w:color w:val="000000"/>
          <w:spacing w:val="2"/>
          <w:sz w:val="28"/>
          <w:szCs w:val="28"/>
        </w:rPr>
        <w:t xml:space="preserve">витие может идти только на положительном </w:t>
      </w:r>
      <w:r>
        <w:rPr>
          <w:rFonts w:ascii="Times New Roman" w:hAnsi="Times New Roman" w:cs="Times New Roman"/>
          <w:bCs/>
          <w:color w:val="000000"/>
          <w:spacing w:val="3"/>
          <w:sz w:val="28"/>
          <w:szCs w:val="28"/>
        </w:rPr>
        <w:t>эмоциональном фоне.</w:t>
      </w:r>
      <w:r>
        <w:rPr>
          <w:rFonts w:ascii="Times New Roman" w:hAnsi="Times New Roman" w:cs="Times New Roman"/>
          <w:color w:val="000000"/>
          <w:spacing w:val="5"/>
          <w:sz w:val="28"/>
          <w:szCs w:val="28"/>
        </w:rPr>
        <w:t>Ребенок намного быстрее добьется успеха, если будет вери</w:t>
      </w:r>
      <w:r>
        <w:rPr>
          <w:rFonts w:ascii="Times New Roman" w:hAnsi="Times New Roman" w:cs="Times New Roman"/>
          <w:color w:val="000000"/>
          <w:spacing w:val="1"/>
          <w:sz w:val="28"/>
          <w:szCs w:val="28"/>
        </w:rPr>
        <w:t>ть в свои силы, чувствовать такую же уверенность в обращенных к нему словах учителя, в его действиях. Педагогу не стоит скупи</w:t>
      </w:r>
      <w:r>
        <w:rPr>
          <w:rFonts w:ascii="Times New Roman" w:hAnsi="Times New Roman" w:cs="Times New Roman"/>
          <w:color w:val="000000"/>
          <w:spacing w:val="3"/>
          <w:sz w:val="28"/>
          <w:szCs w:val="28"/>
        </w:rPr>
        <w:t xml:space="preserve">ться на похвалы, необходимо отмечать даже самый незначительный успех, обращать внимание на любой правильный ответ. </w:t>
      </w:r>
      <w:r>
        <w:rPr>
          <w:rFonts w:ascii="Times New Roman" w:hAnsi="Times New Roman" w:cs="Times New Roman"/>
          <w:color w:val="000000"/>
          <w:spacing w:val="6"/>
          <w:sz w:val="28"/>
          <w:szCs w:val="28"/>
        </w:rPr>
        <w:t xml:space="preserve">При этом педагог не должен забывать, что его оценочные суждения </w:t>
      </w:r>
      <w:r>
        <w:rPr>
          <w:rFonts w:ascii="Times New Roman" w:hAnsi="Times New Roman" w:cs="Times New Roman"/>
          <w:color w:val="000000"/>
          <w:spacing w:val="3"/>
          <w:sz w:val="28"/>
          <w:szCs w:val="28"/>
        </w:rPr>
        <w:t xml:space="preserve">должны касаться только результатов работы ребенка, а не его </w:t>
      </w:r>
      <w:r>
        <w:rPr>
          <w:rFonts w:ascii="Times New Roman" w:hAnsi="Times New Roman" w:cs="Times New Roman"/>
          <w:color w:val="000000"/>
          <w:spacing w:val="5"/>
          <w:sz w:val="28"/>
          <w:szCs w:val="28"/>
        </w:rPr>
        <w:t xml:space="preserve">личности (особенно это относится к отрицательной оценке). Детям младшего школьного возраста свойственно воспринимать оценку своей работы как оценку личности в целом, именно поэтому </w:t>
      </w:r>
      <w:r>
        <w:rPr>
          <w:rFonts w:ascii="Times New Roman" w:hAnsi="Times New Roman" w:cs="Times New Roman"/>
          <w:color w:val="000000"/>
          <w:spacing w:val="3"/>
          <w:sz w:val="28"/>
          <w:szCs w:val="28"/>
        </w:rPr>
        <w:t xml:space="preserve">важно постоянно подчеркивать, что оценивается только работа. Этого разграничения легко добиться, прибегая к </w:t>
      </w:r>
      <w:r>
        <w:rPr>
          <w:rFonts w:ascii="Times New Roman" w:hAnsi="Times New Roman" w:cs="Times New Roman"/>
          <w:color w:val="000000"/>
          <w:spacing w:val="5"/>
          <w:sz w:val="28"/>
          <w:szCs w:val="28"/>
        </w:rPr>
        <w:t>качественным, содержательным оценочным суждениям, подробно рассказывая</w:t>
      </w:r>
      <w:r>
        <w:rPr>
          <w:rFonts w:ascii="Times New Roman" w:hAnsi="Times New Roman" w:cs="Times New Roman"/>
          <w:color w:val="000000"/>
          <w:spacing w:val="2"/>
          <w:sz w:val="28"/>
          <w:szCs w:val="28"/>
        </w:rPr>
        <w:t xml:space="preserve"> ребенку, что уже получилось очень хорошо, что неплохо, а</w:t>
      </w:r>
      <w:r>
        <w:rPr>
          <w:rFonts w:ascii="Times New Roman" w:hAnsi="Times New Roman" w:cs="Times New Roman"/>
          <w:color w:val="000000"/>
          <w:sz w:val="28"/>
          <w:szCs w:val="28"/>
        </w:rPr>
        <w:t xml:space="preserve"> над чем нужно еще поработать.</w:t>
      </w:r>
    </w:p>
    <w:p w:rsidR="0097431F" w:rsidRDefault="0097431F" w:rsidP="0097431F">
      <w:pPr>
        <w:shd w:val="clear" w:color="auto" w:fill="FFFFFF"/>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4. </w:t>
      </w:r>
      <w:r>
        <w:rPr>
          <w:rFonts w:ascii="Times New Roman" w:hAnsi="Times New Roman" w:cs="Times New Roman"/>
          <w:b/>
          <w:bCs/>
          <w:iCs/>
          <w:color w:val="000000"/>
          <w:sz w:val="28"/>
          <w:szCs w:val="28"/>
        </w:rPr>
        <w:t>Темп продвижения каждого ученика оп</w:t>
      </w:r>
      <w:r>
        <w:rPr>
          <w:rFonts w:ascii="Times New Roman" w:hAnsi="Times New Roman" w:cs="Times New Roman"/>
          <w:b/>
          <w:bCs/>
          <w:iCs/>
          <w:color w:val="000000"/>
          <w:spacing w:val="6"/>
          <w:sz w:val="28"/>
          <w:szCs w:val="28"/>
        </w:rPr>
        <w:t>ределяется его индивидуальными возможно</w:t>
      </w:r>
      <w:r>
        <w:rPr>
          <w:rFonts w:ascii="Times New Roman" w:hAnsi="Times New Roman" w:cs="Times New Roman"/>
          <w:b/>
          <w:bCs/>
          <w:iCs/>
          <w:color w:val="000000"/>
          <w:spacing w:val="2"/>
          <w:sz w:val="28"/>
          <w:szCs w:val="28"/>
        </w:rPr>
        <w:t>стями.</w:t>
      </w:r>
      <w:r>
        <w:rPr>
          <w:rFonts w:ascii="Times New Roman" w:hAnsi="Times New Roman" w:cs="Times New Roman"/>
          <w:color w:val="000000"/>
          <w:spacing w:val="-17"/>
          <w:sz w:val="28"/>
          <w:szCs w:val="28"/>
        </w:rPr>
        <w:t>Учени</w:t>
      </w:r>
      <w:r>
        <w:rPr>
          <w:rFonts w:ascii="Times New Roman" w:hAnsi="Times New Roman" w:cs="Times New Roman"/>
          <w:color w:val="000000"/>
          <w:spacing w:val="2"/>
          <w:sz w:val="28"/>
          <w:szCs w:val="28"/>
        </w:rPr>
        <w:t>к не будет работать лучше и быстрее, если он постоянно</w:t>
      </w:r>
      <w:r>
        <w:rPr>
          <w:rFonts w:ascii="Times New Roman" w:hAnsi="Times New Roman" w:cs="Times New Roman"/>
          <w:color w:val="000000"/>
          <w:spacing w:val="5"/>
          <w:sz w:val="28"/>
          <w:szCs w:val="28"/>
        </w:rPr>
        <w:t xml:space="preserve"> слышит слова «быстрее», «поторопись», «ты опять </w:t>
      </w:r>
      <w:r>
        <w:rPr>
          <w:rFonts w:ascii="Times New Roman" w:hAnsi="Times New Roman" w:cs="Times New Roman"/>
          <w:color w:val="000000"/>
          <w:spacing w:val="5"/>
          <w:sz w:val="28"/>
          <w:szCs w:val="28"/>
        </w:rPr>
        <w:lastRenderedPageBreak/>
        <w:t>последний». Этими</w:t>
      </w:r>
      <w:r>
        <w:rPr>
          <w:rFonts w:ascii="Times New Roman" w:hAnsi="Times New Roman" w:cs="Times New Roman"/>
          <w:color w:val="000000"/>
          <w:spacing w:val="2"/>
          <w:sz w:val="28"/>
          <w:szCs w:val="28"/>
        </w:rPr>
        <w:t xml:space="preserve"> словами достигается, как правило, обратный эффект –</w:t>
      </w:r>
      <w:r>
        <w:rPr>
          <w:rFonts w:ascii="Times New Roman" w:hAnsi="Times New Roman" w:cs="Times New Roman"/>
          <w:color w:val="000000"/>
          <w:spacing w:val="8"/>
          <w:sz w:val="28"/>
          <w:szCs w:val="28"/>
        </w:rPr>
        <w:t xml:space="preserve"> либо ребенок начинает работать еще медленнее, либо он работает быстрее, но при этом начинает страдать качество и у ребенка появляется принцип: пусть</w:t>
      </w:r>
      <w:r>
        <w:rPr>
          <w:rFonts w:ascii="Times New Roman" w:hAnsi="Times New Roman" w:cs="Times New Roman"/>
          <w:color w:val="000000"/>
          <w:spacing w:val="2"/>
          <w:sz w:val="28"/>
          <w:szCs w:val="28"/>
        </w:rPr>
        <w:t xml:space="preserve"> неправильно, зато быстро, как все. Более целесообразной является позиция «лучше</w:t>
      </w:r>
      <w:r>
        <w:rPr>
          <w:rFonts w:ascii="Times New Roman" w:hAnsi="Times New Roman" w:cs="Times New Roman"/>
          <w:color w:val="000000"/>
          <w:spacing w:val="-6"/>
          <w:sz w:val="28"/>
          <w:szCs w:val="28"/>
        </w:rPr>
        <w:t xml:space="preserve"> меньше, да лучше». Для ее осуществления учитель на начальных этапах подстраивается к</w:t>
      </w:r>
      <w:r>
        <w:rPr>
          <w:rFonts w:ascii="Times New Roman" w:hAnsi="Times New Roman" w:cs="Times New Roman"/>
          <w:color w:val="000000"/>
          <w:spacing w:val="-2"/>
          <w:sz w:val="28"/>
          <w:szCs w:val="28"/>
        </w:rPr>
        <w:t xml:space="preserve"> темпу ребенка, максимально индивидуализируя</w:t>
      </w:r>
      <w:r>
        <w:rPr>
          <w:rFonts w:ascii="Times New Roman" w:hAnsi="Times New Roman" w:cs="Times New Roman"/>
          <w:color w:val="000000"/>
          <w:spacing w:val="3"/>
          <w:sz w:val="28"/>
          <w:szCs w:val="28"/>
        </w:rPr>
        <w:t xml:space="preserve"> процесс обучения, предлагая меньшие по объему</w:t>
      </w:r>
      <w:r>
        <w:rPr>
          <w:rFonts w:ascii="Times New Roman" w:hAnsi="Times New Roman" w:cs="Times New Roman"/>
          <w:color w:val="000000"/>
          <w:sz w:val="28"/>
          <w:szCs w:val="28"/>
        </w:rPr>
        <w:t>задания. В то же время шаг за шагом, не в ущерб качеству учитель старается приближать темп каждого ученика к общему темпу работы класса.</w:t>
      </w:r>
    </w:p>
    <w:p w:rsidR="0097431F" w:rsidRDefault="0097431F" w:rsidP="0097431F">
      <w:pPr>
        <w:shd w:val="clear" w:color="auto" w:fill="FFFFFF"/>
        <w:ind w:firstLine="567"/>
        <w:jc w:val="both"/>
        <w:rPr>
          <w:rFonts w:ascii="Times New Roman" w:hAnsi="Times New Roman" w:cs="Times New Roman"/>
          <w:sz w:val="28"/>
          <w:szCs w:val="28"/>
        </w:rPr>
      </w:pPr>
      <w:r>
        <w:rPr>
          <w:rFonts w:ascii="Times New Roman" w:hAnsi="Times New Roman" w:cs="Times New Roman"/>
          <w:b/>
          <w:bCs/>
          <w:color w:val="000000"/>
          <w:sz w:val="28"/>
          <w:szCs w:val="28"/>
        </w:rPr>
        <w:t xml:space="preserve">5. </w:t>
      </w:r>
      <w:r>
        <w:rPr>
          <w:rFonts w:ascii="Times New Roman" w:hAnsi="Times New Roman" w:cs="Times New Roman"/>
          <w:b/>
          <w:bCs/>
          <w:iCs/>
          <w:color w:val="000000"/>
          <w:sz w:val="28"/>
          <w:szCs w:val="28"/>
        </w:rPr>
        <w:t>Отказ от принципа «перехода количества дополнительных занятий в качество обучения».</w:t>
      </w:r>
      <w:r>
        <w:rPr>
          <w:rFonts w:ascii="Times New Roman" w:hAnsi="Times New Roman" w:cs="Times New Roman"/>
          <w:bCs/>
          <w:color w:val="000000"/>
          <w:sz w:val="28"/>
          <w:szCs w:val="28"/>
        </w:rPr>
        <w:t>Суть «качественного» подхода заключается в том, что учитель знает, в чем трудности и как они могут быть устранены самым эффективным способом.</w:t>
      </w:r>
      <w:r>
        <w:rPr>
          <w:rFonts w:ascii="Times New Roman" w:hAnsi="Times New Roman" w:cs="Times New Roman"/>
          <w:color w:val="000000"/>
          <w:sz w:val="28"/>
          <w:szCs w:val="28"/>
        </w:rPr>
        <w:t xml:space="preserve">Продуктивен именно такой путь — от знания причины ошибки к ее устранению. </w:t>
      </w:r>
    </w:p>
    <w:p w:rsidR="0097431F" w:rsidRDefault="0097431F" w:rsidP="0097431F">
      <w:pPr>
        <w:shd w:val="clear" w:color="auto" w:fill="FFFFFF"/>
        <w:ind w:firstLine="567"/>
        <w:jc w:val="both"/>
        <w:rPr>
          <w:rFonts w:ascii="Times New Roman" w:hAnsi="Times New Roman" w:cs="Times New Roman"/>
          <w:sz w:val="28"/>
          <w:szCs w:val="28"/>
        </w:rPr>
      </w:pPr>
      <w:r>
        <w:rPr>
          <w:rFonts w:ascii="Times New Roman" w:hAnsi="Times New Roman" w:cs="Times New Roman"/>
          <w:b/>
          <w:bCs/>
          <w:color w:val="000000"/>
          <w:sz w:val="28"/>
          <w:szCs w:val="28"/>
        </w:rPr>
        <w:t xml:space="preserve">6. Необходимо постоянно отслеживать продвижение каждого ученика. </w:t>
      </w:r>
      <w:r>
        <w:rPr>
          <w:rFonts w:ascii="Times New Roman" w:hAnsi="Times New Roman" w:cs="Times New Roman"/>
          <w:bCs/>
          <w:i/>
          <w:color w:val="000000"/>
          <w:sz w:val="28"/>
          <w:szCs w:val="28"/>
        </w:rPr>
        <w:t>Важно знать ту «точку», в которой ученик находится в данный момент, а также перспективы его развития.</w:t>
      </w:r>
      <w:r>
        <w:rPr>
          <w:rFonts w:ascii="Times New Roman" w:hAnsi="Times New Roman" w:cs="Times New Roman"/>
          <w:color w:val="000000"/>
          <w:sz w:val="28"/>
          <w:szCs w:val="28"/>
        </w:rPr>
        <w:t>Для выполнения этого условия необходимо отслеживать последовательность этапов формирования каждого конкретного навыка. Другими словами, учитель постоянно должен знать: а) что ребенок уже может сделать самостоятельно; б) что он может сделать с помощью учителя; в) в чем эта помощь должна выражаться.</w:t>
      </w:r>
    </w:p>
    <w:p w:rsidR="0097431F" w:rsidRDefault="0097431F" w:rsidP="0097431F">
      <w:pPr>
        <w:shd w:val="clear" w:color="auto" w:fill="FFFFFF"/>
        <w:ind w:firstLine="567"/>
        <w:jc w:val="both"/>
        <w:rPr>
          <w:rFonts w:ascii="Times New Roman" w:hAnsi="Times New Roman" w:cs="Times New Roman"/>
          <w:sz w:val="28"/>
          <w:szCs w:val="28"/>
        </w:rPr>
      </w:pPr>
      <w:r>
        <w:rPr>
          <w:rFonts w:ascii="Times New Roman" w:hAnsi="Times New Roman" w:cs="Times New Roman"/>
          <w:b/>
          <w:bCs/>
          <w:color w:val="000000"/>
          <w:sz w:val="28"/>
          <w:szCs w:val="28"/>
        </w:rPr>
        <w:t>7. В обучении необходимо опираться на «сильные» стороны в развитии ученика,</w:t>
      </w:r>
      <w:r>
        <w:rPr>
          <w:rFonts w:ascii="Times New Roman" w:hAnsi="Times New Roman" w:cs="Times New Roman"/>
          <w:bCs/>
          <w:color w:val="000000"/>
          <w:sz w:val="28"/>
          <w:szCs w:val="28"/>
        </w:rPr>
        <w:t>выявленные в процессе диагностики.</w:t>
      </w:r>
    </w:p>
    <w:p w:rsidR="0097431F" w:rsidRDefault="0097431F" w:rsidP="0097431F">
      <w:pPr>
        <w:shd w:val="clear" w:color="auto" w:fill="FFFFFF"/>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8. </w:t>
      </w:r>
      <w:r>
        <w:rPr>
          <w:rFonts w:ascii="Times New Roman" w:hAnsi="Times New Roman" w:cs="Times New Roman"/>
          <w:b/>
          <w:bCs/>
          <w:iCs/>
          <w:color w:val="000000"/>
          <w:sz w:val="28"/>
          <w:szCs w:val="28"/>
        </w:rPr>
        <w:t>Содержание учебного материала для проведения коррекционных занятий</w:t>
      </w:r>
      <w:r>
        <w:rPr>
          <w:rFonts w:ascii="Times New Roman" w:hAnsi="Times New Roman" w:cs="Times New Roman"/>
          <w:bCs/>
          <w:color w:val="000000"/>
          <w:sz w:val="28"/>
          <w:szCs w:val="28"/>
        </w:rPr>
        <w:t>должно не только предупреждать трудности обучения, но и способствовать общему развитию учащихся.</w:t>
      </w:r>
      <w:r>
        <w:rPr>
          <w:rFonts w:ascii="Times New Roman" w:hAnsi="Times New Roman" w:cs="Times New Roman"/>
          <w:color w:val="000000"/>
          <w:sz w:val="28"/>
          <w:szCs w:val="28"/>
        </w:rPr>
        <w:t>Задания должны быть разнообразными, занимательными, интересно оформленными. Основными методами обучения на занятиях должны быть дидактическая игра и самостоятельная предметно-практическая работа, так как именно в этих видах деятельности ребенка происходит развитие наглядно-образного мышления, произвольности и т. п. Одним из оптимальных средств для проведения коррекционно-развивающей работы являются тетради на печатной основе, дающие возможность ребенку самостоятельно действовать — штриховать, закрашивать, соединять линией, подчеркивать, дорисовывать и т. п.</w:t>
      </w:r>
    </w:p>
    <w:p w:rsidR="0097431F" w:rsidRDefault="0097431F" w:rsidP="0097431F">
      <w:pPr>
        <w:shd w:val="clear" w:color="auto" w:fill="FFFFFF"/>
        <w:ind w:firstLine="567"/>
        <w:jc w:val="both"/>
        <w:rPr>
          <w:rFonts w:ascii="Times New Roman" w:hAnsi="Times New Roman" w:cs="Times New Roman"/>
          <w:b/>
          <w:sz w:val="28"/>
          <w:szCs w:val="28"/>
        </w:rPr>
      </w:pPr>
      <w:r>
        <w:rPr>
          <w:rFonts w:ascii="Times New Roman" w:hAnsi="Times New Roman" w:cs="Times New Roman"/>
          <w:b/>
          <w:color w:val="000000"/>
          <w:sz w:val="28"/>
          <w:szCs w:val="28"/>
        </w:rPr>
        <w:t>9. Коррекционно-развивающая работа должна осуществляться систематически и регулярно.</w:t>
      </w:r>
      <w:r>
        <w:rPr>
          <w:rFonts w:ascii="Times New Roman" w:hAnsi="Times New Roman" w:cs="Times New Roman"/>
          <w:color w:val="000000"/>
          <w:sz w:val="28"/>
          <w:szCs w:val="28"/>
        </w:rPr>
        <w:t xml:space="preserve">То, чего так медленно и постепенно удается </w:t>
      </w:r>
      <w:r>
        <w:rPr>
          <w:rFonts w:ascii="Times New Roman" w:hAnsi="Times New Roman" w:cs="Times New Roman"/>
          <w:color w:val="000000"/>
          <w:sz w:val="28"/>
          <w:szCs w:val="28"/>
        </w:rPr>
        <w:lastRenderedPageBreak/>
        <w:t xml:space="preserve">достигнуть, легко и быстро разрушается,если действия не отработаны до конца, не проконтролированперенос действия с одного материала на другой. </w:t>
      </w: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97431F" w:rsidRDefault="0097431F" w:rsidP="0097431F">
      <w:pPr>
        <w:pStyle w:val="Zag2"/>
        <w:tabs>
          <w:tab w:val="left" w:leader="dot" w:pos="624"/>
        </w:tabs>
        <w:spacing w:line="240" w:lineRule="auto"/>
        <w:jc w:val="right"/>
        <w:rPr>
          <w:rStyle w:val="Zag11"/>
          <w:rFonts w:eastAsia="@Arial Unicode MS"/>
          <w:b w:val="0"/>
          <w:i/>
          <w:lang w:val="ru-RU"/>
        </w:rPr>
      </w:pPr>
    </w:p>
    <w:p w:rsidR="00BD2073" w:rsidRPr="0097431F" w:rsidRDefault="0097431F" w:rsidP="0097431F">
      <w:pPr>
        <w:pStyle w:val="Zag2"/>
        <w:tabs>
          <w:tab w:val="left" w:leader="dot" w:pos="624"/>
        </w:tabs>
        <w:spacing w:line="240" w:lineRule="auto"/>
        <w:jc w:val="right"/>
        <w:rPr>
          <w:rStyle w:val="Zag11"/>
          <w:rFonts w:eastAsia="@Arial Unicode MS"/>
          <w:i/>
          <w:sz w:val="28"/>
          <w:szCs w:val="28"/>
          <w:lang w:val="ru-RU"/>
        </w:rPr>
      </w:pPr>
      <w:r w:rsidRPr="0097431F">
        <w:rPr>
          <w:rStyle w:val="Zag11"/>
          <w:rFonts w:eastAsia="@Arial Unicode MS"/>
          <w:b w:val="0"/>
          <w:i/>
          <w:sz w:val="28"/>
          <w:szCs w:val="28"/>
          <w:lang w:val="ru-RU"/>
        </w:rPr>
        <w:lastRenderedPageBreak/>
        <w:t xml:space="preserve"> </w:t>
      </w:r>
      <w:r w:rsidRPr="0097431F">
        <w:rPr>
          <w:sz w:val="28"/>
          <w:szCs w:val="28"/>
          <w:lang w:val="ru-RU"/>
        </w:rPr>
        <w:t>Приложение 5</w:t>
      </w:r>
    </w:p>
    <w:p w:rsidR="00BD2073" w:rsidRPr="0097431F" w:rsidRDefault="00BD2073" w:rsidP="00BD2073">
      <w:pPr>
        <w:pStyle w:val="Zag2"/>
        <w:tabs>
          <w:tab w:val="left" w:leader="dot" w:pos="624"/>
        </w:tabs>
        <w:spacing w:line="240" w:lineRule="auto"/>
        <w:rPr>
          <w:rStyle w:val="Zag11"/>
          <w:rFonts w:eastAsia="@Arial Unicode MS"/>
          <w:sz w:val="28"/>
          <w:szCs w:val="28"/>
          <w:lang w:val="ru-RU"/>
        </w:rPr>
      </w:pPr>
      <w:r w:rsidRPr="0097431F">
        <w:rPr>
          <w:rStyle w:val="Zag11"/>
          <w:rFonts w:eastAsia="@Arial Unicode MS"/>
          <w:sz w:val="28"/>
          <w:szCs w:val="28"/>
          <w:lang w:val="ru-RU"/>
        </w:rPr>
        <w:t>Особенности оценки предметных результатов</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bCs/>
          <w:sz w:val="28"/>
          <w:szCs w:val="28"/>
          <w:lang w:val="ru-RU"/>
        </w:rPr>
      </w:pPr>
      <w:r w:rsidRPr="0097431F">
        <w:rPr>
          <w:rStyle w:val="Zag11"/>
          <w:rFonts w:ascii="Times New Roman" w:eastAsia="@Arial Unicode MS" w:hAnsi="Times New Roman" w:cs="Times New Roman"/>
          <w:bCs/>
          <w:sz w:val="28"/>
          <w:szCs w:val="28"/>
          <w:lang w:val="ru-RU"/>
        </w:rPr>
        <w:t>Под предметными результатами образовательной деятельности понимается освоенный обучающимися в ходе изучения учебного предмета опыт специфической для данного предмета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bCs/>
          <w:sz w:val="28"/>
          <w:szCs w:val="28"/>
          <w:lang w:val="ru-RU"/>
        </w:rPr>
        <w:t>Оценка предметных результатов</w:t>
      </w:r>
      <w:r w:rsidRPr="0097431F">
        <w:rPr>
          <w:rStyle w:val="Zag11"/>
          <w:rFonts w:ascii="Times New Roman" w:eastAsia="@Arial Unicode MS" w:hAnsi="Times New Roman" w:cs="Times New Roman"/>
          <w:sz w:val="28"/>
          <w:szCs w:val="28"/>
          <w:lang w:val="ru-RU"/>
        </w:rPr>
        <w:t xml:space="preserve"> представляет собой оценку достижения обучающимся планируемых результатов по отдельным предметам.</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b/>
          <w:i/>
          <w:sz w:val="28"/>
          <w:szCs w:val="28"/>
          <w:lang w:val="ru-RU"/>
        </w:rPr>
      </w:pPr>
      <w:r w:rsidRPr="0097431F">
        <w:rPr>
          <w:rStyle w:val="Zag11"/>
          <w:rFonts w:ascii="Times New Roman" w:eastAsia="@Arial Unicode MS" w:hAnsi="Times New Roman" w:cs="Times New Roman"/>
          <w:b/>
          <w:i/>
          <w:sz w:val="28"/>
          <w:szCs w:val="28"/>
          <w:lang w:val="ru-RU"/>
        </w:rPr>
        <w:t>Что оценивать, а за что ставить отметки?</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«Различение оценки и отметки»</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Оцениваться может всё. Фиксируется с помощью отметки (за исключением 1-го и 2-го классов) только демонстрация умения применять знания (решать задачи).</w:t>
      </w:r>
    </w:p>
    <w:tbl>
      <w:tblPr>
        <w:tblW w:w="0" w:type="auto"/>
        <w:tblLook w:val="01E0" w:firstRow="1" w:lastRow="1" w:firstColumn="1" w:lastColumn="1" w:noHBand="0" w:noVBand="0"/>
      </w:tblPr>
      <w:tblGrid>
        <w:gridCol w:w="4614"/>
        <w:gridCol w:w="5517"/>
      </w:tblGrid>
      <w:tr w:rsidR="00BD2073" w:rsidRPr="0097431F" w:rsidTr="00BD2073">
        <w:tc>
          <w:tcPr>
            <w:tcW w:w="4785" w:type="dxa"/>
            <w:tcBorders>
              <w:right w:val="single" w:sz="4" w:space="0" w:color="auto"/>
            </w:tcBorders>
          </w:tcPr>
          <w:p w:rsidR="00BD2073" w:rsidRPr="0097431F" w:rsidRDefault="00BD2073" w:rsidP="00BD2073">
            <w:pPr>
              <w:pStyle w:val="Osnova"/>
              <w:tabs>
                <w:tab w:val="left" w:leader="dot" w:pos="624"/>
              </w:tabs>
              <w:spacing w:line="240" w:lineRule="auto"/>
              <w:ind w:firstLine="0"/>
              <w:jc w:val="center"/>
              <w:rPr>
                <w:rStyle w:val="Zag11"/>
                <w:rFonts w:ascii="Times New Roman" w:eastAsia="@Arial Unicode MS" w:hAnsi="Times New Roman" w:cs="Times New Roman"/>
                <w:b/>
                <w:sz w:val="28"/>
                <w:szCs w:val="28"/>
                <w:lang w:val="ru-RU"/>
              </w:rPr>
            </w:pPr>
            <w:r w:rsidRPr="0097431F">
              <w:rPr>
                <w:rStyle w:val="Zag11"/>
                <w:rFonts w:ascii="Times New Roman" w:eastAsia="@Arial Unicode MS" w:hAnsi="Times New Roman" w:cs="Times New Roman"/>
                <w:b/>
                <w:sz w:val="28"/>
                <w:szCs w:val="28"/>
                <w:lang w:val="ru-RU"/>
              </w:rPr>
              <w:t>Оценка</w:t>
            </w:r>
          </w:p>
          <w:p w:rsidR="00BD2073" w:rsidRPr="0097431F" w:rsidRDefault="00BD2073" w:rsidP="00BD2073">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Это словесная характеристика результатов действия («молодец», «оригинально», «а вот здесь неточно, потому что…»).</w:t>
            </w:r>
          </w:p>
        </w:tc>
        <w:tc>
          <w:tcPr>
            <w:tcW w:w="5763" w:type="dxa"/>
            <w:tcBorders>
              <w:left w:val="single" w:sz="4" w:space="0" w:color="auto"/>
            </w:tcBorders>
          </w:tcPr>
          <w:p w:rsidR="00BD2073" w:rsidRPr="0097431F" w:rsidRDefault="00BD2073" w:rsidP="00BD2073">
            <w:pPr>
              <w:pStyle w:val="Osnova"/>
              <w:tabs>
                <w:tab w:val="left" w:leader="dot" w:pos="624"/>
              </w:tabs>
              <w:spacing w:line="240" w:lineRule="auto"/>
              <w:ind w:firstLine="0"/>
              <w:jc w:val="center"/>
              <w:rPr>
                <w:rStyle w:val="Zag11"/>
                <w:rFonts w:ascii="Times New Roman" w:eastAsia="@Arial Unicode MS" w:hAnsi="Times New Roman" w:cs="Times New Roman"/>
                <w:b/>
                <w:sz w:val="28"/>
                <w:szCs w:val="28"/>
                <w:lang w:val="ru-RU"/>
              </w:rPr>
            </w:pPr>
            <w:r w:rsidRPr="0097431F">
              <w:rPr>
                <w:rStyle w:val="Zag11"/>
                <w:rFonts w:ascii="Times New Roman" w:eastAsia="@Arial Unicode MS" w:hAnsi="Times New Roman" w:cs="Times New Roman"/>
                <w:b/>
                <w:sz w:val="28"/>
                <w:szCs w:val="28"/>
                <w:lang w:val="ru-RU"/>
              </w:rPr>
              <w:t>Отметка</w:t>
            </w:r>
          </w:p>
          <w:p w:rsidR="00BD2073" w:rsidRPr="0097431F" w:rsidRDefault="00221545" w:rsidP="00BD2073">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Pr>
                <w:rFonts w:ascii="Times New Roman" w:eastAsia="@Arial Unicode MS" w:hAnsi="Times New Roman" w:cs="Times New Roman"/>
                <w:noProof/>
                <w:sz w:val="28"/>
                <w:szCs w:val="28"/>
                <w:lang w:val="ru-RU"/>
              </w:rPr>
              <w:pict>
                <v:line id="Line 87" o:spid="_x0000_s1114" style="position:absolute;left:0;text-align:lef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5pt,38.95pt" to="126.3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">
                  <v:stroke endarrow="block"/>
                </v:line>
              </w:pict>
            </w:r>
            <w:r w:rsidR="00BD2073" w:rsidRPr="0097431F">
              <w:rPr>
                <w:rStyle w:val="Zag11"/>
                <w:rFonts w:ascii="Times New Roman" w:eastAsia="@Arial Unicode MS" w:hAnsi="Times New Roman" w:cs="Times New Roman"/>
                <w:sz w:val="28"/>
                <w:szCs w:val="28"/>
                <w:lang w:val="ru-RU"/>
              </w:rPr>
              <w:t xml:space="preserve">Это фиксация результата оценивания в виде знака </w:t>
            </w:r>
            <w:r w:rsidR="00BD2073" w:rsidRPr="0097431F">
              <w:rPr>
                <w:rStyle w:val="Zag11"/>
                <w:rFonts w:ascii="Times New Roman" w:eastAsia="@Arial Unicode MS" w:hAnsi="Times New Roman" w:cs="Times New Roman"/>
                <w:sz w:val="28"/>
                <w:szCs w:val="28"/>
                <w:lang w:val="ru-RU"/>
              </w:rPr>
              <w:br/>
              <w:t>5-балльной системы.</w:t>
            </w:r>
          </w:p>
        </w:tc>
      </w:tr>
      <w:tr w:rsidR="00BD2073" w:rsidRPr="0097431F" w:rsidTr="00BD2073">
        <w:tc>
          <w:tcPr>
            <w:tcW w:w="4785" w:type="dxa"/>
            <w:tcBorders>
              <w:right w:val="single" w:sz="4" w:space="0" w:color="auto"/>
            </w:tcBorders>
          </w:tcPr>
          <w:p w:rsidR="00BD2073" w:rsidRPr="0097431F" w:rsidRDefault="00221545" w:rsidP="00BD2073">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Pr>
                <w:rFonts w:ascii="Times New Roman" w:eastAsia="@Arial Unicode MS" w:hAnsi="Times New Roman" w:cs="Times New Roman"/>
                <w:noProof/>
                <w:sz w:val="28"/>
                <w:szCs w:val="28"/>
                <w:lang w:val="ru-RU"/>
              </w:rPr>
              <w:pict>
                <v:line id="Line 86" o:spid="_x0000_s1113" style="position:absolute;left:0;text-align:lef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05pt" to="126.1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">
                  <v:stroke endarrow="block"/>
                </v:line>
              </w:pict>
            </w:r>
          </w:p>
          <w:p w:rsidR="00BD2073" w:rsidRPr="0097431F" w:rsidRDefault="00BD2073" w:rsidP="00BD2073">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p>
        </w:tc>
        <w:tc>
          <w:tcPr>
            <w:tcW w:w="5763" w:type="dxa"/>
            <w:tcBorders>
              <w:left w:val="single" w:sz="4" w:space="0" w:color="auto"/>
            </w:tcBorders>
          </w:tcPr>
          <w:p w:rsidR="00BD2073" w:rsidRPr="0097431F" w:rsidRDefault="00BD2073" w:rsidP="00BD2073">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p>
        </w:tc>
      </w:tr>
      <w:tr w:rsidR="00BD2073" w:rsidRPr="0097431F" w:rsidTr="00BD2073">
        <w:tc>
          <w:tcPr>
            <w:tcW w:w="4785" w:type="dxa"/>
            <w:tcBorders>
              <w:right w:val="single" w:sz="4" w:space="0" w:color="auto"/>
            </w:tcBorders>
          </w:tcPr>
          <w:p w:rsidR="00BD2073" w:rsidRPr="0097431F" w:rsidRDefault="00BD2073" w:rsidP="00BD2073">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Можно оценивать любое действие ученика (в особенности успешное): удачную мысль, высказанную в диалоге, односложный ответ на репродуктивный вопрос и т.д.</w:t>
            </w:r>
          </w:p>
        </w:tc>
        <w:tc>
          <w:tcPr>
            <w:tcW w:w="5763" w:type="dxa"/>
            <w:tcBorders>
              <w:left w:val="single" w:sz="4" w:space="0" w:color="auto"/>
            </w:tcBorders>
          </w:tcPr>
          <w:p w:rsidR="00BD2073" w:rsidRPr="0097431F" w:rsidRDefault="00BD2073" w:rsidP="00BD2073">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Ставится только за решение продуктивной учебной задачи, в ходе которой ученик осмысливал цель и условия задачи, осуществлял действия по поиску решения (хотя бы одно умение по использованию знаний), получал и представлял результат).</w:t>
            </w:r>
          </w:p>
        </w:tc>
      </w:tr>
    </w:tbl>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b/>
          <w:i/>
          <w:sz w:val="28"/>
          <w:szCs w:val="28"/>
          <w:lang w:val="ru-RU"/>
        </w:rPr>
      </w:pPr>
      <w:r w:rsidRPr="0097431F">
        <w:rPr>
          <w:rStyle w:val="Zag11"/>
          <w:rFonts w:ascii="Times New Roman" w:eastAsia="@Arial Unicode MS" w:hAnsi="Times New Roman" w:cs="Times New Roman"/>
          <w:b/>
          <w:i/>
          <w:sz w:val="28"/>
          <w:szCs w:val="28"/>
          <w:lang w:val="ru-RU"/>
        </w:rPr>
        <w:t>Кто оценивает?</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1) Оценку определяют учитель или учитель и ученик сообща.</w:t>
      </w:r>
    </w:p>
    <w:tbl>
      <w:tblPr>
        <w:tblW w:w="0" w:type="auto"/>
        <w:tblBorders>
          <w:insideH w:val="single" w:sz="4" w:space="0" w:color="auto"/>
          <w:insideV w:val="single" w:sz="4" w:space="0" w:color="auto"/>
        </w:tblBorders>
        <w:tblLook w:val="01E0" w:firstRow="1" w:lastRow="1" w:firstColumn="1" w:lastColumn="1" w:noHBand="0" w:noVBand="0"/>
      </w:tblPr>
      <w:tblGrid>
        <w:gridCol w:w="10131"/>
      </w:tblGrid>
      <w:tr w:rsidR="00BD2073" w:rsidRPr="0097431F" w:rsidTr="00BD2073">
        <w:tc>
          <w:tcPr>
            <w:tcW w:w="10728" w:type="dxa"/>
          </w:tcPr>
          <w:p w:rsidR="00BD2073" w:rsidRPr="0097431F" w:rsidRDefault="00BD2073" w:rsidP="00BD2073">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Если оценивание проводится сразу, после того как ученик предъявил свое решение (например, устный ответ на уроке), то учитель и ученик определяют оценку и (если требуется – отметку).</w:t>
            </w:r>
          </w:p>
        </w:tc>
      </w:tr>
    </w:tbl>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b/>
          <w:i/>
          <w:sz w:val="28"/>
          <w:szCs w:val="28"/>
          <w:lang w:val="ru-RU"/>
        </w:rPr>
      </w:pPr>
      <w:r w:rsidRPr="0097431F">
        <w:rPr>
          <w:rStyle w:val="Zag11"/>
          <w:rFonts w:ascii="Times New Roman" w:eastAsia="@Arial Unicode MS" w:hAnsi="Times New Roman" w:cs="Times New Roman"/>
          <w:sz w:val="28"/>
          <w:szCs w:val="28"/>
          <w:lang w:val="ru-RU"/>
        </w:rPr>
        <w:t>2) Если оценивание проводится после сдачи письменного задания учителю (например, проверочная работа), то ученик имеет право аргументировано оспорить выставленную ему отметку, в диалоге с учителем давая оценку своей работе.</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b/>
          <w:i/>
          <w:sz w:val="28"/>
          <w:szCs w:val="28"/>
          <w:lang w:val="ru-RU"/>
        </w:rPr>
      </w:pPr>
      <w:r w:rsidRPr="0097431F">
        <w:rPr>
          <w:rStyle w:val="Zag11"/>
          <w:rFonts w:ascii="Times New Roman" w:eastAsia="@Arial Unicode MS" w:hAnsi="Times New Roman" w:cs="Times New Roman"/>
          <w:b/>
          <w:i/>
          <w:sz w:val="28"/>
          <w:szCs w:val="28"/>
          <w:lang w:val="ru-RU"/>
        </w:rPr>
        <w:t>Когда можно и нельзя ставить отметку?</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 xml:space="preserve"> «Одна задача – одна отметка»</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 xml:space="preserve">1) За каждую учебную задачу (задание), показывающую овладение отдельным </w:t>
      </w:r>
      <w:r w:rsidRPr="0097431F">
        <w:rPr>
          <w:rStyle w:val="Zag11"/>
          <w:rFonts w:ascii="Times New Roman" w:eastAsia="@Arial Unicode MS" w:hAnsi="Times New Roman" w:cs="Times New Roman"/>
          <w:sz w:val="28"/>
          <w:szCs w:val="28"/>
          <w:lang w:val="ru-RU"/>
        </w:rPr>
        <w:lastRenderedPageBreak/>
        <w:t>умением, ставится своя отдельная отметка.</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2) Ставить среднюю отметку за урок или за всю проверочную работу (из разных заданий) – бессмысленно, т.к. в ходе решения разных задач урока или проверочной работы ученик демонстрировал разные умения, по каждому из которых – разные уровни своей готовности. При усреднении отметки все эти различия исчезают. Если часть заданий выполнена блестяще, а часть – не выполнена, то при усреднённой отметке ученик лишается ситуации успеха, а учитель, отдав работу ученику, – информации о том, какие именно типы заданий вызвали у ученика сложность, над чем ещё необходимо поработать.</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b/>
          <w:i/>
          <w:sz w:val="28"/>
          <w:szCs w:val="28"/>
          <w:lang w:val="ru-RU"/>
        </w:rPr>
      </w:pPr>
      <w:r w:rsidRPr="0097431F">
        <w:rPr>
          <w:rStyle w:val="Zag11"/>
          <w:rFonts w:ascii="Times New Roman" w:eastAsia="@Arial Unicode MS" w:hAnsi="Times New Roman" w:cs="Times New Roman"/>
          <w:b/>
          <w:i/>
          <w:sz w:val="28"/>
          <w:szCs w:val="28"/>
          <w:lang w:val="ru-RU"/>
        </w:rPr>
        <w:t>Каких ошибок следует избегать</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1. Учитель забывает предупредить, что задание оценивается отметкой.</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2. Учитель оценивает отметкой отдельное действие, фразу, а не реально выполненное задание, задачу.</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3. Учитель сам авторитарно ставит отметку за выполненное задание, не комментируя её.</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Особые ситуации</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1. Если задание успешно выполнено не отдельным учеником, а всем классом, то учитель проводит с учениками следующий диалог: «Можем ли мы за выполненное задание кому-нибудь поставить отметку?» – «Нет, т.к. это задание мы выполняли все вместе – командой».</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2. Задание выполнял и представлял решение один ученик, но сделал его только частично верно. Второй ученик не выполнял задание, а только слушал решение, но увидел и исправил ошибку или сделал существенное дополнение. Отметка ставится только первому ученику, т.к. второй задания не выполнял.</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3. Задания выполняли несколько учеников, а представлял решение только один. При этом ученик допустил ошибку или сделал не всё. Второй ученик (также выполнивший задание) исправил ошибку или правильно дополнил. Отметку заслуживают оба ученика. Необходимо установить, насколько правильно выполнил работу второй, который не представлял ответ целиком. Если задание было письменным – нужно просто посмотреть его выполнение. Если задание было устным, необходимо задать второму ученику вопрос: «Всё остальное ты выполнил полностью или частично верно?»</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4. Если ребёнок работал активно в течение всего урока (фронтально), не выполняя определённого задания, а только дополняя ответы других, такой ученик заслуживает самой высокой словесной оценки, но не отметки, т.к. в соответствии с правилом не продемонстрировал полностью решения ни одной задачи.</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5. В математике при отработке вычислительных навыков, так или иначе, используются однотипные примеры. В этом случае «задачей» считается не каждый из них, а группа примеров.</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b/>
          <w:i/>
          <w:sz w:val="28"/>
          <w:szCs w:val="28"/>
          <w:lang w:val="ru-RU"/>
        </w:rPr>
      </w:pPr>
      <w:r w:rsidRPr="0097431F">
        <w:rPr>
          <w:rStyle w:val="Zag11"/>
          <w:rFonts w:ascii="Times New Roman" w:eastAsia="@Arial Unicode MS" w:hAnsi="Times New Roman" w:cs="Times New Roman"/>
          <w:b/>
          <w:i/>
          <w:sz w:val="28"/>
          <w:szCs w:val="28"/>
          <w:lang w:val="ru-RU"/>
        </w:rPr>
        <w:t>Когда можно и нужно ставить отметку?</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«Право отказа от отметки и право пересдачи».</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Контролируются действия двух видов.</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 xml:space="preserve">1. Действия при текущем контроле – то, что осуществляется на каждом уроке (опрос, проверка домашнего задания, участие учеников в открытии новых знаний </w:t>
      </w:r>
      <w:r w:rsidRPr="0097431F">
        <w:rPr>
          <w:rStyle w:val="Zag11"/>
          <w:rFonts w:ascii="Times New Roman" w:eastAsia="@Arial Unicode MS" w:hAnsi="Times New Roman" w:cs="Times New Roman"/>
          <w:sz w:val="28"/>
          <w:szCs w:val="28"/>
          <w:lang w:val="ru-RU"/>
        </w:rPr>
        <w:lastRenderedPageBreak/>
        <w:t>и т.д.)</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2. Действия при тематическом и итоговом контроле. Тематический контроль – это письменные проверочные работы по итогам небольшой темы. Итоговый контроль – это письменные контрольные работы по итогам группы тем одной четверти, полугодия года.</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За задачи, решённые при изучении новой темы, отметка ставится только по желанию ученика, т.к. он ещё только овладевает умениями и знаниями темы и имеет право на ошибку, за которую нельзя карать. Текущий контроль показывает не только обученность, сколько старательность ученика, выявляет трудности, с которыми он сталкивается.</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Возможные исключения из правил «отказа от отметки»</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1. Если на этапе актуализации любого урока даются задания по давно изученным темам (по которым уже прошли большие проверочные работы), тогда право отказа от отметки не действует. Однако учителю необходимо заранее, до того как дать задание ученикам, предупредить, что это давно изученный материал и права отказаться от отметки у них не будет.</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2. Если проводится урок обобщения по давно изученным темам (проверочные по ним уже прошли), то правило отказа от отметки также не действует (ученики должны знать об этом заранее).</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За задачи, решённые в ходе проверочных работ по итогам темы и контрольных работ по итогам группы тем, примерно соответствующей одной четверти учебного года, отметки ставятся всем ученикам. Это своеобразный «зачёт», который нельзя обойти. Данные задачи показывают обученность, то, как ученик овладел умениями по использованию знаний, освоенных при изучении данной темы.</w:t>
      </w:r>
    </w:p>
    <w:p w:rsidR="00BD2073" w:rsidRPr="0097431F" w:rsidRDefault="00BD2073" w:rsidP="00BD2073">
      <w:pPr>
        <w:pStyle w:val="Osnova"/>
        <w:tabs>
          <w:tab w:val="left" w:leader="dot" w:pos="624"/>
        </w:tabs>
        <w:spacing w:line="240" w:lineRule="auto"/>
        <w:ind w:firstLine="180"/>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1) Если ученик не справился с какой-то задачей в проверочной работе (или не присутствовал на ней):</w:t>
      </w:r>
    </w:p>
    <w:p w:rsidR="00BD2073" w:rsidRPr="0097431F" w:rsidRDefault="00BD2073" w:rsidP="00BD2073">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1-й шаг. В соответствующей графе (графах) рабочего журнала учителя  отметка не ставится.</w:t>
      </w:r>
    </w:p>
    <w:p w:rsidR="00BD2073" w:rsidRPr="0097431F" w:rsidRDefault="00BD2073" w:rsidP="00BD2073">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2-й шаг. Учитель напоминает ученику, что до определённого контрольного срока (н-р, до конца четверти) ученику необходимо пересдать соответствующий вид задач, пока не будет продемонстрировано успешное решение.</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3-й шаг. Когда ученик пересдаёт соответствующий вид задач, в графе ставится полученная отметка и только она учитывается при выведении итоговой отметки на учебный отрезок (четверть, полугодие и т.д.)</w:t>
      </w:r>
    </w:p>
    <w:p w:rsidR="00BD2073" w:rsidRPr="0097431F" w:rsidRDefault="00BD2073" w:rsidP="00BD2073">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2) Если ученика не устраивает полученная отметка (за задание проверочной работы), он имеет право пересдать соответствующий вид задач до контрольного срока (н-р, до конца четверти)</w:t>
      </w:r>
    </w:p>
    <w:p w:rsidR="00BD2073" w:rsidRPr="0097431F" w:rsidRDefault="00BD2073" w:rsidP="00BD2073">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1-й шаг. В рабочем журнале учителя выставляются все отметки, полученные за данную проверочную работу.</w:t>
      </w:r>
    </w:p>
    <w:p w:rsidR="00BD2073" w:rsidRPr="0097431F" w:rsidRDefault="00BD2073" w:rsidP="00BD2073">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2-й шаг. Ученик принимает решение, какие отметки (виды задач проверочной работы) он будет пересдавать.</w:t>
      </w:r>
    </w:p>
    <w:p w:rsidR="00BD2073" w:rsidRPr="0097431F" w:rsidRDefault="00BD2073" w:rsidP="00BD2073">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3-й шаг. В установленном порядке ученик пересдаёт задания.</w:t>
      </w:r>
    </w:p>
    <w:p w:rsidR="00BD2073" w:rsidRPr="0097431F" w:rsidRDefault="00BD2073" w:rsidP="00BD2073">
      <w:pPr>
        <w:pStyle w:val="Osnova"/>
        <w:tabs>
          <w:tab w:val="left" w:leader="dot" w:pos="624"/>
        </w:tabs>
        <w:spacing w:line="240" w:lineRule="auto"/>
        <w:ind w:firstLine="180"/>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 xml:space="preserve">4-й шаг. Старая отметка в рабочем журнале учителя стирается и на её место в </w:t>
      </w:r>
      <w:r w:rsidRPr="0097431F">
        <w:rPr>
          <w:rStyle w:val="Zag11"/>
          <w:rFonts w:ascii="Times New Roman" w:eastAsia="@Arial Unicode MS" w:hAnsi="Times New Roman" w:cs="Times New Roman"/>
          <w:sz w:val="28"/>
          <w:szCs w:val="28"/>
          <w:lang w:val="ru-RU"/>
        </w:rPr>
        <w:lastRenderedPageBreak/>
        <w:t>кружочке ставится та отметка, на которую ученик смог пересдать этот вид задач (устраивающая его отметка).</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Особая ситуация</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Если ученик неточно понял формулировку задания и, выполняя его, по сути, решил другую задачу, а не ту, что требовалось (продемонстрировал другое умение), то у учителя два варианта действия.</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Жёсткий формальный – не засчитать ответ, чтобы ученики внимательнее читали формулировки.</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Либеральный – для этого ученика выставить отметку за то умение, которое он продемонстрировал, объяснить, какое умение требовалось в этой задаче, и посоветовать в следующий раз быть внимательней.</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b/>
          <w:i/>
          <w:sz w:val="28"/>
          <w:szCs w:val="28"/>
          <w:lang w:val="ru-RU"/>
        </w:rPr>
      </w:pPr>
      <w:r w:rsidRPr="0097431F">
        <w:rPr>
          <w:rStyle w:val="Zag11"/>
          <w:rFonts w:ascii="Times New Roman" w:eastAsia="@Arial Unicode MS" w:hAnsi="Times New Roman" w:cs="Times New Roman"/>
          <w:b/>
          <w:i/>
          <w:sz w:val="28"/>
          <w:szCs w:val="28"/>
          <w:lang w:val="ru-RU"/>
        </w:rPr>
        <w:t>По каким критериям оценивать?</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6-е правило: «Уровни успешности»</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Решение задачи оценивается по признакам уровней успешности (только с 3-го класса). На основе продемонстрированного уровня выставляется отметка в одной из трёх шкал (выбранной учителем):</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- 6-балльная шкала «баллов успешности», специально разработанная под уровни успешности;</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- 5-балльная шкала «традиционных отметок», соотнесённая с уровнями успешности;</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- 10-балльная шкала, соотнесённая с уровнями успешности.</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Возможно использование и других шкал, если они соотнесены с качественными уровнями успешности.</w:t>
      </w:r>
    </w:p>
    <w:tbl>
      <w:tblPr>
        <w:tblW w:w="5000" w:type="pct"/>
        <w:tblLook w:val="01E0" w:firstRow="1" w:lastRow="1" w:firstColumn="1" w:lastColumn="1" w:noHBand="0" w:noVBand="0"/>
      </w:tblPr>
      <w:tblGrid>
        <w:gridCol w:w="2154"/>
        <w:gridCol w:w="3465"/>
        <w:gridCol w:w="2340"/>
        <w:gridCol w:w="2172"/>
      </w:tblGrid>
      <w:tr w:rsidR="00BD2073" w:rsidRPr="00411F2E" w:rsidTr="00BD2073">
        <w:tc>
          <w:tcPr>
            <w:tcW w:w="1063" w:type="pct"/>
          </w:tcPr>
          <w:p w:rsidR="00BD2073" w:rsidRPr="00411F2E" w:rsidRDefault="00BD2073" w:rsidP="00BD2073">
            <w:pPr>
              <w:pStyle w:val="Osnova"/>
              <w:tabs>
                <w:tab w:val="left" w:leader="dot" w:pos="624"/>
              </w:tabs>
              <w:spacing w:line="240" w:lineRule="auto"/>
              <w:ind w:firstLine="0"/>
              <w:jc w:val="center"/>
              <w:rPr>
                <w:rStyle w:val="Zag11"/>
                <w:rFonts w:ascii="Times New Roman" w:eastAsia="@Arial Unicode MS" w:hAnsi="Times New Roman" w:cs="Times New Roman"/>
                <w:b/>
                <w:lang w:val="ru-RU"/>
              </w:rPr>
            </w:pPr>
            <w:r w:rsidRPr="00411F2E">
              <w:rPr>
                <w:rStyle w:val="Zag11"/>
                <w:rFonts w:ascii="Times New Roman" w:eastAsia="@Arial Unicode MS" w:hAnsi="Times New Roman" w:cs="Times New Roman"/>
                <w:b/>
                <w:lang w:val="ru-RU"/>
              </w:rPr>
              <w:t>Уровни успешности</w:t>
            </w:r>
          </w:p>
        </w:tc>
        <w:tc>
          <w:tcPr>
            <w:tcW w:w="1710" w:type="pct"/>
          </w:tcPr>
          <w:p w:rsidR="00BD2073" w:rsidRPr="00411F2E" w:rsidRDefault="00BD2073" w:rsidP="00BD2073">
            <w:pPr>
              <w:pStyle w:val="Osnova"/>
              <w:tabs>
                <w:tab w:val="left" w:leader="dot" w:pos="624"/>
              </w:tabs>
              <w:spacing w:line="240" w:lineRule="auto"/>
              <w:ind w:firstLine="0"/>
              <w:jc w:val="center"/>
              <w:rPr>
                <w:rStyle w:val="Zag11"/>
                <w:rFonts w:ascii="Times New Roman" w:eastAsia="@Arial Unicode MS" w:hAnsi="Times New Roman" w:cs="Times New Roman"/>
                <w:b/>
                <w:lang w:val="ru-RU"/>
              </w:rPr>
            </w:pPr>
          </w:p>
        </w:tc>
        <w:tc>
          <w:tcPr>
            <w:tcW w:w="1155" w:type="pct"/>
          </w:tcPr>
          <w:p w:rsidR="00BD2073" w:rsidRPr="00411F2E" w:rsidRDefault="00BD2073" w:rsidP="00BD2073">
            <w:pPr>
              <w:pStyle w:val="Osnova"/>
              <w:tabs>
                <w:tab w:val="left" w:leader="dot" w:pos="624"/>
              </w:tabs>
              <w:spacing w:line="240" w:lineRule="auto"/>
              <w:ind w:firstLine="0"/>
              <w:jc w:val="center"/>
              <w:rPr>
                <w:rStyle w:val="Zag11"/>
                <w:rFonts w:ascii="Times New Roman" w:eastAsia="@Arial Unicode MS" w:hAnsi="Times New Roman" w:cs="Times New Roman"/>
                <w:b/>
                <w:lang w:val="ru-RU"/>
              </w:rPr>
            </w:pPr>
            <w:r w:rsidRPr="00411F2E">
              <w:rPr>
                <w:rStyle w:val="Zag11"/>
                <w:rFonts w:ascii="Times New Roman" w:eastAsia="@Arial Unicode MS" w:hAnsi="Times New Roman" w:cs="Times New Roman"/>
                <w:b/>
                <w:lang w:val="ru-RU"/>
              </w:rPr>
              <w:t>5-балльная шкала</w:t>
            </w:r>
          </w:p>
        </w:tc>
        <w:tc>
          <w:tcPr>
            <w:tcW w:w="1073" w:type="pct"/>
          </w:tcPr>
          <w:p w:rsidR="00BD2073" w:rsidRPr="00411F2E" w:rsidRDefault="00BD2073" w:rsidP="00BD2073">
            <w:pPr>
              <w:pStyle w:val="Osnova"/>
              <w:tabs>
                <w:tab w:val="left" w:leader="dot" w:pos="624"/>
              </w:tabs>
              <w:spacing w:line="240" w:lineRule="auto"/>
              <w:ind w:firstLine="0"/>
              <w:jc w:val="center"/>
              <w:rPr>
                <w:rStyle w:val="Zag11"/>
                <w:rFonts w:ascii="Times New Roman" w:eastAsia="@Arial Unicode MS" w:hAnsi="Times New Roman" w:cs="Times New Roman"/>
                <w:b/>
                <w:lang w:val="ru-RU"/>
              </w:rPr>
            </w:pPr>
            <w:r w:rsidRPr="00411F2E">
              <w:rPr>
                <w:rStyle w:val="Zag11"/>
                <w:rFonts w:ascii="Times New Roman" w:eastAsia="@Arial Unicode MS" w:hAnsi="Times New Roman" w:cs="Times New Roman"/>
                <w:b/>
                <w:lang w:val="ru-RU"/>
              </w:rPr>
              <w:t>10-балльная шкала (для рабочего материала учителя, по его желанию)</w:t>
            </w:r>
          </w:p>
        </w:tc>
      </w:tr>
      <w:tr w:rsidR="00BD2073" w:rsidRPr="00411F2E" w:rsidTr="00BD2073">
        <w:tc>
          <w:tcPr>
            <w:tcW w:w="1063"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Не достигнут необходимый уровень</w:t>
            </w: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tc>
        <w:tc>
          <w:tcPr>
            <w:tcW w:w="1710"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Не решена типовая, много раз отработанная задача</w:t>
            </w:r>
          </w:p>
        </w:tc>
        <w:tc>
          <w:tcPr>
            <w:tcW w:w="1155" w:type="pct"/>
          </w:tcPr>
          <w:p w:rsidR="00BD2073" w:rsidRPr="00411F2E" w:rsidRDefault="00BD2073" w:rsidP="00BD2073">
            <w:pPr>
              <w:pStyle w:val="Osnova"/>
              <w:tabs>
                <w:tab w:val="left" w:leader="dot" w:pos="624"/>
              </w:tabs>
              <w:spacing w:line="240" w:lineRule="auto"/>
              <w:ind w:firstLine="0"/>
              <w:jc w:val="left"/>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«2» – неудовлетворительно</w:t>
            </w:r>
          </w:p>
        </w:tc>
        <w:tc>
          <w:tcPr>
            <w:tcW w:w="1073"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1</w:t>
            </w:r>
          </w:p>
        </w:tc>
      </w:tr>
      <w:tr w:rsidR="00BD2073" w:rsidRPr="00411F2E" w:rsidTr="00BD2073">
        <w:tc>
          <w:tcPr>
            <w:tcW w:w="1063" w:type="pct"/>
            <w:vMerge w:val="restar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Необходимый уровень («хорошо»)</w:t>
            </w: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tc>
        <w:tc>
          <w:tcPr>
            <w:tcW w:w="1710" w:type="pct"/>
          </w:tcPr>
          <w:p w:rsidR="00BD2073" w:rsidRPr="00411F2E" w:rsidRDefault="00BD2073" w:rsidP="00BD2073">
            <w:pPr>
              <w:pStyle w:val="Osnova"/>
              <w:tabs>
                <w:tab w:val="left" w:leader="dot" w:pos="624"/>
              </w:tabs>
              <w:spacing w:line="240" w:lineRule="auto"/>
              <w:ind w:firstLine="0"/>
              <w:jc w:val="left"/>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Решение типовой задачи, подобной тем, что решали уже много раз, где требовались отработанные умения и усвоенные знания.</w:t>
            </w:r>
          </w:p>
          <w:p w:rsidR="00BD2073" w:rsidRPr="00411F2E" w:rsidRDefault="00BD2073" w:rsidP="00BD2073">
            <w:pPr>
              <w:pStyle w:val="Osnova"/>
              <w:tabs>
                <w:tab w:val="left" w:leader="dot" w:pos="624"/>
              </w:tabs>
              <w:spacing w:line="240" w:lineRule="auto"/>
              <w:ind w:firstLine="0"/>
              <w:jc w:val="left"/>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1) Частично успешное решение (с незначительной, не влияющей на результат ошибкой или с привлечением посторонней помощи в какой-то момент решения)</w:t>
            </w:r>
          </w:p>
        </w:tc>
        <w:tc>
          <w:tcPr>
            <w:tcW w:w="1155"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 xml:space="preserve">«3» – удовлетворительно </w:t>
            </w:r>
          </w:p>
        </w:tc>
        <w:tc>
          <w:tcPr>
            <w:tcW w:w="1073"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2 – при минимуме знаний</w:t>
            </w: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3 – при минимуме знаний с частичным усвоением</w:t>
            </w: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4 – достаточные знания с частичным усвоением</w:t>
            </w:r>
          </w:p>
        </w:tc>
      </w:tr>
      <w:tr w:rsidR="00BD2073" w:rsidRPr="00411F2E" w:rsidTr="00BD2073">
        <w:tc>
          <w:tcPr>
            <w:tcW w:w="1063" w:type="pct"/>
            <w:vMerge/>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tc>
        <w:tc>
          <w:tcPr>
            <w:tcW w:w="1710" w:type="pct"/>
          </w:tcPr>
          <w:p w:rsidR="00BD2073" w:rsidRPr="00411F2E" w:rsidRDefault="00BD2073" w:rsidP="00BD2073">
            <w:pPr>
              <w:pStyle w:val="Osnova"/>
              <w:tabs>
                <w:tab w:val="left" w:leader="dot" w:pos="202"/>
              </w:tabs>
              <w:spacing w:line="240" w:lineRule="auto"/>
              <w:ind w:firstLine="0"/>
              <w:jc w:val="left"/>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2) Полностью успешное решение (без ошибок и полностью самостоятельно)</w:t>
            </w:r>
          </w:p>
        </w:tc>
        <w:tc>
          <w:tcPr>
            <w:tcW w:w="1155"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«4» – хорошо</w:t>
            </w:r>
          </w:p>
        </w:tc>
        <w:tc>
          <w:tcPr>
            <w:tcW w:w="1073"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5 – полное освоение</w:t>
            </w:r>
          </w:p>
        </w:tc>
      </w:tr>
      <w:tr w:rsidR="00BD2073" w:rsidRPr="00411F2E" w:rsidTr="00BD2073">
        <w:tc>
          <w:tcPr>
            <w:tcW w:w="1063" w:type="pct"/>
            <w:vMerge w:val="restar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Повышенный уровень («отлично»)</w:t>
            </w: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tc>
        <w:tc>
          <w:tcPr>
            <w:tcW w:w="1710"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Решение нестандартной задач, где потребовалось:</w:t>
            </w: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 либо применить новые, получаемые в данный момент знания;</w:t>
            </w: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 либо прежние знания и умения, но в новой, непривычной ситуации</w:t>
            </w:r>
          </w:p>
          <w:p w:rsidR="00BD2073" w:rsidRPr="00411F2E" w:rsidRDefault="00BD2073" w:rsidP="00BD2073">
            <w:pPr>
              <w:pStyle w:val="Osnova"/>
              <w:tabs>
                <w:tab w:val="left" w:leader="dot" w:pos="624"/>
              </w:tabs>
              <w:spacing w:line="240" w:lineRule="auto"/>
              <w:ind w:firstLine="0"/>
              <w:jc w:val="left"/>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lastRenderedPageBreak/>
              <w:t>3) Частично успешное решение (с незначительной ошибкой или с привлечением посторонней помощи в какой-то момент решения)</w:t>
            </w:r>
          </w:p>
        </w:tc>
        <w:tc>
          <w:tcPr>
            <w:tcW w:w="1155"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«5» – отлично</w:t>
            </w:r>
          </w:p>
        </w:tc>
        <w:tc>
          <w:tcPr>
            <w:tcW w:w="1073"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lastRenderedPageBreak/>
              <w:t>6 – с незначительной ошибкой и небольшой помощью</w:t>
            </w: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7 – либо с ошибкой, либо с помощью</w:t>
            </w: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tc>
      </w:tr>
      <w:tr w:rsidR="00BD2073" w:rsidRPr="00411F2E" w:rsidTr="00BD2073">
        <w:tc>
          <w:tcPr>
            <w:tcW w:w="1063" w:type="pct"/>
            <w:vMerge/>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tc>
        <w:tc>
          <w:tcPr>
            <w:tcW w:w="1710"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4) Полностью успешное решение (без ошибок и полностью самостоятельно)</w:t>
            </w:r>
          </w:p>
        </w:tc>
        <w:tc>
          <w:tcPr>
            <w:tcW w:w="1155"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«5» – отлично</w:t>
            </w:r>
          </w:p>
        </w:tc>
        <w:tc>
          <w:tcPr>
            <w:tcW w:w="1073"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8</w:t>
            </w:r>
          </w:p>
        </w:tc>
      </w:tr>
      <w:tr w:rsidR="00BD2073" w:rsidRPr="00411F2E" w:rsidTr="00BD2073">
        <w:tc>
          <w:tcPr>
            <w:tcW w:w="5000" w:type="pct"/>
            <w:gridSpan w:val="4"/>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Следующий уровень особый – необязательный для учеников, фиксирующий их исключительные успехи</w:t>
            </w:r>
          </w:p>
        </w:tc>
      </w:tr>
      <w:tr w:rsidR="00BD2073" w:rsidRPr="00411F2E" w:rsidTr="00BD2073">
        <w:tc>
          <w:tcPr>
            <w:tcW w:w="1063" w:type="pct"/>
            <w:vMerge w:val="restar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Максимальный (высокий) уровень («превосходно»)</w:t>
            </w: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tc>
        <w:tc>
          <w:tcPr>
            <w:tcW w:w="1710"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Решение задачи на неизученный материал, потребовавшей:</w:t>
            </w: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 либо самостоятельно добытых, не полученных на уроках знаний;</w:t>
            </w:r>
          </w:p>
          <w:p w:rsidR="00BD2073" w:rsidRPr="00411F2E" w:rsidRDefault="00BD2073" w:rsidP="00BD2073">
            <w:pPr>
              <w:pStyle w:val="Osnova"/>
              <w:tabs>
                <w:tab w:val="left" w:leader="dot" w:pos="624"/>
              </w:tabs>
              <w:spacing w:line="240" w:lineRule="auto"/>
              <w:ind w:firstLine="0"/>
              <w:jc w:val="left"/>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 либо новых самостоятельно приобретённых умений</w:t>
            </w:r>
          </w:p>
          <w:p w:rsidR="00BD2073" w:rsidRPr="00411F2E" w:rsidRDefault="00BD2073" w:rsidP="00BD2073">
            <w:pPr>
              <w:pStyle w:val="Osnova"/>
              <w:tabs>
                <w:tab w:val="left" w:leader="dot" w:pos="624"/>
              </w:tabs>
              <w:spacing w:line="240" w:lineRule="auto"/>
              <w:ind w:firstLine="0"/>
              <w:jc w:val="left"/>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5) Частично успешное (с незначительной ошибкой или с привлечением посторонней помощи в какой-то момент решения)</w:t>
            </w:r>
          </w:p>
        </w:tc>
        <w:tc>
          <w:tcPr>
            <w:tcW w:w="1155"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«5 и 5» – превосходно</w:t>
            </w:r>
          </w:p>
        </w:tc>
        <w:tc>
          <w:tcPr>
            <w:tcW w:w="1073"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9</w:t>
            </w:r>
          </w:p>
        </w:tc>
      </w:tr>
      <w:tr w:rsidR="00BD2073" w:rsidRPr="00411F2E" w:rsidTr="00BD2073">
        <w:tc>
          <w:tcPr>
            <w:tcW w:w="1063" w:type="pct"/>
            <w:vMerge/>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p>
        </w:tc>
        <w:tc>
          <w:tcPr>
            <w:tcW w:w="1710" w:type="pct"/>
          </w:tcPr>
          <w:p w:rsidR="00BD2073" w:rsidRPr="00411F2E" w:rsidRDefault="00BD2073" w:rsidP="00BD2073">
            <w:pPr>
              <w:pStyle w:val="Osnova"/>
              <w:tabs>
                <w:tab w:val="left" w:leader="dot" w:pos="624"/>
              </w:tabs>
              <w:spacing w:line="240" w:lineRule="auto"/>
              <w:ind w:firstLine="0"/>
              <w:jc w:val="left"/>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6) Полностью успешное решение (без ошибок и полностью самостоятельно)</w:t>
            </w:r>
          </w:p>
        </w:tc>
        <w:tc>
          <w:tcPr>
            <w:tcW w:w="1155"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«5 и 5» – превосходно</w:t>
            </w:r>
          </w:p>
        </w:tc>
        <w:tc>
          <w:tcPr>
            <w:tcW w:w="1073" w:type="pct"/>
          </w:tcPr>
          <w:p w:rsidR="00BD2073" w:rsidRPr="00411F2E" w:rsidRDefault="00BD2073" w:rsidP="00BD2073">
            <w:pPr>
              <w:pStyle w:val="Osnova"/>
              <w:tabs>
                <w:tab w:val="left" w:leader="dot" w:pos="624"/>
              </w:tabs>
              <w:spacing w:line="240" w:lineRule="auto"/>
              <w:ind w:firstLine="0"/>
              <w:rPr>
                <w:rStyle w:val="Zag11"/>
                <w:rFonts w:ascii="Times New Roman" w:eastAsia="@Arial Unicode MS" w:hAnsi="Times New Roman" w:cs="Times New Roman"/>
                <w:lang w:val="ru-RU"/>
              </w:rPr>
            </w:pPr>
            <w:r w:rsidRPr="00411F2E">
              <w:rPr>
                <w:rStyle w:val="Zag11"/>
                <w:rFonts w:ascii="Times New Roman" w:eastAsia="@Arial Unicode MS" w:hAnsi="Times New Roman" w:cs="Times New Roman"/>
                <w:lang w:val="ru-RU"/>
              </w:rPr>
              <w:t>10</w:t>
            </w:r>
          </w:p>
        </w:tc>
      </w:tr>
    </w:tbl>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Особые ситуации</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1. Если ученик пропустил занятия и изучил материал самостоятельно, то для такого ученика при выполнении им задания необходимого уровня это задание засчитывается как программный уровень.</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2. Если материал не пройден в силу объективных причин (болезнь учителя), а проверочная работа должна быть проведена по плану, то для учеников, которые выполнили задание по непройденному материалу, уровень также сдвигается на один в сторону увеличения.</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Особые ситуации – исключения из общих правил уровней успешности по предметам «Русский язык» и «Математика»</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1. Русский язык – диктант в начальной школе.</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Сам диктант как вид работы может быть отнесён к необходимому уровню, при проверке учитываются только изученные орфограммы (неизученные учитель должен проговаривать). Поэтому отметка за безошибочно написанный диктант необходимого уровня в пятибалльной системе должна быть не «4», а «5» – в соответствии с Методическим письмом Министерства общего и профессионального образования РФ «Контроль и оценка результата обучения в начальной школе» (№ 1561 / 14-15 от 19.11.98 г.)</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2. Русский язык – изложение и сочинение.</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Сами эти формы работы могут быть отнесены к программному уровню (действие в нестандартной ситуации). Отметки за них нужно выставлять в соответствии с тем же Методическим письмом Министерства общего и профессионального образования РФ.</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3. Математика – контрольные работы (без уровней успешности).</w:t>
      </w:r>
    </w:p>
    <w:p w:rsidR="00BD2073" w:rsidRPr="0097431F" w:rsidRDefault="00BD2073" w:rsidP="00BD2073">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97431F">
        <w:rPr>
          <w:rStyle w:val="Zag11"/>
          <w:rFonts w:ascii="Times New Roman" w:eastAsia="@Arial Unicode MS" w:hAnsi="Times New Roman" w:cs="Times New Roman"/>
          <w:sz w:val="28"/>
          <w:szCs w:val="28"/>
          <w:lang w:val="ru-RU"/>
        </w:rPr>
        <w:t xml:space="preserve">Первые задания контрольных работ проверяют отработанные в теме вычислительные навыки и относятся таким образом к необходимому уровню (действие в стандартной ситуации). Однако объявлять максимальной отметкой за </w:t>
      </w:r>
      <w:r w:rsidRPr="0097431F">
        <w:rPr>
          <w:rStyle w:val="Zag11"/>
          <w:rFonts w:ascii="Times New Roman" w:eastAsia="@Arial Unicode MS" w:hAnsi="Times New Roman" w:cs="Times New Roman"/>
          <w:sz w:val="28"/>
          <w:szCs w:val="28"/>
          <w:lang w:val="ru-RU"/>
        </w:rPr>
        <w:lastRenderedPageBreak/>
        <w:t>такие задания «4» по пятибалльной системе несправедливо по отношению к ученикам, которые всё решили верно. Поэтому для данных заданий в контрольных работах делается исключение. Максимально возможной отметкой за них может являться «5» по пятибалльной системе.</w:t>
      </w:r>
    </w:p>
    <w:p w:rsidR="00BD2073" w:rsidRPr="0097431F" w:rsidRDefault="00BD2073" w:rsidP="00BD2073">
      <w:pPr>
        <w:spacing w:line="360" w:lineRule="auto"/>
        <w:ind w:firstLine="708"/>
        <w:jc w:val="both"/>
        <w:rPr>
          <w:rFonts w:ascii="Times New Roman" w:hAnsi="Times New Roman" w:cs="Times New Roman"/>
          <w:sz w:val="28"/>
          <w:szCs w:val="28"/>
        </w:rPr>
      </w:pPr>
      <w:r w:rsidRPr="0097431F">
        <w:rPr>
          <w:rFonts w:ascii="Times New Roman" w:hAnsi="Times New Roman" w:cs="Times New Roman"/>
          <w:sz w:val="28"/>
          <w:szCs w:val="28"/>
        </w:rPr>
        <w:br w:type="page"/>
      </w:r>
    </w:p>
    <w:p w:rsidR="0097431F" w:rsidRPr="0097431F" w:rsidRDefault="0097431F" w:rsidP="0097431F">
      <w:pPr>
        <w:spacing w:line="360" w:lineRule="auto"/>
        <w:ind w:firstLine="708"/>
        <w:jc w:val="right"/>
        <w:rPr>
          <w:rFonts w:ascii="Times New Roman" w:hAnsi="Times New Roman" w:cs="Times New Roman"/>
          <w:b/>
          <w:sz w:val="28"/>
          <w:szCs w:val="28"/>
        </w:rPr>
      </w:pPr>
      <w:r w:rsidRPr="0097431F">
        <w:rPr>
          <w:rFonts w:ascii="Times New Roman" w:hAnsi="Times New Roman" w:cs="Times New Roman"/>
          <w:b/>
          <w:sz w:val="28"/>
          <w:szCs w:val="28"/>
        </w:rPr>
        <w:lastRenderedPageBreak/>
        <w:t>Приложение 6</w:t>
      </w:r>
    </w:p>
    <w:p w:rsidR="00BD2073" w:rsidRPr="0097431F" w:rsidRDefault="00BD2073" w:rsidP="00BD2073">
      <w:pPr>
        <w:spacing w:line="360" w:lineRule="auto"/>
        <w:ind w:firstLine="708"/>
        <w:jc w:val="center"/>
        <w:rPr>
          <w:rFonts w:ascii="Times New Roman" w:hAnsi="Times New Roman" w:cs="Times New Roman"/>
          <w:b/>
          <w:sz w:val="28"/>
          <w:szCs w:val="28"/>
        </w:rPr>
      </w:pPr>
      <w:r w:rsidRPr="0097431F">
        <w:rPr>
          <w:rFonts w:ascii="Times New Roman" w:hAnsi="Times New Roman" w:cs="Times New Roman"/>
          <w:b/>
          <w:sz w:val="28"/>
          <w:szCs w:val="28"/>
        </w:rPr>
        <w:t>Портфолио младших школьников</w:t>
      </w:r>
    </w:p>
    <w:p w:rsidR="00BD2073" w:rsidRPr="0097431F" w:rsidRDefault="00BD2073" w:rsidP="00BD2073">
      <w:pPr>
        <w:spacing w:line="360" w:lineRule="auto"/>
        <w:ind w:firstLine="708"/>
        <w:jc w:val="both"/>
        <w:rPr>
          <w:rFonts w:ascii="Times New Roman" w:hAnsi="Times New Roman" w:cs="Times New Roman"/>
          <w:sz w:val="28"/>
          <w:szCs w:val="28"/>
        </w:rPr>
      </w:pPr>
      <w:r w:rsidRPr="0097431F">
        <w:rPr>
          <w:rFonts w:ascii="Times New Roman" w:hAnsi="Times New Roman" w:cs="Times New Roman"/>
          <w:sz w:val="28"/>
          <w:szCs w:val="28"/>
        </w:rPr>
        <w:t>(по авторским разработкам «Что такое портфолио?»Т.Г.Галактионовой и С.Г.Жук)</w:t>
      </w:r>
    </w:p>
    <w:p w:rsidR="00BD2073" w:rsidRPr="0097431F" w:rsidRDefault="00BD2073" w:rsidP="00BD2073">
      <w:pPr>
        <w:spacing w:line="360" w:lineRule="auto"/>
        <w:ind w:firstLine="708"/>
        <w:jc w:val="both"/>
        <w:rPr>
          <w:rFonts w:ascii="Times New Roman" w:hAnsi="Times New Roman" w:cs="Times New Roman"/>
          <w:sz w:val="28"/>
          <w:szCs w:val="28"/>
        </w:rPr>
      </w:pPr>
      <w:r w:rsidRPr="0097431F">
        <w:rPr>
          <w:rFonts w:ascii="Times New Roman" w:hAnsi="Times New Roman" w:cs="Times New Roman"/>
          <w:sz w:val="28"/>
          <w:szCs w:val="28"/>
        </w:rPr>
        <w:t xml:space="preserve"> Портфолио может рассматриваться как процессуальный способ оценки достижения учащихся в развитии универсальных учебных действий. Главная функция использования портфолио для ученика – осознание самого себя «Какой я?»; для учителя – условие формирования рефлексивного отношения школьника к учебной деятельности, своеобразная методическая копилка, наглядность процесса обучения; для родителей – возможность для совместной деятельности, творчества, прикосновение к процессу становления школьника «от новичка- к ученику».</w:t>
      </w:r>
    </w:p>
    <w:p w:rsidR="00BD2073" w:rsidRPr="0097431F" w:rsidRDefault="00BD2073" w:rsidP="00BD2073">
      <w:pPr>
        <w:spacing w:line="360" w:lineRule="auto"/>
        <w:ind w:firstLine="708"/>
        <w:jc w:val="both"/>
        <w:rPr>
          <w:rFonts w:ascii="Times New Roman" w:hAnsi="Times New Roman" w:cs="Times New Roman"/>
          <w:sz w:val="28"/>
          <w:szCs w:val="28"/>
        </w:rPr>
      </w:pPr>
      <w:r w:rsidRPr="0097431F">
        <w:rPr>
          <w:rFonts w:ascii="Times New Roman" w:hAnsi="Times New Roman" w:cs="Times New Roman"/>
          <w:sz w:val="28"/>
          <w:szCs w:val="28"/>
        </w:rPr>
        <w:t>Задачи портфолио:</w:t>
      </w:r>
    </w:p>
    <w:p w:rsidR="00BD2073" w:rsidRPr="0097431F" w:rsidRDefault="00BD2073" w:rsidP="006C5F05">
      <w:pPr>
        <w:pStyle w:val="a3"/>
        <w:numPr>
          <w:ilvl w:val="0"/>
          <w:numId w:val="17"/>
        </w:numPr>
        <w:spacing w:after="0" w:line="360" w:lineRule="auto"/>
        <w:jc w:val="both"/>
        <w:rPr>
          <w:rFonts w:ascii="Times New Roman" w:hAnsi="Times New Roman" w:cs="Times New Roman"/>
          <w:sz w:val="28"/>
          <w:szCs w:val="28"/>
        </w:rPr>
      </w:pPr>
      <w:r w:rsidRPr="0097431F">
        <w:rPr>
          <w:rFonts w:ascii="Times New Roman" w:hAnsi="Times New Roman" w:cs="Times New Roman"/>
          <w:sz w:val="28"/>
          <w:szCs w:val="28"/>
        </w:rPr>
        <w:t>помочь увидеть картину значимых образовательных результатов в целом;</w:t>
      </w:r>
    </w:p>
    <w:p w:rsidR="00BD2073" w:rsidRPr="0097431F" w:rsidRDefault="00BD2073" w:rsidP="006C5F05">
      <w:pPr>
        <w:pStyle w:val="a3"/>
        <w:numPr>
          <w:ilvl w:val="0"/>
          <w:numId w:val="17"/>
        </w:numPr>
        <w:spacing w:after="0" w:line="360" w:lineRule="auto"/>
        <w:jc w:val="both"/>
        <w:rPr>
          <w:rFonts w:ascii="Times New Roman" w:hAnsi="Times New Roman" w:cs="Times New Roman"/>
          <w:sz w:val="28"/>
          <w:szCs w:val="28"/>
        </w:rPr>
      </w:pPr>
      <w:r w:rsidRPr="0097431F">
        <w:rPr>
          <w:rFonts w:ascii="Times New Roman" w:hAnsi="Times New Roman" w:cs="Times New Roman"/>
          <w:sz w:val="28"/>
          <w:szCs w:val="28"/>
        </w:rPr>
        <w:t>обеспечить отслеживание индивидуального прогресса ученика в широком образовательном процессе;</w:t>
      </w:r>
    </w:p>
    <w:p w:rsidR="00BD2073" w:rsidRPr="0097431F" w:rsidRDefault="00BD2073" w:rsidP="006C5F05">
      <w:pPr>
        <w:pStyle w:val="a3"/>
        <w:numPr>
          <w:ilvl w:val="0"/>
          <w:numId w:val="17"/>
        </w:numPr>
        <w:spacing w:after="0" w:line="360" w:lineRule="auto"/>
        <w:jc w:val="both"/>
        <w:rPr>
          <w:rFonts w:ascii="Times New Roman" w:hAnsi="Times New Roman" w:cs="Times New Roman"/>
          <w:sz w:val="28"/>
          <w:szCs w:val="28"/>
        </w:rPr>
      </w:pPr>
      <w:r w:rsidRPr="0097431F">
        <w:rPr>
          <w:rFonts w:ascii="Times New Roman" w:hAnsi="Times New Roman" w:cs="Times New Roman"/>
          <w:sz w:val="28"/>
          <w:szCs w:val="28"/>
        </w:rPr>
        <w:t>продемонстрировать способности школьника практически применять приобретенные знания и умения;</w:t>
      </w:r>
    </w:p>
    <w:p w:rsidR="00BD2073" w:rsidRPr="0097431F" w:rsidRDefault="00BD2073" w:rsidP="006C5F05">
      <w:pPr>
        <w:pStyle w:val="a3"/>
        <w:numPr>
          <w:ilvl w:val="0"/>
          <w:numId w:val="17"/>
        </w:numPr>
        <w:spacing w:after="0" w:line="360" w:lineRule="auto"/>
        <w:jc w:val="both"/>
        <w:rPr>
          <w:rFonts w:ascii="Times New Roman" w:hAnsi="Times New Roman" w:cs="Times New Roman"/>
          <w:sz w:val="28"/>
          <w:szCs w:val="28"/>
        </w:rPr>
      </w:pPr>
      <w:r w:rsidRPr="0097431F">
        <w:rPr>
          <w:rFonts w:ascii="Times New Roman" w:hAnsi="Times New Roman" w:cs="Times New Roman"/>
          <w:sz w:val="28"/>
          <w:szCs w:val="28"/>
        </w:rPr>
        <w:t>активно совершенствовать УУД.</w:t>
      </w:r>
    </w:p>
    <w:p w:rsidR="00BD2073" w:rsidRPr="0097431F" w:rsidRDefault="00BD2073" w:rsidP="00BD2073">
      <w:pPr>
        <w:spacing w:line="360" w:lineRule="auto"/>
        <w:jc w:val="both"/>
        <w:rPr>
          <w:rFonts w:ascii="Times New Roman" w:hAnsi="Times New Roman" w:cs="Times New Roman"/>
          <w:sz w:val="28"/>
          <w:szCs w:val="28"/>
        </w:rPr>
      </w:pPr>
      <w:r w:rsidRPr="0097431F">
        <w:rPr>
          <w:rFonts w:ascii="Times New Roman" w:hAnsi="Times New Roman" w:cs="Times New Roman"/>
          <w:sz w:val="28"/>
          <w:szCs w:val="28"/>
        </w:rPr>
        <w:t xml:space="preserve">            Примерная структура портфолио:</w:t>
      </w:r>
    </w:p>
    <w:p w:rsidR="00BD2073" w:rsidRPr="0097431F" w:rsidRDefault="00BD2073" w:rsidP="00BD2073">
      <w:pPr>
        <w:spacing w:line="360" w:lineRule="auto"/>
        <w:jc w:val="both"/>
        <w:rPr>
          <w:rFonts w:ascii="Times New Roman" w:hAnsi="Times New Roman" w:cs="Times New Roman"/>
          <w:sz w:val="28"/>
          <w:szCs w:val="28"/>
        </w:rPr>
      </w:pPr>
      <w:r w:rsidRPr="0097431F">
        <w:rPr>
          <w:rFonts w:ascii="Times New Roman" w:hAnsi="Times New Roman" w:cs="Times New Roman"/>
          <w:sz w:val="28"/>
          <w:szCs w:val="28"/>
        </w:rPr>
        <w:t>1.Введение (обращение).</w:t>
      </w:r>
    </w:p>
    <w:p w:rsidR="00BD2073" w:rsidRPr="0097431F" w:rsidRDefault="00BD2073" w:rsidP="00BD2073">
      <w:pPr>
        <w:spacing w:line="360" w:lineRule="auto"/>
        <w:jc w:val="both"/>
        <w:rPr>
          <w:rFonts w:ascii="Times New Roman" w:hAnsi="Times New Roman" w:cs="Times New Roman"/>
          <w:sz w:val="28"/>
          <w:szCs w:val="28"/>
        </w:rPr>
      </w:pPr>
      <w:r w:rsidRPr="0097431F">
        <w:rPr>
          <w:rFonts w:ascii="Times New Roman" w:hAnsi="Times New Roman" w:cs="Times New Roman"/>
          <w:sz w:val="28"/>
          <w:szCs w:val="28"/>
        </w:rPr>
        <w:t>2.Оглавление (рубрики):</w:t>
      </w:r>
    </w:p>
    <w:p w:rsidR="00BD2073" w:rsidRPr="0097431F" w:rsidRDefault="00BD2073" w:rsidP="00BD2073">
      <w:pPr>
        <w:spacing w:line="360" w:lineRule="auto"/>
        <w:jc w:val="both"/>
        <w:rPr>
          <w:rFonts w:ascii="Times New Roman" w:hAnsi="Times New Roman" w:cs="Times New Roman"/>
          <w:sz w:val="28"/>
          <w:szCs w:val="28"/>
        </w:rPr>
      </w:pPr>
      <w:r w:rsidRPr="0097431F">
        <w:rPr>
          <w:rFonts w:ascii="Times New Roman" w:hAnsi="Times New Roman" w:cs="Times New Roman"/>
          <w:sz w:val="28"/>
          <w:szCs w:val="28"/>
        </w:rPr>
        <w:t xml:space="preserve">-  </w:t>
      </w:r>
      <w:r w:rsidRPr="0097431F">
        <w:rPr>
          <w:rFonts w:ascii="Times New Roman" w:hAnsi="Times New Roman" w:cs="Times New Roman"/>
          <w:i/>
          <w:sz w:val="28"/>
          <w:szCs w:val="28"/>
        </w:rPr>
        <w:t>«Мой портрет»</w:t>
      </w:r>
      <w:r w:rsidRPr="0097431F">
        <w:rPr>
          <w:rFonts w:ascii="Times New Roman" w:hAnsi="Times New Roman" w:cs="Times New Roman"/>
          <w:sz w:val="28"/>
          <w:szCs w:val="28"/>
        </w:rPr>
        <w:t xml:space="preserve"> (знания, умения, представления на старте освоения);</w:t>
      </w:r>
    </w:p>
    <w:p w:rsidR="00BD2073" w:rsidRPr="0097431F" w:rsidRDefault="00BD2073" w:rsidP="00BD2073">
      <w:pPr>
        <w:spacing w:line="360" w:lineRule="auto"/>
        <w:jc w:val="both"/>
        <w:rPr>
          <w:rFonts w:ascii="Times New Roman" w:hAnsi="Times New Roman" w:cs="Times New Roman"/>
          <w:sz w:val="28"/>
          <w:szCs w:val="28"/>
        </w:rPr>
      </w:pPr>
      <w:r w:rsidRPr="0097431F">
        <w:rPr>
          <w:rFonts w:ascii="Times New Roman" w:hAnsi="Times New Roman" w:cs="Times New Roman"/>
          <w:sz w:val="28"/>
          <w:szCs w:val="28"/>
        </w:rPr>
        <w:t xml:space="preserve">- </w:t>
      </w:r>
      <w:r w:rsidRPr="0097431F">
        <w:rPr>
          <w:rFonts w:ascii="Times New Roman" w:hAnsi="Times New Roman" w:cs="Times New Roman"/>
          <w:i/>
          <w:sz w:val="28"/>
          <w:szCs w:val="28"/>
        </w:rPr>
        <w:t xml:space="preserve">«Мои учебные помощники» </w:t>
      </w:r>
      <w:r w:rsidRPr="0097431F">
        <w:rPr>
          <w:rFonts w:ascii="Times New Roman" w:hAnsi="Times New Roman" w:cs="Times New Roman"/>
          <w:sz w:val="28"/>
          <w:szCs w:val="28"/>
        </w:rPr>
        <w:t>(памятки, образцы, инструкции, схемы, алгоритмы от учителя);</w:t>
      </w:r>
    </w:p>
    <w:p w:rsidR="00BD2073" w:rsidRPr="0097431F" w:rsidRDefault="00BD2073" w:rsidP="00BD2073">
      <w:pPr>
        <w:spacing w:line="360" w:lineRule="auto"/>
        <w:jc w:val="both"/>
        <w:rPr>
          <w:rFonts w:ascii="Times New Roman" w:hAnsi="Times New Roman" w:cs="Times New Roman"/>
          <w:sz w:val="28"/>
          <w:szCs w:val="28"/>
        </w:rPr>
      </w:pPr>
      <w:r w:rsidRPr="0097431F">
        <w:rPr>
          <w:rFonts w:ascii="Times New Roman" w:hAnsi="Times New Roman" w:cs="Times New Roman"/>
          <w:sz w:val="28"/>
          <w:szCs w:val="28"/>
        </w:rPr>
        <w:lastRenderedPageBreak/>
        <w:t xml:space="preserve">- </w:t>
      </w:r>
      <w:r w:rsidRPr="0097431F">
        <w:rPr>
          <w:rFonts w:ascii="Times New Roman" w:hAnsi="Times New Roman" w:cs="Times New Roman"/>
          <w:i/>
          <w:sz w:val="28"/>
          <w:szCs w:val="28"/>
        </w:rPr>
        <w:t>«Я тружусь, или Мои рабочие материалы»</w:t>
      </w:r>
      <w:r w:rsidRPr="0097431F">
        <w:rPr>
          <w:rFonts w:ascii="Times New Roman" w:hAnsi="Times New Roman" w:cs="Times New Roman"/>
          <w:sz w:val="28"/>
          <w:szCs w:val="28"/>
        </w:rPr>
        <w:t xml:space="preserve"> (черновики, домашние задания, планы, рисунки);</w:t>
      </w:r>
    </w:p>
    <w:p w:rsidR="00BD2073" w:rsidRPr="0097431F" w:rsidRDefault="00BD2073" w:rsidP="00BD2073">
      <w:pPr>
        <w:spacing w:line="360" w:lineRule="auto"/>
        <w:jc w:val="both"/>
        <w:rPr>
          <w:rFonts w:ascii="Times New Roman" w:hAnsi="Times New Roman" w:cs="Times New Roman"/>
          <w:sz w:val="28"/>
          <w:szCs w:val="28"/>
        </w:rPr>
      </w:pPr>
      <w:r w:rsidRPr="0097431F">
        <w:rPr>
          <w:rFonts w:ascii="Times New Roman" w:hAnsi="Times New Roman" w:cs="Times New Roman"/>
          <w:sz w:val="28"/>
          <w:szCs w:val="28"/>
        </w:rPr>
        <w:t xml:space="preserve">- </w:t>
      </w:r>
      <w:r w:rsidRPr="0097431F">
        <w:rPr>
          <w:rFonts w:ascii="Times New Roman" w:hAnsi="Times New Roman" w:cs="Times New Roman"/>
          <w:i/>
          <w:sz w:val="28"/>
          <w:szCs w:val="28"/>
        </w:rPr>
        <w:t xml:space="preserve">«Мои достижения» </w:t>
      </w:r>
      <w:r w:rsidRPr="0097431F">
        <w:rPr>
          <w:rFonts w:ascii="Times New Roman" w:hAnsi="Times New Roman" w:cs="Times New Roman"/>
          <w:sz w:val="28"/>
          <w:szCs w:val="28"/>
        </w:rPr>
        <w:t>(итоговые результаты, сочинения, дипломы и т.д.)</w:t>
      </w:r>
    </w:p>
    <w:p w:rsidR="00BD2073" w:rsidRPr="0097431F" w:rsidRDefault="00BD2073" w:rsidP="00BD2073">
      <w:pPr>
        <w:spacing w:line="360" w:lineRule="auto"/>
        <w:jc w:val="both"/>
        <w:rPr>
          <w:rFonts w:ascii="Times New Roman" w:hAnsi="Times New Roman" w:cs="Times New Roman"/>
          <w:sz w:val="28"/>
          <w:szCs w:val="28"/>
        </w:rPr>
      </w:pPr>
      <w:r w:rsidRPr="0097431F">
        <w:rPr>
          <w:rFonts w:ascii="Times New Roman" w:hAnsi="Times New Roman" w:cs="Times New Roman"/>
          <w:sz w:val="28"/>
          <w:szCs w:val="28"/>
        </w:rPr>
        <w:t>3. Отзывы о портфолио (одноклассников, учителей, родителей).</w:t>
      </w:r>
    </w:p>
    <w:tbl>
      <w:tblPr>
        <w:tblW w:w="0" w:type="auto"/>
        <w:tblInd w:w="-318" w:type="dxa"/>
        <w:tblLook w:val="04A0" w:firstRow="1" w:lastRow="0" w:firstColumn="1" w:lastColumn="0" w:noHBand="0" w:noVBand="1"/>
      </w:tblPr>
      <w:tblGrid>
        <w:gridCol w:w="2310"/>
        <w:gridCol w:w="1765"/>
        <w:gridCol w:w="1821"/>
        <w:gridCol w:w="2034"/>
        <w:gridCol w:w="2103"/>
      </w:tblGrid>
      <w:tr w:rsidR="00BD2073" w:rsidRPr="0097431F" w:rsidTr="0097431F">
        <w:trPr>
          <w:trHeight w:val="188"/>
        </w:trPr>
        <w:tc>
          <w:tcPr>
            <w:tcW w:w="2136" w:type="dxa"/>
            <w:vMerge w:val="restart"/>
          </w:tcPr>
          <w:p w:rsidR="00BD2073" w:rsidRPr="0097431F" w:rsidRDefault="00BD2073" w:rsidP="00BD2073">
            <w:pPr>
              <w:spacing w:line="360" w:lineRule="auto"/>
              <w:jc w:val="both"/>
              <w:rPr>
                <w:rFonts w:ascii="Times New Roman" w:hAnsi="Times New Roman" w:cs="Times New Roman"/>
                <w:b/>
                <w:sz w:val="24"/>
                <w:szCs w:val="24"/>
              </w:rPr>
            </w:pPr>
          </w:p>
          <w:p w:rsidR="00BD2073" w:rsidRPr="0097431F" w:rsidRDefault="00BD2073" w:rsidP="00BD2073">
            <w:pPr>
              <w:spacing w:line="360" w:lineRule="auto"/>
              <w:jc w:val="center"/>
              <w:rPr>
                <w:rFonts w:ascii="Times New Roman" w:hAnsi="Times New Roman" w:cs="Times New Roman"/>
                <w:b/>
                <w:sz w:val="24"/>
                <w:szCs w:val="24"/>
              </w:rPr>
            </w:pPr>
            <w:r w:rsidRPr="0097431F">
              <w:rPr>
                <w:rFonts w:ascii="Times New Roman" w:hAnsi="Times New Roman" w:cs="Times New Roman"/>
                <w:b/>
                <w:sz w:val="24"/>
                <w:szCs w:val="24"/>
              </w:rPr>
              <w:t>УУД</w:t>
            </w:r>
          </w:p>
        </w:tc>
        <w:tc>
          <w:tcPr>
            <w:tcW w:w="7462" w:type="dxa"/>
            <w:gridSpan w:val="4"/>
          </w:tcPr>
          <w:p w:rsidR="00BD2073" w:rsidRPr="0097431F" w:rsidRDefault="00BD2073" w:rsidP="00BD2073">
            <w:pPr>
              <w:spacing w:line="360" w:lineRule="auto"/>
              <w:jc w:val="center"/>
              <w:rPr>
                <w:rFonts w:ascii="Times New Roman" w:hAnsi="Times New Roman" w:cs="Times New Roman"/>
                <w:b/>
                <w:sz w:val="24"/>
                <w:szCs w:val="24"/>
              </w:rPr>
            </w:pPr>
            <w:r w:rsidRPr="0097431F">
              <w:rPr>
                <w:rFonts w:ascii="Times New Roman" w:hAnsi="Times New Roman" w:cs="Times New Roman"/>
                <w:b/>
                <w:sz w:val="24"/>
                <w:szCs w:val="24"/>
              </w:rPr>
              <w:t>Разделы портфолио</w:t>
            </w:r>
          </w:p>
        </w:tc>
      </w:tr>
      <w:tr w:rsidR="00BD2073" w:rsidRPr="0097431F" w:rsidTr="0097431F">
        <w:trPr>
          <w:trHeight w:val="187"/>
        </w:trPr>
        <w:tc>
          <w:tcPr>
            <w:tcW w:w="2136" w:type="dxa"/>
            <w:vMerge/>
          </w:tcPr>
          <w:p w:rsidR="00BD2073" w:rsidRPr="0097431F" w:rsidRDefault="00BD2073" w:rsidP="00BD2073">
            <w:pPr>
              <w:spacing w:line="360" w:lineRule="auto"/>
              <w:jc w:val="both"/>
              <w:rPr>
                <w:rFonts w:ascii="Times New Roman" w:hAnsi="Times New Roman" w:cs="Times New Roman"/>
                <w:b/>
                <w:sz w:val="24"/>
                <w:szCs w:val="24"/>
              </w:rPr>
            </w:pPr>
          </w:p>
        </w:tc>
        <w:tc>
          <w:tcPr>
            <w:tcW w:w="1765" w:type="dxa"/>
          </w:tcPr>
          <w:p w:rsidR="00BD2073" w:rsidRPr="0097431F" w:rsidRDefault="00BD2073" w:rsidP="00BD2073">
            <w:pPr>
              <w:spacing w:line="360" w:lineRule="auto"/>
              <w:jc w:val="both"/>
              <w:rPr>
                <w:rFonts w:ascii="Times New Roman" w:hAnsi="Times New Roman" w:cs="Times New Roman"/>
                <w:b/>
                <w:sz w:val="24"/>
                <w:szCs w:val="24"/>
              </w:rPr>
            </w:pPr>
            <w:r w:rsidRPr="0097431F">
              <w:rPr>
                <w:rFonts w:ascii="Times New Roman" w:hAnsi="Times New Roman" w:cs="Times New Roman"/>
                <w:b/>
                <w:sz w:val="24"/>
                <w:szCs w:val="24"/>
              </w:rPr>
              <w:t>«Мой портрет»</w:t>
            </w:r>
          </w:p>
        </w:tc>
        <w:tc>
          <w:tcPr>
            <w:tcW w:w="1821" w:type="dxa"/>
          </w:tcPr>
          <w:p w:rsidR="00BD2073" w:rsidRPr="0097431F" w:rsidRDefault="00BD2073" w:rsidP="00BD2073">
            <w:pPr>
              <w:spacing w:line="360" w:lineRule="auto"/>
              <w:jc w:val="both"/>
              <w:rPr>
                <w:rFonts w:ascii="Times New Roman" w:hAnsi="Times New Roman" w:cs="Times New Roman"/>
                <w:b/>
                <w:sz w:val="24"/>
                <w:szCs w:val="24"/>
              </w:rPr>
            </w:pPr>
            <w:r w:rsidRPr="0097431F">
              <w:rPr>
                <w:rFonts w:ascii="Times New Roman" w:hAnsi="Times New Roman" w:cs="Times New Roman"/>
                <w:b/>
                <w:sz w:val="24"/>
                <w:szCs w:val="24"/>
              </w:rPr>
              <w:t xml:space="preserve"> «Мои учебные помощники»</w:t>
            </w:r>
          </w:p>
        </w:tc>
        <w:tc>
          <w:tcPr>
            <w:tcW w:w="1903" w:type="dxa"/>
          </w:tcPr>
          <w:p w:rsidR="00BD2073" w:rsidRPr="0097431F" w:rsidRDefault="00BD2073" w:rsidP="00BD2073">
            <w:pPr>
              <w:spacing w:line="360" w:lineRule="auto"/>
              <w:jc w:val="both"/>
              <w:rPr>
                <w:rFonts w:ascii="Times New Roman" w:hAnsi="Times New Roman" w:cs="Times New Roman"/>
                <w:b/>
                <w:sz w:val="24"/>
                <w:szCs w:val="24"/>
              </w:rPr>
            </w:pPr>
            <w:r w:rsidRPr="0097431F">
              <w:rPr>
                <w:rFonts w:ascii="Times New Roman" w:hAnsi="Times New Roman" w:cs="Times New Roman"/>
                <w:b/>
                <w:sz w:val="24"/>
                <w:szCs w:val="24"/>
              </w:rPr>
              <w:t>«Мои рабочие материалы»</w:t>
            </w:r>
          </w:p>
        </w:tc>
        <w:tc>
          <w:tcPr>
            <w:tcW w:w="1973" w:type="dxa"/>
          </w:tcPr>
          <w:p w:rsidR="00BD2073" w:rsidRPr="0097431F" w:rsidRDefault="00BD2073" w:rsidP="00BD2073">
            <w:pPr>
              <w:spacing w:line="360" w:lineRule="auto"/>
              <w:jc w:val="both"/>
              <w:rPr>
                <w:rFonts w:ascii="Times New Roman" w:hAnsi="Times New Roman" w:cs="Times New Roman"/>
                <w:b/>
                <w:sz w:val="24"/>
                <w:szCs w:val="24"/>
              </w:rPr>
            </w:pPr>
            <w:r w:rsidRPr="0097431F">
              <w:rPr>
                <w:rFonts w:ascii="Times New Roman" w:hAnsi="Times New Roman" w:cs="Times New Roman"/>
                <w:b/>
                <w:sz w:val="24"/>
                <w:szCs w:val="24"/>
              </w:rPr>
              <w:t>«Мои достижения»</w:t>
            </w:r>
          </w:p>
        </w:tc>
      </w:tr>
      <w:tr w:rsidR="00BD2073" w:rsidRPr="0097431F" w:rsidTr="0097431F">
        <w:tc>
          <w:tcPr>
            <w:tcW w:w="2136" w:type="dxa"/>
          </w:tcPr>
          <w:p w:rsidR="00BD2073" w:rsidRPr="0097431F" w:rsidRDefault="00BD2073" w:rsidP="00BD2073">
            <w:pPr>
              <w:spacing w:line="360" w:lineRule="auto"/>
              <w:jc w:val="both"/>
              <w:rPr>
                <w:rFonts w:ascii="Times New Roman" w:hAnsi="Times New Roman" w:cs="Times New Roman"/>
                <w:b/>
                <w:sz w:val="24"/>
                <w:szCs w:val="24"/>
              </w:rPr>
            </w:pPr>
            <w:r w:rsidRPr="0097431F">
              <w:rPr>
                <w:rFonts w:ascii="Times New Roman" w:hAnsi="Times New Roman" w:cs="Times New Roman"/>
                <w:b/>
                <w:sz w:val="24"/>
                <w:szCs w:val="24"/>
              </w:rPr>
              <w:t>Личностные</w:t>
            </w:r>
          </w:p>
          <w:p w:rsidR="00BD2073" w:rsidRPr="0097431F" w:rsidRDefault="00BD2073" w:rsidP="00BD2073">
            <w:pPr>
              <w:spacing w:line="360" w:lineRule="auto"/>
              <w:jc w:val="both"/>
              <w:rPr>
                <w:rFonts w:ascii="Times New Roman" w:hAnsi="Times New Roman" w:cs="Times New Roman"/>
                <w:sz w:val="24"/>
                <w:szCs w:val="24"/>
              </w:rPr>
            </w:pPr>
            <w:r w:rsidRPr="0097431F">
              <w:rPr>
                <w:rFonts w:ascii="Times New Roman" w:hAnsi="Times New Roman" w:cs="Times New Roman"/>
                <w:sz w:val="24"/>
                <w:szCs w:val="24"/>
              </w:rPr>
              <w:t>Смысловая линия</w:t>
            </w:r>
          </w:p>
          <w:p w:rsidR="00BD2073" w:rsidRPr="0097431F" w:rsidRDefault="00BD2073" w:rsidP="00BD2073">
            <w:pPr>
              <w:spacing w:line="360" w:lineRule="auto"/>
              <w:jc w:val="both"/>
              <w:rPr>
                <w:rFonts w:ascii="Times New Roman" w:hAnsi="Times New Roman" w:cs="Times New Roman"/>
                <w:sz w:val="24"/>
                <w:szCs w:val="24"/>
              </w:rPr>
            </w:pPr>
            <w:r w:rsidRPr="0097431F">
              <w:rPr>
                <w:rFonts w:ascii="Times New Roman" w:hAnsi="Times New Roman" w:cs="Times New Roman"/>
                <w:sz w:val="24"/>
                <w:szCs w:val="24"/>
              </w:rPr>
              <w:t>«Я сам», «Я чувствую», «Мое отношение»</w:t>
            </w:r>
          </w:p>
        </w:tc>
        <w:tc>
          <w:tcPr>
            <w:tcW w:w="1765" w:type="dxa"/>
          </w:tcPr>
          <w:p w:rsidR="00BD2073" w:rsidRPr="0097431F" w:rsidRDefault="00BD2073" w:rsidP="00BD2073">
            <w:pPr>
              <w:spacing w:line="360" w:lineRule="auto"/>
              <w:jc w:val="both"/>
              <w:rPr>
                <w:rFonts w:ascii="Times New Roman" w:hAnsi="Times New Roman" w:cs="Times New Roman"/>
                <w:sz w:val="24"/>
                <w:szCs w:val="24"/>
              </w:rPr>
            </w:pPr>
            <w:r w:rsidRPr="0097431F">
              <w:rPr>
                <w:rFonts w:ascii="Times New Roman" w:hAnsi="Times New Roman" w:cs="Times New Roman"/>
                <w:sz w:val="24"/>
                <w:szCs w:val="24"/>
              </w:rPr>
              <w:t>Автопортрет,</w:t>
            </w:r>
          </w:p>
          <w:p w:rsidR="00BD2073" w:rsidRPr="0097431F" w:rsidRDefault="00BD2073" w:rsidP="00BD2073">
            <w:pPr>
              <w:spacing w:line="360" w:lineRule="auto"/>
              <w:jc w:val="both"/>
              <w:rPr>
                <w:rFonts w:ascii="Times New Roman" w:hAnsi="Times New Roman" w:cs="Times New Roman"/>
                <w:sz w:val="24"/>
                <w:szCs w:val="24"/>
              </w:rPr>
            </w:pPr>
            <w:r w:rsidRPr="0097431F">
              <w:rPr>
                <w:rFonts w:ascii="Times New Roman" w:hAnsi="Times New Roman" w:cs="Times New Roman"/>
                <w:sz w:val="24"/>
                <w:szCs w:val="24"/>
              </w:rPr>
              <w:t>«Моя семья», схема «Мир моих увлечений», анкеты</w:t>
            </w:r>
          </w:p>
        </w:tc>
        <w:tc>
          <w:tcPr>
            <w:tcW w:w="1821" w:type="dxa"/>
          </w:tcPr>
          <w:p w:rsidR="00BD2073" w:rsidRPr="0097431F" w:rsidRDefault="00BD2073" w:rsidP="00BD2073">
            <w:pPr>
              <w:spacing w:line="360" w:lineRule="auto"/>
              <w:jc w:val="both"/>
              <w:rPr>
                <w:rFonts w:ascii="Times New Roman" w:hAnsi="Times New Roman" w:cs="Times New Roman"/>
                <w:sz w:val="24"/>
                <w:szCs w:val="24"/>
              </w:rPr>
            </w:pPr>
            <w:r w:rsidRPr="0097431F">
              <w:rPr>
                <w:rFonts w:ascii="Times New Roman" w:hAnsi="Times New Roman" w:cs="Times New Roman"/>
                <w:sz w:val="24"/>
                <w:szCs w:val="24"/>
              </w:rPr>
              <w:t>Таблица «Это нужно знать для того, чтобы..». Правила поведения в школе. Законы жизни класса.</w:t>
            </w:r>
          </w:p>
        </w:tc>
        <w:tc>
          <w:tcPr>
            <w:tcW w:w="1903" w:type="dxa"/>
          </w:tcPr>
          <w:p w:rsidR="00BD2073" w:rsidRPr="0097431F" w:rsidRDefault="00BD2073" w:rsidP="00BD2073">
            <w:pPr>
              <w:spacing w:line="360" w:lineRule="auto"/>
              <w:jc w:val="both"/>
              <w:rPr>
                <w:rFonts w:ascii="Times New Roman" w:hAnsi="Times New Roman" w:cs="Times New Roman"/>
                <w:sz w:val="24"/>
                <w:szCs w:val="24"/>
              </w:rPr>
            </w:pPr>
            <w:r w:rsidRPr="0097431F">
              <w:rPr>
                <w:rFonts w:ascii="Times New Roman" w:hAnsi="Times New Roman" w:cs="Times New Roman"/>
                <w:sz w:val="24"/>
                <w:szCs w:val="24"/>
              </w:rPr>
              <w:t>Примеры заданий из учебников и рабочих тетрадей. Таблица «Что такое хорошо и что такое плохо?» (выводы по собственным жизненным и литературным событиям)</w:t>
            </w:r>
          </w:p>
        </w:tc>
        <w:tc>
          <w:tcPr>
            <w:tcW w:w="1973" w:type="dxa"/>
          </w:tcPr>
          <w:p w:rsidR="00BD2073" w:rsidRPr="0097431F" w:rsidRDefault="00BD2073" w:rsidP="00BD2073">
            <w:pPr>
              <w:spacing w:line="360" w:lineRule="auto"/>
              <w:jc w:val="both"/>
              <w:rPr>
                <w:rFonts w:ascii="Times New Roman" w:hAnsi="Times New Roman" w:cs="Times New Roman"/>
                <w:sz w:val="24"/>
                <w:szCs w:val="24"/>
              </w:rPr>
            </w:pPr>
            <w:r w:rsidRPr="0097431F">
              <w:rPr>
                <w:rFonts w:ascii="Times New Roman" w:hAnsi="Times New Roman" w:cs="Times New Roman"/>
                <w:sz w:val="24"/>
                <w:szCs w:val="24"/>
              </w:rPr>
              <w:t>Продукты творческой деятельности, отражающие информацию из схемы «Мир моих увлечений» , «Мои самые важные поступки в школе и дома»</w:t>
            </w:r>
          </w:p>
        </w:tc>
      </w:tr>
      <w:tr w:rsidR="00BD2073" w:rsidRPr="0097431F" w:rsidTr="0097431F">
        <w:tc>
          <w:tcPr>
            <w:tcW w:w="2136" w:type="dxa"/>
          </w:tcPr>
          <w:p w:rsidR="00BD2073" w:rsidRPr="0097431F" w:rsidRDefault="00BD2073" w:rsidP="00BD2073">
            <w:pPr>
              <w:spacing w:line="360" w:lineRule="auto"/>
              <w:jc w:val="both"/>
              <w:rPr>
                <w:rFonts w:ascii="Times New Roman" w:hAnsi="Times New Roman" w:cs="Times New Roman"/>
                <w:b/>
                <w:sz w:val="24"/>
                <w:szCs w:val="24"/>
              </w:rPr>
            </w:pPr>
            <w:r w:rsidRPr="0097431F">
              <w:rPr>
                <w:rFonts w:ascii="Times New Roman" w:hAnsi="Times New Roman" w:cs="Times New Roman"/>
                <w:b/>
                <w:sz w:val="24"/>
                <w:szCs w:val="24"/>
              </w:rPr>
              <w:t>Регулятивные</w:t>
            </w:r>
          </w:p>
          <w:p w:rsidR="00BD2073" w:rsidRPr="0097431F" w:rsidRDefault="00BD2073" w:rsidP="00BD2073">
            <w:pPr>
              <w:spacing w:line="360" w:lineRule="auto"/>
              <w:jc w:val="both"/>
              <w:rPr>
                <w:rFonts w:ascii="Times New Roman" w:hAnsi="Times New Roman" w:cs="Times New Roman"/>
                <w:sz w:val="24"/>
                <w:szCs w:val="24"/>
              </w:rPr>
            </w:pPr>
            <w:r w:rsidRPr="0097431F">
              <w:rPr>
                <w:rFonts w:ascii="Times New Roman" w:hAnsi="Times New Roman" w:cs="Times New Roman"/>
                <w:sz w:val="24"/>
                <w:szCs w:val="24"/>
              </w:rPr>
              <w:t>Смысловая линия «Я могу», «Я знаю как», «Я знаю разные способы»</w:t>
            </w:r>
          </w:p>
        </w:tc>
        <w:tc>
          <w:tcPr>
            <w:tcW w:w="1765" w:type="dxa"/>
          </w:tcPr>
          <w:p w:rsidR="00BD2073" w:rsidRPr="0097431F" w:rsidRDefault="00BD2073" w:rsidP="00BD2073">
            <w:pPr>
              <w:spacing w:line="360" w:lineRule="auto"/>
              <w:jc w:val="both"/>
              <w:rPr>
                <w:rFonts w:ascii="Times New Roman" w:hAnsi="Times New Roman" w:cs="Times New Roman"/>
                <w:sz w:val="24"/>
                <w:szCs w:val="24"/>
              </w:rPr>
            </w:pPr>
            <w:r w:rsidRPr="0097431F">
              <w:rPr>
                <w:rFonts w:ascii="Times New Roman" w:hAnsi="Times New Roman" w:cs="Times New Roman"/>
                <w:sz w:val="24"/>
                <w:szCs w:val="24"/>
              </w:rPr>
              <w:t>«Что я могу (умею делать)?». Рисуночная схема «Что я хочу делать и чему могу научиться?»</w:t>
            </w:r>
          </w:p>
        </w:tc>
        <w:tc>
          <w:tcPr>
            <w:tcW w:w="1821" w:type="dxa"/>
          </w:tcPr>
          <w:p w:rsidR="00BD2073" w:rsidRPr="0097431F" w:rsidRDefault="00BD2073" w:rsidP="00BD2073">
            <w:pPr>
              <w:spacing w:line="360" w:lineRule="auto"/>
              <w:jc w:val="both"/>
              <w:rPr>
                <w:rFonts w:ascii="Times New Roman" w:hAnsi="Times New Roman" w:cs="Times New Roman"/>
                <w:sz w:val="24"/>
                <w:szCs w:val="24"/>
              </w:rPr>
            </w:pPr>
            <w:r w:rsidRPr="0097431F">
              <w:rPr>
                <w:rFonts w:ascii="Times New Roman" w:hAnsi="Times New Roman" w:cs="Times New Roman"/>
                <w:sz w:val="24"/>
                <w:szCs w:val="24"/>
              </w:rPr>
              <w:t xml:space="preserve">План-список чтения. План-график работы в проекте. План-памятка решения задач. Памятка, как поступать в стрессовых ситуациях (при </w:t>
            </w:r>
            <w:r w:rsidRPr="0097431F">
              <w:rPr>
                <w:rFonts w:ascii="Times New Roman" w:hAnsi="Times New Roman" w:cs="Times New Roman"/>
                <w:sz w:val="24"/>
                <w:szCs w:val="24"/>
              </w:rPr>
              <w:lastRenderedPageBreak/>
              <w:t>возникновении опасности)</w:t>
            </w:r>
          </w:p>
        </w:tc>
        <w:tc>
          <w:tcPr>
            <w:tcW w:w="1903" w:type="dxa"/>
          </w:tcPr>
          <w:p w:rsidR="00BD2073" w:rsidRPr="0097431F" w:rsidRDefault="00BD2073" w:rsidP="00BD2073">
            <w:pPr>
              <w:spacing w:line="360" w:lineRule="auto"/>
              <w:jc w:val="both"/>
              <w:rPr>
                <w:rFonts w:ascii="Times New Roman" w:hAnsi="Times New Roman" w:cs="Times New Roman"/>
                <w:sz w:val="24"/>
                <w:szCs w:val="24"/>
              </w:rPr>
            </w:pPr>
            <w:r w:rsidRPr="0097431F">
              <w:rPr>
                <w:rFonts w:ascii="Times New Roman" w:hAnsi="Times New Roman" w:cs="Times New Roman"/>
                <w:sz w:val="24"/>
                <w:szCs w:val="24"/>
              </w:rPr>
              <w:lastRenderedPageBreak/>
              <w:t>Самостоятельные работы по предметам</w:t>
            </w:r>
          </w:p>
        </w:tc>
        <w:tc>
          <w:tcPr>
            <w:tcW w:w="1973" w:type="dxa"/>
          </w:tcPr>
          <w:p w:rsidR="00BD2073" w:rsidRPr="0097431F" w:rsidRDefault="00BD2073" w:rsidP="00BD2073">
            <w:pPr>
              <w:spacing w:line="360" w:lineRule="auto"/>
              <w:jc w:val="both"/>
              <w:rPr>
                <w:rFonts w:ascii="Times New Roman" w:hAnsi="Times New Roman" w:cs="Times New Roman"/>
                <w:sz w:val="24"/>
                <w:szCs w:val="24"/>
              </w:rPr>
            </w:pPr>
            <w:r w:rsidRPr="0097431F">
              <w:rPr>
                <w:rFonts w:ascii="Times New Roman" w:hAnsi="Times New Roman" w:cs="Times New Roman"/>
                <w:sz w:val="24"/>
                <w:szCs w:val="24"/>
              </w:rPr>
              <w:t>Самые лучшие работы</w:t>
            </w:r>
          </w:p>
        </w:tc>
      </w:tr>
      <w:tr w:rsidR="00BD2073" w:rsidRPr="0097431F" w:rsidTr="0097431F">
        <w:tc>
          <w:tcPr>
            <w:tcW w:w="2136" w:type="dxa"/>
          </w:tcPr>
          <w:p w:rsidR="00BD2073" w:rsidRPr="0097431F" w:rsidRDefault="00BD2073" w:rsidP="00BD2073">
            <w:pPr>
              <w:spacing w:line="360" w:lineRule="auto"/>
              <w:jc w:val="both"/>
              <w:rPr>
                <w:rFonts w:ascii="Times New Roman" w:hAnsi="Times New Roman" w:cs="Times New Roman"/>
                <w:b/>
                <w:sz w:val="24"/>
                <w:szCs w:val="24"/>
              </w:rPr>
            </w:pPr>
            <w:r w:rsidRPr="0097431F">
              <w:rPr>
                <w:rFonts w:ascii="Times New Roman" w:hAnsi="Times New Roman" w:cs="Times New Roman"/>
                <w:b/>
                <w:sz w:val="24"/>
                <w:szCs w:val="24"/>
              </w:rPr>
              <w:t>Общеучебные</w:t>
            </w:r>
          </w:p>
          <w:p w:rsidR="00BD2073" w:rsidRPr="0097431F" w:rsidRDefault="00BD2073" w:rsidP="00BD2073">
            <w:pPr>
              <w:spacing w:line="360" w:lineRule="auto"/>
              <w:jc w:val="both"/>
              <w:rPr>
                <w:rFonts w:ascii="Times New Roman" w:hAnsi="Times New Roman" w:cs="Times New Roman"/>
                <w:sz w:val="24"/>
                <w:szCs w:val="24"/>
              </w:rPr>
            </w:pPr>
            <w:r w:rsidRPr="0097431F">
              <w:rPr>
                <w:rFonts w:ascii="Times New Roman" w:hAnsi="Times New Roman" w:cs="Times New Roman"/>
                <w:sz w:val="24"/>
                <w:szCs w:val="24"/>
              </w:rPr>
              <w:t>Смысловая линия «Я учусь»</w:t>
            </w:r>
          </w:p>
        </w:tc>
        <w:tc>
          <w:tcPr>
            <w:tcW w:w="1765" w:type="dxa"/>
          </w:tcPr>
          <w:p w:rsidR="00BD2073" w:rsidRPr="0097431F" w:rsidRDefault="00BD2073" w:rsidP="00BD2073">
            <w:pPr>
              <w:spacing w:line="360" w:lineRule="auto"/>
              <w:jc w:val="both"/>
              <w:rPr>
                <w:rFonts w:ascii="Times New Roman" w:hAnsi="Times New Roman" w:cs="Times New Roman"/>
                <w:sz w:val="24"/>
                <w:szCs w:val="24"/>
              </w:rPr>
            </w:pPr>
            <w:r w:rsidRPr="0097431F">
              <w:rPr>
                <w:rFonts w:ascii="Times New Roman" w:hAnsi="Times New Roman" w:cs="Times New Roman"/>
                <w:sz w:val="24"/>
                <w:szCs w:val="24"/>
              </w:rPr>
              <w:t>«Я учусь в школе-значит, я ученик». «Дерево проблем». «Мои любимые книги»</w:t>
            </w:r>
          </w:p>
        </w:tc>
        <w:tc>
          <w:tcPr>
            <w:tcW w:w="1821" w:type="dxa"/>
          </w:tcPr>
          <w:p w:rsidR="00BD2073" w:rsidRPr="0097431F" w:rsidRDefault="00BD2073" w:rsidP="00BD2073">
            <w:pPr>
              <w:spacing w:line="360" w:lineRule="auto"/>
              <w:jc w:val="both"/>
              <w:rPr>
                <w:rFonts w:ascii="Times New Roman" w:hAnsi="Times New Roman" w:cs="Times New Roman"/>
                <w:sz w:val="24"/>
                <w:szCs w:val="24"/>
              </w:rPr>
            </w:pPr>
            <w:r w:rsidRPr="0097431F">
              <w:rPr>
                <w:rFonts w:ascii="Times New Roman" w:hAnsi="Times New Roman" w:cs="Times New Roman"/>
                <w:sz w:val="24"/>
                <w:szCs w:val="24"/>
              </w:rPr>
              <w:t>Вопросы для работы с разными видами текста</w:t>
            </w:r>
          </w:p>
        </w:tc>
        <w:tc>
          <w:tcPr>
            <w:tcW w:w="1903" w:type="dxa"/>
          </w:tcPr>
          <w:p w:rsidR="00BD2073" w:rsidRPr="0097431F" w:rsidRDefault="00BD2073" w:rsidP="00BD2073">
            <w:pPr>
              <w:spacing w:line="360" w:lineRule="auto"/>
              <w:jc w:val="both"/>
              <w:rPr>
                <w:rFonts w:ascii="Times New Roman" w:hAnsi="Times New Roman" w:cs="Times New Roman"/>
                <w:sz w:val="24"/>
                <w:szCs w:val="24"/>
              </w:rPr>
            </w:pPr>
            <w:r w:rsidRPr="0097431F">
              <w:rPr>
                <w:rFonts w:ascii="Times New Roman" w:hAnsi="Times New Roman" w:cs="Times New Roman"/>
                <w:sz w:val="24"/>
                <w:szCs w:val="24"/>
              </w:rPr>
              <w:t>Тексты, вырезки из журналов по выбранной теме. Образцы самостоятельных творческих работ</w:t>
            </w:r>
          </w:p>
        </w:tc>
        <w:tc>
          <w:tcPr>
            <w:tcW w:w="1973" w:type="dxa"/>
          </w:tcPr>
          <w:p w:rsidR="00BD2073" w:rsidRPr="0097431F" w:rsidRDefault="00BD2073" w:rsidP="00BD2073">
            <w:pPr>
              <w:spacing w:line="360" w:lineRule="auto"/>
              <w:jc w:val="both"/>
              <w:rPr>
                <w:rFonts w:ascii="Times New Roman" w:hAnsi="Times New Roman" w:cs="Times New Roman"/>
                <w:sz w:val="24"/>
                <w:szCs w:val="24"/>
              </w:rPr>
            </w:pPr>
            <w:r w:rsidRPr="0097431F">
              <w:rPr>
                <w:rFonts w:ascii="Times New Roman" w:hAnsi="Times New Roman" w:cs="Times New Roman"/>
                <w:sz w:val="24"/>
                <w:szCs w:val="24"/>
              </w:rPr>
              <w:t>Словарь новых терминов. Лучшие работы, сочинения</w:t>
            </w:r>
          </w:p>
        </w:tc>
      </w:tr>
      <w:tr w:rsidR="00BD2073" w:rsidRPr="0097431F" w:rsidTr="0097431F">
        <w:tc>
          <w:tcPr>
            <w:tcW w:w="2136" w:type="dxa"/>
          </w:tcPr>
          <w:p w:rsidR="00BD2073" w:rsidRPr="0097431F" w:rsidRDefault="00BD2073" w:rsidP="00BD2073">
            <w:pPr>
              <w:spacing w:line="360" w:lineRule="auto"/>
              <w:jc w:val="both"/>
              <w:rPr>
                <w:rFonts w:ascii="Times New Roman" w:hAnsi="Times New Roman" w:cs="Times New Roman"/>
                <w:b/>
                <w:sz w:val="24"/>
                <w:szCs w:val="24"/>
              </w:rPr>
            </w:pPr>
            <w:r w:rsidRPr="0097431F">
              <w:rPr>
                <w:rFonts w:ascii="Times New Roman" w:hAnsi="Times New Roman" w:cs="Times New Roman"/>
                <w:b/>
                <w:sz w:val="24"/>
                <w:szCs w:val="24"/>
              </w:rPr>
              <w:t>Коммуникативные</w:t>
            </w:r>
          </w:p>
          <w:p w:rsidR="00BD2073" w:rsidRPr="0097431F" w:rsidRDefault="00BD2073" w:rsidP="00BD2073">
            <w:pPr>
              <w:spacing w:line="360" w:lineRule="auto"/>
              <w:jc w:val="both"/>
              <w:rPr>
                <w:rFonts w:ascii="Times New Roman" w:hAnsi="Times New Roman" w:cs="Times New Roman"/>
                <w:sz w:val="24"/>
                <w:szCs w:val="24"/>
              </w:rPr>
            </w:pPr>
            <w:r w:rsidRPr="0097431F">
              <w:rPr>
                <w:rFonts w:ascii="Times New Roman" w:hAnsi="Times New Roman" w:cs="Times New Roman"/>
                <w:sz w:val="24"/>
                <w:szCs w:val="24"/>
              </w:rPr>
              <w:t>Смысловая линия «Мы вместе». «Способы общения»</w:t>
            </w:r>
          </w:p>
        </w:tc>
        <w:tc>
          <w:tcPr>
            <w:tcW w:w="1765" w:type="dxa"/>
          </w:tcPr>
          <w:p w:rsidR="00BD2073" w:rsidRPr="0097431F" w:rsidRDefault="00BD2073" w:rsidP="00BD2073">
            <w:pPr>
              <w:spacing w:line="360" w:lineRule="auto"/>
              <w:jc w:val="both"/>
              <w:rPr>
                <w:rFonts w:ascii="Times New Roman" w:hAnsi="Times New Roman" w:cs="Times New Roman"/>
                <w:sz w:val="24"/>
                <w:szCs w:val="24"/>
              </w:rPr>
            </w:pPr>
            <w:r w:rsidRPr="0097431F">
              <w:rPr>
                <w:rFonts w:ascii="Times New Roman" w:hAnsi="Times New Roman" w:cs="Times New Roman"/>
                <w:sz w:val="24"/>
                <w:szCs w:val="24"/>
              </w:rPr>
              <w:t>Графическая схема «Мои друзья»</w:t>
            </w:r>
          </w:p>
        </w:tc>
        <w:tc>
          <w:tcPr>
            <w:tcW w:w="1821" w:type="dxa"/>
          </w:tcPr>
          <w:p w:rsidR="00BD2073" w:rsidRPr="0097431F" w:rsidRDefault="00BD2073" w:rsidP="00BD2073">
            <w:pPr>
              <w:spacing w:line="360" w:lineRule="auto"/>
              <w:jc w:val="both"/>
              <w:rPr>
                <w:rFonts w:ascii="Times New Roman" w:hAnsi="Times New Roman" w:cs="Times New Roman"/>
                <w:sz w:val="24"/>
                <w:szCs w:val="24"/>
              </w:rPr>
            </w:pPr>
            <w:r w:rsidRPr="0097431F">
              <w:rPr>
                <w:rFonts w:ascii="Times New Roman" w:hAnsi="Times New Roman" w:cs="Times New Roman"/>
                <w:sz w:val="24"/>
                <w:szCs w:val="24"/>
              </w:rPr>
              <w:t>Памятка «Правила общения». Рисуночные анкеты.</w:t>
            </w:r>
          </w:p>
        </w:tc>
        <w:tc>
          <w:tcPr>
            <w:tcW w:w="1903" w:type="dxa"/>
          </w:tcPr>
          <w:p w:rsidR="00BD2073" w:rsidRPr="0097431F" w:rsidRDefault="00BD2073" w:rsidP="00BD2073">
            <w:pPr>
              <w:spacing w:line="360" w:lineRule="auto"/>
              <w:jc w:val="both"/>
              <w:rPr>
                <w:rFonts w:ascii="Times New Roman" w:hAnsi="Times New Roman" w:cs="Times New Roman"/>
                <w:sz w:val="24"/>
                <w:szCs w:val="24"/>
              </w:rPr>
            </w:pPr>
            <w:r w:rsidRPr="0097431F">
              <w:rPr>
                <w:rFonts w:ascii="Times New Roman" w:hAnsi="Times New Roman" w:cs="Times New Roman"/>
                <w:sz w:val="24"/>
                <w:szCs w:val="24"/>
              </w:rPr>
              <w:t>Примеры заданий из учебников и рабочих тетрадей (чтение, математика, русский, окружающий мир)</w:t>
            </w:r>
          </w:p>
        </w:tc>
        <w:tc>
          <w:tcPr>
            <w:tcW w:w="1973" w:type="dxa"/>
          </w:tcPr>
          <w:p w:rsidR="00BD2073" w:rsidRPr="0097431F" w:rsidRDefault="00BD2073" w:rsidP="00BD2073">
            <w:pPr>
              <w:spacing w:line="360" w:lineRule="auto"/>
              <w:jc w:val="both"/>
              <w:rPr>
                <w:rFonts w:ascii="Times New Roman" w:hAnsi="Times New Roman" w:cs="Times New Roman"/>
                <w:sz w:val="24"/>
                <w:szCs w:val="24"/>
              </w:rPr>
            </w:pPr>
            <w:r w:rsidRPr="0097431F">
              <w:rPr>
                <w:rFonts w:ascii="Times New Roman" w:hAnsi="Times New Roman" w:cs="Times New Roman"/>
                <w:sz w:val="24"/>
                <w:szCs w:val="24"/>
              </w:rPr>
              <w:t>Продукты совместного творчества (с родителями, одноклассниками)</w:t>
            </w:r>
          </w:p>
        </w:tc>
      </w:tr>
    </w:tbl>
    <w:p w:rsidR="00BD2073" w:rsidRDefault="00BD2073" w:rsidP="00BD2073">
      <w:pPr>
        <w:spacing w:line="360" w:lineRule="auto"/>
        <w:jc w:val="both"/>
        <w:rPr>
          <w:rFonts w:ascii="Times New Roman" w:hAnsi="Times New Roman" w:cs="Times New Roman"/>
          <w:sz w:val="24"/>
          <w:szCs w:val="24"/>
        </w:rPr>
      </w:pPr>
    </w:p>
    <w:p w:rsidR="0097431F" w:rsidRDefault="0097431F" w:rsidP="00BD2073">
      <w:pPr>
        <w:spacing w:line="360" w:lineRule="auto"/>
        <w:jc w:val="both"/>
        <w:rPr>
          <w:rFonts w:ascii="Times New Roman" w:hAnsi="Times New Roman" w:cs="Times New Roman"/>
          <w:sz w:val="24"/>
          <w:szCs w:val="24"/>
        </w:rPr>
      </w:pPr>
    </w:p>
    <w:p w:rsidR="0097431F" w:rsidRDefault="0097431F" w:rsidP="00BD2073">
      <w:pPr>
        <w:spacing w:line="360" w:lineRule="auto"/>
        <w:jc w:val="both"/>
        <w:rPr>
          <w:rFonts w:ascii="Times New Roman" w:hAnsi="Times New Roman" w:cs="Times New Roman"/>
          <w:sz w:val="24"/>
          <w:szCs w:val="24"/>
        </w:rPr>
      </w:pPr>
    </w:p>
    <w:p w:rsidR="0097431F" w:rsidRDefault="0097431F" w:rsidP="00BD2073">
      <w:pPr>
        <w:spacing w:line="360" w:lineRule="auto"/>
        <w:jc w:val="both"/>
        <w:rPr>
          <w:rFonts w:ascii="Times New Roman" w:hAnsi="Times New Roman" w:cs="Times New Roman"/>
          <w:sz w:val="24"/>
          <w:szCs w:val="24"/>
        </w:rPr>
      </w:pPr>
    </w:p>
    <w:p w:rsidR="0097431F" w:rsidRDefault="0097431F" w:rsidP="00BD2073">
      <w:pPr>
        <w:spacing w:line="360" w:lineRule="auto"/>
        <w:jc w:val="both"/>
        <w:rPr>
          <w:rFonts w:ascii="Times New Roman" w:hAnsi="Times New Roman" w:cs="Times New Roman"/>
          <w:sz w:val="24"/>
          <w:szCs w:val="24"/>
        </w:rPr>
      </w:pPr>
    </w:p>
    <w:p w:rsidR="0097431F" w:rsidRDefault="0097431F" w:rsidP="00BD2073">
      <w:pPr>
        <w:spacing w:line="360" w:lineRule="auto"/>
        <w:jc w:val="both"/>
        <w:rPr>
          <w:rFonts w:ascii="Times New Roman" w:hAnsi="Times New Roman" w:cs="Times New Roman"/>
          <w:sz w:val="24"/>
          <w:szCs w:val="24"/>
        </w:rPr>
      </w:pPr>
    </w:p>
    <w:p w:rsidR="0097431F" w:rsidRDefault="0097431F" w:rsidP="00BD2073">
      <w:pPr>
        <w:spacing w:line="360" w:lineRule="auto"/>
        <w:jc w:val="both"/>
        <w:rPr>
          <w:rFonts w:ascii="Times New Roman" w:hAnsi="Times New Roman" w:cs="Times New Roman"/>
          <w:sz w:val="24"/>
          <w:szCs w:val="24"/>
        </w:rPr>
      </w:pPr>
    </w:p>
    <w:p w:rsidR="0097431F" w:rsidRDefault="0097431F" w:rsidP="00BD2073">
      <w:pPr>
        <w:spacing w:line="360" w:lineRule="auto"/>
        <w:jc w:val="both"/>
        <w:rPr>
          <w:rFonts w:ascii="Times New Roman" w:hAnsi="Times New Roman" w:cs="Times New Roman"/>
          <w:sz w:val="24"/>
          <w:szCs w:val="24"/>
        </w:rPr>
      </w:pPr>
    </w:p>
    <w:p w:rsidR="0097431F" w:rsidRDefault="0097431F" w:rsidP="00BD2073">
      <w:pPr>
        <w:spacing w:line="360" w:lineRule="auto"/>
        <w:jc w:val="both"/>
        <w:rPr>
          <w:rFonts w:ascii="Times New Roman" w:hAnsi="Times New Roman" w:cs="Times New Roman"/>
          <w:sz w:val="24"/>
          <w:szCs w:val="24"/>
        </w:rPr>
      </w:pPr>
    </w:p>
    <w:p w:rsidR="0097431F" w:rsidRPr="0097431F" w:rsidRDefault="0097431F" w:rsidP="00BD2073">
      <w:pPr>
        <w:spacing w:line="360" w:lineRule="auto"/>
        <w:jc w:val="both"/>
        <w:rPr>
          <w:rFonts w:ascii="Times New Roman" w:hAnsi="Times New Roman" w:cs="Times New Roman"/>
          <w:sz w:val="24"/>
          <w:szCs w:val="24"/>
        </w:rPr>
      </w:pPr>
    </w:p>
    <w:p w:rsidR="00BD2073" w:rsidRPr="0097431F" w:rsidRDefault="00BD2073" w:rsidP="00BD2073">
      <w:pPr>
        <w:spacing w:line="360" w:lineRule="auto"/>
        <w:jc w:val="center"/>
        <w:rPr>
          <w:rFonts w:ascii="Times New Roman" w:hAnsi="Times New Roman" w:cs="Times New Roman"/>
          <w:b/>
          <w:sz w:val="24"/>
          <w:szCs w:val="24"/>
        </w:rPr>
      </w:pPr>
      <w:r w:rsidRPr="0097431F">
        <w:rPr>
          <w:rFonts w:ascii="Times New Roman" w:hAnsi="Times New Roman" w:cs="Times New Roman"/>
          <w:b/>
          <w:sz w:val="24"/>
          <w:szCs w:val="24"/>
        </w:rPr>
        <w:lastRenderedPageBreak/>
        <w:t>Формы контроля и учета достижений обучающихся</w:t>
      </w:r>
    </w:p>
    <w:tbl>
      <w:tblPr>
        <w:tblW w:w="0" w:type="auto"/>
        <w:tblInd w:w="-318" w:type="dxa"/>
        <w:tblLook w:val="04A0" w:firstRow="1" w:lastRow="0" w:firstColumn="1" w:lastColumn="0" w:noHBand="0" w:noVBand="1"/>
      </w:tblPr>
      <w:tblGrid>
        <w:gridCol w:w="2392"/>
        <w:gridCol w:w="2393"/>
        <w:gridCol w:w="2393"/>
        <w:gridCol w:w="2393"/>
      </w:tblGrid>
      <w:tr w:rsidR="00BD2073" w:rsidRPr="0097431F" w:rsidTr="00BD2073">
        <w:tc>
          <w:tcPr>
            <w:tcW w:w="2392" w:type="dxa"/>
          </w:tcPr>
          <w:p w:rsidR="00BD2073" w:rsidRPr="0097431F" w:rsidRDefault="00BD2073" w:rsidP="00BD2073">
            <w:pPr>
              <w:spacing w:line="360" w:lineRule="auto"/>
              <w:jc w:val="center"/>
              <w:rPr>
                <w:rFonts w:ascii="Times New Roman" w:hAnsi="Times New Roman" w:cs="Times New Roman"/>
                <w:b/>
                <w:sz w:val="24"/>
                <w:szCs w:val="24"/>
              </w:rPr>
            </w:pPr>
            <w:r w:rsidRPr="0097431F">
              <w:rPr>
                <w:rFonts w:ascii="Times New Roman" w:hAnsi="Times New Roman" w:cs="Times New Roman"/>
                <w:b/>
                <w:sz w:val="24"/>
                <w:szCs w:val="24"/>
              </w:rPr>
              <w:t>Обязательные формы и методы контроля</w:t>
            </w:r>
          </w:p>
        </w:tc>
        <w:tc>
          <w:tcPr>
            <w:tcW w:w="7179" w:type="dxa"/>
            <w:gridSpan w:val="3"/>
          </w:tcPr>
          <w:p w:rsidR="00BD2073" w:rsidRPr="0097431F" w:rsidRDefault="00BD2073" w:rsidP="00BD2073">
            <w:pPr>
              <w:spacing w:line="360" w:lineRule="auto"/>
              <w:jc w:val="center"/>
              <w:rPr>
                <w:rFonts w:ascii="Times New Roman" w:hAnsi="Times New Roman" w:cs="Times New Roman"/>
                <w:b/>
                <w:sz w:val="24"/>
                <w:szCs w:val="24"/>
              </w:rPr>
            </w:pPr>
            <w:r w:rsidRPr="0097431F">
              <w:rPr>
                <w:rFonts w:ascii="Times New Roman" w:hAnsi="Times New Roman" w:cs="Times New Roman"/>
                <w:b/>
                <w:sz w:val="24"/>
                <w:szCs w:val="24"/>
              </w:rPr>
              <w:t>Другие формы учета достижений</w:t>
            </w:r>
          </w:p>
        </w:tc>
      </w:tr>
      <w:tr w:rsidR="00BD2073" w:rsidRPr="0097431F" w:rsidTr="00BD2073">
        <w:tc>
          <w:tcPr>
            <w:tcW w:w="2392" w:type="dxa"/>
          </w:tcPr>
          <w:p w:rsidR="00BD2073" w:rsidRPr="0097431F" w:rsidRDefault="00BD2073" w:rsidP="00BD2073">
            <w:pPr>
              <w:spacing w:line="360" w:lineRule="auto"/>
              <w:jc w:val="center"/>
              <w:rPr>
                <w:rFonts w:ascii="Times New Roman" w:hAnsi="Times New Roman" w:cs="Times New Roman"/>
                <w:i/>
                <w:sz w:val="24"/>
                <w:szCs w:val="24"/>
              </w:rPr>
            </w:pPr>
            <w:r w:rsidRPr="0097431F">
              <w:rPr>
                <w:rFonts w:ascii="Times New Roman" w:hAnsi="Times New Roman" w:cs="Times New Roman"/>
                <w:i/>
                <w:sz w:val="24"/>
                <w:szCs w:val="24"/>
              </w:rPr>
              <w:t>текущая аттестация</w:t>
            </w:r>
          </w:p>
        </w:tc>
        <w:tc>
          <w:tcPr>
            <w:tcW w:w="2393" w:type="dxa"/>
          </w:tcPr>
          <w:p w:rsidR="00BD2073" w:rsidRPr="0097431F" w:rsidRDefault="00BD2073" w:rsidP="00BD2073">
            <w:pPr>
              <w:spacing w:line="360" w:lineRule="auto"/>
              <w:jc w:val="center"/>
              <w:rPr>
                <w:rFonts w:ascii="Times New Roman" w:hAnsi="Times New Roman" w:cs="Times New Roman"/>
                <w:i/>
                <w:sz w:val="24"/>
                <w:szCs w:val="24"/>
              </w:rPr>
            </w:pPr>
            <w:r w:rsidRPr="0097431F">
              <w:rPr>
                <w:rFonts w:ascii="Times New Roman" w:hAnsi="Times New Roman" w:cs="Times New Roman"/>
                <w:i/>
                <w:sz w:val="24"/>
                <w:szCs w:val="24"/>
              </w:rPr>
              <w:t>итоговая (четверть,год)</w:t>
            </w:r>
          </w:p>
        </w:tc>
        <w:tc>
          <w:tcPr>
            <w:tcW w:w="2393" w:type="dxa"/>
          </w:tcPr>
          <w:p w:rsidR="00BD2073" w:rsidRPr="0097431F" w:rsidRDefault="00BD2073" w:rsidP="00BD2073">
            <w:pPr>
              <w:spacing w:line="360" w:lineRule="auto"/>
              <w:jc w:val="center"/>
              <w:rPr>
                <w:rFonts w:ascii="Times New Roman" w:hAnsi="Times New Roman" w:cs="Times New Roman"/>
                <w:i/>
                <w:sz w:val="24"/>
                <w:szCs w:val="24"/>
              </w:rPr>
            </w:pPr>
            <w:r w:rsidRPr="0097431F">
              <w:rPr>
                <w:rFonts w:ascii="Times New Roman" w:hAnsi="Times New Roman" w:cs="Times New Roman"/>
                <w:i/>
                <w:sz w:val="24"/>
                <w:szCs w:val="24"/>
              </w:rPr>
              <w:t>урочная деятельность</w:t>
            </w:r>
          </w:p>
        </w:tc>
        <w:tc>
          <w:tcPr>
            <w:tcW w:w="2393" w:type="dxa"/>
          </w:tcPr>
          <w:p w:rsidR="00BD2073" w:rsidRPr="0097431F" w:rsidRDefault="00BD2073" w:rsidP="00BD2073">
            <w:pPr>
              <w:spacing w:line="360" w:lineRule="auto"/>
              <w:jc w:val="center"/>
              <w:rPr>
                <w:rFonts w:ascii="Times New Roman" w:hAnsi="Times New Roman" w:cs="Times New Roman"/>
                <w:i/>
                <w:sz w:val="24"/>
                <w:szCs w:val="24"/>
              </w:rPr>
            </w:pPr>
            <w:r w:rsidRPr="0097431F">
              <w:rPr>
                <w:rFonts w:ascii="Times New Roman" w:hAnsi="Times New Roman" w:cs="Times New Roman"/>
                <w:i/>
                <w:sz w:val="24"/>
                <w:szCs w:val="24"/>
              </w:rPr>
              <w:t>внеурочная деятельность</w:t>
            </w:r>
          </w:p>
        </w:tc>
      </w:tr>
      <w:tr w:rsidR="00BD2073" w:rsidRPr="0097431F" w:rsidTr="00BD2073">
        <w:trPr>
          <w:trHeight w:val="3225"/>
        </w:trPr>
        <w:tc>
          <w:tcPr>
            <w:tcW w:w="2392" w:type="dxa"/>
            <w:vMerge w:val="restart"/>
          </w:tcPr>
          <w:p w:rsidR="00BD2073" w:rsidRPr="0097431F" w:rsidRDefault="00BD2073" w:rsidP="00BD2073">
            <w:pPr>
              <w:spacing w:line="360" w:lineRule="auto"/>
              <w:rPr>
                <w:rFonts w:ascii="Times New Roman" w:hAnsi="Times New Roman" w:cs="Times New Roman"/>
                <w:sz w:val="24"/>
                <w:szCs w:val="24"/>
              </w:rPr>
            </w:pPr>
            <w:r w:rsidRPr="0097431F">
              <w:rPr>
                <w:rFonts w:ascii="Times New Roman" w:hAnsi="Times New Roman" w:cs="Times New Roman"/>
                <w:sz w:val="24"/>
                <w:szCs w:val="24"/>
              </w:rPr>
              <w:t>-устный опрос</w:t>
            </w:r>
          </w:p>
          <w:p w:rsidR="00BD2073" w:rsidRPr="0097431F" w:rsidRDefault="00BD2073" w:rsidP="00BD2073">
            <w:pPr>
              <w:spacing w:line="360" w:lineRule="auto"/>
              <w:rPr>
                <w:rFonts w:ascii="Times New Roman" w:hAnsi="Times New Roman" w:cs="Times New Roman"/>
                <w:sz w:val="24"/>
                <w:szCs w:val="24"/>
              </w:rPr>
            </w:pPr>
            <w:r w:rsidRPr="0097431F">
              <w:rPr>
                <w:rFonts w:ascii="Times New Roman" w:hAnsi="Times New Roman" w:cs="Times New Roman"/>
                <w:sz w:val="24"/>
                <w:szCs w:val="24"/>
              </w:rPr>
              <w:t>-письменная самостоятельная работа</w:t>
            </w:r>
          </w:p>
          <w:p w:rsidR="00BD2073" w:rsidRPr="0097431F" w:rsidRDefault="00BD2073" w:rsidP="00BD2073">
            <w:pPr>
              <w:spacing w:line="360" w:lineRule="auto"/>
              <w:rPr>
                <w:rFonts w:ascii="Times New Roman" w:hAnsi="Times New Roman" w:cs="Times New Roman"/>
                <w:sz w:val="24"/>
                <w:szCs w:val="24"/>
              </w:rPr>
            </w:pPr>
            <w:r w:rsidRPr="0097431F">
              <w:rPr>
                <w:rFonts w:ascii="Times New Roman" w:hAnsi="Times New Roman" w:cs="Times New Roman"/>
                <w:sz w:val="24"/>
                <w:szCs w:val="24"/>
              </w:rPr>
              <w:t>-диктанты</w:t>
            </w:r>
          </w:p>
          <w:p w:rsidR="00BD2073" w:rsidRPr="0097431F" w:rsidRDefault="00BD2073" w:rsidP="00BD2073">
            <w:pPr>
              <w:spacing w:line="360" w:lineRule="auto"/>
              <w:rPr>
                <w:rFonts w:ascii="Times New Roman" w:hAnsi="Times New Roman" w:cs="Times New Roman"/>
                <w:sz w:val="24"/>
                <w:szCs w:val="24"/>
              </w:rPr>
            </w:pPr>
            <w:r w:rsidRPr="0097431F">
              <w:rPr>
                <w:rFonts w:ascii="Times New Roman" w:hAnsi="Times New Roman" w:cs="Times New Roman"/>
                <w:sz w:val="24"/>
                <w:szCs w:val="24"/>
              </w:rPr>
              <w:t>- контрольное списывание</w:t>
            </w:r>
          </w:p>
          <w:p w:rsidR="00BD2073" w:rsidRPr="0097431F" w:rsidRDefault="00BD2073" w:rsidP="00BD2073">
            <w:pPr>
              <w:spacing w:line="360" w:lineRule="auto"/>
              <w:rPr>
                <w:rFonts w:ascii="Times New Roman" w:hAnsi="Times New Roman" w:cs="Times New Roman"/>
                <w:sz w:val="24"/>
                <w:szCs w:val="24"/>
              </w:rPr>
            </w:pPr>
            <w:r w:rsidRPr="0097431F">
              <w:rPr>
                <w:rFonts w:ascii="Times New Roman" w:hAnsi="Times New Roman" w:cs="Times New Roman"/>
                <w:sz w:val="24"/>
                <w:szCs w:val="24"/>
              </w:rPr>
              <w:t>-тестовые задания</w:t>
            </w:r>
          </w:p>
          <w:p w:rsidR="00BD2073" w:rsidRPr="0097431F" w:rsidRDefault="00BD2073" w:rsidP="00BD2073">
            <w:pPr>
              <w:spacing w:line="360" w:lineRule="auto"/>
              <w:rPr>
                <w:rFonts w:ascii="Times New Roman" w:hAnsi="Times New Roman" w:cs="Times New Roman"/>
                <w:sz w:val="24"/>
                <w:szCs w:val="24"/>
              </w:rPr>
            </w:pPr>
            <w:r w:rsidRPr="0097431F">
              <w:rPr>
                <w:rFonts w:ascii="Times New Roman" w:hAnsi="Times New Roman" w:cs="Times New Roman"/>
                <w:sz w:val="24"/>
                <w:szCs w:val="24"/>
              </w:rPr>
              <w:t>-графическая работа</w:t>
            </w:r>
          </w:p>
          <w:p w:rsidR="00BD2073" w:rsidRPr="0097431F" w:rsidRDefault="00BD2073" w:rsidP="00BD2073">
            <w:pPr>
              <w:spacing w:line="360" w:lineRule="auto"/>
              <w:rPr>
                <w:rFonts w:ascii="Times New Roman" w:hAnsi="Times New Roman" w:cs="Times New Roman"/>
                <w:sz w:val="24"/>
                <w:szCs w:val="24"/>
              </w:rPr>
            </w:pPr>
            <w:r w:rsidRPr="0097431F">
              <w:rPr>
                <w:rFonts w:ascii="Times New Roman" w:hAnsi="Times New Roman" w:cs="Times New Roman"/>
                <w:sz w:val="24"/>
                <w:szCs w:val="24"/>
              </w:rPr>
              <w:t>-изложение</w:t>
            </w:r>
          </w:p>
          <w:p w:rsidR="00BD2073" w:rsidRPr="0097431F" w:rsidRDefault="00BD2073" w:rsidP="00BD2073">
            <w:pPr>
              <w:spacing w:line="360" w:lineRule="auto"/>
              <w:rPr>
                <w:rFonts w:ascii="Times New Roman" w:hAnsi="Times New Roman" w:cs="Times New Roman"/>
                <w:sz w:val="24"/>
                <w:szCs w:val="24"/>
              </w:rPr>
            </w:pPr>
            <w:r w:rsidRPr="0097431F">
              <w:rPr>
                <w:rFonts w:ascii="Times New Roman" w:hAnsi="Times New Roman" w:cs="Times New Roman"/>
                <w:sz w:val="24"/>
                <w:szCs w:val="24"/>
              </w:rPr>
              <w:t>-доклад</w:t>
            </w:r>
          </w:p>
          <w:p w:rsidR="00BD2073" w:rsidRPr="0097431F" w:rsidRDefault="00BD2073" w:rsidP="00BD2073">
            <w:pPr>
              <w:spacing w:line="360" w:lineRule="auto"/>
              <w:rPr>
                <w:rFonts w:ascii="Times New Roman" w:hAnsi="Times New Roman" w:cs="Times New Roman"/>
                <w:sz w:val="24"/>
                <w:szCs w:val="24"/>
              </w:rPr>
            </w:pPr>
            <w:r w:rsidRPr="0097431F">
              <w:rPr>
                <w:rFonts w:ascii="Times New Roman" w:hAnsi="Times New Roman" w:cs="Times New Roman"/>
                <w:sz w:val="24"/>
                <w:szCs w:val="24"/>
              </w:rPr>
              <w:t>-творческая работа-</w:t>
            </w:r>
          </w:p>
          <w:p w:rsidR="00BD2073" w:rsidRPr="0097431F" w:rsidRDefault="00BD2073" w:rsidP="00BD2073">
            <w:pPr>
              <w:spacing w:line="360" w:lineRule="auto"/>
              <w:rPr>
                <w:rFonts w:ascii="Times New Roman" w:hAnsi="Times New Roman" w:cs="Times New Roman"/>
                <w:sz w:val="24"/>
                <w:szCs w:val="24"/>
              </w:rPr>
            </w:pPr>
            <w:r w:rsidRPr="0097431F">
              <w:rPr>
                <w:rFonts w:ascii="Times New Roman" w:hAnsi="Times New Roman" w:cs="Times New Roman"/>
                <w:sz w:val="24"/>
                <w:szCs w:val="24"/>
              </w:rPr>
              <w:t>посещение уроков по программам наблюдения</w:t>
            </w:r>
          </w:p>
          <w:p w:rsidR="00BD2073" w:rsidRPr="0097431F" w:rsidRDefault="00BD2073" w:rsidP="00BD2073">
            <w:pPr>
              <w:spacing w:line="360" w:lineRule="auto"/>
              <w:jc w:val="center"/>
              <w:rPr>
                <w:rFonts w:ascii="Times New Roman" w:hAnsi="Times New Roman" w:cs="Times New Roman"/>
                <w:b/>
                <w:sz w:val="24"/>
                <w:szCs w:val="24"/>
              </w:rPr>
            </w:pPr>
          </w:p>
          <w:p w:rsidR="00BD2073" w:rsidRPr="0097431F" w:rsidRDefault="00BD2073" w:rsidP="00BD2073">
            <w:pPr>
              <w:spacing w:line="360" w:lineRule="auto"/>
              <w:rPr>
                <w:rFonts w:ascii="Times New Roman" w:hAnsi="Times New Roman" w:cs="Times New Roman"/>
                <w:b/>
                <w:sz w:val="24"/>
                <w:szCs w:val="24"/>
              </w:rPr>
            </w:pPr>
          </w:p>
        </w:tc>
        <w:tc>
          <w:tcPr>
            <w:tcW w:w="2393" w:type="dxa"/>
            <w:vMerge w:val="restart"/>
          </w:tcPr>
          <w:p w:rsidR="00BD2073" w:rsidRPr="0097431F" w:rsidRDefault="00BD2073" w:rsidP="00BD2073">
            <w:pPr>
              <w:spacing w:line="360" w:lineRule="auto"/>
              <w:rPr>
                <w:rFonts w:ascii="Times New Roman" w:hAnsi="Times New Roman" w:cs="Times New Roman"/>
                <w:sz w:val="24"/>
                <w:szCs w:val="24"/>
              </w:rPr>
            </w:pPr>
            <w:r w:rsidRPr="0097431F">
              <w:rPr>
                <w:rFonts w:ascii="Times New Roman" w:hAnsi="Times New Roman" w:cs="Times New Roman"/>
                <w:sz w:val="24"/>
                <w:szCs w:val="24"/>
              </w:rPr>
              <w:t>-диагностическая</w:t>
            </w:r>
          </w:p>
          <w:p w:rsidR="00BD2073" w:rsidRPr="0097431F" w:rsidRDefault="00BD2073" w:rsidP="00BD2073">
            <w:pPr>
              <w:spacing w:line="360" w:lineRule="auto"/>
              <w:rPr>
                <w:rFonts w:ascii="Times New Roman" w:hAnsi="Times New Roman" w:cs="Times New Roman"/>
                <w:sz w:val="24"/>
                <w:szCs w:val="24"/>
              </w:rPr>
            </w:pPr>
            <w:r w:rsidRPr="0097431F">
              <w:rPr>
                <w:rFonts w:ascii="Times New Roman" w:hAnsi="Times New Roman" w:cs="Times New Roman"/>
                <w:sz w:val="24"/>
                <w:szCs w:val="24"/>
              </w:rPr>
              <w:t>-контрольная работа</w:t>
            </w:r>
          </w:p>
          <w:p w:rsidR="00BD2073" w:rsidRPr="0097431F" w:rsidRDefault="00BD2073" w:rsidP="00BD2073">
            <w:pPr>
              <w:spacing w:line="360" w:lineRule="auto"/>
              <w:rPr>
                <w:rFonts w:ascii="Times New Roman" w:hAnsi="Times New Roman" w:cs="Times New Roman"/>
                <w:sz w:val="24"/>
                <w:szCs w:val="24"/>
              </w:rPr>
            </w:pPr>
            <w:r w:rsidRPr="0097431F">
              <w:rPr>
                <w:rFonts w:ascii="Times New Roman" w:hAnsi="Times New Roman" w:cs="Times New Roman"/>
                <w:sz w:val="24"/>
                <w:szCs w:val="24"/>
              </w:rPr>
              <w:t>-диктанты</w:t>
            </w:r>
          </w:p>
          <w:p w:rsidR="00BD2073" w:rsidRPr="0097431F" w:rsidRDefault="00BD2073" w:rsidP="00BD2073">
            <w:pPr>
              <w:spacing w:line="360" w:lineRule="auto"/>
              <w:rPr>
                <w:rFonts w:ascii="Times New Roman" w:hAnsi="Times New Roman" w:cs="Times New Roman"/>
                <w:sz w:val="24"/>
                <w:szCs w:val="24"/>
              </w:rPr>
            </w:pPr>
            <w:r w:rsidRPr="0097431F">
              <w:rPr>
                <w:rFonts w:ascii="Times New Roman" w:hAnsi="Times New Roman" w:cs="Times New Roman"/>
                <w:sz w:val="24"/>
                <w:szCs w:val="24"/>
              </w:rPr>
              <w:t>-изложение</w:t>
            </w:r>
          </w:p>
          <w:p w:rsidR="00BD2073" w:rsidRPr="0097431F" w:rsidRDefault="00BD2073" w:rsidP="00BD2073">
            <w:pPr>
              <w:spacing w:line="360" w:lineRule="auto"/>
              <w:rPr>
                <w:rFonts w:ascii="Times New Roman" w:hAnsi="Times New Roman" w:cs="Times New Roman"/>
                <w:sz w:val="24"/>
                <w:szCs w:val="24"/>
              </w:rPr>
            </w:pPr>
            <w:r w:rsidRPr="0097431F">
              <w:rPr>
                <w:rFonts w:ascii="Times New Roman" w:hAnsi="Times New Roman" w:cs="Times New Roman"/>
                <w:sz w:val="24"/>
                <w:szCs w:val="24"/>
              </w:rPr>
              <w:t>-контроль техники чтения</w:t>
            </w:r>
          </w:p>
        </w:tc>
        <w:tc>
          <w:tcPr>
            <w:tcW w:w="2393" w:type="dxa"/>
          </w:tcPr>
          <w:p w:rsidR="00BD2073" w:rsidRPr="0097431F" w:rsidRDefault="00BD2073" w:rsidP="00BD2073">
            <w:pPr>
              <w:spacing w:line="360" w:lineRule="auto"/>
              <w:rPr>
                <w:rFonts w:ascii="Times New Roman" w:hAnsi="Times New Roman" w:cs="Times New Roman"/>
                <w:sz w:val="24"/>
                <w:szCs w:val="24"/>
              </w:rPr>
            </w:pPr>
            <w:r w:rsidRPr="0097431F">
              <w:rPr>
                <w:rFonts w:ascii="Times New Roman" w:hAnsi="Times New Roman" w:cs="Times New Roman"/>
                <w:sz w:val="24"/>
                <w:szCs w:val="24"/>
              </w:rPr>
              <w:t>анализ динамики текущей успеваемости</w:t>
            </w:r>
          </w:p>
        </w:tc>
        <w:tc>
          <w:tcPr>
            <w:tcW w:w="2393" w:type="dxa"/>
          </w:tcPr>
          <w:p w:rsidR="00BD2073" w:rsidRPr="0097431F" w:rsidRDefault="00BD2073" w:rsidP="00BD2073">
            <w:pPr>
              <w:spacing w:line="360" w:lineRule="auto"/>
              <w:rPr>
                <w:rFonts w:ascii="Times New Roman" w:hAnsi="Times New Roman" w:cs="Times New Roman"/>
                <w:sz w:val="24"/>
                <w:szCs w:val="24"/>
              </w:rPr>
            </w:pPr>
            <w:r w:rsidRPr="0097431F">
              <w:rPr>
                <w:rFonts w:ascii="Times New Roman" w:hAnsi="Times New Roman" w:cs="Times New Roman"/>
                <w:sz w:val="24"/>
                <w:szCs w:val="24"/>
              </w:rPr>
              <w:t>-участие в выставках, конкурсах, соревнованиях</w:t>
            </w:r>
          </w:p>
          <w:p w:rsidR="00BD2073" w:rsidRPr="0097431F" w:rsidRDefault="00BD2073" w:rsidP="00BD2073">
            <w:pPr>
              <w:spacing w:line="360" w:lineRule="auto"/>
              <w:rPr>
                <w:rFonts w:ascii="Times New Roman" w:hAnsi="Times New Roman" w:cs="Times New Roman"/>
                <w:sz w:val="24"/>
                <w:szCs w:val="24"/>
              </w:rPr>
            </w:pPr>
            <w:r w:rsidRPr="0097431F">
              <w:rPr>
                <w:rFonts w:ascii="Times New Roman" w:hAnsi="Times New Roman" w:cs="Times New Roman"/>
                <w:sz w:val="24"/>
                <w:szCs w:val="24"/>
              </w:rPr>
              <w:t>-активность в проектах и  программах внеурочной деятельности</w:t>
            </w:r>
          </w:p>
          <w:p w:rsidR="00BD2073" w:rsidRPr="0097431F" w:rsidRDefault="00BD2073" w:rsidP="00BD2073">
            <w:pPr>
              <w:spacing w:line="360" w:lineRule="auto"/>
              <w:rPr>
                <w:rFonts w:ascii="Times New Roman" w:hAnsi="Times New Roman" w:cs="Times New Roman"/>
                <w:sz w:val="24"/>
                <w:szCs w:val="24"/>
              </w:rPr>
            </w:pPr>
            <w:r w:rsidRPr="0097431F">
              <w:rPr>
                <w:rFonts w:ascii="Times New Roman" w:hAnsi="Times New Roman" w:cs="Times New Roman"/>
                <w:sz w:val="24"/>
                <w:szCs w:val="24"/>
              </w:rPr>
              <w:t>-творческий отчет</w:t>
            </w:r>
          </w:p>
          <w:p w:rsidR="00BD2073" w:rsidRPr="0097431F" w:rsidRDefault="00BD2073" w:rsidP="00BD2073">
            <w:pPr>
              <w:spacing w:line="360" w:lineRule="auto"/>
              <w:rPr>
                <w:rFonts w:ascii="Times New Roman" w:hAnsi="Times New Roman" w:cs="Times New Roman"/>
                <w:sz w:val="24"/>
                <w:szCs w:val="24"/>
              </w:rPr>
            </w:pPr>
          </w:p>
        </w:tc>
      </w:tr>
      <w:tr w:rsidR="00BD2073" w:rsidRPr="0097431F" w:rsidTr="00BD2073">
        <w:trPr>
          <w:trHeight w:val="3225"/>
        </w:trPr>
        <w:tc>
          <w:tcPr>
            <w:tcW w:w="2392" w:type="dxa"/>
            <w:vMerge/>
          </w:tcPr>
          <w:p w:rsidR="00BD2073" w:rsidRPr="0097431F" w:rsidRDefault="00BD2073" w:rsidP="00BD2073">
            <w:pPr>
              <w:spacing w:line="360" w:lineRule="auto"/>
              <w:rPr>
                <w:rFonts w:ascii="Times New Roman" w:hAnsi="Times New Roman" w:cs="Times New Roman"/>
                <w:sz w:val="24"/>
                <w:szCs w:val="24"/>
              </w:rPr>
            </w:pPr>
          </w:p>
        </w:tc>
        <w:tc>
          <w:tcPr>
            <w:tcW w:w="2393" w:type="dxa"/>
            <w:vMerge/>
          </w:tcPr>
          <w:p w:rsidR="00BD2073" w:rsidRPr="0097431F" w:rsidRDefault="00BD2073" w:rsidP="00BD2073">
            <w:pPr>
              <w:spacing w:line="360" w:lineRule="auto"/>
              <w:rPr>
                <w:rFonts w:ascii="Times New Roman" w:hAnsi="Times New Roman" w:cs="Times New Roman"/>
                <w:sz w:val="24"/>
                <w:szCs w:val="24"/>
              </w:rPr>
            </w:pPr>
          </w:p>
        </w:tc>
        <w:tc>
          <w:tcPr>
            <w:tcW w:w="4786" w:type="dxa"/>
            <w:gridSpan w:val="2"/>
          </w:tcPr>
          <w:p w:rsidR="00BD2073" w:rsidRPr="0097431F" w:rsidRDefault="00BD2073" w:rsidP="00BD2073">
            <w:pPr>
              <w:spacing w:line="360" w:lineRule="auto"/>
              <w:rPr>
                <w:rFonts w:ascii="Times New Roman" w:hAnsi="Times New Roman" w:cs="Times New Roman"/>
                <w:sz w:val="24"/>
                <w:szCs w:val="24"/>
              </w:rPr>
            </w:pPr>
          </w:p>
          <w:p w:rsidR="00BD2073" w:rsidRPr="0097431F" w:rsidRDefault="00BD2073" w:rsidP="00BD2073">
            <w:pPr>
              <w:spacing w:line="360" w:lineRule="auto"/>
              <w:rPr>
                <w:rFonts w:ascii="Times New Roman" w:hAnsi="Times New Roman" w:cs="Times New Roman"/>
                <w:sz w:val="24"/>
                <w:szCs w:val="24"/>
              </w:rPr>
            </w:pPr>
            <w:r w:rsidRPr="0097431F">
              <w:rPr>
                <w:rFonts w:ascii="Times New Roman" w:hAnsi="Times New Roman" w:cs="Times New Roman"/>
                <w:sz w:val="24"/>
                <w:szCs w:val="24"/>
              </w:rPr>
              <w:t>-портфолио</w:t>
            </w:r>
          </w:p>
          <w:p w:rsidR="00BD2073" w:rsidRPr="0097431F" w:rsidRDefault="00BD2073" w:rsidP="00BD2073">
            <w:pPr>
              <w:spacing w:line="360" w:lineRule="auto"/>
              <w:rPr>
                <w:rFonts w:ascii="Times New Roman" w:hAnsi="Times New Roman" w:cs="Times New Roman"/>
                <w:sz w:val="24"/>
                <w:szCs w:val="24"/>
              </w:rPr>
            </w:pPr>
            <w:r w:rsidRPr="0097431F">
              <w:rPr>
                <w:rFonts w:ascii="Times New Roman" w:hAnsi="Times New Roman" w:cs="Times New Roman"/>
                <w:sz w:val="24"/>
                <w:szCs w:val="24"/>
              </w:rPr>
              <w:t>-анализ психолого-педагогических исследований</w:t>
            </w:r>
          </w:p>
        </w:tc>
      </w:tr>
    </w:tbl>
    <w:p w:rsidR="00BD2073" w:rsidRPr="0097431F" w:rsidRDefault="00BD2073" w:rsidP="00BD2073">
      <w:pPr>
        <w:spacing w:line="360" w:lineRule="auto"/>
        <w:jc w:val="center"/>
        <w:rPr>
          <w:rFonts w:ascii="Times New Roman" w:hAnsi="Times New Roman" w:cs="Times New Roman"/>
          <w:b/>
          <w:sz w:val="24"/>
          <w:szCs w:val="24"/>
        </w:rPr>
      </w:pPr>
    </w:p>
    <w:p w:rsidR="00BD2073" w:rsidRPr="0097431F" w:rsidRDefault="00BD2073" w:rsidP="00BD2073">
      <w:pPr>
        <w:spacing w:line="360" w:lineRule="auto"/>
        <w:jc w:val="center"/>
        <w:rPr>
          <w:rFonts w:ascii="Times New Roman" w:hAnsi="Times New Roman" w:cs="Times New Roman"/>
          <w:b/>
          <w:sz w:val="24"/>
          <w:szCs w:val="24"/>
        </w:rPr>
      </w:pPr>
    </w:p>
    <w:p w:rsidR="00BD2073" w:rsidRPr="0097431F" w:rsidRDefault="00BD2073" w:rsidP="00BD2073">
      <w:pPr>
        <w:spacing w:line="360" w:lineRule="auto"/>
        <w:jc w:val="center"/>
        <w:rPr>
          <w:rFonts w:ascii="Times New Roman" w:hAnsi="Times New Roman" w:cs="Times New Roman"/>
          <w:b/>
          <w:sz w:val="24"/>
          <w:szCs w:val="24"/>
        </w:rPr>
      </w:pPr>
    </w:p>
    <w:p w:rsidR="0097431F" w:rsidRDefault="0097431F" w:rsidP="0097431F">
      <w:pPr>
        <w:ind w:firstLine="714"/>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7</w:t>
      </w:r>
    </w:p>
    <w:p w:rsidR="00BD2073" w:rsidRPr="0097431F" w:rsidRDefault="00BD2073" w:rsidP="0097431F">
      <w:pPr>
        <w:spacing w:after="0"/>
        <w:ind w:firstLine="714"/>
        <w:jc w:val="both"/>
        <w:rPr>
          <w:rFonts w:ascii="Times New Roman" w:hAnsi="Times New Roman" w:cs="Times New Roman"/>
          <w:sz w:val="28"/>
          <w:szCs w:val="28"/>
        </w:rPr>
      </w:pPr>
      <w:r w:rsidRPr="0097431F">
        <w:rPr>
          <w:rFonts w:ascii="Times New Roman" w:hAnsi="Times New Roman" w:cs="Times New Roman"/>
          <w:sz w:val="28"/>
          <w:szCs w:val="28"/>
        </w:rPr>
        <w:t>Для оценки достижения метапредметных результатов обучения проводится итоговая контрольная работа. Проверка уровня достижений учащегося в соответствии с ФГОС НОО</w:t>
      </w:r>
      <w:r w:rsidR="0097431F">
        <w:rPr>
          <w:rFonts w:ascii="Times New Roman" w:hAnsi="Times New Roman" w:cs="Times New Roman"/>
          <w:sz w:val="28"/>
          <w:szCs w:val="28"/>
        </w:rPr>
        <w:t xml:space="preserve"> </w:t>
      </w:r>
      <w:r w:rsidRPr="0097431F">
        <w:rPr>
          <w:rFonts w:ascii="Times New Roman" w:hAnsi="Times New Roman" w:cs="Times New Roman"/>
          <w:sz w:val="28"/>
          <w:szCs w:val="28"/>
        </w:rPr>
        <w:t>осуществляется в конце четвертого года обучения. Контрольная работа проходит в четвертом классе, в мае месяце, в течение одного урока.</w:t>
      </w:r>
    </w:p>
    <w:p w:rsidR="00BD2073" w:rsidRPr="0097431F" w:rsidRDefault="00BD2073" w:rsidP="0097431F">
      <w:pPr>
        <w:pStyle w:val="ad"/>
        <w:spacing w:line="276" w:lineRule="auto"/>
        <w:ind w:left="24" w:firstLine="720"/>
        <w:jc w:val="both"/>
        <w:rPr>
          <w:rFonts w:ascii="Times New Roman" w:hAnsi="Times New Roman" w:cs="Times New Roman"/>
          <w:sz w:val="28"/>
          <w:szCs w:val="28"/>
        </w:rPr>
      </w:pPr>
      <w:r w:rsidRPr="0097431F">
        <w:rPr>
          <w:rFonts w:ascii="Times New Roman" w:hAnsi="Times New Roman" w:cs="Times New Roman"/>
          <w:sz w:val="28"/>
          <w:szCs w:val="28"/>
        </w:rPr>
        <w:t>Перед проведением работы учитель выбирает не менее двух заданий из предложенных по каждой позиции (с 1 по 7)и разным предметным областям, например: русский язык + математика; математика + окружающий мир;русский язык + окружающий мир и т.д..Стоимость одного задания — один балл. 70% выполнения заданий означает, что «стандарт выполнен», то есть делается вывод о достижении учащимся базового уровня метапредметных результатов обучения. Нецелесообразно оценивать итоговую контрольную работу отметкой. Результаты проведения итоговой контрольной работы отражаются в характеристике учащегося и в отчете школы по реализации ФГОС.</w:t>
      </w:r>
    </w:p>
    <w:p w:rsidR="00BD2073" w:rsidRPr="00CE0A27" w:rsidRDefault="00BD2073" w:rsidP="00BD2073">
      <w:pPr>
        <w:jc w:val="center"/>
        <w:rPr>
          <w:b/>
          <w:sz w:val="32"/>
          <w:szCs w:val="32"/>
        </w:rPr>
      </w:pPr>
      <w:r w:rsidRPr="00CE0A27">
        <w:rPr>
          <w:b/>
          <w:sz w:val="32"/>
          <w:szCs w:val="32"/>
        </w:rPr>
        <w:t>Итоговая контрольная работа</w:t>
      </w:r>
    </w:p>
    <w:p w:rsidR="00BD2073" w:rsidRPr="00CE0A27" w:rsidRDefault="00BD2073" w:rsidP="00BD2073">
      <w:pPr>
        <w:ind w:firstLine="1074"/>
        <w:jc w:val="center"/>
        <w:rPr>
          <w:b/>
          <w:sz w:val="32"/>
          <w:szCs w:val="32"/>
        </w:rPr>
      </w:pPr>
      <w:r w:rsidRPr="00CE0A27">
        <w:rPr>
          <w:b/>
          <w:sz w:val="32"/>
          <w:szCs w:val="32"/>
        </w:rPr>
        <w:t>для оценки достижения метапредметных результатов обучения</w:t>
      </w:r>
    </w:p>
    <w:p w:rsidR="00BD2073" w:rsidRPr="00CE0A27" w:rsidRDefault="00BD2073" w:rsidP="00BD2073">
      <w:pPr>
        <w:ind w:firstLine="3042"/>
        <w:rPr>
          <w:b/>
          <w:sz w:val="32"/>
          <w:szCs w:val="32"/>
        </w:rPr>
      </w:pPr>
      <w:r w:rsidRPr="00CE0A27">
        <w:rPr>
          <w:b/>
          <w:sz w:val="32"/>
          <w:szCs w:val="32"/>
        </w:rPr>
        <w:t>(на конец 4 класса)</w:t>
      </w:r>
    </w:p>
    <w:p w:rsidR="00BD2073" w:rsidRDefault="00BD2073" w:rsidP="00BD2073">
      <w:pPr>
        <w:ind w:firstLine="3042"/>
        <w:rPr>
          <w:b/>
          <w:sz w:val="28"/>
          <w:szCs w:val="28"/>
        </w:rPr>
      </w:pPr>
    </w:p>
    <w:p w:rsidR="00BD2073" w:rsidRPr="004F35A2" w:rsidRDefault="00BD2073" w:rsidP="00BD2073">
      <w:pPr>
        <w:jc w:val="center"/>
        <w:rPr>
          <w:sz w:val="28"/>
          <w:szCs w:val="28"/>
        </w:rPr>
      </w:pPr>
      <w:r>
        <w:rPr>
          <w:b/>
          <w:sz w:val="28"/>
          <w:szCs w:val="28"/>
          <w:lang w:val="en-US"/>
        </w:rPr>
        <w:t>I</w:t>
      </w:r>
      <w:r w:rsidRPr="004F35A2">
        <w:rPr>
          <w:b/>
          <w:sz w:val="28"/>
          <w:szCs w:val="28"/>
        </w:rPr>
        <w:t>. Соответствие полученного результата поставленной учебной задаче</w:t>
      </w:r>
    </w:p>
    <w:p w:rsidR="00BD2073" w:rsidRPr="00276486" w:rsidRDefault="00BD2073" w:rsidP="00BD2073">
      <w:pPr>
        <w:rPr>
          <w:sz w:val="28"/>
          <w:szCs w:val="28"/>
        </w:rPr>
      </w:pPr>
    </w:p>
    <w:p w:rsidR="00BD2073" w:rsidRDefault="00BD2073" w:rsidP="00BD2073">
      <w:pPr>
        <w:ind w:firstLine="708"/>
        <w:rPr>
          <w:sz w:val="28"/>
          <w:szCs w:val="28"/>
        </w:rPr>
      </w:pPr>
      <w:r>
        <w:rPr>
          <w:b/>
          <w:sz w:val="28"/>
          <w:szCs w:val="28"/>
        </w:rPr>
        <w:t xml:space="preserve">Задание № </w:t>
      </w:r>
      <w:r w:rsidRPr="001D16DC">
        <w:rPr>
          <w:b/>
          <w:sz w:val="28"/>
          <w:szCs w:val="28"/>
        </w:rPr>
        <w:t>1</w:t>
      </w:r>
      <w:r>
        <w:rPr>
          <w:sz w:val="28"/>
          <w:szCs w:val="28"/>
        </w:rPr>
        <w:t>. Реши задачу.</w:t>
      </w:r>
    </w:p>
    <w:p w:rsidR="00BD2073" w:rsidRDefault="00BD2073" w:rsidP="00BD2073">
      <w:pPr>
        <w:ind w:left="195"/>
        <w:rPr>
          <w:sz w:val="28"/>
          <w:szCs w:val="28"/>
        </w:rPr>
      </w:pPr>
      <w:r>
        <w:rPr>
          <w:sz w:val="28"/>
          <w:szCs w:val="28"/>
        </w:rPr>
        <w:t>В хозяйстве собрали 4 560 кг моркови и лука. Лука собрали 1 260 кг. На сколько килограммов больше собрали  моркови, чем лука?</w:t>
      </w:r>
    </w:p>
    <w:tbl>
      <w:tblPr>
        <w:tblW w:w="8211" w:type="dxa"/>
        <w:tblInd w:w="5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tblGrid>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1428" w:type="dxa"/>
            <w:gridSpan w:val="4"/>
          </w:tcPr>
          <w:p w:rsidR="00BD2073" w:rsidRDefault="00BD2073" w:rsidP="00BD2073">
            <w:pPr>
              <w:rPr>
                <w:sz w:val="28"/>
              </w:rPr>
            </w:pPr>
            <w:r>
              <w:rPr>
                <w:sz w:val="28"/>
              </w:rPr>
              <w:t>Ответ:</w:t>
            </w: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bl>
    <w:p w:rsidR="00BD2073" w:rsidRPr="00B4351C" w:rsidRDefault="00BD2073" w:rsidP="00BD2073">
      <w:pPr>
        <w:jc w:val="right"/>
        <w:rPr>
          <w:b/>
          <w:sz w:val="28"/>
          <w:szCs w:val="28"/>
        </w:rPr>
      </w:pPr>
      <w:r w:rsidRPr="00B4351C">
        <w:rPr>
          <w:b/>
          <w:sz w:val="28"/>
          <w:szCs w:val="28"/>
        </w:rPr>
        <w:t>_____________________________________</w:t>
      </w:r>
    </w:p>
    <w:p w:rsidR="00BD2073" w:rsidRDefault="00BD2073" w:rsidP="00BD2073">
      <w:pPr>
        <w:rPr>
          <w:sz w:val="28"/>
          <w:szCs w:val="28"/>
          <w:u w:val="single"/>
        </w:rPr>
      </w:pPr>
    </w:p>
    <w:p w:rsidR="00BD2073" w:rsidRPr="00F267A2" w:rsidRDefault="00BD2073" w:rsidP="00BD2073">
      <w:pPr>
        <w:ind w:firstLine="708"/>
        <w:jc w:val="both"/>
        <w:rPr>
          <w:sz w:val="28"/>
          <w:szCs w:val="28"/>
        </w:rPr>
      </w:pPr>
      <w:r w:rsidRPr="00A828CA">
        <w:rPr>
          <w:i/>
          <w:sz w:val="28"/>
          <w:szCs w:val="28"/>
        </w:rPr>
        <w:t xml:space="preserve">Комментарий. </w:t>
      </w:r>
      <w:r w:rsidRPr="007174D3">
        <w:rPr>
          <w:sz w:val="28"/>
          <w:szCs w:val="28"/>
        </w:rPr>
        <w:t>Проверяется способность</w:t>
      </w:r>
      <w:r>
        <w:rPr>
          <w:sz w:val="28"/>
          <w:szCs w:val="28"/>
        </w:rPr>
        <w:t xml:space="preserve"> «удерживать» цель деятельности в ходе решения учебной задачи: ученик должен выполнить два арифметических действия.</w:t>
      </w:r>
    </w:p>
    <w:p w:rsidR="00BD2073" w:rsidRPr="002F05D5" w:rsidRDefault="00BD2073" w:rsidP="00BD2073">
      <w:pPr>
        <w:ind w:firstLine="708"/>
        <w:rPr>
          <w:i/>
          <w:sz w:val="28"/>
          <w:szCs w:val="28"/>
        </w:rPr>
      </w:pPr>
      <w:r w:rsidRPr="002F05D5">
        <w:rPr>
          <w:i/>
          <w:sz w:val="28"/>
          <w:szCs w:val="28"/>
        </w:rPr>
        <w:t>Верное выполнение:</w:t>
      </w:r>
    </w:p>
    <w:p w:rsidR="00BD2073" w:rsidRPr="002F05D5" w:rsidRDefault="00BD2073" w:rsidP="00BD2073">
      <w:pPr>
        <w:rPr>
          <w:sz w:val="28"/>
          <w:szCs w:val="28"/>
        </w:rPr>
      </w:pPr>
      <w:r w:rsidRPr="002F05D5">
        <w:rPr>
          <w:sz w:val="28"/>
          <w:szCs w:val="28"/>
        </w:rPr>
        <w:t xml:space="preserve"> 1) 4 560 – 1 260 =3 300 (кг)</w:t>
      </w:r>
    </w:p>
    <w:p w:rsidR="00BD2073" w:rsidRPr="002F05D5" w:rsidRDefault="00BD2073" w:rsidP="00BD2073">
      <w:pPr>
        <w:rPr>
          <w:sz w:val="28"/>
          <w:szCs w:val="28"/>
        </w:rPr>
      </w:pPr>
      <w:r w:rsidRPr="002F05D5">
        <w:rPr>
          <w:sz w:val="28"/>
          <w:szCs w:val="28"/>
        </w:rPr>
        <w:t xml:space="preserve"> 2) 3 300 – 1 260 = 2040 (кг)</w:t>
      </w:r>
    </w:p>
    <w:p w:rsidR="00BD2073" w:rsidRPr="002F05D5" w:rsidRDefault="00BD2073" w:rsidP="00BD2073">
      <w:pPr>
        <w:ind w:firstLine="708"/>
        <w:rPr>
          <w:sz w:val="28"/>
          <w:szCs w:val="28"/>
        </w:rPr>
      </w:pPr>
      <w:r w:rsidRPr="002F05D5">
        <w:rPr>
          <w:sz w:val="28"/>
          <w:szCs w:val="28"/>
        </w:rPr>
        <w:t>Ответ: на 2040 кг больше собрали моркови, чем лука.</w:t>
      </w:r>
    </w:p>
    <w:p w:rsidR="00BD2073" w:rsidRDefault="00BD2073" w:rsidP="00BD2073">
      <w:pPr>
        <w:pStyle w:val="a3"/>
        <w:ind w:left="0"/>
        <w:jc w:val="both"/>
        <w:rPr>
          <w:b/>
          <w:sz w:val="28"/>
          <w:szCs w:val="28"/>
        </w:rPr>
      </w:pPr>
    </w:p>
    <w:p w:rsidR="00BD2073" w:rsidRDefault="00BD2073" w:rsidP="00BD2073">
      <w:pPr>
        <w:pStyle w:val="a3"/>
        <w:ind w:left="0" w:firstLine="708"/>
        <w:jc w:val="both"/>
        <w:rPr>
          <w:sz w:val="28"/>
          <w:szCs w:val="28"/>
        </w:rPr>
      </w:pPr>
      <w:r>
        <w:rPr>
          <w:b/>
          <w:sz w:val="28"/>
          <w:szCs w:val="28"/>
        </w:rPr>
        <w:t xml:space="preserve">Задание № </w:t>
      </w:r>
      <w:r w:rsidRPr="00EB27C9">
        <w:rPr>
          <w:b/>
          <w:sz w:val="28"/>
          <w:szCs w:val="28"/>
        </w:rPr>
        <w:t>2</w:t>
      </w:r>
      <w:r>
        <w:rPr>
          <w:sz w:val="28"/>
          <w:szCs w:val="28"/>
        </w:rPr>
        <w:t>. Реши задачу.</w:t>
      </w:r>
    </w:p>
    <w:p w:rsidR="00BD2073" w:rsidRDefault="00BD2073" w:rsidP="00BD2073">
      <w:pPr>
        <w:pStyle w:val="a3"/>
        <w:ind w:left="0" w:firstLine="708"/>
        <w:jc w:val="both"/>
        <w:rPr>
          <w:sz w:val="28"/>
          <w:szCs w:val="28"/>
        </w:rPr>
      </w:pPr>
      <w:r>
        <w:rPr>
          <w:sz w:val="28"/>
          <w:szCs w:val="28"/>
        </w:rPr>
        <w:t xml:space="preserve">У Светы есть 105 рублей. Она хочет купить две ручкипо 30 рублей и линейку за 50 рублей.  Хватит ли ей денег на эту покупку? </w:t>
      </w:r>
    </w:p>
    <w:p w:rsidR="00BD2073" w:rsidRDefault="00BD2073" w:rsidP="00BD2073">
      <w:pPr>
        <w:pStyle w:val="a3"/>
        <w:ind w:left="0" w:firstLine="708"/>
        <w:jc w:val="both"/>
        <w:rPr>
          <w:sz w:val="28"/>
          <w:szCs w:val="28"/>
        </w:rPr>
      </w:pPr>
      <w:r>
        <w:rPr>
          <w:sz w:val="28"/>
          <w:szCs w:val="28"/>
        </w:rPr>
        <w:t>Ответ: _______________________</w:t>
      </w:r>
    </w:p>
    <w:p w:rsidR="00BD2073" w:rsidRDefault="00BD2073" w:rsidP="00BD2073">
      <w:pPr>
        <w:pStyle w:val="a3"/>
        <w:ind w:left="0" w:firstLine="708"/>
        <w:jc w:val="both"/>
        <w:rPr>
          <w:sz w:val="28"/>
          <w:szCs w:val="28"/>
        </w:rPr>
      </w:pPr>
    </w:p>
    <w:tbl>
      <w:tblPr>
        <w:tblW w:w="8211" w:type="dxa"/>
        <w:tblInd w:w="5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tblGrid>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bl>
    <w:p w:rsidR="00BD2073" w:rsidRPr="00B4351C" w:rsidRDefault="00BD2073" w:rsidP="00BD2073">
      <w:pPr>
        <w:jc w:val="right"/>
        <w:rPr>
          <w:b/>
          <w:sz w:val="28"/>
          <w:szCs w:val="28"/>
        </w:rPr>
      </w:pPr>
      <w:r w:rsidRPr="00B4351C">
        <w:rPr>
          <w:b/>
          <w:sz w:val="28"/>
          <w:szCs w:val="28"/>
        </w:rPr>
        <w:t>_____________________________________</w:t>
      </w:r>
    </w:p>
    <w:p w:rsidR="00BD2073" w:rsidRDefault="00BD2073" w:rsidP="00BD2073">
      <w:pPr>
        <w:rPr>
          <w:i/>
          <w:sz w:val="28"/>
          <w:szCs w:val="28"/>
        </w:rPr>
      </w:pPr>
    </w:p>
    <w:p w:rsidR="00BD2073" w:rsidRPr="00370744" w:rsidRDefault="00BD2073" w:rsidP="00BD2073">
      <w:pPr>
        <w:pStyle w:val="a3"/>
        <w:ind w:left="0" w:firstLine="708"/>
        <w:jc w:val="both"/>
        <w:rPr>
          <w:sz w:val="28"/>
          <w:szCs w:val="28"/>
        </w:rPr>
      </w:pPr>
      <w:r w:rsidRPr="002F05D5">
        <w:rPr>
          <w:i/>
          <w:sz w:val="28"/>
          <w:szCs w:val="28"/>
        </w:rPr>
        <w:t>Комментарий</w:t>
      </w:r>
      <w:r>
        <w:rPr>
          <w:i/>
          <w:sz w:val="28"/>
          <w:szCs w:val="28"/>
        </w:rPr>
        <w:t>.</w:t>
      </w:r>
      <w:r>
        <w:rPr>
          <w:sz w:val="28"/>
          <w:szCs w:val="28"/>
        </w:rPr>
        <w:t>Проверяется способность с</w:t>
      </w:r>
      <w:r w:rsidRPr="00370744">
        <w:rPr>
          <w:sz w:val="28"/>
          <w:szCs w:val="28"/>
        </w:rPr>
        <w:t>опостав</w:t>
      </w:r>
      <w:r>
        <w:rPr>
          <w:sz w:val="28"/>
          <w:szCs w:val="28"/>
        </w:rPr>
        <w:t>ить</w:t>
      </w:r>
      <w:r w:rsidRPr="00370744">
        <w:rPr>
          <w:sz w:val="28"/>
          <w:szCs w:val="28"/>
        </w:rPr>
        <w:t xml:space="preserve"> полученн</w:t>
      </w:r>
      <w:r>
        <w:rPr>
          <w:sz w:val="28"/>
          <w:szCs w:val="28"/>
        </w:rPr>
        <w:t>ый</w:t>
      </w:r>
      <w:r w:rsidRPr="00370744">
        <w:rPr>
          <w:sz w:val="28"/>
          <w:szCs w:val="28"/>
        </w:rPr>
        <w:t xml:space="preserve"> результат и поставленн</w:t>
      </w:r>
      <w:r>
        <w:rPr>
          <w:sz w:val="28"/>
          <w:szCs w:val="28"/>
        </w:rPr>
        <w:t>ый вопрос</w:t>
      </w:r>
      <w:r w:rsidRPr="00370744">
        <w:rPr>
          <w:sz w:val="28"/>
          <w:szCs w:val="28"/>
        </w:rPr>
        <w:t>. В ответе должно быть указано, что денег не хватит. Ответ о стоимости покупки считается неверным.</w:t>
      </w:r>
    </w:p>
    <w:p w:rsidR="00BD2073" w:rsidRPr="002F05D5" w:rsidRDefault="00BD2073" w:rsidP="00BD2073">
      <w:pPr>
        <w:ind w:firstLine="708"/>
        <w:rPr>
          <w:i/>
          <w:sz w:val="28"/>
          <w:szCs w:val="28"/>
        </w:rPr>
      </w:pPr>
      <w:r w:rsidRPr="002F05D5">
        <w:rPr>
          <w:i/>
          <w:sz w:val="28"/>
          <w:szCs w:val="28"/>
        </w:rPr>
        <w:t>В</w:t>
      </w:r>
      <w:r>
        <w:rPr>
          <w:i/>
          <w:sz w:val="28"/>
          <w:szCs w:val="28"/>
        </w:rPr>
        <w:t xml:space="preserve">ерное выполнение. </w:t>
      </w:r>
      <w:r w:rsidRPr="002F05D5">
        <w:rPr>
          <w:sz w:val="28"/>
          <w:szCs w:val="28"/>
        </w:rPr>
        <w:t>Ответ: денег</w:t>
      </w:r>
      <w:r w:rsidRPr="00291E2D">
        <w:rPr>
          <w:sz w:val="28"/>
          <w:szCs w:val="28"/>
        </w:rPr>
        <w:t xml:space="preserve"> не хватит</w:t>
      </w:r>
      <w:r>
        <w:rPr>
          <w:sz w:val="28"/>
          <w:szCs w:val="28"/>
        </w:rPr>
        <w:t>.</w:t>
      </w:r>
    </w:p>
    <w:p w:rsidR="00BD2073" w:rsidRDefault="00BD2073" w:rsidP="00BD2073">
      <w:pPr>
        <w:pStyle w:val="afb"/>
        <w:spacing w:line="360" w:lineRule="auto"/>
        <w:jc w:val="both"/>
        <w:rPr>
          <w:iCs/>
          <w:sz w:val="28"/>
          <w:szCs w:val="28"/>
        </w:rPr>
      </w:pPr>
    </w:p>
    <w:p w:rsidR="00BD2073" w:rsidRDefault="00BD2073" w:rsidP="00BD2073">
      <w:pPr>
        <w:ind w:firstLine="708"/>
        <w:rPr>
          <w:sz w:val="28"/>
          <w:szCs w:val="28"/>
        </w:rPr>
      </w:pPr>
      <w:r>
        <w:rPr>
          <w:b/>
          <w:sz w:val="28"/>
          <w:szCs w:val="28"/>
        </w:rPr>
        <w:t xml:space="preserve">Задание № 3. </w:t>
      </w:r>
      <w:r>
        <w:rPr>
          <w:sz w:val="28"/>
          <w:szCs w:val="28"/>
        </w:rPr>
        <w:t xml:space="preserve">Какие действия ты должен выполнить, чтобы получить такую запись?Отметь </w:t>
      </w:r>
      <w:r>
        <w:rPr>
          <w:sz w:val="28"/>
          <w:szCs w:val="28"/>
        </w:rPr>
        <w:sym w:font="Wingdings 2" w:char="F052"/>
      </w:r>
      <w:r>
        <w:rPr>
          <w:sz w:val="28"/>
          <w:szCs w:val="28"/>
        </w:rPr>
        <w:t xml:space="preserve">. </w:t>
      </w:r>
    </w:p>
    <w:p w:rsidR="00BD2073" w:rsidRPr="002F05D5" w:rsidRDefault="00BD2073" w:rsidP="00BD2073">
      <w:pPr>
        <w:ind w:firstLine="708"/>
        <w:rPr>
          <w:b/>
          <w:sz w:val="28"/>
          <w:szCs w:val="28"/>
        </w:rPr>
      </w:pPr>
      <w:r>
        <w:rPr>
          <w:sz w:val="28"/>
          <w:szCs w:val="28"/>
        </w:rPr>
        <w:t>Примечание. В словах должны быть также выделены суффиксы -иц и -онок.</w:t>
      </w:r>
    </w:p>
    <w:p w:rsidR="00BD2073" w:rsidRPr="00A4439D" w:rsidRDefault="00BD2073" w:rsidP="00BD2073">
      <w:pPr>
        <w:ind w:firstLine="708"/>
        <w:jc w:val="both"/>
        <w:rPr>
          <w:b/>
          <w:sz w:val="28"/>
          <w:szCs w:val="28"/>
        </w:rPr>
      </w:pPr>
    </w:p>
    <w:p w:rsidR="00BD2073" w:rsidRPr="00A4439D" w:rsidRDefault="00BD2073" w:rsidP="00BD2073">
      <w:pPr>
        <w:ind w:firstLine="708"/>
        <w:jc w:val="both"/>
        <w:rPr>
          <w:b/>
          <w:sz w:val="28"/>
          <w:szCs w:val="28"/>
        </w:rPr>
      </w:pPr>
    </w:p>
    <w:p w:rsidR="00BD2073" w:rsidRPr="00D52736" w:rsidRDefault="00221545" w:rsidP="00BD2073">
      <w:pPr>
        <w:ind w:firstLine="708"/>
        <w:jc w:val="both"/>
        <w:rPr>
          <w:sz w:val="28"/>
          <w:szCs w:val="28"/>
        </w:rPr>
      </w:pPr>
      <w:r>
        <w:rPr>
          <w:noProof/>
          <w:sz w:val="28"/>
          <w:szCs w:val="28"/>
          <w:lang w:eastAsia="ru-RU"/>
        </w:rPr>
        <w:pict>
          <v:shape id="Arc 36" o:spid="_x0000_s1112" style="position:absolute;left:0;text-align:left;margin-left:86.75pt;margin-top:-5.55pt;width:12.45pt;height:42pt;rotation:5965994fd;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" adj="0,,0" path="m4333,nfc14384,2058,21600,10902,21600,21161v,10316,-7296,19192,-17417,21190em4333,nsc14384,2058,21600,10902,21600,21161v,10316,-7296,19192,-17417,21190l,21161,4333,xe" filled="f" strokeweight="1.5pt">
            <v:stroke joinstyle="round"/>
            <v:formulas/>
            <v:path arrowok="t" o:extrusionok="f" o:connecttype="custom" o:connectlocs="232231,0;224194,13172017;0,6581341" o:connectangles="0,0,0"/>
          </v:shape>
        </w:pict>
      </w:r>
      <w:r>
        <w:rPr>
          <w:noProof/>
          <w:sz w:val="28"/>
          <w:szCs w:val="28"/>
          <w:lang w:eastAsia="ru-RU"/>
        </w:rPr>
        <w:pict>
          <v:shape id="Arc 37" o:spid="_x0000_s1111" style="position:absolute;left:0;text-align:left;margin-left:173.15pt;margin-top:-5.85pt;width:12.45pt;height:42pt;rotation:5965994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" adj="0,,0" path="m4333,nfc14384,2058,21600,10902,21600,21161v,10316,-7296,19192,-17417,21190em4333,nsc14384,2058,21600,10902,21600,21161v,10316,-7296,19192,-17417,21190l,21161,4333,xe" filled="f" strokeweight="1.5pt">
            <v:stroke joinstyle="round"/>
            <v:formulas/>
            <v:path arrowok="t" o:extrusionok="f" o:connecttype="custom" o:connectlocs="232231,0;224194,13172017;0,6581341" o:connectangles="0,0,0"/>
          </v:shape>
        </w:pict>
      </w:r>
      <w:r>
        <w:rPr>
          <w:b/>
          <w:noProof/>
          <w:sz w:val="28"/>
          <w:szCs w:val="28"/>
          <w:lang w:eastAsia="ru-RU"/>
        </w:rPr>
        <w:pict>
          <v:shape id="Arc 35" o:spid="_x0000_s1110" style="position:absolute;left:0;text-align:left;margin-left:20.85pt;margin-top:-3.35pt;width:12.45pt;height:41.85pt;rotation:5965994fd;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" adj="0,,0" path="m4333,nfc14384,2058,21600,10902,21600,21161v,10072,-6963,18808,-16782,21055em4333,nsc14384,2058,21600,10902,21600,21161v,10072,-6963,18808,-16782,21055l,21161,4333,xe" filled="f" strokeweight="1.5pt">
            <v:stroke joinstyle="round"/>
            <v:formulas/>
            <v:path arrowok="t" o:extrusionok="f" o:connecttype="custom" o:connectlocs="232231,0;258225,13078099;0,6555302" o:connectangles="0,0,0"/>
          </v:shape>
        </w:pict>
      </w:r>
      <w:r w:rsidR="00BD2073">
        <w:rPr>
          <w:sz w:val="28"/>
          <w:szCs w:val="28"/>
        </w:rPr>
        <w:tab/>
      </w:r>
    </w:p>
    <w:p w:rsidR="00BD2073" w:rsidRPr="00D52736" w:rsidRDefault="00BD2073" w:rsidP="00BD2073">
      <w:pPr>
        <w:rPr>
          <w:sz w:val="28"/>
          <w:szCs w:val="28"/>
        </w:rPr>
      </w:pPr>
      <w:r>
        <w:rPr>
          <w:sz w:val="28"/>
          <w:szCs w:val="28"/>
        </w:rPr>
        <w:t xml:space="preserve">Медведь </w:t>
      </w:r>
      <w:r w:rsidRPr="00A4439D">
        <w:rPr>
          <w:sz w:val="28"/>
          <w:szCs w:val="28"/>
        </w:rPr>
        <w:t>—</w:t>
      </w:r>
      <w:r>
        <w:rPr>
          <w:sz w:val="28"/>
          <w:szCs w:val="28"/>
        </w:rPr>
        <w:t xml:space="preserve"> медве</w:t>
      </w:r>
      <w:r w:rsidRPr="00B537B9">
        <w:rPr>
          <w:sz w:val="28"/>
          <w:szCs w:val="28"/>
          <w:u w:val="single"/>
        </w:rPr>
        <w:t>д</w:t>
      </w:r>
      <w:r>
        <w:rPr>
          <w:sz w:val="28"/>
          <w:szCs w:val="28"/>
        </w:rPr>
        <w:t xml:space="preserve">ица </w:t>
      </w:r>
      <w:r w:rsidRPr="00A4439D">
        <w:rPr>
          <w:sz w:val="28"/>
          <w:szCs w:val="28"/>
        </w:rPr>
        <w:t>—</w:t>
      </w:r>
      <w:r>
        <w:rPr>
          <w:sz w:val="28"/>
          <w:szCs w:val="28"/>
        </w:rPr>
        <w:t xml:space="preserve"> медве</w:t>
      </w:r>
      <w:r w:rsidRPr="00B537B9">
        <w:rPr>
          <w:sz w:val="28"/>
          <w:szCs w:val="28"/>
          <w:u w:val="single"/>
        </w:rPr>
        <w:t>ж</w:t>
      </w:r>
      <w:r>
        <w:rPr>
          <w:sz w:val="28"/>
          <w:szCs w:val="28"/>
        </w:rPr>
        <w:t>онок</w:t>
      </w:r>
    </w:p>
    <w:p w:rsidR="00BD2073" w:rsidRDefault="00BD2073" w:rsidP="00BD2073">
      <w:pPr>
        <w:rPr>
          <w:sz w:val="28"/>
          <w:szCs w:val="28"/>
        </w:rPr>
      </w:pPr>
    </w:p>
    <w:p w:rsidR="00BD2073" w:rsidRPr="00D52736" w:rsidRDefault="00BD2073" w:rsidP="00BD2073">
      <w:pPr>
        <w:ind w:left="708"/>
        <w:rPr>
          <w:sz w:val="28"/>
          <w:szCs w:val="28"/>
        </w:rPr>
      </w:pPr>
      <w:r>
        <w:rPr>
          <w:sz w:val="28"/>
          <w:szCs w:val="28"/>
        </w:rPr>
        <w:sym w:font="Wingdings 2" w:char="F0A3"/>
      </w:r>
      <w:r>
        <w:rPr>
          <w:sz w:val="28"/>
          <w:szCs w:val="28"/>
        </w:rPr>
        <w:t xml:space="preserve"> допишу ряды слов;</w:t>
      </w:r>
    </w:p>
    <w:p w:rsidR="00BD2073" w:rsidRDefault="00BD2073" w:rsidP="00BD2073">
      <w:pPr>
        <w:ind w:left="708"/>
        <w:rPr>
          <w:sz w:val="28"/>
          <w:szCs w:val="28"/>
        </w:rPr>
      </w:pPr>
      <w:r>
        <w:rPr>
          <w:sz w:val="28"/>
          <w:szCs w:val="28"/>
        </w:rPr>
        <w:sym w:font="Wingdings 2" w:char="F0A3"/>
      </w:r>
      <w:r>
        <w:rPr>
          <w:sz w:val="28"/>
          <w:szCs w:val="28"/>
        </w:rPr>
        <w:t xml:space="preserve"> обозначу приставку;</w:t>
      </w:r>
    </w:p>
    <w:p w:rsidR="00BD2073" w:rsidRDefault="00BD2073" w:rsidP="00BD2073">
      <w:pPr>
        <w:ind w:left="708"/>
        <w:rPr>
          <w:sz w:val="28"/>
          <w:szCs w:val="28"/>
        </w:rPr>
      </w:pPr>
      <w:r>
        <w:rPr>
          <w:sz w:val="28"/>
          <w:szCs w:val="28"/>
        </w:rPr>
        <w:sym w:font="Wingdings 2" w:char="F0A3"/>
      </w:r>
      <w:r>
        <w:rPr>
          <w:sz w:val="28"/>
          <w:szCs w:val="28"/>
        </w:rPr>
        <w:t xml:space="preserve"> выделю корень;</w:t>
      </w:r>
    </w:p>
    <w:p w:rsidR="00BD2073" w:rsidRDefault="00BD2073" w:rsidP="00BD2073">
      <w:pPr>
        <w:ind w:left="708"/>
        <w:rPr>
          <w:sz w:val="28"/>
          <w:szCs w:val="28"/>
        </w:rPr>
      </w:pPr>
      <w:r>
        <w:rPr>
          <w:sz w:val="28"/>
          <w:szCs w:val="28"/>
        </w:rPr>
        <w:sym w:font="Wingdings 2" w:char="F0A3"/>
      </w:r>
      <w:r>
        <w:rPr>
          <w:sz w:val="28"/>
          <w:szCs w:val="28"/>
        </w:rPr>
        <w:t xml:space="preserve"> подчеркну чередование букв;</w:t>
      </w:r>
    </w:p>
    <w:p w:rsidR="00BD2073" w:rsidRDefault="00BD2073" w:rsidP="00BD2073">
      <w:pPr>
        <w:ind w:left="708"/>
        <w:rPr>
          <w:sz w:val="28"/>
          <w:szCs w:val="28"/>
        </w:rPr>
      </w:pPr>
      <w:r>
        <w:rPr>
          <w:sz w:val="28"/>
          <w:szCs w:val="28"/>
        </w:rPr>
        <w:sym w:font="Wingdings 2" w:char="F0A3"/>
      </w:r>
      <w:r>
        <w:rPr>
          <w:sz w:val="28"/>
          <w:szCs w:val="28"/>
        </w:rPr>
        <w:t xml:space="preserve"> выделю суффикс;</w:t>
      </w:r>
    </w:p>
    <w:p w:rsidR="00BD2073" w:rsidRDefault="00BD2073" w:rsidP="00BD2073">
      <w:pPr>
        <w:ind w:left="708"/>
        <w:rPr>
          <w:sz w:val="28"/>
          <w:szCs w:val="28"/>
        </w:rPr>
      </w:pPr>
      <w:r>
        <w:rPr>
          <w:sz w:val="28"/>
          <w:szCs w:val="28"/>
        </w:rPr>
        <w:sym w:font="Wingdings 2" w:char="F0A3"/>
      </w:r>
      <w:r>
        <w:rPr>
          <w:sz w:val="28"/>
          <w:szCs w:val="28"/>
        </w:rPr>
        <w:t xml:space="preserve"> выделю окончание </w:t>
      </w:r>
    </w:p>
    <w:p w:rsidR="00BD2073" w:rsidRPr="00B4351C" w:rsidRDefault="00BD2073" w:rsidP="00BD2073">
      <w:pPr>
        <w:jc w:val="right"/>
        <w:rPr>
          <w:b/>
          <w:sz w:val="28"/>
          <w:szCs w:val="28"/>
        </w:rPr>
      </w:pPr>
      <w:r w:rsidRPr="00B4351C">
        <w:rPr>
          <w:b/>
          <w:sz w:val="28"/>
          <w:szCs w:val="28"/>
        </w:rPr>
        <w:t>_____________________________________</w:t>
      </w:r>
    </w:p>
    <w:p w:rsidR="00BD2073" w:rsidRDefault="00BD2073" w:rsidP="00BD2073">
      <w:pPr>
        <w:rPr>
          <w:sz w:val="28"/>
          <w:szCs w:val="28"/>
        </w:rPr>
      </w:pPr>
    </w:p>
    <w:p w:rsidR="00BD2073" w:rsidRDefault="00BD2073" w:rsidP="00BD2073">
      <w:pPr>
        <w:ind w:firstLine="708"/>
        <w:rPr>
          <w:sz w:val="28"/>
          <w:szCs w:val="28"/>
        </w:rPr>
      </w:pPr>
      <w:r w:rsidRPr="002F05D5">
        <w:rPr>
          <w:i/>
          <w:sz w:val="28"/>
          <w:szCs w:val="28"/>
        </w:rPr>
        <w:t>Комментарий.</w:t>
      </w:r>
      <w:r w:rsidRPr="00051536">
        <w:rPr>
          <w:sz w:val="28"/>
          <w:szCs w:val="28"/>
        </w:rPr>
        <w:t xml:space="preserve"> Проверяется</w:t>
      </w:r>
      <w:r>
        <w:rPr>
          <w:sz w:val="28"/>
          <w:szCs w:val="28"/>
        </w:rPr>
        <w:t xml:space="preserve"> способность «удерживать» цель</w:t>
      </w:r>
      <w:r w:rsidRPr="00B537B9">
        <w:rPr>
          <w:sz w:val="28"/>
          <w:szCs w:val="28"/>
        </w:rPr>
        <w:t>деятельности в ходе решения учебной задачи</w:t>
      </w:r>
      <w:r>
        <w:rPr>
          <w:sz w:val="28"/>
          <w:szCs w:val="28"/>
        </w:rPr>
        <w:t xml:space="preserve">. </w:t>
      </w:r>
    </w:p>
    <w:p w:rsidR="00BD2073" w:rsidRPr="00697281" w:rsidRDefault="00BD2073" w:rsidP="00BD2073">
      <w:pPr>
        <w:ind w:firstLine="708"/>
        <w:rPr>
          <w:i/>
          <w:sz w:val="28"/>
          <w:szCs w:val="28"/>
        </w:rPr>
      </w:pPr>
      <w:r>
        <w:rPr>
          <w:i/>
          <w:sz w:val="28"/>
          <w:szCs w:val="28"/>
        </w:rPr>
        <w:t xml:space="preserve">Верное выполнение. </w:t>
      </w:r>
      <w:r>
        <w:rPr>
          <w:sz w:val="28"/>
          <w:szCs w:val="28"/>
        </w:rPr>
        <w:t xml:space="preserve">Правильныеответы1, </w:t>
      </w:r>
      <w:r w:rsidRPr="00A24A90">
        <w:rPr>
          <w:sz w:val="28"/>
          <w:szCs w:val="28"/>
        </w:rPr>
        <w:t>3, 4</w:t>
      </w:r>
      <w:r>
        <w:rPr>
          <w:sz w:val="28"/>
          <w:szCs w:val="28"/>
        </w:rPr>
        <w:t>, 5</w:t>
      </w:r>
      <w:r w:rsidRPr="00A24A90">
        <w:rPr>
          <w:sz w:val="28"/>
          <w:szCs w:val="28"/>
        </w:rPr>
        <w:t>.</w:t>
      </w:r>
    </w:p>
    <w:p w:rsidR="00BD2073" w:rsidRDefault="00BD2073" w:rsidP="00BD2073">
      <w:pPr>
        <w:rPr>
          <w:b/>
          <w:sz w:val="28"/>
          <w:szCs w:val="28"/>
        </w:rPr>
      </w:pPr>
    </w:p>
    <w:p w:rsidR="00BD2073" w:rsidRDefault="00BD2073" w:rsidP="00BD2073">
      <w:pPr>
        <w:ind w:firstLine="708"/>
        <w:jc w:val="both"/>
        <w:rPr>
          <w:sz w:val="28"/>
          <w:szCs w:val="28"/>
        </w:rPr>
      </w:pPr>
      <w:r>
        <w:rPr>
          <w:b/>
          <w:sz w:val="28"/>
          <w:szCs w:val="28"/>
        </w:rPr>
        <w:t xml:space="preserve">Задание № 4. </w:t>
      </w:r>
      <w:r>
        <w:rPr>
          <w:sz w:val="28"/>
          <w:szCs w:val="28"/>
        </w:rPr>
        <w:t xml:space="preserve">Юра, Петя и Дима решали задачу: «Найди площадь этой фигуры». Чье решение ты считаешь рациональным? Отметь его </w:t>
      </w:r>
      <w:r>
        <w:rPr>
          <w:sz w:val="28"/>
          <w:szCs w:val="28"/>
        </w:rPr>
        <w:sym w:font="Wingdings 2" w:char="F052"/>
      </w:r>
      <w:r>
        <w:rPr>
          <w:sz w:val="28"/>
          <w:szCs w:val="28"/>
        </w:rPr>
        <w:t>.</w:t>
      </w:r>
    </w:p>
    <w:p w:rsidR="00BD2073" w:rsidRDefault="00BD2073" w:rsidP="00BD2073">
      <w:pPr>
        <w:pStyle w:val="a3"/>
        <w:jc w:val="both"/>
        <w:rPr>
          <w:sz w:val="28"/>
          <w:szCs w:val="28"/>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
        <w:gridCol w:w="454"/>
        <w:gridCol w:w="454"/>
        <w:gridCol w:w="454"/>
        <w:gridCol w:w="454"/>
      </w:tblGrid>
      <w:tr w:rsidR="00BD2073" w:rsidRPr="00546041" w:rsidTr="00BD2073">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r>
      <w:tr w:rsidR="00BD2073" w:rsidRPr="00546041" w:rsidTr="00BD2073">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c>
          <w:tcPr>
            <w:tcW w:w="454" w:type="dxa"/>
            <w:tcBorders>
              <w:bottom w:val="single" w:sz="4" w:space="0" w:color="000000"/>
            </w:tcBorders>
          </w:tcPr>
          <w:p w:rsidR="00BD2073" w:rsidRPr="00546041" w:rsidRDefault="00BD2073" w:rsidP="00BD2073">
            <w:pPr>
              <w:pStyle w:val="a3"/>
              <w:ind w:left="0"/>
              <w:jc w:val="both"/>
              <w:rPr>
                <w:sz w:val="32"/>
                <w:szCs w:val="32"/>
              </w:rPr>
            </w:pPr>
          </w:p>
        </w:tc>
        <w:tc>
          <w:tcPr>
            <w:tcW w:w="454" w:type="dxa"/>
            <w:tcBorders>
              <w:bottom w:val="single" w:sz="4" w:space="0" w:color="000000"/>
            </w:tcBorders>
          </w:tcPr>
          <w:p w:rsidR="00BD2073" w:rsidRPr="00546041" w:rsidRDefault="00BD2073" w:rsidP="00BD2073">
            <w:pPr>
              <w:pStyle w:val="a3"/>
              <w:ind w:left="0"/>
              <w:jc w:val="both"/>
              <w:rPr>
                <w:sz w:val="32"/>
                <w:szCs w:val="32"/>
              </w:rPr>
            </w:pPr>
          </w:p>
        </w:tc>
      </w:tr>
      <w:tr w:rsidR="00BD2073" w:rsidRPr="00546041" w:rsidTr="00BD2073">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c>
          <w:tcPr>
            <w:tcW w:w="454" w:type="dxa"/>
            <w:tcBorders>
              <w:bottom w:val="nil"/>
              <w:right w:val="nil"/>
            </w:tcBorders>
          </w:tcPr>
          <w:p w:rsidR="00BD2073" w:rsidRPr="00546041" w:rsidRDefault="00BD2073" w:rsidP="00BD2073">
            <w:pPr>
              <w:pStyle w:val="a3"/>
              <w:ind w:left="0"/>
              <w:jc w:val="both"/>
              <w:rPr>
                <w:sz w:val="32"/>
                <w:szCs w:val="32"/>
              </w:rPr>
            </w:pPr>
          </w:p>
        </w:tc>
        <w:tc>
          <w:tcPr>
            <w:tcW w:w="454" w:type="dxa"/>
            <w:tcBorders>
              <w:left w:val="nil"/>
              <w:bottom w:val="nil"/>
              <w:right w:val="nil"/>
            </w:tcBorders>
          </w:tcPr>
          <w:p w:rsidR="00BD2073" w:rsidRPr="00546041" w:rsidRDefault="00BD2073" w:rsidP="00BD2073">
            <w:pPr>
              <w:pStyle w:val="a3"/>
              <w:ind w:left="0"/>
              <w:jc w:val="both"/>
              <w:rPr>
                <w:sz w:val="32"/>
                <w:szCs w:val="32"/>
              </w:rPr>
            </w:pPr>
          </w:p>
        </w:tc>
      </w:tr>
      <w:tr w:rsidR="00BD2073" w:rsidRPr="00546041" w:rsidTr="00BD2073">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c>
          <w:tcPr>
            <w:tcW w:w="454" w:type="dxa"/>
            <w:tcBorders>
              <w:top w:val="nil"/>
              <w:right w:val="nil"/>
            </w:tcBorders>
          </w:tcPr>
          <w:p w:rsidR="00BD2073" w:rsidRPr="00546041" w:rsidRDefault="00BD2073" w:rsidP="00BD2073">
            <w:pPr>
              <w:pStyle w:val="a3"/>
              <w:ind w:left="0"/>
              <w:jc w:val="both"/>
              <w:rPr>
                <w:sz w:val="32"/>
                <w:szCs w:val="32"/>
              </w:rPr>
            </w:pPr>
          </w:p>
        </w:tc>
        <w:tc>
          <w:tcPr>
            <w:tcW w:w="454" w:type="dxa"/>
            <w:tcBorders>
              <w:top w:val="nil"/>
              <w:left w:val="nil"/>
              <w:right w:val="nil"/>
            </w:tcBorders>
          </w:tcPr>
          <w:p w:rsidR="00BD2073" w:rsidRPr="00546041" w:rsidRDefault="00BD2073" w:rsidP="00BD2073">
            <w:pPr>
              <w:pStyle w:val="a3"/>
              <w:ind w:left="0"/>
              <w:jc w:val="both"/>
              <w:rPr>
                <w:sz w:val="32"/>
                <w:szCs w:val="32"/>
              </w:rPr>
            </w:pPr>
          </w:p>
        </w:tc>
      </w:tr>
      <w:tr w:rsidR="00BD2073" w:rsidRPr="00546041" w:rsidTr="00BD2073">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r>
      <w:tr w:rsidR="00BD2073" w:rsidRPr="00546041" w:rsidTr="00BD2073">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c>
          <w:tcPr>
            <w:tcW w:w="454" w:type="dxa"/>
          </w:tcPr>
          <w:p w:rsidR="00BD2073" w:rsidRPr="00546041" w:rsidRDefault="00BD2073" w:rsidP="00BD2073">
            <w:pPr>
              <w:pStyle w:val="a3"/>
              <w:ind w:left="0"/>
              <w:jc w:val="both"/>
              <w:rPr>
                <w:sz w:val="32"/>
                <w:szCs w:val="32"/>
              </w:rPr>
            </w:pPr>
          </w:p>
        </w:tc>
      </w:tr>
    </w:tbl>
    <w:p w:rsidR="00BD2073" w:rsidRDefault="00BD2073" w:rsidP="00BD2073">
      <w:pPr>
        <w:rPr>
          <w:sz w:val="28"/>
          <w:szCs w:val="28"/>
        </w:rPr>
      </w:pPr>
      <w:r>
        <w:rPr>
          <w:sz w:val="28"/>
          <w:szCs w:val="28"/>
        </w:rPr>
        <w:br w:type="textWrapping" w:clear="all"/>
      </w:r>
    </w:p>
    <w:p w:rsidR="00BD2073" w:rsidRPr="00E67D4F" w:rsidRDefault="00BD2073" w:rsidP="00BD2073">
      <w:pPr>
        <w:ind w:firstLine="708"/>
        <w:rPr>
          <w:sz w:val="28"/>
          <w:szCs w:val="28"/>
        </w:rPr>
      </w:pPr>
      <w:r>
        <w:rPr>
          <w:sz w:val="28"/>
          <w:szCs w:val="28"/>
        </w:rPr>
        <w:sym w:font="Wingdings 2" w:char="F0A3"/>
      </w:r>
      <w:r>
        <w:rPr>
          <w:sz w:val="28"/>
          <w:szCs w:val="28"/>
        </w:rPr>
        <w:t>Решение Юры: 5 + 5+ 3+3+5+5;</w:t>
      </w:r>
    </w:p>
    <w:p w:rsidR="00BD2073" w:rsidRDefault="00BD2073" w:rsidP="00BD2073">
      <w:pPr>
        <w:ind w:firstLine="708"/>
        <w:rPr>
          <w:sz w:val="28"/>
          <w:szCs w:val="28"/>
        </w:rPr>
      </w:pPr>
      <w:r>
        <w:rPr>
          <w:sz w:val="28"/>
          <w:szCs w:val="28"/>
        </w:rPr>
        <w:sym w:font="Wingdings 2" w:char="F0A3"/>
      </w:r>
      <w:r>
        <w:rPr>
          <w:sz w:val="28"/>
          <w:szCs w:val="28"/>
        </w:rPr>
        <w:t xml:space="preserve">Решение Пети: 6 </w:t>
      </w:r>
      <w:r>
        <w:rPr>
          <w:sz w:val="28"/>
          <w:szCs w:val="28"/>
        </w:rPr>
        <w:sym w:font="Wingdings 2" w:char="F096"/>
      </w:r>
      <w:r>
        <w:rPr>
          <w:sz w:val="28"/>
          <w:szCs w:val="28"/>
        </w:rPr>
        <w:t xml:space="preserve"> 3 + (2</w:t>
      </w:r>
      <w:r>
        <w:rPr>
          <w:sz w:val="28"/>
          <w:szCs w:val="28"/>
        </w:rPr>
        <w:sym w:font="Wingdings 2" w:char="F096"/>
      </w:r>
      <w:r>
        <w:rPr>
          <w:sz w:val="28"/>
          <w:szCs w:val="28"/>
        </w:rPr>
        <w:t>2)</w:t>
      </w:r>
      <w:r>
        <w:rPr>
          <w:sz w:val="28"/>
          <w:szCs w:val="28"/>
        </w:rPr>
        <w:sym w:font="Wingdings 2" w:char="F096"/>
      </w:r>
      <w:r>
        <w:rPr>
          <w:sz w:val="28"/>
          <w:szCs w:val="28"/>
        </w:rPr>
        <w:t xml:space="preserve"> 2;</w:t>
      </w:r>
    </w:p>
    <w:p w:rsidR="00BD2073" w:rsidRDefault="00BD2073" w:rsidP="00BD2073">
      <w:pPr>
        <w:ind w:firstLine="708"/>
        <w:rPr>
          <w:sz w:val="28"/>
          <w:szCs w:val="28"/>
        </w:rPr>
      </w:pPr>
      <w:r>
        <w:rPr>
          <w:sz w:val="28"/>
          <w:szCs w:val="28"/>
        </w:rPr>
        <w:sym w:font="Wingdings 2" w:char="F0A3"/>
      </w:r>
      <w:r>
        <w:rPr>
          <w:sz w:val="28"/>
          <w:szCs w:val="28"/>
        </w:rPr>
        <w:t xml:space="preserve">Решение Димы: 5 </w:t>
      </w:r>
      <w:r>
        <w:rPr>
          <w:sz w:val="28"/>
          <w:szCs w:val="28"/>
        </w:rPr>
        <w:sym w:font="Wingdings 2" w:char="F096"/>
      </w:r>
      <w:r>
        <w:rPr>
          <w:sz w:val="28"/>
          <w:szCs w:val="28"/>
        </w:rPr>
        <w:t xml:space="preserve"> 6 – 2 </w:t>
      </w:r>
      <w:r>
        <w:rPr>
          <w:sz w:val="28"/>
          <w:szCs w:val="28"/>
        </w:rPr>
        <w:sym w:font="Wingdings 2" w:char="F096"/>
      </w:r>
      <w:r>
        <w:rPr>
          <w:sz w:val="28"/>
          <w:szCs w:val="28"/>
        </w:rPr>
        <w:t xml:space="preserve"> 2.</w:t>
      </w:r>
    </w:p>
    <w:p w:rsidR="00BD2073" w:rsidRPr="00F03D8B" w:rsidRDefault="00BD2073" w:rsidP="00BD2073">
      <w:pPr>
        <w:rPr>
          <w:b/>
          <w:sz w:val="28"/>
          <w:szCs w:val="28"/>
        </w:rPr>
      </w:pPr>
      <w:r w:rsidRPr="00B4351C">
        <w:rPr>
          <w:b/>
          <w:sz w:val="28"/>
          <w:szCs w:val="28"/>
        </w:rPr>
        <w:t>_____________________________________</w:t>
      </w:r>
    </w:p>
    <w:p w:rsidR="00BD2073" w:rsidRDefault="00BD2073" w:rsidP="00BD2073">
      <w:pPr>
        <w:ind w:firstLine="708"/>
        <w:jc w:val="both"/>
        <w:rPr>
          <w:sz w:val="28"/>
          <w:szCs w:val="28"/>
        </w:rPr>
      </w:pPr>
      <w:r w:rsidRPr="002F05D5">
        <w:rPr>
          <w:i/>
          <w:sz w:val="28"/>
          <w:szCs w:val="28"/>
        </w:rPr>
        <w:t>Комментарий.</w:t>
      </w:r>
      <w:r>
        <w:rPr>
          <w:sz w:val="28"/>
          <w:szCs w:val="28"/>
        </w:rPr>
        <w:t>Проверяется способность выбрать (определить) рациональный способ решения среди других верных решений задачи.</w:t>
      </w:r>
    </w:p>
    <w:p w:rsidR="00BD2073" w:rsidRPr="004C38B3" w:rsidRDefault="00BD2073" w:rsidP="00BD2073">
      <w:pPr>
        <w:ind w:firstLine="708"/>
        <w:rPr>
          <w:i/>
          <w:sz w:val="28"/>
          <w:szCs w:val="28"/>
        </w:rPr>
      </w:pPr>
      <w:r>
        <w:rPr>
          <w:i/>
          <w:sz w:val="28"/>
          <w:szCs w:val="28"/>
        </w:rPr>
        <w:t xml:space="preserve">Верное выполнение. </w:t>
      </w:r>
      <w:r>
        <w:rPr>
          <w:sz w:val="28"/>
          <w:szCs w:val="28"/>
        </w:rPr>
        <w:t>Правильное решение —р</w:t>
      </w:r>
      <w:r w:rsidRPr="006F7D89">
        <w:rPr>
          <w:sz w:val="28"/>
          <w:szCs w:val="28"/>
        </w:rPr>
        <w:t xml:space="preserve">ешение Димы: 5 </w:t>
      </w:r>
      <w:r w:rsidRPr="006F7D89">
        <w:rPr>
          <w:sz w:val="28"/>
          <w:szCs w:val="28"/>
        </w:rPr>
        <w:sym w:font="Wingdings 2" w:char="F096"/>
      </w:r>
      <w:r w:rsidRPr="006F7D89">
        <w:rPr>
          <w:sz w:val="28"/>
          <w:szCs w:val="28"/>
        </w:rPr>
        <w:t xml:space="preserve"> 6 – 2 </w:t>
      </w:r>
      <w:r w:rsidRPr="006F7D89">
        <w:rPr>
          <w:sz w:val="28"/>
          <w:szCs w:val="28"/>
        </w:rPr>
        <w:sym w:font="Wingdings 2" w:char="F096"/>
      </w:r>
      <w:r w:rsidRPr="006F7D89">
        <w:rPr>
          <w:sz w:val="28"/>
          <w:szCs w:val="28"/>
        </w:rPr>
        <w:t xml:space="preserve"> 2.</w:t>
      </w:r>
    </w:p>
    <w:p w:rsidR="00BD2073" w:rsidRDefault="00BD2073" w:rsidP="00BD2073">
      <w:pPr>
        <w:rPr>
          <w:b/>
          <w:sz w:val="28"/>
          <w:szCs w:val="28"/>
        </w:rPr>
      </w:pPr>
    </w:p>
    <w:p w:rsidR="00BD2073" w:rsidRPr="002F05D5" w:rsidRDefault="00BD2073" w:rsidP="00BD2073">
      <w:pPr>
        <w:ind w:firstLine="708"/>
        <w:rPr>
          <w:b/>
          <w:sz w:val="28"/>
          <w:szCs w:val="28"/>
        </w:rPr>
      </w:pPr>
      <w:r w:rsidRPr="002F05D5">
        <w:rPr>
          <w:b/>
          <w:sz w:val="28"/>
          <w:szCs w:val="28"/>
        </w:rPr>
        <w:t xml:space="preserve">Задание № 5. </w:t>
      </w:r>
      <w:r w:rsidRPr="002F05D5">
        <w:rPr>
          <w:sz w:val="28"/>
          <w:szCs w:val="28"/>
        </w:rPr>
        <w:t xml:space="preserve">Катя, Варя, Юля предложили разные способы выполнения следующего задания: «Отметьте </w:t>
      </w:r>
      <w:r w:rsidRPr="002F05D5">
        <w:rPr>
          <w:b/>
          <w:sz w:val="28"/>
          <w:szCs w:val="28"/>
        </w:rPr>
        <w:sym w:font="Wingdings 2" w:char="F052"/>
      </w:r>
      <w:r w:rsidRPr="002F05D5">
        <w:rPr>
          <w:sz w:val="28"/>
          <w:szCs w:val="28"/>
        </w:rPr>
        <w:t xml:space="preserve"> слово, в котором второй звук </w:t>
      </w:r>
      <w:r>
        <w:rPr>
          <w:sz w:val="28"/>
          <w:szCs w:val="28"/>
        </w:rPr>
        <w:t>—</w:t>
      </w:r>
      <w:r w:rsidRPr="002F05D5">
        <w:rPr>
          <w:b/>
          <w:sz w:val="28"/>
          <w:szCs w:val="28"/>
        </w:rPr>
        <w:t>мягкий</w:t>
      </w:r>
      <w:r w:rsidRPr="002F05D5">
        <w:rPr>
          <w:sz w:val="28"/>
          <w:szCs w:val="28"/>
        </w:rPr>
        <w:t xml:space="preserve"> согласный</w:t>
      </w:r>
      <w:r>
        <w:rPr>
          <w:sz w:val="28"/>
          <w:szCs w:val="28"/>
        </w:rPr>
        <w:t>:</w:t>
      </w:r>
    </w:p>
    <w:p w:rsidR="00BD2073" w:rsidRPr="000C5EE9" w:rsidRDefault="00BD2073" w:rsidP="00BD2073">
      <w:pPr>
        <w:pStyle w:val="afb"/>
        <w:ind w:firstLine="708"/>
        <w:jc w:val="both"/>
        <w:rPr>
          <w:iCs/>
          <w:sz w:val="28"/>
          <w:szCs w:val="28"/>
        </w:rPr>
      </w:pPr>
      <w:r w:rsidRPr="002F05D5">
        <w:rPr>
          <w:iCs/>
          <w:sz w:val="28"/>
          <w:szCs w:val="28"/>
        </w:rPr>
        <w:t xml:space="preserve">ошибка </w:t>
      </w:r>
      <w:r w:rsidRPr="002F05D5">
        <w:rPr>
          <w:iCs/>
          <w:sz w:val="28"/>
          <w:szCs w:val="28"/>
        </w:rPr>
        <w:sym w:font="Wingdings 2" w:char="F0A3"/>
      </w:r>
      <w:r w:rsidRPr="002F05D5">
        <w:rPr>
          <w:iCs/>
          <w:sz w:val="28"/>
          <w:szCs w:val="28"/>
        </w:rPr>
        <w:tab/>
        <w:t xml:space="preserve">клюква </w:t>
      </w:r>
      <w:r w:rsidRPr="002F05D5">
        <w:rPr>
          <w:iCs/>
          <w:sz w:val="28"/>
          <w:szCs w:val="28"/>
        </w:rPr>
        <w:sym w:font="Wingdings 2" w:char="F0A3"/>
      </w:r>
      <w:r w:rsidRPr="002F05D5">
        <w:rPr>
          <w:iCs/>
          <w:sz w:val="28"/>
          <w:szCs w:val="28"/>
        </w:rPr>
        <w:tab/>
        <w:t xml:space="preserve">    рельсы </w:t>
      </w:r>
      <w:r w:rsidRPr="002F05D5">
        <w:rPr>
          <w:iCs/>
          <w:sz w:val="28"/>
          <w:szCs w:val="28"/>
        </w:rPr>
        <w:sym w:font="Wingdings 2" w:char="F0A3"/>
      </w:r>
      <w:r w:rsidRPr="002F05D5">
        <w:rPr>
          <w:iCs/>
          <w:sz w:val="28"/>
          <w:szCs w:val="28"/>
        </w:rPr>
        <w:tab/>
        <w:t xml:space="preserve">  сцена </w:t>
      </w:r>
      <w:r w:rsidRPr="002F05D5">
        <w:rPr>
          <w:iCs/>
          <w:sz w:val="28"/>
          <w:szCs w:val="28"/>
        </w:rPr>
        <w:sym w:font="Wingdings 2" w:char="F0A3"/>
      </w:r>
      <w:r w:rsidRPr="002F05D5">
        <w:rPr>
          <w:iCs/>
          <w:sz w:val="28"/>
          <w:szCs w:val="28"/>
        </w:rPr>
        <w:tab/>
        <w:t xml:space="preserve">льды </w:t>
      </w:r>
      <w:r w:rsidRPr="002F05D5">
        <w:rPr>
          <w:iCs/>
          <w:sz w:val="28"/>
          <w:szCs w:val="28"/>
        </w:rPr>
        <w:sym w:font="Wingdings 2" w:char="F0A3"/>
      </w:r>
      <w:r w:rsidRPr="002F05D5">
        <w:rPr>
          <w:iCs/>
          <w:sz w:val="28"/>
          <w:szCs w:val="28"/>
        </w:rPr>
        <w:t>»</w:t>
      </w:r>
    </w:p>
    <w:p w:rsidR="00BD2073" w:rsidRPr="00A5479B" w:rsidRDefault="00BD2073" w:rsidP="00BD2073">
      <w:pPr>
        <w:pStyle w:val="afb"/>
        <w:ind w:firstLine="708"/>
        <w:rPr>
          <w:sz w:val="28"/>
          <w:szCs w:val="28"/>
        </w:rPr>
      </w:pPr>
      <w:r>
        <w:rPr>
          <w:sz w:val="28"/>
          <w:szCs w:val="28"/>
        </w:rPr>
        <w:t>Каким способом выполнишь задание ты? Правильный ответ о</w:t>
      </w:r>
      <w:r w:rsidRPr="006F7D89">
        <w:rPr>
          <w:sz w:val="28"/>
          <w:szCs w:val="28"/>
        </w:rPr>
        <w:t xml:space="preserve">тметь </w:t>
      </w:r>
      <w:r w:rsidRPr="006F7D89">
        <w:rPr>
          <w:rFonts w:ascii="Arial" w:hAnsi="Arial" w:cs="Arial"/>
          <w:b/>
          <w:sz w:val="28"/>
          <w:szCs w:val="28"/>
        </w:rPr>
        <w:sym w:font="Wingdings 2" w:char="F052"/>
      </w:r>
      <w:r>
        <w:rPr>
          <w:rFonts w:ascii="Arial" w:hAnsi="Arial" w:cs="Arial"/>
          <w:b/>
          <w:sz w:val="28"/>
          <w:szCs w:val="28"/>
        </w:rPr>
        <w:t>.</w:t>
      </w:r>
    </w:p>
    <w:p w:rsidR="00BD2073" w:rsidRPr="006F7D89" w:rsidRDefault="00BD2073" w:rsidP="00BD2073">
      <w:pPr>
        <w:ind w:firstLine="708"/>
        <w:rPr>
          <w:sz w:val="28"/>
          <w:szCs w:val="28"/>
        </w:rPr>
      </w:pPr>
      <w:r w:rsidRPr="006F7D89">
        <w:rPr>
          <w:b/>
          <w:sz w:val="28"/>
          <w:szCs w:val="28"/>
        </w:rPr>
        <w:t>Катя</w:t>
      </w:r>
      <w:r>
        <w:rPr>
          <w:b/>
          <w:sz w:val="28"/>
          <w:szCs w:val="28"/>
        </w:rPr>
        <w:t>:</w:t>
      </w:r>
    </w:p>
    <w:p w:rsidR="00BD2073" w:rsidRPr="006F7D89" w:rsidRDefault="00BD2073" w:rsidP="00BD2073">
      <w:pPr>
        <w:pStyle w:val="afb"/>
        <w:ind w:firstLine="708"/>
        <w:rPr>
          <w:sz w:val="28"/>
          <w:szCs w:val="28"/>
        </w:rPr>
      </w:pPr>
      <w:r w:rsidRPr="006F7D89">
        <w:rPr>
          <w:sz w:val="28"/>
          <w:szCs w:val="28"/>
        </w:rPr>
        <w:t>1. Подчеркнуть в каждом слове все буквы, обозначающие мягкие согласные</w:t>
      </w:r>
      <w:r>
        <w:rPr>
          <w:sz w:val="28"/>
          <w:szCs w:val="28"/>
        </w:rPr>
        <w:t>.</w:t>
      </w:r>
    </w:p>
    <w:p w:rsidR="00BD2073" w:rsidRPr="006F7D89" w:rsidRDefault="00BD2073" w:rsidP="00BD2073">
      <w:pPr>
        <w:pStyle w:val="afb"/>
        <w:ind w:firstLine="708"/>
        <w:rPr>
          <w:sz w:val="28"/>
          <w:szCs w:val="28"/>
        </w:rPr>
      </w:pPr>
      <w:r w:rsidRPr="006F7D89">
        <w:rPr>
          <w:sz w:val="28"/>
          <w:szCs w:val="28"/>
        </w:rPr>
        <w:t>2. Отметит</w:t>
      </w:r>
      <w:r>
        <w:rPr>
          <w:sz w:val="28"/>
          <w:szCs w:val="28"/>
        </w:rPr>
        <w:t>ь слово, в котором второй звук —</w:t>
      </w:r>
      <w:r w:rsidRPr="006F7D89">
        <w:rPr>
          <w:sz w:val="28"/>
          <w:szCs w:val="28"/>
        </w:rPr>
        <w:t xml:space="preserve"> мягкий согласный. </w:t>
      </w:r>
    </w:p>
    <w:p w:rsidR="00BD2073" w:rsidRPr="006F7D89" w:rsidRDefault="00BD2073" w:rsidP="00BD2073">
      <w:pPr>
        <w:pStyle w:val="afb"/>
        <w:ind w:firstLine="708"/>
        <w:rPr>
          <w:sz w:val="28"/>
          <w:szCs w:val="28"/>
        </w:rPr>
      </w:pPr>
      <w:r w:rsidRPr="006F7D89">
        <w:rPr>
          <w:b/>
          <w:sz w:val="28"/>
          <w:szCs w:val="28"/>
        </w:rPr>
        <w:t>Варя</w:t>
      </w:r>
      <w:r w:rsidRPr="006F7D89">
        <w:rPr>
          <w:sz w:val="28"/>
          <w:szCs w:val="28"/>
        </w:rPr>
        <w:t xml:space="preserve">: </w:t>
      </w:r>
    </w:p>
    <w:p w:rsidR="00BD2073" w:rsidRPr="006F7D89" w:rsidRDefault="00BD2073" w:rsidP="00BD2073">
      <w:pPr>
        <w:pStyle w:val="afb"/>
        <w:ind w:firstLine="708"/>
        <w:rPr>
          <w:sz w:val="28"/>
          <w:szCs w:val="28"/>
        </w:rPr>
      </w:pPr>
      <w:r w:rsidRPr="006F7D89">
        <w:rPr>
          <w:sz w:val="28"/>
          <w:szCs w:val="28"/>
        </w:rPr>
        <w:t>1. Сделать транскрипцию всех слов</w:t>
      </w:r>
      <w:r>
        <w:rPr>
          <w:sz w:val="28"/>
          <w:szCs w:val="28"/>
        </w:rPr>
        <w:t>.</w:t>
      </w:r>
    </w:p>
    <w:p w:rsidR="00BD2073" w:rsidRPr="006F7D89" w:rsidRDefault="00BD2073" w:rsidP="00BD2073">
      <w:pPr>
        <w:pStyle w:val="afb"/>
        <w:ind w:firstLine="708"/>
        <w:rPr>
          <w:sz w:val="28"/>
          <w:szCs w:val="28"/>
        </w:rPr>
      </w:pPr>
      <w:r w:rsidRPr="006F7D89">
        <w:rPr>
          <w:sz w:val="28"/>
          <w:szCs w:val="28"/>
        </w:rPr>
        <w:t xml:space="preserve">2. Отметить слово, в котором второй звук </w:t>
      </w:r>
      <w:r>
        <w:rPr>
          <w:sz w:val="28"/>
          <w:szCs w:val="28"/>
        </w:rPr>
        <w:t>—</w:t>
      </w:r>
      <w:r w:rsidRPr="006F7D89">
        <w:rPr>
          <w:sz w:val="28"/>
          <w:szCs w:val="28"/>
        </w:rPr>
        <w:t xml:space="preserve"> мягкий согласный. </w:t>
      </w:r>
    </w:p>
    <w:p w:rsidR="00BD2073" w:rsidRPr="006F7D89" w:rsidRDefault="00BD2073" w:rsidP="00BD2073">
      <w:pPr>
        <w:pStyle w:val="afb"/>
        <w:ind w:firstLine="708"/>
        <w:rPr>
          <w:sz w:val="28"/>
          <w:szCs w:val="28"/>
        </w:rPr>
      </w:pPr>
      <w:r w:rsidRPr="006F7D89">
        <w:rPr>
          <w:b/>
          <w:sz w:val="28"/>
          <w:szCs w:val="28"/>
        </w:rPr>
        <w:t>Юля</w:t>
      </w:r>
      <w:r w:rsidRPr="006F7D89">
        <w:rPr>
          <w:sz w:val="28"/>
          <w:szCs w:val="28"/>
        </w:rPr>
        <w:t xml:space="preserve">: </w:t>
      </w:r>
    </w:p>
    <w:p w:rsidR="00BD2073" w:rsidRPr="00A5479B" w:rsidRDefault="00BD2073" w:rsidP="00BD2073">
      <w:pPr>
        <w:pStyle w:val="afb"/>
        <w:ind w:firstLine="708"/>
        <w:jc w:val="both"/>
        <w:rPr>
          <w:sz w:val="28"/>
          <w:szCs w:val="28"/>
        </w:rPr>
      </w:pPr>
      <w:r w:rsidRPr="00A5479B">
        <w:rPr>
          <w:sz w:val="28"/>
          <w:szCs w:val="28"/>
        </w:rPr>
        <w:t>1. Находить в каждом слове второй звук и определять, является ли он мягким согласным</w:t>
      </w:r>
      <w:r>
        <w:rPr>
          <w:sz w:val="28"/>
          <w:szCs w:val="28"/>
        </w:rPr>
        <w:t>.</w:t>
      </w:r>
    </w:p>
    <w:p w:rsidR="00BD2073" w:rsidRPr="00A5479B" w:rsidRDefault="00BD2073" w:rsidP="00BD2073">
      <w:pPr>
        <w:pStyle w:val="afb"/>
        <w:ind w:firstLine="708"/>
        <w:rPr>
          <w:sz w:val="28"/>
          <w:szCs w:val="28"/>
        </w:rPr>
      </w:pPr>
      <w:r w:rsidRPr="00A5479B">
        <w:rPr>
          <w:sz w:val="28"/>
          <w:szCs w:val="28"/>
        </w:rPr>
        <w:t xml:space="preserve">2. Если «Да», отмечать это слово. </w:t>
      </w:r>
    </w:p>
    <w:p w:rsidR="00BD2073" w:rsidRDefault="00BD2073" w:rsidP="00BD2073">
      <w:pPr>
        <w:pStyle w:val="afb"/>
        <w:ind w:firstLine="708"/>
        <w:rPr>
          <w:sz w:val="28"/>
          <w:szCs w:val="28"/>
        </w:rPr>
      </w:pPr>
    </w:p>
    <w:p w:rsidR="00BD2073" w:rsidRPr="00A5479B" w:rsidRDefault="00BD2073" w:rsidP="00BD2073">
      <w:pPr>
        <w:pStyle w:val="afb"/>
        <w:ind w:firstLine="708"/>
        <w:rPr>
          <w:sz w:val="28"/>
          <w:szCs w:val="28"/>
        </w:rPr>
      </w:pPr>
      <w:r w:rsidRPr="00A5479B">
        <w:rPr>
          <w:sz w:val="28"/>
          <w:szCs w:val="28"/>
        </w:rPr>
        <w:t xml:space="preserve">Способом Кати  </w:t>
      </w:r>
      <w:r w:rsidRPr="00A5479B">
        <w:rPr>
          <w:sz w:val="28"/>
          <w:szCs w:val="28"/>
        </w:rPr>
        <w:sym w:font="Wingdings" w:char="F0A8"/>
      </w:r>
      <w:r w:rsidRPr="00A5479B">
        <w:rPr>
          <w:sz w:val="28"/>
          <w:szCs w:val="28"/>
        </w:rPr>
        <w:t xml:space="preserve">   Способом Вари   </w:t>
      </w:r>
      <w:r w:rsidRPr="00A5479B">
        <w:rPr>
          <w:sz w:val="28"/>
          <w:szCs w:val="28"/>
        </w:rPr>
        <w:sym w:font="Wingdings" w:char="F0A8"/>
      </w:r>
      <w:r w:rsidRPr="00A5479B">
        <w:rPr>
          <w:sz w:val="28"/>
          <w:szCs w:val="28"/>
        </w:rPr>
        <w:t xml:space="preserve">   Способом Юли   </w:t>
      </w:r>
      <w:r w:rsidRPr="00A5479B">
        <w:rPr>
          <w:sz w:val="28"/>
          <w:szCs w:val="28"/>
        </w:rPr>
        <w:sym w:font="Wingdings" w:char="F0A8"/>
      </w:r>
    </w:p>
    <w:p w:rsidR="00BD2073" w:rsidRPr="00A5479B" w:rsidRDefault="00BD2073" w:rsidP="00BD2073">
      <w:pPr>
        <w:pStyle w:val="afb"/>
        <w:jc w:val="right"/>
        <w:rPr>
          <w:sz w:val="28"/>
          <w:szCs w:val="28"/>
        </w:rPr>
      </w:pPr>
      <w:r>
        <w:rPr>
          <w:sz w:val="28"/>
          <w:szCs w:val="28"/>
        </w:rPr>
        <w:t>___________</w:t>
      </w:r>
      <w:r w:rsidRPr="00A5479B">
        <w:rPr>
          <w:sz w:val="28"/>
          <w:szCs w:val="28"/>
        </w:rPr>
        <w:t xml:space="preserve">_____________________  </w:t>
      </w:r>
    </w:p>
    <w:p w:rsidR="00BD2073" w:rsidRPr="00A5479B" w:rsidRDefault="00BD2073" w:rsidP="00BD2073">
      <w:pPr>
        <w:ind w:firstLine="708"/>
        <w:jc w:val="both"/>
        <w:rPr>
          <w:sz w:val="28"/>
          <w:szCs w:val="28"/>
        </w:rPr>
      </w:pPr>
      <w:r w:rsidRPr="000C5EE9">
        <w:rPr>
          <w:i/>
          <w:sz w:val="28"/>
          <w:szCs w:val="28"/>
        </w:rPr>
        <w:t>Комментарий</w:t>
      </w:r>
      <w:r>
        <w:rPr>
          <w:sz w:val="28"/>
          <w:szCs w:val="28"/>
        </w:rPr>
        <w:t>.Проверяются действия анализа и оценки: у</w:t>
      </w:r>
      <w:r w:rsidRPr="00A5479B">
        <w:rPr>
          <w:sz w:val="28"/>
          <w:szCs w:val="28"/>
        </w:rPr>
        <w:t xml:space="preserve">чащиеся должны </w:t>
      </w:r>
      <w:r>
        <w:rPr>
          <w:sz w:val="28"/>
          <w:szCs w:val="28"/>
        </w:rPr>
        <w:t xml:space="preserve">проанализировать </w:t>
      </w:r>
      <w:r w:rsidRPr="00A5479B">
        <w:rPr>
          <w:sz w:val="28"/>
          <w:szCs w:val="28"/>
        </w:rPr>
        <w:t xml:space="preserve">три предложенные способа работы, выбрать наиболее рациональный и </w:t>
      </w:r>
      <w:r>
        <w:rPr>
          <w:sz w:val="28"/>
          <w:szCs w:val="28"/>
        </w:rPr>
        <w:t>отметить его</w:t>
      </w:r>
      <w:r w:rsidRPr="00A5479B">
        <w:rPr>
          <w:sz w:val="28"/>
          <w:szCs w:val="28"/>
        </w:rPr>
        <w:t xml:space="preserve">. </w:t>
      </w:r>
    </w:p>
    <w:p w:rsidR="00BD2073" w:rsidRPr="00A5479B" w:rsidRDefault="00BD2073" w:rsidP="00BD2073">
      <w:pPr>
        <w:ind w:firstLine="360"/>
        <w:jc w:val="both"/>
        <w:rPr>
          <w:sz w:val="28"/>
          <w:szCs w:val="28"/>
        </w:rPr>
      </w:pPr>
      <w:r w:rsidRPr="00A5479B">
        <w:rPr>
          <w:i/>
          <w:sz w:val="28"/>
          <w:szCs w:val="28"/>
        </w:rPr>
        <w:t>Верное выполнение</w:t>
      </w:r>
      <w:r>
        <w:rPr>
          <w:i/>
          <w:sz w:val="28"/>
          <w:szCs w:val="28"/>
        </w:rPr>
        <w:t xml:space="preserve">. </w:t>
      </w:r>
      <w:r>
        <w:rPr>
          <w:sz w:val="28"/>
          <w:szCs w:val="28"/>
        </w:rPr>
        <w:t>Должен бытьв</w:t>
      </w:r>
      <w:r w:rsidRPr="00A5479B">
        <w:rPr>
          <w:sz w:val="28"/>
          <w:szCs w:val="28"/>
        </w:rPr>
        <w:t xml:space="preserve">ыбран способ Юли, </w:t>
      </w:r>
      <w:r>
        <w:rPr>
          <w:sz w:val="28"/>
          <w:szCs w:val="28"/>
        </w:rPr>
        <w:t>так как оннаи</w:t>
      </w:r>
      <w:r w:rsidRPr="00A5479B">
        <w:rPr>
          <w:sz w:val="28"/>
          <w:szCs w:val="28"/>
        </w:rPr>
        <w:t>бо</w:t>
      </w:r>
      <w:r>
        <w:rPr>
          <w:sz w:val="28"/>
          <w:szCs w:val="28"/>
        </w:rPr>
        <w:t>лее рациональный и быстрый,в котором</w:t>
      </w:r>
      <w:r w:rsidRPr="00A5479B">
        <w:rPr>
          <w:sz w:val="28"/>
          <w:szCs w:val="28"/>
        </w:rPr>
        <w:t xml:space="preserve"> не предлагает</w:t>
      </w:r>
      <w:r>
        <w:rPr>
          <w:sz w:val="28"/>
          <w:szCs w:val="28"/>
        </w:rPr>
        <w:t>ся</w:t>
      </w:r>
      <w:r w:rsidRPr="00A5479B">
        <w:rPr>
          <w:sz w:val="28"/>
          <w:szCs w:val="28"/>
        </w:rPr>
        <w:t xml:space="preserve"> выполнять лишнюю работу. </w:t>
      </w:r>
    </w:p>
    <w:p w:rsidR="00BD2073" w:rsidRPr="001927AE" w:rsidRDefault="00BD2073" w:rsidP="00BD2073">
      <w:pPr>
        <w:rPr>
          <w:sz w:val="28"/>
          <w:szCs w:val="28"/>
        </w:rPr>
      </w:pPr>
    </w:p>
    <w:p w:rsidR="00BD2073" w:rsidRPr="00861980" w:rsidRDefault="00BD2073" w:rsidP="00BD2073">
      <w:pPr>
        <w:ind w:left="360"/>
        <w:jc w:val="center"/>
        <w:rPr>
          <w:b/>
          <w:sz w:val="28"/>
          <w:szCs w:val="28"/>
        </w:rPr>
      </w:pPr>
      <w:r>
        <w:rPr>
          <w:b/>
          <w:sz w:val="28"/>
          <w:szCs w:val="28"/>
          <w:lang w:val="en-US"/>
        </w:rPr>
        <w:t>II</w:t>
      </w:r>
      <w:r w:rsidRPr="00861980">
        <w:rPr>
          <w:b/>
          <w:sz w:val="28"/>
          <w:szCs w:val="28"/>
        </w:rPr>
        <w:t>. Планирование, контроль и оценка учебных действий</w:t>
      </w:r>
    </w:p>
    <w:p w:rsidR="00BD2073" w:rsidRDefault="00BD2073" w:rsidP="00BD2073">
      <w:pPr>
        <w:pStyle w:val="afb"/>
        <w:rPr>
          <w:b/>
          <w:sz w:val="28"/>
          <w:szCs w:val="28"/>
        </w:rPr>
      </w:pPr>
    </w:p>
    <w:p w:rsidR="00BD2073" w:rsidRPr="004C38B3" w:rsidRDefault="00BD2073" w:rsidP="00BD2073">
      <w:pPr>
        <w:pStyle w:val="afb"/>
        <w:ind w:firstLine="756"/>
        <w:rPr>
          <w:sz w:val="28"/>
          <w:szCs w:val="28"/>
        </w:rPr>
      </w:pPr>
      <w:r>
        <w:rPr>
          <w:b/>
          <w:sz w:val="28"/>
          <w:szCs w:val="28"/>
        </w:rPr>
        <w:t xml:space="preserve">Задание </w:t>
      </w:r>
      <w:r w:rsidRPr="004C38B3">
        <w:rPr>
          <w:b/>
          <w:sz w:val="28"/>
          <w:szCs w:val="28"/>
        </w:rPr>
        <w:t>№1.</w:t>
      </w:r>
      <w:r w:rsidRPr="004C38B3">
        <w:rPr>
          <w:sz w:val="28"/>
          <w:szCs w:val="28"/>
        </w:rPr>
        <w:t xml:space="preserve"> Определи правильную последовательность своих действий при проверке орфограммы «Безударные проверяемые гласные в корне слова». Расставь числа 1, 2, 3, 4. </w:t>
      </w:r>
    </w:p>
    <w:p w:rsidR="00BD2073" w:rsidRPr="000C5EE9" w:rsidRDefault="00BD2073" w:rsidP="00BD2073">
      <w:pPr>
        <w:ind w:firstLine="708"/>
        <w:jc w:val="both"/>
        <w:rPr>
          <w:i/>
          <w:sz w:val="28"/>
          <w:szCs w:val="28"/>
        </w:rPr>
      </w:pPr>
      <w:r w:rsidRPr="000C5EE9">
        <w:rPr>
          <w:i/>
          <w:sz w:val="28"/>
          <w:szCs w:val="28"/>
        </w:rPr>
        <w:t>Чтобы не ошибиться в написании слов с безударными гласными в корне нужно:</w:t>
      </w:r>
    </w:p>
    <w:p w:rsidR="00BD2073" w:rsidRPr="004C38B3" w:rsidRDefault="00BD2073" w:rsidP="00BD2073">
      <w:pPr>
        <w:ind w:left="708"/>
        <w:rPr>
          <w:sz w:val="28"/>
          <w:szCs w:val="28"/>
        </w:rPr>
      </w:pPr>
      <w:r w:rsidRPr="004C38B3">
        <w:rPr>
          <w:sz w:val="28"/>
          <w:szCs w:val="28"/>
        </w:rPr>
        <w:sym w:font="Wingdings 2" w:char="F0A3"/>
      </w:r>
      <w:r w:rsidRPr="004C38B3">
        <w:rPr>
          <w:sz w:val="28"/>
          <w:szCs w:val="28"/>
        </w:rPr>
        <w:t>Обозначить безударный гласный той же буквой, которой обозначается ударный гласный в этом корне.</w:t>
      </w:r>
    </w:p>
    <w:p w:rsidR="00BD2073" w:rsidRPr="004C38B3" w:rsidRDefault="00BD2073" w:rsidP="00BD2073">
      <w:pPr>
        <w:ind w:left="708"/>
        <w:rPr>
          <w:sz w:val="32"/>
          <w:szCs w:val="32"/>
        </w:rPr>
      </w:pPr>
      <w:r w:rsidRPr="004C38B3">
        <w:rPr>
          <w:sz w:val="28"/>
          <w:szCs w:val="28"/>
        </w:rPr>
        <w:sym w:font="Wingdings 2" w:char="F0A3"/>
      </w:r>
      <w:r w:rsidRPr="004C38B3">
        <w:rPr>
          <w:sz w:val="28"/>
          <w:szCs w:val="28"/>
        </w:rPr>
        <w:t>Определить, в какую часть слова входит безударный гласный.</w:t>
      </w:r>
    </w:p>
    <w:p w:rsidR="00BD2073" w:rsidRPr="004C38B3" w:rsidRDefault="00BD2073" w:rsidP="00BD2073">
      <w:pPr>
        <w:ind w:left="708"/>
        <w:rPr>
          <w:sz w:val="28"/>
          <w:szCs w:val="28"/>
        </w:rPr>
      </w:pPr>
      <w:r w:rsidRPr="004C38B3">
        <w:rPr>
          <w:sz w:val="28"/>
          <w:szCs w:val="28"/>
        </w:rPr>
        <w:sym w:font="Wingdings 2" w:char="F0A3"/>
      </w:r>
      <w:r w:rsidRPr="004C38B3">
        <w:rPr>
          <w:sz w:val="28"/>
          <w:szCs w:val="28"/>
        </w:rPr>
        <w:t>Для безударного гласного в корне слова подобрать проверочное слово.</w:t>
      </w:r>
    </w:p>
    <w:p w:rsidR="00BD2073" w:rsidRDefault="00BD2073" w:rsidP="00BD2073">
      <w:pPr>
        <w:pStyle w:val="afb"/>
        <w:ind w:left="708"/>
        <w:rPr>
          <w:sz w:val="28"/>
          <w:szCs w:val="28"/>
        </w:rPr>
      </w:pPr>
      <w:r w:rsidRPr="004C38B3">
        <w:rPr>
          <w:sz w:val="28"/>
          <w:szCs w:val="28"/>
        </w:rPr>
        <w:sym w:font="Wingdings 2" w:char="F0A3"/>
      </w:r>
      <w:r w:rsidRPr="004C38B3">
        <w:rPr>
          <w:sz w:val="28"/>
          <w:szCs w:val="28"/>
        </w:rPr>
        <w:t xml:space="preserve">Поставить ударение. </w:t>
      </w:r>
    </w:p>
    <w:p w:rsidR="00BD2073" w:rsidRPr="004C38B3" w:rsidRDefault="00BD2073" w:rsidP="00BD2073">
      <w:pPr>
        <w:pStyle w:val="afb"/>
        <w:ind w:left="708"/>
        <w:jc w:val="right"/>
        <w:rPr>
          <w:sz w:val="28"/>
          <w:szCs w:val="28"/>
        </w:rPr>
      </w:pPr>
      <w:r>
        <w:rPr>
          <w:sz w:val="28"/>
          <w:szCs w:val="28"/>
        </w:rPr>
        <w:t>___________________________________</w:t>
      </w:r>
    </w:p>
    <w:p w:rsidR="00BD2073" w:rsidRPr="004C38B3" w:rsidRDefault="00BD2073" w:rsidP="00BD2073">
      <w:pPr>
        <w:ind w:firstLine="708"/>
        <w:jc w:val="both"/>
        <w:rPr>
          <w:sz w:val="28"/>
          <w:szCs w:val="28"/>
          <w:u w:val="single"/>
        </w:rPr>
      </w:pPr>
      <w:r w:rsidRPr="000C5EE9">
        <w:rPr>
          <w:i/>
          <w:sz w:val="28"/>
          <w:szCs w:val="28"/>
        </w:rPr>
        <w:t>Комментарий.</w:t>
      </w:r>
      <w:r w:rsidRPr="004C38B3">
        <w:rPr>
          <w:sz w:val="28"/>
          <w:szCs w:val="28"/>
        </w:rPr>
        <w:t xml:space="preserve"> Проверяется умение упорядочить «шаги»  алгоритма.</w:t>
      </w:r>
    </w:p>
    <w:p w:rsidR="00BD2073" w:rsidRDefault="00BD2073" w:rsidP="00BD2073">
      <w:pPr>
        <w:ind w:firstLine="708"/>
        <w:jc w:val="both"/>
        <w:rPr>
          <w:sz w:val="28"/>
          <w:szCs w:val="28"/>
        </w:rPr>
      </w:pPr>
      <w:r w:rsidRPr="000C5EE9">
        <w:rPr>
          <w:i/>
          <w:sz w:val="28"/>
          <w:szCs w:val="28"/>
        </w:rPr>
        <w:t>Верное выполнение.</w:t>
      </w:r>
      <w:r w:rsidRPr="007268BD">
        <w:rPr>
          <w:sz w:val="28"/>
          <w:szCs w:val="28"/>
        </w:rPr>
        <w:t>Ученик должен поставить числа следующим образом:</w:t>
      </w:r>
    </w:p>
    <w:p w:rsidR="00BD2073" w:rsidRDefault="00BD2073" w:rsidP="00BD2073">
      <w:pPr>
        <w:ind w:firstLine="708"/>
        <w:jc w:val="both"/>
        <w:rPr>
          <w:sz w:val="28"/>
          <w:szCs w:val="28"/>
        </w:rPr>
      </w:pPr>
      <w:r>
        <w:rPr>
          <w:sz w:val="28"/>
          <w:szCs w:val="28"/>
        </w:rPr>
        <w:t xml:space="preserve"> 4</w:t>
      </w:r>
      <w:r w:rsidRPr="004C38B3">
        <w:rPr>
          <w:sz w:val="28"/>
          <w:szCs w:val="28"/>
        </w:rPr>
        <w:sym w:font="Wingdings 2" w:char="F0A3"/>
      </w:r>
    </w:p>
    <w:p w:rsidR="00BD2073" w:rsidRDefault="00BD2073" w:rsidP="00BD2073">
      <w:pPr>
        <w:ind w:firstLine="708"/>
        <w:jc w:val="both"/>
        <w:rPr>
          <w:sz w:val="28"/>
          <w:szCs w:val="28"/>
        </w:rPr>
      </w:pPr>
      <w:r>
        <w:rPr>
          <w:sz w:val="28"/>
          <w:szCs w:val="28"/>
        </w:rPr>
        <w:t xml:space="preserve"> 2</w:t>
      </w:r>
      <w:r w:rsidRPr="004C38B3">
        <w:rPr>
          <w:sz w:val="28"/>
          <w:szCs w:val="28"/>
        </w:rPr>
        <w:sym w:font="Wingdings 2" w:char="F0A3"/>
      </w:r>
    </w:p>
    <w:p w:rsidR="00BD2073" w:rsidRDefault="00BD2073" w:rsidP="00BD2073">
      <w:pPr>
        <w:ind w:firstLine="708"/>
        <w:jc w:val="both"/>
        <w:rPr>
          <w:sz w:val="28"/>
          <w:szCs w:val="28"/>
        </w:rPr>
      </w:pPr>
      <w:r>
        <w:rPr>
          <w:sz w:val="28"/>
          <w:szCs w:val="28"/>
        </w:rPr>
        <w:lastRenderedPageBreak/>
        <w:t xml:space="preserve"> 3</w:t>
      </w:r>
      <w:r w:rsidRPr="004C38B3">
        <w:rPr>
          <w:sz w:val="28"/>
          <w:szCs w:val="28"/>
        </w:rPr>
        <w:sym w:font="Wingdings 2" w:char="F0A3"/>
      </w:r>
    </w:p>
    <w:p w:rsidR="00BD2073" w:rsidRPr="007268BD" w:rsidRDefault="00BD2073" w:rsidP="00BD2073">
      <w:pPr>
        <w:ind w:firstLine="708"/>
        <w:jc w:val="both"/>
        <w:rPr>
          <w:sz w:val="28"/>
          <w:szCs w:val="28"/>
        </w:rPr>
      </w:pPr>
      <w:r>
        <w:rPr>
          <w:sz w:val="28"/>
          <w:szCs w:val="28"/>
        </w:rPr>
        <w:t xml:space="preserve"> 1</w:t>
      </w:r>
      <w:r w:rsidRPr="004C38B3">
        <w:rPr>
          <w:sz w:val="28"/>
          <w:szCs w:val="28"/>
        </w:rPr>
        <w:sym w:font="Wingdings 2" w:char="F0A3"/>
      </w:r>
    </w:p>
    <w:p w:rsidR="00BD2073" w:rsidRDefault="00BD2073" w:rsidP="00BD2073">
      <w:pPr>
        <w:rPr>
          <w:sz w:val="28"/>
          <w:szCs w:val="28"/>
        </w:rPr>
      </w:pPr>
    </w:p>
    <w:p w:rsidR="00BD2073" w:rsidRPr="000C5EE9" w:rsidRDefault="00BD2073" w:rsidP="00BD2073">
      <w:pPr>
        <w:ind w:firstLine="708"/>
        <w:rPr>
          <w:b/>
          <w:sz w:val="28"/>
          <w:szCs w:val="28"/>
        </w:rPr>
      </w:pPr>
      <w:r>
        <w:rPr>
          <w:b/>
          <w:sz w:val="28"/>
          <w:szCs w:val="28"/>
        </w:rPr>
        <w:t xml:space="preserve">Задание </w:t>
      </w:r>
      <w:r w:rsidRPr="00BE581E">
        <w:rPr>
          <w:b/>
          <w:sz w:val="28"/>
          <w:szCs w:val="28"/>
        </w:rPr>
        <w:t>№</w:t>
      </w:r>
      <w:r>
        <w:rPr>
          <w:b/>
          <w:sz w:val="28"/>
          <w:szCs w:val="28"/>
        </w:rPr>
        <w:t xml:space="preserve"> 2. </w:t>
      </w:r>
      <w:r>
        <w:rPr>
          <w:sz w:val="28"/>
          <w:szCs w:val="28"/>
        </w:rPr>
        <w:t xml:space="preserve">Егор подобрал к слову </w:t>
      </w:r>
      <w:r>
        <w:rPr>
          <w:i/>
          <w:sz w:val="28"/>
          <w:szCs w:val="28"/>
        </w:rPr>
        <w:t xml:space="preserve">водичка </w:t>
      </w:r>
      <w:r>
        <w:rPr>
          <w:sz w:val="28"/>
          <w:szCs w:val="28"/>
        </w:rPr>
        <w:t xml:space="preserve">несколько проверочных слов.Проверь работу Егора.  </w:t>
      </w:r>
    </w:p>
    <w:p w:rsidR="00BD2073" w:rsidRDefault="00BD2073" w:rsidP="00BD2073">
      <w:pPr>
        <w:ind w:firstLine="708"/>
        <w:rPr>
          <w:sz w:val="28"/>
          <w:szCs w:val="28"/>
        </w:rPr>
      </w:pPr>
      <w:r>
        <w:rPr>
          <w:sz w:val="28"/>
          <w:szCs w:val="28"/>
        </w:rPr>
        <w:t xml:space="preserve">Подводный </w:t>
      </w:r>
      <w:r w:rsidRPr="001B1216">
        <w:rPr>
          <w:sz w:val="28"/>
          <w:szCs w:val="28"/>
        </w:rPr>
        <w:sym w:font="Wingdings 2" w:char="F0A3"/>
      </w:r>
      <w:r>
        <w:rPr>
          <w:sz w:val="28"/>
          <w:szCs w:val="28"/>
        </w:rPr>
        <w:t xml:space="preserve">, водит </w:t>
      </w:r>
      <w:r w:rsidRPr="001B1216">
        <w:rPr>
          <w:sz w:val="28"/>
          <w:szCs w:val="28"/>
        </w:rPr>
        <w:sym w:font="Wingdings 2" w:char="F0A3"/>
      </w:r>
      <w:r>
        <w:rPr>
          <w:sz w:val="28"/>
          <w:szCs w:val="28"/>
        </w:rPr>
        <w:t xml:space="preserve">, переводчик </w:t>
      </w:r>
      <w:r w:rsidRPr="001B1216">
        <w:rPr>
          <w:sz w:val="28"/>
          <w:szCs w:val="28"/>
        </w:rPr>
        <w:sym w:font="Wingdings 2" w:char="F0A3"/>
      </w:r>
      <w:r>
        <w:rPr>
          <w:sz w:val="28"/>
          <w:szCs w:val="28"/>
        </w:rPr>
        <w:t xml:space="preserve">. </w:t>
      </w:r>
    </w:p>
    <w:p w:rsidR="00BD2073" w:rsidRPr="00B4351C" w:rsidRDefault="00BD2073" w:rsidP="00BD2073">
      <w:pPr>
        <w:jc w:val="right"/>
        <w:rPr>
          <w:b/>
          <w:sz w:val="28"/>
          <w:szCs w:val="28"/>
        </w:rPr>
      </w:pPr>
      <w:r w:rsidRPr="00B4351C">
        <w:rPr>
          <w:b/>
          <w:sz w:val="28"/>
          <w:szCs w:val="28"/>
        </w:rPr>
        <w:t>_____________________________________</w:t>
      </w:r>
    </w:p>
    <w:p w:rsidR="00BD2073" w:rsidRDefault="00BD2073" w:rsidP="00BD2073">
      <w:pPr>
        <w:rPr>
          <w:sz w:val="28"/>
          <w:szCs w:val="28"/>
        </w:rPr>
      </w:pPr>
    </w:p>
    <w:p w:rsidR="00BD2073" w:rsidRDefault="00BD2073" w:rsidP="00BD2073">
      <w:pPr>
        <w:pStyle w:val="afb"/>
        <w:ind w:firstLine="708"/>
        <w:jc w:val="both"/>
        <w:rPr>
          <w:sz w:val="28"/>
          <w:szCs w:val="28"/>
        </w:rPr>
      </w:pPr>
      <w:r w:rsidRPr="000C5EE9">
        <w:rPr>
          <w:i/>
          <w:sz w:val="28"/>
          <w:szCs w:val="28"/>
        </w:rPr>
        <w:t>Комментарий</w:t>
      </w:r>
      <w:r>
        <w:rPr>
          <w:sz w:val="28"/>
          <w:szCs w:val="28"/>
        </w:rPr>
        <w:t>.</w:t>
      </w:r>
      <w:r w:rsidRPr="00A029C1">
        <w:rPr>
          <w:sz w:val="28"/>
          <w:szCs w:val="28"/>
        </w:rPr>
        <w:t>Проверяется</w:t>
      </w:r>
      <w:r>
        <w:rPr>
          <w:sz w:val="28"/>
          <w:szCs w:val="28"/>
        </w:rPr>
        <w:t>сформированность действия контроля на материале работы одноклассника.</w:t>
      </w:r>
    </w:p>
    <w:p w:rsidR="00BD2073" w:rsidRPr="00DE17D0" w:rsidRDefault="00BD2073" w:rsidP="00BD2073">
      <w:pPr>
        <w:pStyle w:val="afb"/>
        <w:ind w:firstLine="708"/>
        <w:jc w:val="both"/>
        <w:rPr>
          <w:sz w:val="28"/>
          <w:szCs w:val="28"/>
        </w:rPr>
      </w:pPr>
      <w:r w:rsidRPr="00A029C1">
        <w:rPr>
          <w:i/>
          <w:sz w:val="28"/>
          <w:szCs w:val="28"/>
        </w:rPr>
        <w:t>Верное выполнение</w:t>
      </w:r>
      <w:r>
        <w:rPr>
          <w:i/>
          <w:sz w:val="28"/>
          <w:szCs w:val="28"/>
        </w:rPr>
        <w:t>.</w:t>
      </w:r>
      <w:r>
        <w:rPr>
          <w:sz w:val="28"/>
          <w:szCs w:val="28"/>
        </w:rPr>
        <w:t>С</w:t>
      </w:r>
      <w:r w:rsidRPr="00DE17D0">
        <w:rPr>
          <w:sz w:val="28"/>
          <w:szCs w:val="28"/>
        </w:rPr>
        <w:t>лова «водит», «перевод</w:t>
      </w:r>
      <w:r>
        <w:rPr>
          <w:sz w:val="28"/>
          <w:szCs w:val="28"/>
        </w:rPr>
        <w:t>чик</w:t>
      </w:r>
      <w:r w:rsidRPr="00DE17D0">
        <w:rPr>
          <w:sz w:val="28"/>
          <w:szCs w:val="28"/>
        </w:rPr>
        <w:t>» не являются проверочными к слову «водичка».</w:t>
      </w:r>
    </w:p>
    <w:p w:rsidR="00BD2073" w:rsidRDefault="00BD2073" w:rsidP="00BD2073">
      <w:pPr>
        <w:pStyle w:val="afb"/>
        <w:spacing w:line="360" w:lineRule="auto"/>
        <w:rPr>
          <w:b/>
          <w:color w:val="00FF00"/>
          <w:sz w:val="28"/>
          <w:szCs w:val="28"/>
        </w:rPr>
      </w:pPr>
    </w:p>
    <w:p w:rsidR="00BD2073" w:rsidRPr="009B018E" w:rsidRDefault="00BD2073" w:rsidP="00BD2073">
      <w:pPr>
        <w:pStyle w:val="afb"/>
        <w:ind w:firstLine="708"/>
        <w:rPr>
          <w:sz w:val="28"/>
          <w:szCs w:val="28"/>
        </w:rPr>
      </w:pPr>
      <w:r>
        <w:rPr>
          <w:b/>
          <w:sz w:val="28"/>
          <w:szCs w:val="28"/>
        </w:rPr>
        <w:t xml:space="preserve">Задание </w:t>
      </w:r>
      <w:r w:rsidRPr="009B018E">
        <w:rPr>
          <w:b/>
          <w:sz w:val="28"/>
          <w:szCs w:val="28"/>
        </w:rPr>
        <w:t>№</w:t>
      </w:r>
      <w:r>
        <w:rPr>
          <w:b/>
          <w:sz w:val="28"/>
          <w:szCs w:val="28"/>
        </w:rPr>
        <w:t xml:space="preserve"> 3</w:t>
      </w:r>
      <w:r w:rsidRPr="009B018E">
        <w:rPr>
          <w:b/>
          <w:sz w:val="28"/>
          <w:szCs w:val="28"/>
        </w:rPr>
        <w:t xml:space="preserve">. </w:t>
      </w:r>
      <w:r w:rsidRPr="009B018E">
        <w:rPr>
          <w:sz w:val="28"/>
          <w:szCs w:val="28"/>
        </w:rPr>
        <w:t xml:space="preserve">Найди три ошибки в фонетическом разборе слова. Ошибки </w:t>
      </w:r>
      <w:r>
        <w:rPr>
          <w:sz w:val="28"/>
          <w:szCs w:val="28"/>
        </w:rPr>
        <w:t>подчеркни.</w:t>
      </w:r>
    </w:p>
    <w:p w:rsidR="00BD2073" w:rsidRPr="009B018E" w:rsidRDefault="00BD2073" w:rsidP="00BD2073">
      <w:pPr>
        <w:ind w:left="744"/>
        <w:rPr>
          <w:sz w:val="28"/>
          <w:szCs w:val="28"/>
        </w:rPr>
      </w:pPr>
      <w:r w:rsidRPr="009B018E">
        <w:rPr>
          <w:b/>
          <w:sz w:val="28"/>
          <w:szCs w:val="28"/>
        </w:rPr>
        <w:t>маяк</w:t>
      </w:r>
      <w:r w:rsidRPr="009B018E">
        <w:rPr>
          <w:sz w:val="28"/>
          <w:szCs w:val="28"/>
        </w:rPr>
        <w:t>, ма</w:t>
      </w:r>
      <w:r>
        <w:rPr>
          <w:sz w:val="28"/>
          <w:szCs w:val="28"/>
        </w:rPr>
        <w:t>—</w:t>
      </w:r>
      <w:r w:rsidRPr="009B018E">
        <w:rPr>
          <w:sz w:val="28"/>
          <w:szCs w:val="28"/>
        </w:rPr>
        <w:t xml:space="preserve"> як, [май’áк] </w:t>
      </w:r>
    </w:p>
    <w:p w:rsidR="00BD2073" w:rsidRPr="009B018E" w:rsidRDefault="00BD2073" w:rsidP="00BD2073">
      <w:pPr>
        <w:ind w:firstLine="708"/>
        <w:rPr>
          <w:sz w:val="28"/>
          <w:szCs w:val="28"/>
        </w:rPr>
      </w:pPr>
      <w:r w:rsidRPr="009B018E">
        <w:rPr>
          <w:sz w:val="28"/>
          <w:szCs w:val="28"/>
        </w:rPr>
        <w:t xml:space="preserve">[м] </w:t>
      </w:r>
      <w:r>
        <w:rPr>
          <w:sz w:val="28"/>
          <w:szCs w:val="28"/>
        </w:rPr>
        <w:t>—</w:t>
      </w:r>
      <w:r w:rsidRPr="009B018E">
        <w:rPr>
          <w:sz w:val="28"/>
          <w:szCs w:val="28"/>
        </w:rPr>
        <w:t xml:space="preserve"> согласный, тв</w:t>
      </w:r>
      <w:r>
        <w:rPr>
          <w:sz w:val="28"/>
          <w:szCs w:val="28"/>
        </w:rPr>
        <w:t>е</w:t>
      </w:r>
      <w:r w:rsidRPr="009B018E">
        <w:rPr>
          <w:sz w:val="28"/>
          <w:szCs w:val="28"/>
        </w:rPr>
        <w:t>рдый ([м’]), звонкий парный, буква «м»;</w:t>
      </w:r>
    </w:p>
    <w:p w:rsidR="00BD2073" w:rsidRPr="009B018E" w:rsidRDefault="00BD2073" w:rsidP="00BD2073">
      <w:pPr>
        <w:ind w:firstLine="708"/>
        <w:rPr>
          <w:sz w:val="28"/>
          <w:szCs w:val="28"/>
        </w:rPr>
      </w:pPr>
      <w:r>
        <w:rPr>
          <w:sz w:val="28"/>
          <w:szCs w:val="28"/>
        </w:rPr>
        <w:t xml:space="preserve"> [а] —</w:t>
      </w:r>
      <w:r w:rsidRPr="009B018E">
        <w:rPr>
          <w:sz w:val="28"/>
          <w:szCs w:val="28"/>
        </w:rPr>
        <w:t xml:space="preserve"> гласный, ударный, буква «а»; </w:t>
      </w:r>
    </w:p>
    <w:p w:rsidR="00BD2073" w:rsidRPr="009B018E" w:rsidRDefault="00BD2073" w:rsidP="00BD2073">
      <w:pPr>
        <w:ind w:firstLine="708"/>
        <w:rPr>
          <w:sz w:val="28"/>
          <w:szCs w:val="28"/>
        </w:rPr>
      </w:pPr>
      <w:r>
        <w:rPr>
          <w:sz w:val="28"/>
          <w:szCs w:val="28"/>
        </w:rPr>
        <w:t xml:space="preserve"> [й’] —</w:t>
      </w:r>
      <w:r w:rsidRPr="009B018E">
        <w:rPr>
          <w:sz w:val="28"/>
          <w:szCs w:val="28"/>
        </w:rPr>
        <w:t xml:space="preserve"> согласный, мягкий непарный, звонкий непарный, буква «я»;</w:t>
      </w:r>
    </w:p>
    <w:p w:rsidR="00BD2073" w:rsidRPr="009B018E" w:rsidRDefault="00BD2073" w:rsidP="00BD2073">
      <w:pPr>
        <w:ind w:firstLine="708"/>
        <w:rPr>
          <w:sz w:val="28"/>
          <w:szCs w:val="28"/>
        </w:rPr>
      </w:pPr>
      <w:r>
        <w:rPr>
          <w:sz w:val="28"/>
          <w:szCs w:val="28"/>
        </w:rPr>
        <w:t xml:space="preserve"> [а] —</w:t>
      </w:r>
      <w:r w:rsidRPr="009B018E">
        <w:rPr>
          <w:sz w:val="28"/>
          <w:szCs w:val="28"/>
        </w:rPr>
        <w:t xml:space="preserve"> гласный, ударный, буква «я»;</w:t>
      </w:r>
    </w:p>
    <w:p w:rsidR="00BD2073" w:rsidRPr="009B018E" w:rsidRDefault="00BD2073" w:rsidP="00BD2073">
      <w:pPr>
        <w:ind w:firstLine="708"/>
        <w:rPr>
          <w:sz w:val="28"/>
          <w:szCs w:val="28"/>
        </w:rPr>
      </w:pPr>
      <w:r>
        <w:rPr>
          <w:sz w:val="28"/>
          <w:szCs w:val="28"/>
        </w:rPr>
        <w:t xml:space="preserve"> [к] —</w:t>
      </w:r>
      <w:r w:rsidRPr="009B018E">
        <w:rPr>
          <w:sz w:val="28"/>
          <w:szCs w:val="28"/>
        </w:rPr>
        <w:t xml:space="preserve"> согласный, тв</w:t>
      </w:r>
      <w:r>
        <w:rPr>
          <w:sz w:val="28"/>
          <w:szCs w:val="28"/>
        </w:rPr>
        <w:t>е</w:t>
      </w:r>
      <w:r w:rsidRPr="009B018E">
        <w:rPr>
          <w:sz w:val="28"/>
          <w:szCs w:val="28"/>
        </w:rPr>
        <w:t>рдый парный ([к’]), глухой парный ([г]), буква «к»;</w:t>
      </w:r>
    </w:p>
    <w:p w:rsidR="00BD2073" w:rsidRPr="009B018E" w:rsidRDefault="00BD2073" w:rsidP="00BD2073">
      <w:pPr>
        <w:ind w:firstLine="708"/>
        <w:rPr>
          <w:sz w:val="28"/>
          <w:szCs w:val="28"/>
        </w:rPr>
      </w:pPr>
      <w:r>
        <w:rPr>
          <w:sz w:val="28"/>
          <w:szCs w:val="28"/>
        </w:rPr>
        <w:t xml:space="preserve"> маяк —</w:t>
      </w:r>
      <w:r w:rsidRPr="009B018E">
        <w:rPr>
          <w:sz w:val="28"/>
          <w:szCs w:val="28"/>
        </w:rPr>
        <w:t xml:space="preserve"> 4 звука, 4 буквы</w:t>
      </w:r>
    </w:p>
    <w:p w:rsidR="00BD2073" w:rsidRPr="009B018E" w:rsidRDefault="00BD2073" w:rsidP="00BD2073">
      <w:pPr>
        <w:jc w:val="right"/>
        <w:rPr>
          <w:b/>
          <w:sz w:val="28"/>
          <w:szCs w:val="28"/>
        </w:rPr>
      </w:pPr>
      <w:r w:rsidRPr="009B018E">
        <w:rPr>
          <w:b/>
          <w:sz w:val="28"/>
          <w:szCs w:val="28"/>
        </w:rPr>
        <w:t>_____________________________________</w:t>
      </w:r>
    </w:p>
    <w:p w:rsidR="00BD2073" w:rsidRPr="009B018E" w:rsidRDefault="00BD2073" w:rsidP="00BD2073">
      <w:pPr>
        <w:ind w:firstLine="708"/>
        <w:jc w:val="both"/>
        <w:rPr>
          <w:sz w:val="28"/>
          <w:szCs w:val="28"/>
        </w:rPr>
      </w:pPr>
      <w:r w:rsidRPr="000C5EE9">
        <w:rPr>
          <w:i/>
          <w:sz w:val="28"/>
          <w:szCs w:val="28"/>
        </w:rPr>
        <w:t>Комментарий.</w:t>
      </w:r>
      <w:r w:rsidRPr="009B018E">
        <w:rPr>
          <w:sz w:val="28"/>
          <w:szCs w:val="28"/>
        </w:rPr>
        <w:t xml:space="preserve">Проверяется возможность контролировать процесс выполнения учебной задачи с установкой на число допущенных ошибок. </w:t>
      </w:r>
    </w:p>
    <w:p w:rsidR="00BD2073" w:rsidRPr="009B018E" w:rsidRDefault="00BD2073" w:rsidP="00BD2073">
      <w:pPr>
        <w:pStyle w:val="afb"/>
        <w:ind w:firstLine="708"/>
        <w:rPr>
          <w:i/>
          <w:sz w:val="28"/>
          <w:szCs w:val="28"/>
        </w:rPr>
      </w:pPr>
      <w:r w:rsidRPr="009B018E">
        <w:rPr>
          <w:i/>
          <w:sz w:val="28"/>
          <w:szCs w:val="28"/>
        </w:rPr>
        <w:t xml:space="preserve">Верное выполнение: </w:t>
      </w:r>
    </w:p>
    <w:p w:rsidR="00BD2073" w:rsidRPr="00DE17D0" w:rsidRDefault="00BD2073" w:rsidP="00BD2073">
      <w:pPr>
        <w:ind w:left="708"/>
        <w:rPr>
          <w:sz w:val="28"/>
          <w:szCs w:val="28"/>
        </w:rPr>
      </w:pPr>
      <w:r w:rsidRPr="00DE17D0">
        <w:rPr>
          <w:sz w:val="28"/>
          <w:szCs w:val="28"/>
        </w:rPr>
        <w:lastRenderedPageBreak/>
        <w:t xml:space="preserve">[м] </w:t>
      </w:r>
      <w:r>
        <w:rPr>
          <w:sz w:val="28"/>
          <w:szCs w:val="28"/>
        </w:rPr>
        <w:t>—</w:t>
      </w:r>
      <w:r w:rsidRPr="00DE17D0">
        <w:rPr>
          <w:sz w:val="28"/>
          <w:szCs w:val="28"/>
        </w:rPr>
        <w:t xml:space="preserve"> согласный, тв</w:t>
      </w:r>
      <w:r>
        <w:rPr>
          <w:sz w:val="28"/>
          <w:szCs w:val="28"/>
        </w:rPr>
        <w:t>е</w:t>
      </w:r>
      <w:r w:rsidRPr="00DE17D0">
        <w:rPr>
          <w:sz w:val="28"/>
          <w:szCs w:val="28"/>
        </w:rPr>
        <w:t xml:space="preserve">рдый ([м’]), звонкий </w:t>
      </w:r>
      <w:r w:rsidRPr="00DE17D0">
        <w:rPr>
          <w:sz w:val="28"/>
          <w:szCs w:val="28"/>
          <w:u w:val="single"/>
        </w:rPr>
        <w:t>парный</w:t>
      </w:r>
      <w:r w:rsidRPr="00DE17D0">
        <w:rPr>
          <w:sz w:val="28"/>
          <w:szCs w:val="28"/>
        </w:rPr>
        <w:t>, буква «м»;</w:t>
      </w:r>
    </w:p>
    <w:p w:rsidR="00BD2073" w:rsidRPr="00DE17D0" w:rsidRDefault="00BD2073" w:rsidP="00BD2073">
      <w:pPr>
        <w:ind w:left="708"/>
        <w:rPr>
          <w:sz w:val="28"/>
          <w:szCs w:val="28"/>
        </w:rPr>
      </w:pPr>
      <w:r>
        <w:rPr>
          <w:sz w:val="28"/>
          <w:szCs w:val="28"/>
        </w:rPr>
        <w:t>[а] —</w:t>
      </w:r>
      <w:r w:rsidRPr="00DE17D0">
        <w:rPr>
          <w:sz w:val="28"/>
          <w:szCs w:val="28"/>
        </w:rPr>
        <w:t xml:space="preserve"> гласный, </w:t>
      </w:r>
      <w:r w:rsidRPr="00DE17D0">
        <w:rPr>
          <w:sz w:val="28"/>
          <w:szCs w:val="28"/>
          <w:u w:val="single"/>
        </w:rPr>
        <w:t>ударный</w:t>
      </w:r>
      <w:r w:rsidRPr="00DE17D0">
        <w:rPr>
          <w:sz w:val="28"/>
          <w:szCs w:val="28"/>
        </w:rPr>
        <w:t xml:space="preserve">, буква «а»; </w:t>
      </w:r>
    </w:p>
    <w:p w:rsidR="00BD2073" w:rsidRPr="00DE17D0" w:rsidRDefault="00BD2073" w:rsidP="00BD2073">
      <w:pPr>
        <w:pStyle w:val="afb"/>
        <w:ind w:left="708"/>
        <w:rPr>
          <w:sz w:val="28"/>
          <w:szCs w:val="28"/>
        </w:rPr>
      </w:pPr>
      <w:r w:rsidRPr="00DE17D0">
        <w:rPr>
          <w:sz w:val="28"/>
          <w:szCs w:val="28"/>
        </w:rPr>
        <w:t xml:space="preserve">маяк – </w:t>
      </w:r>
      <w:r w:rsidRPr="00DE17D0">
        <w:rPr>
          <w:sz w:val="28"/>
          <w:szCs w:val="28"/>
          <w:u w:val="single"/>
        </w:rPr>
        <w:t>4звука</w:t>
      </w:r>
      <w:r w:rsidRPr="00DE17D0">
        <w:rPr>
          <w:sz w:val="28"/>
          <w:szCs w:val="28"/>
        </w:rPr>
        <w:t>, 4 буквы</w:t>
      </w:r>
    </w:p>
    <w:p w:rsidR="00BD2073" w:rsidRDefault="00BD2073" w:rsidP="00BD2073">
      <w:pPr>
        <w:rPr>
          <w:sz w:val="28"/>
          <w:szCs w:val="28"/>
        </w:rPr>
      </w:pPr>
    </w:p>
    <w:p w:rsidR="00BD2073" w:rsidRDefault="00BD2073" w:rsidP="00BD2073">
      <w:pPr>
        <w:ind w:firstLine="360"/>
        <w:rPr>
          <w:sz w:val="28"/>
          <w:szCs w:val="28"/>
        </w:rPr>
      </w:pPr>
      <w:r>
        <w:rPr>
          <w:b/>
          <w:sz w:val="28"/>
          <w:szCs w:val="28"/>
        </w:rPr>
        <w:t xml:space="preserve">Задание </w:t>
      </w:r>
      <w:r w:rsidRPr="00BE581E">
        <w:rPr>
          <w:b/>
          <w:sz w:val="28"/>
          <w:szCs w:val="28"/>
        </w:rPr>
        <w:t>№</w:t>
      </w:r>
      <w:r>
        <w:rPr>
          <w:b/>
          <w:sz w:val="28"/>
          <w:szCs w:val="28"/>
        </w:rPr>
        <w:t xml:space="preserve"> 4.</w:t>
      </w:r>
      <w:r>
        <w:rPr>
          <w:sz w:val="28"/>
          <w:szCs w:val="28"/>
        </w:rPr>
        <w:t xml:space="preserve">При выполнении задания ученик допустил две ошибки. Отметь </w:t>
      </w:r>
      <w:r>
        <w:rPr>
          <w:sz w:val="28"/>
          <w:szCs w:val="28"/>
        </w:rPr>
        <w:sym w:font="Wingdings 2" w:char="F052"/>
      </w:r>
      <w:r>
        <w:rPr>
          <w:sz w:val="28"/>
          <w:szCs w:val="28"/>
        </w:rPr>
        <w:t>.</w:t>
      </w:r>
    </w:p>
    <w:p w:rsidR="00BD2073" w:rsidRDefault="00BD2073" w:rsidP="00BD2073">
      <w:pPr>
        <w:ind w:left="360"/>
        <w:rPr>
          <w:sz w:val="28"/>
          <w:szCs w:val="28"/>
        </w:rPr>
      </w:pPr>
    </w:p>
    <w:p w:rsidR="00BD2073" w:rsidRPr="00925924" w:rsidRDefault="00BD2073" w:rsidP="00BD2073">
      <w:pPr>
        <w:ind w:left="360"/>
        <w:rPr>
          <w:sz w:val="28"/>
          <w:szCs w:val="28"/>
        </w:rPr>
      </w:pPr>
      <w:r w:rsidRPr="00925924">
        <w:rPr>
          <w:sz w:val="28"/>
          <w:szCs w:val="28"/>
        </w:rPr>
        <w:t>8 м = 800 дм</w:t>
      </w:r>
      <w:r w:rsidRPr="001B1216">
        <w:rPr>
          <w:sz w:val="28"/>
          <w:szCs w:val="28"/>
        </w:rPr>
        <w:sym w:font="Wingdings 2" w:char="F0A3"/>
      </w:r>
      <w:r w:rsidRPr="00925924">
        <w:rPr>
          <w:sz w:val="28"/>
          <w:szCs w:val="28"/>
        </w:rPr>
        <w:t xml:space="preserve">         100 кг = 1 ц</w:t>
      </w:r>
      <w:r w:rsidRPr="001B1216">
        <w:rPr>
          <w:sz w:val="28"/>
          <w:szCs w:val="28"/>
        </w:rPr>
        <w:sym w:font="Wingdings 2" w:char="F0A3"/>
      </w:r>
    </w:p>
    <w:p w:rsidR="00BD2073" w:rsidRPr="00925924" w:rsidRDefault="00BD2073" w:rsidP="00BD2073">
      <w:pPr>
        <w:ind w:left="360"/>
        <w:rPr>
          <w:sz w:val="28"/>
          <w:szCs w:val="28"/>
        </w:rPr>
      </w:pPr>
      <w:r>
        <w:rPr>
          <w:sz w:val="28"/>
          <w:szCs w:val="28"/>
        </w:rPr>
        <w:t xml:space="preserve">9 см = 90 мм  </w:t>
      </w:r>
      <w:r w:rsidRPr="001B1216">
        <w:rPr>
          <w:sz w:val="28"/>
          <w:szCs w:val="28"/>
        </w:rPr>
        <w:sym w:font="Wingdings 2" w:char="F0A3"/>
      </w:r>
      <w:r>
        <w:rPr>
          <w:sz w:val="28"/>
          <w:szCs w:val="28"/>
        </w:rPr>
        <w:t xml:space="preserve">        100 мин = 1 ч  </w:t>
      </w:r>
      <w:r w:rsidRPr="001B1216">
        <w:rPr>
          <w:sz w:val="28"/>
          <w:szCs w:val="28"/>
        </w:rPr>
        <w:sym w:font="Wingdings 2" w:char="F0A3"/>
      </w:r>
    </w:p>
    <w:p w:rsidR="00BD2073" w:rsidRPr="00B4351C" w:rsidRDefault="00BD2073" w:rsidP="00BD2073">
      <w:pPr>
        <w:jc w:val="right"/>
        <w:rPr>
          <w:b/>
          <w:sz w:val="28"/>
          <w:szCs w:val="28"/>
        </w:rPr>
      </w:pPr>
      <w:r w:rsidRPr="00B4351C">
        <w:rPr>
          <w:b/>
          <w:sz w:val="28"/>
          <w:szCs w:val="28"/>
        </w:rPr>
        <w:t>_____________________________________</w:t>
      </w:r>
    </w:p>
    <w:p w:rsidR="00BD2073" w:rsidRDefault="00BD2073" w:rsidP="00BD2073">
      <w:pPr>
        <w:ind w:left="360"/>
        <w:rPr>
          <w:i/>
          <w:sz w:val="28"/>
          <w:szCs w:val="28"/>
        </w:rPr>
      </w:pPr>
    </w:p>
    <w:p w:rsidR="00BD2073" w:rsidRDefault="00BD2073" w:rsidP="00BD2073">
      <w:pPr>
        <w:ind w:firstLine="708"/>
        <w:jc w:val="both"/>
        <w:rPr>
          <w:sz w:val="28"/>
          <w:szCs w:val="28"/>
        </w:rPr>
      </w:pPr>
      <w:r w:rsidRPr="000C5EE9">
        <w:rPr>
          <w:i/>
          <w:sz w:val="28"/>
          <w:szCs w:val="28"/>
        </w:rPr>
        <w:t>Комментарий.</w:t>
      </w:r>
      <w:r>
        <w:rPr>
          <w:sz w:val="28"/>
          <w:szCs w:val="28"/>
        </w:rPr>
        <w:t xml:space="preserve"> Проверяется готовность осуществить проверку выполненной работы.</w:t>
      </w:r>
    </w:p>
    <w:p w:rsidR="00BD2073" w:rsidRPr="004C38B3" w:rsidRDefault="00BD2073" w:rsidP="00BD2073">
      <w:pPr>
        <w:pStyle w:val="afb"/>
        <w:spacing w:line="360" w:lineRule="auto"/>
        <w:ind w:firstLine="708"/>
        <w:rPr>
          <w:i/>
          <w:sz w:val="28"/>
          <w:szCs w:val="28"/>
        </w:rPr>
      </w:pPr>
      <w:r w:rsidRPr="009B018E">
        <w:rPr>
          <w:i/>
          <w:sz w:val="28"/>
          <w:szCs w:val="28"/>
        </w:rPr>
        <w:t xml:space="preserve">Верное </w:t>
      </w:r>
      <w:r>
        <w:rPr>
          <w:i/>
          <w:sz w:val="28"/>
          <w:szCs w:val="28"/>
        </w:rPr>
        <w:t xml:space="preserve">выполнение.  </w:t>
      </w:r>
      <w:r w:rsidRPr="00DE17D0">
        <w:rPr>
          <w:sz w:val="28"/>
          <w:szCs w:val="28"/>
        </w:rPr>
        <w:t>8 м = 800 дм</w:t>
      </w:r>
      <w:r w:rsidRPr="00DE17D0">
        <w:rPr>
          <w:sz w:val="28"/>
          <w:szCs w:val="28"/>
        </w:rPr>
        <w:sym w:font="Wingdings 2" w:char="F052"/>
      </w:r>
      <w:r w:rsidRPr="00DE17D0">
        <w:rPr>
          <w:sz w:val="28"/>
          <w:szCs w:val="28"/>
        </w:rPr>
        <w:t xml:space="preserve">          100 мин = 1 ч  </w:t>
      </w:r>
      <w:r w:rsidRPr="00DE17D0">
        <w:rPr>
          <w:sz w:val="28"/>
          <w:szCs w:val="28"/>
        </w:rPr>
        <w:sym w:font="Wingdings 2" w:char="F052"/>
      </w:r>
    </w:p>
    <w:p w:rsidR="00BD2073" w:rsidRPr="000C5EE9" w:rsidRDefault="00BD2073" w:rsidP="00BD2073">
      <w:pPr>
        <w:ind w:firstLine="360"/>
        <w:rPr>
          <w:b/>
          <w:sz w:val="28"/>
          <w:szCs w:val="28"/>
        </w:rPr>
      </w:pPr>
      <w:r>
        <w:rPr>
          <w:b/>
          <w:sz w:val="28"/>
          <w:szCs w:val="28"/>
        </w:rPr>
        <w:t xml:space="preserve">Задание № 5. </w:t>
      </w:r>
      <w:r>
        <w:rPr>
          <w:sz w:val="28"/>
          <w:szCs w:val="28"/>
        </w:rPr>
        <w:t>Поставь скобки так, чтобы равенства были верными.</w:t>
      </w:r>
    </w:p>
    <w:p w:rsidR="00BD2073" w:rsidRDefault="00BD2073" w:rsidP="00BD2073">
      <w:pPr>
        <w:ind w:left="360" w:firstLine="348"/>
        <w:rPr>
          <w:sz w:val="28"/>
          <w:szCs w:val="28"/>
        </w:rPr>
      </w:pPr>
      <w:r>
        <w:rPr>
          <w:sz w:val="28"/>
          <w:szCs w:val="28"/>
        </w:rPr>
        <w:t xml:space="preserve">520 – 120 </w:t>
      </w:r>
      <w:r>
        <w:rPr>
          <w:sz w:val="28"/>
          <w:szCs w:val="28"/>
        </w:rPr>
        <w:sym w:font="Wingdings 2" w:char="F096"/>
      </w:r>
      <w:r>
        <w:rPr>
          <w:sz w:val="28"/>
          <w:szCs w:val="28"/>
        </w:rPr>
        <w:t xml:space="preserve"> 3 + 50 = 110</w:t>
      </w:r>
    </w:p>
    <w:p w:rsidR="00BD2073" w:rsidRDefault="00BD2073" w:rsidP="00BD2073">
      <w:pPr>
        <w:ind w:left="360"/>
        <w:rPr>
          <w:sz w:val="28"/>
          <w:szCs w:val="28"/>
        </w:rPr>
      </w:pPr>
    </w:p>
    <w:p w:rsidR="00BD2073" w:rsidRDefault="00BD2073" w:rsidP="00BD2073">
      <w:pPr>
        <w:ind w:left="360" w:firstLine="348"/>
        <w:rPr>
          <w:sz w:val="28"/>
          <w:szCs w:val="28"/>
        </w:rPr>
      </w:pPr>
      <w:r>
        <w:rPr>
          <w:sz w:val="28"/>
          <w:szCs w:val="28"/>
        </w:rPr>
        <w:t xml:space="preserve">360 – 240 </w:t>
      </w:r>
      <w:r>
        <w:rPr>
          <w:sz w:val="28"/>
          <w:szCs w:val="28"/>
        </w:rPr>
        <w:sym w:font="Wingdings 2" w:char="F096"/>
      </w:r>
      <w:r>
        <w:rPr>
          <w:sz w:val="28"/>
          <w:szCs w:val="28"/>
        </w:rPr>
        <w:t xml:space="preserve"> 3 : 6 = 60</w:t>
      </w:r>
    </w:p>
    <w:p w:rsidR="00BD2073" w:rsidRPr="00B4351C" w:rsidRDefault="00BD2073" w:rsidP="00BD2073">
      <w:pPr>
        <w:jc w:val="right"/>
        <w:rPr>
          <w:b/>
          <w:sz w:val="28"/>
          <w:szCs w:val="28"/>
        </w:rPr>
      </w:pPr>
      <w:r w:rsidRPr="00B4351C">
        <w:rPr>
          <w:b/>
          <w:sz w:val="28"/>
          <w:szCs w:val="28"/>
        </w:rPr>
        <w:t>_____________________________________</w:t>
      </w:r>
    </w:p>
    <w:p w:rsidR="00BD2073" w:rsidRDefault="00BD2073" w:rsidP="00BD2073">
      <w:pPr>
        <w:rPr>
          <w:sz w:val="28"/>
          <w:szCs w:val="28"/>
          <w:u w:val="single"/>
        </w:rPr>
      </w:pPr>
    </w:p>
    <w:p w:rsidR="00BD2073" w:rsidRDefault="00BD2073" w:rsidP="00BD2073">
      <w:pPr>
        <w:ind w:firstLine="708"/>
        <w:jc w:val="both"/>
        <w:rPr>
          <w:sz w:val="28"/>
          <w:szCs w:val="28"/>
        </w:rPr>
      </w:pPr>
      <w:r w:rsidRPr="000C5EE9">
        <w:rPr>
          <w:i/>
          <w:sz w:val="28"/>
          <w:szCs w:val="28"/>
        </w:rPr>
        <w:t>Комментарий</w:t>
      </w:r>
      <w:r>
        <w:rPr>
          <w:i/>
          <w:sz w:val="28"/>
          <w:szCs w:val="28"/>
        </w:rPr>
        <w:t>.</w:t>
      </w:r>
      <w:r>
        <w:rPr>
          <w:sz w:val="28"/>
          <w:szCs w:val="28"/>
        </w:rPr>
        <w:t>Проверяется готовность контролировать процесс и результат выполненияучебной задачи: «Равенство должно быть верным».</w:t>
      </w:r>
    </w:p>
    <w:p w:rsidR="00BD2073" w:rsidRPr="0072332F" w:rsidRDefault="00BD2073" w:rsidP="00BD2073">
      <w:pPr>
        <w:ind w:firstLine="708"/>
        <w:jc w:val="both"/>
        <w:rPr>
          <w:i/>
          <w:sz w:val="28"/>
          <w:szCs w:val="28"/>
        </w:rPr>
      </w:pPr>
      <w:r w:rsidRPr="009B018E">
        <w:rPr>
          <w:i/>
          <w:sz w:val="28"/>
          <w:szCs w:val="28"/>
        </w:rPr>
        <w:t xml:space="preserve">Верное </w:t>
      </w:r>
      <w:r>
        <w:rPr>
          <w:i/>
          <w:sz w:val="28"/>
          <w:szCs w:val="28"/>
        </w:rPr>
        <w:t xml:space="preserve">выполнение:  </w:t>
      </w:r>
      <w:r w:rsidRPr="00851F59">
        <w:rPr>
          <w:sz w:val="28"/>
          <w:szCs w:val="28"/>
        </w:rPr>
        <w:t xml:space="preserve">520 – </w:t>
      </w:r>
      <w:r w:rsidRPr="00037D84">
        <w:rPr>
          <w:sz w:val="36"/>
          <w:szCs w:val="36"/>
        </w:rPr>
        <w:t>(</w:t>
      </w:r>
      <w:r w:rsidRPr="00851F59">
        <w:rPr>
          <w:sz w:val="28"/>
          <w:szCs w:val="28"/>
        </w:rPr>
        <w:t xml:space="preserve">120 </w:t>
      </w:r>
      <w:r w:rsidRPr="00851F59">
        <w:rPr>
          <w:sz w:val="28"/>
          <w:szCs w:val="28"/>
        </w:rPr>
        <w:sym w:font="Wingdings 2" w:char="F096"/>
      </w:r>
      <w:r w:rsidRPr="00851F59">
        <w:rPr>
          <w:sz w:val="28"/>
          <w:szCs w:val="28"/>
        </w:rPr>
        <w:t xml:space="preserve"> 3 + 50</w:t>
      </w:r>
      <w:r w:rsidRPr="00037D84">
        <w:rPr>
          <w:sz w:val="36"/>
          <w:szCs w:val="36"/>
        </w:rPr>
        <w:t>)</w:t>
      </w:r>
      <w:r w:rsidRPr="00851F59">
        <w:rPr>
          <w:sz w:val="28"/>
          <w:szCs w:val="28"/>
        </w:rPr>
        <w:t xml:space="preserve"> = 110       </w:t>
      </w:r>
      <w:r w:rsidRPr="00037D84">
        <w:rPr>
          <w:sz w:val="36"/>
          <w:szCs w:val="36"/>
        </w:rPr>
        <w:t>(</w:t>
      </w:r>
      <w:r w:rsidRPr="00851F59">
        <w:rPr>
          <w:sz w:val="28"/>
          <w:szCs w:val="28"/>
        </w:rPr>
        <w:t>360 – 240</w:t>
      </w:r>
      <w:r w:rsidRPr="00037D84">
        <w:rPr>
          <w:sz w:val="36"/>
          <w:szCs w:val="36"/>
        </w:rPr>
        <w:t>)</w:t>
      </w:r>
      <w:r w:rsidRPr="00851F59">
        <w:rPr>
          <w:sz w:val="28"/>
          <w:szCs w:val="28"/>
        </w:rPr>
        <w:sym w:font="Wingdings 2" w:char="F096"/>
      </w:r>
      <w:r w:rsidRPr="00851F59">
        <w:rPr>
          <w:sz w:val="28"/>
          <w:szCs w:val="28"/>
        </w:rPr>
        <w:t xml:space="preserve"> 3 : 6 = 60</w:t>
      </w:r>
    </w:p>
    <w:p w:rsidR="00BD2073" w:rsidRDefault="00BD2073" w:rsidP="00BD2073">
      <w:pPr>
        <w:jc w:val="both"/>
        <w:rPr>
          <w:b/>
          <w:sz w:val="28"/>
          <w:szCs w:val="28"/>
        </w:rPr>
      </w:pPr>
    </w:p>
    <w:p w:rsidR="00BD2073" w:rsidRPr="00D8064F" w:rsidRDefault="00BD2073" w:rsidP="00BD2073">
      <w:pPr>
        <w:ind w:firstLine="708"/>
        <w:rPr>
          <w:sz w:val="28"/>
          <w:szCs w:val="28"/>
        </w:rPr>
      </w:pPr>
      <w:r>
        <w:rPr>
          <w:b/>
          <w:sz w:val="28"/>
          <w:szCs w:val="28"/>
        </w:rPr>
        <w:lastRenderedPageBreak/>
        <w:t xml:space="preserve">Задание </w:t>
      </w:r>
      <w:r w:rsidRPr="0061061C">
        <w:rPr>
          <w:b/>
          <w:sz w:val="28"/>
          <w:szCs w:val="28"/>
        </w:rPr>
        <w:t xml:space="preserve">№ </w:t>
      </w:r>
      <w:r>
        <w:rPr>
          <w:b/>
          <w:sz w:val="28"/>
          <w:szCs w:val="28"/>
        </w:rPr>
        <w:t>6</w:t>
      </w:r>
      <w:r w:rsidRPr="00D8064F">
        <w:rPr>
          <w:sz w:val="28"/>
          <w:szCs w:val="28"/>
        </w:rPr>
        <w:t xml:space="preserve">. </w:t>
      </w:r>
      <w:r>
        <w:rPr>
          <w:sz w:val="28"/>
          <w:szCs w:val="28"/>
        </w:rPr>
        <w:t xml:space="preserve">Отметь </w:t>
      </w:r>
      <w:r>
        <w:rPr>
          <w:sz w:val="28"/>
          <w:szCs w:val="28"/>
        </w:rPr>
        <w:sym w:font="Wingdings 2" w:char="F052"/>
      </w:r>
      <w:r w:rsidRPr="00D8064F">
        <w:rPr>
          <w:sz w:val="28"/>
          <w:szCs w:val="28"/>
        </w:rPr>
        <w:t xml:space="preserve"> название города, который не является древним:</w:t>
      </w:r>
    </w:p>
    <w:p w:rsidR="00BD2073" w:rsidRPr="005C4D16" w:rsidRDefault="00BD2073" w:rsidP="00BD2073">
      <w:pPr>
        <w:rPr>
          <w:sz w:val="28"/>
          <w:szCs w:val="28"/>
        </w:rPr>
      </w:pPr>
      <w:r w:rsidRPr="00D8064F">
        <w:rPr>
          <w:sz w:val="28"/>
          <w:szCs w:val="28"/>
        </w:rPr>
        <w:t>Москва</w:t>
      </w:r>
      <w:r w:rsidRPr="001B1216">
        <w:rPr>
          <w:sz w:val="28"/>
          <w:szCs w:val="28"/>
        </w:rPr>
        <w:sym w:font="Wingdings 2" w:char="F0A3"/>
      </w:r>
      <w:r w:rsidRPr="00D8064F">
        <w:rPr>
          <w:sz w:val="28"/>
          <w:szCs w:val="28"/>
        </w:rPr>
        <w:t>, Волгоград</w:t>
      </w:r>
      <w:r w:rsidRPr="001B1216">
        <w:rPr>
          <w:sz w:val="28"/>
          <w:szCs w:val="28"/>
        </w:rPr>
        <w:sym w:font="Wingdings 2" w:char="F0A3"/>
      </w:r>
      <w:r w:rsidRPr="00D8064F">
        <w:rPr>
          <w:sz w:val="28"/>
          <w:szCs w:val="28"/>
        </w:rPr>
        <w:t>, Новгород</w:t>
      </w:r>
      <w:r w:rsidRPr="001B1216">
        <w:rPr>
          <w:sz w:val="28"/>
          <w:szCs w:val="28"/>
        </w:rPr>
        <w:sym w:font="Wingdings 2" w:char="F0A3"/>
      </w:r>
      <w:r w:rsidRPr="00D8064F">
        <w:rPr>
          <w:sz w:val="28"/>
          <w:szCs w:val="28"/>
        </w:rPr>
        <w:t>, Ярославль</w:t>
      </w:r>
      <w:r w:rsidRPr="001B1216">
        <w:rPr>
          <w:sz w:val="28"/>
          <w:szCs w:val="28"/>
        </w:rPr>
        <w:sym w:font="Wingdings 2" w:char="F0A3"/>
      </w:r>
      <w:r w:rsidRPr="00D8064F">
        <w:rPr>
          <w:sz w:val="28"/>
          <w:szCs w:val="28"/>
        </w:rPr>
        <w:t>, Псков</w:t>
      </w:r>
      <w:r w:rsidRPr="001B1216">
        <w:rPr>
          <w:sz w:val="28"/>
          <w:szCs w:val="28"/>
        </w:rPr>
        <w:sym w:font="Wingdings 2" w:char="F0A3"/>
      </w:r>
      <w:r w:rsidRPr="00D8064F">
        <w:rPr>
          <w:sz w:val="28"/>
          <w:szCs w:val="28"/>
        </w:rPr>
        <w:t>.</w:t>
      </w:r>
    </w:p>
    <w:p w:rsidR="00BD2073" w:rsidRPr="005C4D16" w:rsidRDefault="00BD2073" w:rsidP="00BD2073">
      <w:pPr>
        <w:jc w:val="right"/>
        <w:rPr>
          <w:sz w:val="28"/>
          <w:szCs w:val="28"/>
        </w:rPr>
      </w:pPr>
      <w:r w:rsidRPr="005C4D16">
        <w:rPr>
          <w:sz w:val="28"/>
          <w:szCs w:val="28"/>
        </w:rPr>
        <w:t>_____________________________________</w:t>
      </w:r>
    </w:p>
    <w:p w:rsidR="00BD2073" w:rsidRPr="005C4D16" w:rsidRDefault="00BD2073" w:rsidP="00BD2073">
      <w:pPr>
        <w:jc w:val="both"/>
        <w:rPr>
          <w:sz w:val="28"/>
          <w:szCs w:val="28"/>
        </w:rPr>
      </w:pPr>
    </w:p>
    <w:p w:rsidR="00BD2073" w:rsidRPr="005C4D16" w:rsidRDefault="00BD2073" w:rsidP="00BD2073">
      <w:pPr>
        <w:ind w:firstLine="708"/>
        <w:rPr>
          <w:sz w:val="28"/>
          <w:szCs w:val="28"/>
          <w:u w:val="single"/>
        </w:rPr>
      </w:pPr>
      <w:r w:rsidRPr="00037D84">
        <w:rPr>
          <w:i/>
          <w:sz w:val="28"/>
          <w:szCs w:val="28"/>
        </w:rPr>
        <w:t>Комментарий</w:t>
      </w:r>
      <w:r>
        <w:rPr>
          <w:i/>
          <w:sz w:val="28"/>
          <w:szCs w:val="28"/>
        </w:rPr>
        <w:t>.</w:t>
      </w:r>
      <w:r w:rsidRPr="005C4D16">
        <w:rPr>
          <w:sz w:val="28"/>
          <w:szCs w:val="28"/>
        </w:rPr>
        <w:t>Проверяется действие самоконтроля</w:t>
      </w:r>
      <w:r>
        <w:rPr>
          <w:sz w:val="28"/>
          <w:szCs w:val="28"/>
        </w:rPr>
        <w:t>, анализа и оценки</w:t>
      </w:r>
      <w:r w:rsidRPr="005C4D16">
        <w:rPr>
          <w:sz w:val="28"/>
          <w:szCs w:val="28"/>
        </w:rPr>
        <w:t>.</w:t>
      </w:r>
    </w:p>
    <w:p w:rsidR="00BD2073" w:rsidRPr="005C4D16" w:rsidRDefault="00BD2073" w:rsidP="00BD2073">
      <w:pPr>
        <w:ind w:firstLine="708"/>
        <w:rPr>
          <w:i/>
          <w:sz w:val="28"/>
          <w:szCs w:val="28"/>
        </w:rPr>
      </w:pPr>
      <w:r w:rsidRPr="00550BDE">
        <w:rPr>
          <w:i/>
          <w:sz w:val="28"/>
          <w:szCs w:val="28"/>
        </w:rPr>
        <w:t>Верное выполнение</w:t>
      </w:r>
      <w:r>
        <w:rPr>
          <w:i/>
          <w:sz w:val="28"/>
          <w:szCs w:val="28"/>
        </w:rPr>
        <w:t xml:space="preserve">. </w:t>
      </w:r>
      <w:r>
        <w:rPr>
          <w:sz w:val="28"/>
          <w:szCs w:val="28"/>
        </w:rPr>
        <w:t xml:space="preserve">Правильный ответ </w:t>
      </w:r>
      <w:r w:rsidRPr="00037D84">
        <w:rPr>
          <w:sz w:val="28"/>
          <w:szCs w:val="28"/>
        </w:rPr>
        <w:t>— Волгоград</w:t>
      </w:r>
      <w:r>
        <w:rPr>
          <w:sz w:val="28"/>
          <w:szCs w:val="28"/>
        </w:rPr>
        <w:t>.</w:t>
      </w:r>
    </w:p>
    <w:p w:rsidR="00BD2073" w:rsidRDefault="00BD2073" w:rsidP="00BD2073">
      <w:pPr>
        <w:ind w:firstLine="708"/>
        <w:rPr>
          <w:b/>
          <w:sz w:val="28"/>
          <w:szCs w:val="28"/>
        </w:rPr>
      </w:pPr>
    </w:p>
    <w:p w:rsidR="00BD2073" w:rsidRDefault="00BD2073" w:rsidP="00BD2073">
      <w:pPr>
        <w:pStyle w:val="afb"/>
        <w:ind w:firstLine="708"/>
        <w:jc w:val="both"/>
        <w:rPr>
          <w:sz w:val="28"/>
          <w:szCs w:val="28"/>
        </w:rPr>
      </w:pPr>
      <w:r>
        <w:rPr>
          <w:b/>
          <w:sz w:val="28"/>
          <w:szCs w:val="28"/>
        </w:rPr>
        <w:t>Задание № 7</w:t>
      </w:r>
      <w:r w:rsidRPr="00CC50A9">
        <w:rPr>
          <w:sz w:val="28"/>
          <w:szCs w:val="28"/>
        </w:rPr>
        <w:t>. Ты и Петя при решении примеров допустили ошибки. Поставь отметку себе и Пете</w:t>
      </w:r>
      <w:r>
        <w:rPr>
          <w:sz w:val="28"/>
          <w:szCs w:val="28"/>
        </w:rPr>
        <w:t>.</w:t>
      </w:r>
    </w:p>
    <w:p w:rsidR="00BD2073" w:rsidRPr="00666653" w:rsidRDefault="00BD2073" w:rsidP="00BD2073">
      <w:pPr>
        <w:pStyle w:val="afb"/>
        <w:spacing w:line="360" w:lineRule="auto"/>
        <w:ind w:left="708"/>
        <w:rPr>
          <w:i/>
          <w:sz w:val="28"/>
          <w:szCs w:val="28"/>
        </w:rPr>
      </w:pPr>
      <w:r w:rsidRPr="00666653">
        <w:rPr>
          <w:i/>
          <w:sz w:val="28"/>
          <w:szCs w:val="28"/>
        </w:rPr>
        <w:t>Работа Пети</w:t>
      </w:r>
      <w:r w:rsidRPr="00666653">
        <w:rPr>
          <w:i/>
          <w:sz w:val="28"/>
          <w:szCs w:val="28"/>
        </w:rPr>
        <w:tab/>
      </w:r>
      <w:r w:rsidRPr="00666653">
        <w:rPr>
          <w:i/>
          <w:sz w:val="28"/>
          <w:szCs w:val="28"/>
        </w:rPr>
        <w:tab/>
      </w:r>
      <w:r w:rsidRPr="00666653">
        <w:rPr>
          <w:i/>
          <w:sz w:val="28"/>
          <w:szCs w:val="28"/>
        </w:rPr>
        <w:tab/>
      </w:r>
      <w:r w:rsidRPr="00666653">
        <w:rPr>
          <w:i/>
          <w:sz w:val="28"/>
          <w:szCs w:val="28"/>
        </w:rPr>
        <w:tab/>
        <w:t>Твоя работа</w:t>
      </w:r>
    </w:p>
    <w:p w:rsidR="00BD2073" w:rsidRDefault="00BD2073" w:rsidP="00BD2073">
      <w:pPr>
        <w:pStyle w:val="afb"/>
        <w:spacing w:line="360" w:lineRule="auto"/>
        <w:ind w:left="708"/>
        <w:rPr>
          <w:i/>
          <w:sz w:val="28"/>
          <w:szCs w:val="28"/>
        </w:rPr>
      </w:pPr>
    </w:p>
    <w:p w:rsidR="00BD2073" w:rsidRPr="00666653" w:rsidRDefault="00BD2073" w:rsidP="00BD2073">
      <w:pPr>
        <w:pStyle w:val="afb"/>
        <w:spacing w:line="360" w:lineRule="auto"/>
        <w:ind w:left="708"/>
        <w:rPr>
          <w:i/>
          <w:color w:val="FF0000"/>
          <w:sz w:val="28"/>
          <w:szCs w:val="28"/>
        </w:rPr>
      </w:pPr>
      <w:r w:rsidRPr="00666653">
        <w:rPr>
          <w:i/>
          <w:sz w:val="28"/>
          <w:szCs w:val="28"/>
        </w:rPr>
        <w:t>20</w:t>
      </w:r>
      <w:r w:rsidRPr="00666653">
        <w:rPr>
          <w:i/>
          <w:sz w:val="28"/>
          <w:szCs w:val="28"/>
        </w:rPr>
        <w:sym w:font="Wingdings 2" w:char="F096"/>
      </w:r>
      <w:r w:rsidRPr="00666653">
        <w:rPr>
          <w:i/>
          <w:sz w:val="28"/>
          <w:szCs w:val="28"/>
        </w:rPr>
        <w:t>30=</w:t>
      </w:r>
      <w:r w:rsidRPr="00666653">
        <w:rPr>
          <w:i/>
          <w:strike/>
          <w:color w:val="FF0000"/>
          <w:sz w:val="28"/>
          <w:szCs w:val="28"/>
        </w:rPr>
        <w:t>60</w:t>
      </w:r>
      <w:r w:rsidRPr="00666653">
        <w:rPr>
          <w:i/>
          <w:color w:val="FF0000"/>
          <w:sz w:val="28"/>
          <w:szCs w:val="28"/>
        </w:rPr>
        <w:t>600</w:t>
      </w:r>
      <w:r w:rsidRPr="00666653">
        <w:rPr>
          <w:i/>
          <w:color w:val="FF0000"/>
          <w:sz w:val="28"/>
          <w:szCs w:val="28"/>
        </w:rPr>
        <w:tab/>
      </w:r>
      <w:r w:rsidRPr="00666653">
        <w:rPr>
          <w:i/>
          <w:color w:val="FF0000"/>
          <w:sz w:val="28"/>
          <w:szCs w:val="28"/>
        </w:rPr>
        <w:tab/>
      </w:r>
      <w:r w:rsidRPr="00666653">
        <w:rPr>
          <w:i/>
          <w:color w:val="FF0000"/>
          <w:sz w:val="28"/>
          <w:szCs w:val="28"/>
        </w:rPr>
        <w:tab/>
      </w:r>
      <w:r w:rsidRPr="00666653">
        <w:rPr>
          <w:i/>
          <w:color w:val="FF0000"/>
          <w:sz w:val="28"/>
          <w:szCs w:val="28"/>
        </w:rPr>
        <w:tab/>
      </w:r>
      <w:r w:rsidRPr="00666653">
        <w:rPr>
          <w:i/>
          <w:sz w:val="28"/>
          <w:szCs w:val="28"/>
        </w:rPr>
        <w:t>20</w:t>
      </w:r>
      <w:r w:rsidRPr="00666653">
        <w:rPr>
          <w:i/>
          <w:sz w:val="28"/>
          <w:szCs w:val="28"/>
        </w:rPr>
        <w:sym w:font="Wingdings 2" w:char="F096"/>
      </w:r>
      <w:r w:rsidRPr="00666653">
        <w:rPr>
          <w:i/>
          <w:sz w:val="28"/>
          <w:szCs w:val="28"/>
        </w:rPr>
        <w:t>30=</w:t>
      </w:r>
      <w:r w:rsidRPr="00666653">
        <w:rPr>
          <w:i/>
          <w:strike/>
          <w:color w:val="FF0000"/>
          <w:sz w:val="28"/>
          <w:szCs w:val="28"/>
        </w:rPr>
        <w:t>60</w:t>
      </w:r>
      <w:r w:rsidRPr="00666653">
        <w:rPr>
          <w:i/>
          <w:color w:val="FF0000"/>
          <w:sz w:val="28"/>
          <w:szCs w:val="28"/>
        </w:rPr>
        <w:t>600</w:t>
      </w:r>
      <w:r w:rsidRPr="00666653">
        <w:rPr>
          <w:i/>
          <w:color w:val="FF0000"/>
          <w:sz w:val="28"/>
          <w:szCs w:val="28"/>
        </w:rPr>
        <w:tab/>
      </w:r>
      <w:r w:rsidRPr="00666653">
        <w:rPr>
          <w:i/>
          <w:color w:val="FF0000"/>
          <w:sz w:val="28"/>
          <w:szCs w:val="28"/>
        </w:rPr>
        <w:tab/>
      </w:r>
    </w:p>
    <w:p w:rsidR="00BD2073" w:rsidRPr="00666653" w:rsidRDefault="00BD2073" w:rsidP="00BD2073">
      <w:pPr>
        <w:pStyle w:val="afb"/>
        <w:spacing w:line="360" w:lineRule="auto"/>
        <w:ind w:left="708"/>
        <w:rPr>
          <w:i/>
          <w:sz w:val="28"/>
          <w:szCs w:val="28"/>
        </w:rPr>
      </w:pPr>
      <w:r w:rsidRPr="00666653">
        <w:rPr>
          <w:i/>
          <w:sz w:val="28"/>
          <w:szCs w:val="28"/>
        </w:rPr>
        <w:t>92</w:t>
      </w:r>
      <w:r w:rsidRPr="00666653">
        <w:rPr>
          <w:i/>
          <w:sz w:val="28"/>
          <w:szCs w:val="28"/>
        </w:rPr>
        <w:sym w:font="Wingdings 2" w:char="F096"/>
      </w:r>
      <w:r w:rsidRPr="00666653">
        <w:rPr>
          <w:i/>
          <w:sz w:val="28"/>
          <w:szCs w:val="28"/>
        </w:rPr>
        <w:t>2=184</w:t>
      </w:r>
      <w:r w:rsidRPr="00666653">
        <w:rPr>
          <w:i/>
          <w:sz w:val="28"/>
          <w:szCs w:val="28"/>
        </w:rPr>
        <w:tab/>
      </w:r>
      <w:r w:rsidRPr="00666653">
        <w:rPr>
          <w:i/>
          <w:sz w:val="28"/>
          <w:szCs w:val="28"/>
        </w:rPr>
        <w:tab/>
      </w:r>
      <w:r w:rsidRPr="00666653">
        <w:rPr>
          <w:i/>
          <w:sz w:val="28"/>
          <w:szCs w:val="28"/>
        </w:rPr>
        <w:tab/>
      </w:r>
      <w:r w:rsidRPr="00666653">
        <w:rPr>
          <w:i/>
          <w:sz w:val="28"/>
          <w:szCs w:val="28"/>
        </w:rPr>
        <w:tab/>
      </w:r>
      <w:r w:rsidRPr="00666653">
        <w:rPr>
          <w:i/>
          <w:sz w:val="28"/>
          <w:szCs w:val="28"/>
        </w:rPr>
        <w:tab/>
        <w:t>92</w:t>
      </w:r>
      <w:r w:rsidRPr="00666653">
        <w:rPr>
          <w:i/>
          <w:sz w:val="28"/>
          <w:szCs w:val="28"/>
        </w:rPr>
        <w:sym w:font="Wingdings 2" w:char="F096"/>
      </w:r>
      <w:r w:rsidRPr="00666653">
        <w:rPr>
          <w:i/>
          <w:sz w:val="28"/>
          <w:szCs w:val="28"/>
        </w:rPr>
        <w:t>2=184</w:t>
      </w:r>
    </w:p>
    <w:p w:rsidR="00BD2073" w:rsidRPr="00666653" w:rsidRDefault="00BD2073" w:rsidP="00BD2073">
      <w:pPr>
        <w:pStyle w:val="afb"/>
        <w:spacing w:line="360" w:lineRule="auto"/>
        <w:ind w:left="708"/>
        <w:rPr>
          <w:i/>
          <w:sz w:val="28"/>
          <w:szCs w:val="28"/>
        </w:rPr>
      </w:pPr>
      <w:r w:rsidRPr="00666653">
        <w:rPr>
          <w:i/>
          <w:sz w:val="28"/>
          <w:szCs w:val="28"/>
        </w:rPr>
        <w:t>54</w:t>
      </w:r>
      <w:r w:rsidRPr="00666653">
        <w:rPr>
          <w:i/>
          <w:sz w:val="28"/>
          <w:szCs w:val="28"/>
        </w:rPr>
        <w:sym w:font="Wingdings 2" w:char="F096"/>
      </w:r>
      <w:r w:rsidRPr="00666653">
        <w:rPr>
          <w:i/>
          <w:sz w:val="28"/>
          <w:szCs w:val="28"/>
        </w:rPr>
        <w:t>2=</w:t>
      </w:r>
      <w:r w:rsidRPr="00666653">
        <w:rPr>
          <w:i/>
          <w:strike/>
          <w:color w:val="FF0000"/>
          <w:sz w:val="28"/>
          <w:szCs w:val="28"/>
        </w:rPr>
        <w:t>18</w:t>
      </w:r>
      <w:r w:rsidRPr="00666653">
        <w:rPr>
          <w:i/>
          <w:color w:val="FF0000"/>
          <w:sz w:val="28"/>
          <w:szCs w:val="28"/>
        </w:rPr>
        <w:t>108</w:t>
      </w:r>
      <w:r w:rsidRPr="00666653">
        <w:rPr>
          <w:i/>
          <w:color w:val="FF0000"/>
          <w:sz w:val="28"/>
          <w:szCs w:val="28"/>
        </w:rPr>
        <w:tab/>
      </w:r>
      <w:r w:rsidRPr="00666653">
        <w:rPr>
          <w:i/>
          <w:color w:val="FF0000"/>
          <w:sz w:val="28"/>
          <w:szCs w:val="28"/>
        </w:rPr>
        <w:tab/>
      </w:r>
      <w:r w:rsidRPr="00666653">
        <w:rPr>
          <w:i/>
          <w:color w:val="FF0000"/>
          <w:sz w:val="28"/>
          <w:szCs w:val="28"/>
        </w:rPr>
        <w:tab/>
      </w:r>
      <w:r w:rsidRPr="00666653">
        <w:rPr>
          <w:i/>
          <w:color w:val="FF0000"/>
          <w:sz w:val="28"/>
          <w:szCs w:val="28"/>
        </w:rPr>
        <w:tab/>
      </w:r>
      <w:r w:rsidRPr="00666653">
        <w:rPr>
          <w:i/>
          <w:sz w:val="28"/>
          <w:szCs w:val="28"/>
        </w:rPr>
        <w:t>54</w:t>
      </w:r>
      <w:r w:rsidRPr="00666653">
        <w:rPr>
          <w:i/>
          <w:sz w:val="28"/>
          <w:szCs w:val="28"/>
        </w:rPr>
        <w:sym w:font="Wingdings 2" w:char="F096"/>
      </w:r>
      <w:r w:rsidRPr="00666653">
        <w:rPr>
          <w:i/>
          <w:sz w:val="28"/>
          <w:szCs w:val="28"/>
        </w:rPr>
        <w:t>2=108</w:t>
      </w:r>
    </w:p>
    <w:p w:rsidR="00BD2073" w:rsidRPr="00666653" w:rsidRDefault="00BD2073" w:rsidP="00BD2073">
      <w:pPr>
        <w:pStyle w:val="afb"/>
        <w:spacing w:line="360" w:lineRule="auto"/>
        <w:ind w:left="708"/>
        <w:rPr>
          <w:i/>
          <w:sz w:val="28"/>
          <w:szCs w:val="28"/>
        </w:rPr>
      </w:pPr>
      <w:r w:rsidRPr="00666653">
        <w:rPr>
          <w:i/>
          <w:sz w:val="28"/>
          <w:szCs w:val="28"/>
        </w:rPr>
        <w:t>302</w:t>
      </w:r>
      <w:r w:rsidRPr="00666653">
        <w:rPr>
          <w:i/>
          <w:sz w:val="28"/>
          <w:szCs w:val="28"/>
        </w:rPr>
        <w:sym w:font="Wingdings 2" w:char="F096"/>
      </w:r>
      <w:r w:rsidRPr="00666653">
        <w:rPr>
          <w:i/>
          <w:sz w:val="28"/>
          <w:szCs w:val="28"/>
        </w:rPr>
        <w:t>3=906</w:t>
      </w:r>
      <w:r w:rsidRPr="00666653">
        <w:rPr>
          <w:i/>
          <w:sz w:val="28"/>
          <w:szCs w:val="28"/>
        </w:rPr>
        <w:tab/>
      </w:r>
      <w:r w:rsidRPr="00666653">
        <w:rPr>
          <w:i/>
          <w:sz w:val="28"/>
          <w:szCs w:val="28"/>
        </w:rPr>
        <w:tab/>
      </w:r>
      <w:r w:rsidRPr="00666653">
        <w:rPr>
          <w:i/>
          <w:sz w:val="28"/>
          <w:szCs w:val="28"/>
        </w:rPr>
        <w:tab/>
      </w:r>
      <w:r w:rsidRPr="00666653">
        <w:rPr>
          <w:i/>
          <w:sz w:val="28"/>
          <w:szCs w:val="28"/>
        </w:rPr>
        <w:tab/>
      </w:r>
      <w:r w:rsidRPr="00666653">
        <w:rPr>
          <w:i/>
          <w:sz w:val="28"/>
          <w:szCs w:val="28"/>
        </w:rPr>
        <w:tab/>
        <w:t>302</w:t>
      </w:r>
      <w:r w:rsidRPr="00666653">
        <w:rPr>
          <w:i/>
          <w:sz w:val="28"/>
          <w:szCs w:val="28"/>
        </w:rPr>
        <w:sym w:font="Wingdings 2" w:char="F096"/>
      </w:r>
      <w:r w:rsidRPr="00666653">
        <w:rPr>
          <w:i/>
          <w:sz w:val="28"/>
          <w:szCs w:val="28"/>
        </w:rPr>
        <w:t>3=</w:t>
      </w:r>
      <w:r w:rsidRPr="00666653">
        <w:rPr>
          <w:i/>
          <w:strike/>
          <w:color w:val="FF0000"/>
          <w:sz w:val="28"/>
          <w:szCs w:val="28"/>
        </w:rPr>
        <w:t>96</w:t>
      </w:r>
      <w:r w:rsidRPr="00666653">
        <w:rPr>
          <w:i/>
          <w:color w:val="FF0000"/>
          <w:sz w:val="28"/>
          <w:szCs w:val="28"/>
        </w:rPr>
        <w:t>906</w:t>
      </w:r>
    </w:p>
    <w:p w:rsidR="00BD2073" w:rsidRPr="00666653" w:rsidRDefault="00BD2073" w:rsidP="00BD2073">
      <w:pPr>
        <w:rPr>
          <w:i/>
          <w:sz w:val="28"/>
          <w:szCs w:val="28"/>
        </w:rPr>
      </w:pPr>
      <w:r w:rsidRPr="00666653">
        <w:rPr>
          <w:i/>
          <w:sz w:val="28"/>
          <w:szCs w:val="28"/>
        </w:rPr>
        <w:t>Отметка:____</w:t>
      </w:r>
      <w:r>
        <w:rPr>
          <w:i/>
          <w:sz w:val="28"/>
          <w:szCs w:val="28"/>
        </w:rPr>
        <w:tab/>
      </w:r>
      <w:r>
        <w:rPr>
          <w:i/>
          <w:sz w:val="28"/>
          <w:szCs w:val="28"/>
        </w:rPr>
        <w:tab/>
      </w:r>
      <w:r>
        <w:rPr>
          <w:i/>
          <w:sz w:val="28"/>
          <w:szCs w:val="28"/>
        </w:rPr>
        <w:tab/>
      </w:r>
      <w:r>
        <w:rPr>
          <w:i/>
          <w:sz w:val="28"/>
          <w:szCs w:val="28"/>
        </w:rPr>
        <w:tab/>
      </w:r>
      <w:r w:rsidRPr="00666653">
        <w:rPr>
          <w:i/>
          <w:sz w:val="28"/>
          <w:szCs w:val="28"/>
        </w:rPr>
        <w:t>Отметка:____</w:t>
      </w:r>
    </w:p>
    <w:p w:rsidR="00BD2073" w:rsidRPr="00B4351C" w:rsidRDefault="00BD2073" w:rsidP="00BD2073">
      <w:pPr>
        <w:jc w:val="right"/>
        <w:rPr>
          <w:b/>
          <w:sz w:val="28"/>
          <w:szCs w:val="28"/>
        </w:rPr>
      </w:pPr>
      <w:r w:rsidRPr="00B4351C">
        <w:rPr>
          <w:b/>
          <w:sz w:val="28"/>
          <w:szCs w:val="28"/>
        </w:rPr>
        <w:t>_____________________________________</w:t>
      </w:r>
    </w:p>
    <w:p w:rsidR="00BD2073" w:rsidRDefault="00BD2073" w:rsidP="00BD2073">
      <w:pPr>
        <w:ind w:firstLine="780"/>
        <w:jc w:val="both"/>
        <w:rPr>
          <w:sz w:val="28"/>
          <w:szCs w:val="28"/>
        </w:rPr>
      </w:pPr>
      <w:r w:rsidRPr="00037D84">
        <w:rPr>
          <w:i/>
          <w:sz w:val="28"/>
          <w:szCs w:val="28"/>
        </w:rPr>
        <w:t>Комментарий.</w:t>
      </w:r>
      <w:r>
        <w:rPr>
          <w:sz w:val="28"/>
          <w:szCs w:val="28"/>
        </w:rPr>
        <w:t xml:space="preserve"> Проверяется адекватность самооценки </w:t>
      </w:r>
    </w:p>
    <w:p w:rsidR="00BD2073" w:rsidRDefault="00BD2073" w:rsidP="00BD2073">
      <w:pPr>
        <w:ind w:firstLine="780"/>
        <w:jc w:val="both"/>
        <w:rPr>
          <w:sz w:val="28"/>
          <w:szCs w:val="28"/>
        </w:rPr>
      </w:pPr>
      <w:r w:rsidRPr="00550BDE">
        <w:rPr>
          <w:i/>
          <w:sz w:val="28"/>
          <w:szCs w:val="28"/>
        </w:rPr>
        <w:t xml:space="preserve">Верное выполнение. </w:t>
      </w:r>
      <w:r>
        <w:rPr>
          <w:sz w:val="28"/>
          <w:szCs w:val="28"/>
        </w:rPr>
        <w:t>В обоих случаях нужно поставить одну и ту же отметку, так как в обеих работах одинаковое количество одних и тех же ошибок.</w:t>
      </w:r>
    </w:p>
    <w:p w:rsidR="00BD2073" w:rsidRDefault="00BD2073" w:rsidP="00BD2073">
      <w:pPr>
        <w:jc w:val="both"/>
        <w:rPr>
          <w:b/>
          <w:sz w:val="28"/>
          <w:szCs w:val="28"/>
        </w:rPr>
      </w:pPr>
    </w:p>
    <w:p w:rsidR="00BD2073" w:rsidRDefault="00BD2073" w:rsidP="00BD2073">
      <w:pPr>
        <w:ind w:firstLine="708"/>
        <w:jc w:val="both"/>
        <w:rPr>
          <w:sz w:val="28"/>
          <w:szCs w:val="28"/>
        </w:rPr>
      </w:pPr>
      <w:r>
        <w:rPr>
          <w:b/>
          <w:sz w:val="28"/>
          <w:szCs w:val="28"/>
        </w:rPr>
        <w:t>Задание № 8</w:t>
      </w:r>
      <w:r w:rsidRPr="00CC50A9">
        <w:rPr>
          <w:sz w:val="28"/>
          <w:szCs w:val="28"/>
        </w:rPr>
        <w:t>.</w:t>
      </w:r>
      <w:r>
        <w:rPr>
          <w:sz w:val="28"/>
          <w:szCs w:val="28"/>
        </w:rPr>
        <w:t xml:space="preserve"> Митя и ты должны были записать по две пословицы. У кого работа выполнена правильно?</w:t>
      </w:r>
    </w:p>
    <w:p w:rsidR="00BD2073" w:rsidRPr="00666653" w:rsidRDefault="00BD2073" w:rsidP="00BD2073">
      <w:pPr>
        <w:pStyle w:val="afb"/>
        <w:ind w:left="709" w:firstLine="23"/>
        <w:rPr>
          <w:i/>
          <w:sz w:val="28"/>
          <w:szCs w:val="28"/>
        </w:rPr>
      </w:pPr>
      <w:r w:rsidRPr="00666653">
        <w:rPr>
          <w:i/>
          <w:sz w:val="28"/>
          <w:szCs w:val="28"/>
        </w:rPr>
        <w:lastRenderedPageBreak/>
        <w:t>Твоя работа</w:t>
      </w:r>
    </w:p>
    <w:p w:rsidR="00BD2073" w:rsidRDefault="00BD2073" w:rsidP="00BD2073">
      <w:pPr>
        <w:ind w:left="709"/>
        <w:jc w:val="both"/>
        <w:rPr>
          <w:sz w:val="28"/>
          <w:szCs w:val="28"/>
        </w:rPr>
      </w:pPr>
      <w:r>
        <w:rPr>
          <w:sz w:val="28"/>
          <w:szCs w:val="28"/>
        </w:rPr>
        <w:t xml:space="preserve">Бело покрывало на земле лежало, </w:t>
      </w:r>
    </w:p>
    <w:p w:rsidR="00BD2073" w:rsidRDefault="00BD2073" w:rsidP="00BD2073">
      <w:pPr>
        <w:ind w:left="709"/>
        <w:jc w:val="both"/>
        <w:rPr>
          <w:sz w:val="28"/>
          <w:szCs w:val="28"/>
        </w:rPr>
      </w:pPr>
      <w:r>
        <w:rPr>
          <w:sz w:val="28"/>
          <w:szCs w:val="28"/>
        </w:rPr>
        <w:t xml:space="preserve">Весна  пришла — покрывало унесла. </w:t>
      </w:r>
    </w:p>
    <w:p w:rsidR="00BD2073" w:rsidRDefault="00BD2073" w:rsidP="00BD2073">
      <w:pPr>
        <w:ind w:left="708"/>
        <w:jc w:val="both"/>
        <w:rPr>
          <w:sz w:val="28"/>
          <w:szCs w:val="28"/>
        </w:rPr>
      </w:pPr>
      <w:r>
        <w:rPr>
          <w:sz w:val="28"/>
          <w:szCs w:val="28"/>
        </w:rPr>
        <w:t>Снегу надует — хлеба прибудет.</w:t>
      </w:r>
    </w:p>
    <w:p w:rsidR="00BD2073" w:rsidRDefault="00BD2073" w:rsidP="00BD2073">
      <w:pPr>
        <w:ind w:left="708"/>
        <w:jc w:val="both"/>
        <w:rPr>
          <w:i/>
          <w:sz w:val="28"/>
          <w:szCs w:val="28"/>
        </w:rPr>
      </w:pPr>
      <w:r>
        <w:rPr>
          <w:i/>
          <w:sz w:val="28"/>
          <w:szCs w:val="28"/>
        </w:rPr>
        <w:t>Работа Ми</w:t>
      </w:r>
      <w:r w:rsidRPr="00666653">
        <w:rPr>
          <w:i/>
          <w:sz w:val="28"/>
          <w:szCs w:val="28"/>
        </w:rPr>
        <w:t>ти</w:t>
      </w:r>
    </w:p>
    <w:p w:rsidR="00BD2073" w:rsidRDefault="00BD2073" w:rsidP="00BD2073">
      <w:pPr>
        <w:ind w:left="708"/>
        <w:jc w:val="both"/>
        <w:rPr>
          <w:sz w:val="28"/>
          <w:szCs w:val="28"/>
        </w:rPr>
      </w:pPr>
      <w:r>
        <w:rPr>
          <w:sz w:val="28"/>
          <w:szCs w:val="28"/>
        </w:rPr>
        <w:t xml:space="preserve">Декабрь год кончает, а зиму начинает. </w:t>
      </w:r>
    </w:p>
    <w:p w:rsidR="00BD2073" w:rsidRDefault="00BD2073" w:rsidP="00BD2073">
      <w:pPr>
        <w:ind w:firstLine="708"/>
        <w:jc w:val="both"/>
        <w:rPr>
          <w:sz w:val="28"/>
          <w:szCs w:val="28"/>
        </w:rPr>
      </w:pPr>
      <w:r>
        <w:rPr>
          <w:sz w:val="28"/>
          <w:szCs w:val="28"/>
        </w:rPr>
        <w:t>Холодная зима — жаркое лето.</w:t>
      </w:r>
    </w:p>
    <w:p w:rsidR="00BD2073" w:rsidRDefault="00BD2073" w:rsidP="00BD2073">
      <w:pPr>
        <w:ind w:firstLine="708"/>
        <w:jc w:val="both"/>
        <w:rPr>
          <w:sz w:val="28"/>
          <w:szCs w:val="28"/>
        </w:rPr>
      </w:pPr>
    </w:p>
    <w:p w:rsidR="00BD2073" w:rsidRPr="00374FC9" w:rsidRDefault="00BD2073" w:rsidP="00BD2073">
      <w:pPr>
        <w:ind w:firstLine="708"/>
        <w:jc w:val="both"/>
        <w:rPr>
          <w:sz w:val="28"/>
          <w:szCs w:val="28"/>
        </w:rPr>
      </w:pPr>
      <w:r w:rsidRPr="00EB412B">
        <w:rPr>
          <w:sz w:val="28"/>
          <w:szCs w:val="28"/>
        </w:rPr>
        <w:t>Правильно выполнил работу</w:t>
      </w:r>
      <w:r w:rsidRPr="00374FC9">
        <w:rPr>
          <w:sz w:val="28"/>
          <w:szCs w:val="28"/>
        </w:rPr>
        <w:t>_______.</w:t>
      </w:r>
    </w:p>
    <w:p w:rsidR="00BD2073" w:rsidRPr="00B4351C" w:rsidRDefault="00BD2073" w:rsidP="00BD2073">
      <w:pPr>
        <w:ind w:firstLine="708"/>
        <w:jc w:val="right"/>
        <w:rPr>
          <w:b/>
          <w:sz w:val="28"/>
          <w:szCs w:val="28"/>
        </w:rPr>
      </w:pPr>
      <w:r w:rsidRPr="00B4351C">
        <w:rPr>
          <w:b/>
          <w:sz w:val="28"/>
          <w:szCs w:val="28"/>
        </w:rPr>
        <w:t>_____________________________________</w:t>
      </w:r>
    </w:p>
    <w:p w:rsidR="00BD2073" w:rsidRDefault="00BD2073" w:rsidP="00BD2073">
      <w:pPr>
        <w:ind w:firstLine="708"/>
        <w:jc w:val="both"/>
        <w:rPr>
          <w:sz w:val="28"/>
          <w:szCs w:val="28"/>
        </w:rPr>
      </w:pPr>
      <w:r w:rsidRPr="00550BDE">
        <w:rPr>
          <w:i/>
          <w:sz w:val="28"/>
          <w:szCs w:val="28"/>
        </w:rPr>
        <w:t>Комментарий.</w:t>
      </w:r>
      <w:r>
        <w:rPr>
          <w:sz w:val="28"/>
          <w:szCs w:val="28"/>
        </w:rPr>
        <w:t xml:space="preserve"> Проверяется адекватность самооценки учащегося.</w:t>
      </w:r>
    </w:p>
    <w:p w:rsidR="00BD2073" w:rsidRPr="00535070" w:rsidRDefault="00BD2073" w:rsidP="00BD2073">
      <w:pPr>
        <w:ind w:firstLine="708"/>
        <w:jc w:val="both"/>
        <w:rPr>
          <w:i/>
          <w:sz w:val="28"/>
          <w:szCs w:val="28"/>
        </w:rPr>
      </w:pPr>
      <w:r>
        <w:rPr>
          <w:i/>
          <w:sz w:val="28"/>
          <w:szCs w:val="28"/>
        </w:rPr>
        <w:t xml:space="preserve">Верное выполнение. </w:t>
      </w:r>
      <w:r>
        <w:rPr>
          <w:sz w:val="28"/>
          <w:szCs w:val="28"/>
        </w:rPr>
        <w:t>Ученик должен отметить, что правильно выполнил задание не «он», а Митя.</w:t>
      </w:r>
    </w:p>
    <w:p w:rsidR="00BD2073" w:rsidRPr="00535070" w:rsidRDefault="00BD2073" w:rsidP="00BD2073">
      <w:pPr>
        <w:jc w:val="both"/>
        <w:rPr>
          <w:i/>
          <w:sz w:val="28"/>
          <w:szCs w:val="28"/>
        </w:rPr>
      </w:pPr>
    </w:p>
    <w:p w:rsidR="00BD2073" w:rsidRPr="00F71EE2" w:rsidRDefault="00BD2073" w:rsidP="00BD2073">
      <w:pPr>
        <w:ind w:left="708"/>
        <w:jc w:val="both"/>
        <w:rPr>
          <w:sz w:val="28"/>
          <w:szCs w:val="28"/>
        </w:rPr>
      </w:pPr>
      <w:r>
        <w:rPr>
          <w:b/>
          <w:sz w:val="28"/>
          <w:szCs w:val="28"/>
          <w:lang w:val="en-US"/>
        </w:rPr>
        <w:t>III</w:t>
      </w:r>
      <w:r w:rsidRPr="00F71EE2">
        <w:rPr>
          <w:b/>
          <w:sz w:val="28"/>
          <w:szCs w:val="28"/>
        </w:rPr>
        <w:t>. Использование знаково-символических средств представления информации</w:t>
      </w:r>
    </w:p>
    <w:p w:rsidR="00BD2073" w:rsidRDefault="00BD2073" w:rsidP="00BD2073">
      <w:pPr>
        <w:jc w:val="center"/>
        <w:rPr>
          <w:sz w:val="28"/>
          <w:szCs w:val="28"/>
        </w:rPr>
      </w:pPr>
    </w:p>
    <w:p w:rsidR="00BD2073" w:rsidRPr="00550BDE" w:rsidRDefault="00BD2073" w:rsidP="00BD2073">
      <w:pPr>
        <w:pStyle w:val="afb"/>
        <w:ind w:firstLine="708"/>
        <w:rPr>
          <w:sz w:val="28"/>
          <w:szCs w:val="28"/>
        </w:rPr>
      </w:pPr>
      <w:r>
        <w:rPr>
          <w:b/>
          <w:sz w:val="28"/>
          <w:szCs w:val="28"/>
        </w:rPr>
        <w:t xml:space="preserve">Задание </w:t>
      </w:r>
      <w:r w:rsidRPr="00535070">
        <w:rPr>
          <w:b/>
          <w:sz w:val="28"/>
          <w:szCs w:val="28"/>
        </w:rPr>
        <w:t>№ 1</w:t>
      </w:r>
      <w:r w:rsidRPr="00535070">
        <w:rPr>
          <w:sz w:val="28"/>
          <w:szCs w:val="28"/>
        </w:rPr>
        <w:t xml:space="preserve">. </w:t>
      </w:r>
      <w:r w:rsidRPr="00535070">
        <w:rPr>
          <w:iCs/>
          <w:sz w:val="28"/>
          <w:szCs w:val="28"/>
        </w:rPr>
        <w:t xml:space="preserve">Запиши слова в нужный столбик таблицы. </w:t>
      </w:r>
      <w:r w:rsidRPr="00535070">
        <w:rPr>
          <w:sz w:val="28"/>
          <w:szCs w:val="28"/>
        </w:rPr>
        <w:t>Дополни каждый столбик таблицы одним своим примером</w:t>
      </w:r>
      <w:r>
        <w:rPr>
          <w:sz w:val="28"/>
          <w:szCs w:val="28"/>
        </w:rPr>
        <w:t>.</w:t>
      </w:r>
    </w:p>
    <w:p w:rsidR="00BD2073" w:rsidRPr="00535070" w:rsidRDefault="00BD2073" w:rsidP="00BD2073">
      <w:pPr>
        <w:pStyle w:val="afb"/>
        <w:ind w:firstLine="709"/>
        <w:rPr>
          <w:i/>
          <w:iCs/>
          <w:sz w:val="28"/>
          <w:szCs w:val="28"/>
        </w:rPr>
      </w:pPr>
      <w:r w:rsidRPr="00535070">
        <w:rPr>
          <w:i/>
          <w:iCs/>
          <w:sz w:val="28"/>
          <w:szCs w:val="28"/>
        </w:rPr>
        <w:t xml:space="preserve">лесник, окно, ветер, кораблики, дошкольники </w:t>
      </w:r>
    </w:p>
    <w:tbl>
      <w:tblPr>
        <w:tblpPr w:leftFromText="180" w:rightFromText="180" w:vertAnchor="text" w:horzAnchor="page" w:tblpX="2269" w:tblpY="222"/>
        <w:tblOverlap w:val="never"/>
        <w:tblW w:w="5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1881"/>
        <w:gridCol w:w="1882"/>
      </w:tblGrid>
      <w:tr w:rsidR="00BD2073" w:rsidRPr="00535070" w:rsidTr="00BD2073">
        <w:tc>
          <w:tcPr>
            <w:tcW w:w="1881" w:type="dxa"/>
          </w:tcPr>
          <w:p w:rsidR="00BD2073" w:rsidRPr="00535070" w:rsidRDefault="00221545" w:rsidP="00BD2073">
            <w:pPr>
              <w:pStyle w:val="afb"/>
              <w:rPr>
                <w:sz w:val="28"/>
                <w:szCs w:val="28"/>
              </w:rPr>
            </w:pPr>
            <w:r>
              <w:rPr>
                <w:noProof/>
                <w:sz w:val="28"/>
                <w:szCs w:val="28"/>
              </w:rPr>
              <w:pict>
                <v:group id="Group 26" o:spid="_x0000_s1107" style="position:absolute;margin-left:23.15pt;margin-top:9.5pt;width:48.9pt;height:19.05pt;z-index:251670528" coordorigin="2306,3545" coordsize="97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">
                  <v:shape id="Arc 27" o:spid="_x0000_s1109" style="position:absolute;left:2527;top:3324;width:249;height:692;rotation:5965994fd;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Sf8IA&#10;AADbAAAADwAAAGRycy9kb3ducmV2LnhtbESP3YrCMBSE7xd8h3AE79ZUL8TtmhYRBPFC0N0HONuc&#10;/mBzUpNYq09vBGEvh5n5hlnlg2lFT843lhXMpgkI4sLqhisFvz/bzyUIH5A1tpZJwZ085NnoY4Wp&#10;tjc+Un8KlYgQ9ikqqEPoUil9UZNBP7UdcfRK6wyGKF0ltcNbhJtWzpNkIQ02HBdq7GhTU3E+XY2C&#10;vd/3pTbH8nKQ/WP99+VM8XBKTcbD+htEoCH8h9/tnVawnMHrS/wBMn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J/wgAAANsAAAAPAAAAAAAAAAAAAAAAAJgCAABkcnMvZG93&#10;bnJldi54bWxQSwUGAAAAAAQABAD1AAAAhwMAAAAA&#10;" adj="0,,0" path="m4333,nfc14384,2058,21600,10902,21600,21161v,10316,-7296,19192,-17417,21190em4333,nsc14384,2058,21600,10902,21600,21161v,10316,-7296,19192,-17417,21190l,21161,4333,xe" filled="f" strokeweight="1.5pt">
                    <v:stroke joinstyle="round"/>
                    <v:formulas/>
                    <v:path arrowok="t" o:extrusionok="f" o:connecttype="custom" o:connectlocs="1,0;1,22;0,11" o:connectangles="0,0,0"/>
                  </v:shape>
                  <v:rect id="Rectangle 28" o:spid="_x0000_s1108" style="position:absolute;left:3103;top:3745;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jjMIA&#10;AADbAAAADwAAAGRycy9kb3ducmV2LnhtbESPT4vCMBTE7wt+h/AEb2uqoEg1ShH/3dx1F7w+mmdb&#10;bV5CE2v99kZY2OMwM79hFqvO1KKlxleWFYyGCQji3OqKCwW/P9vPGQgfkDXWlknBkzyslr2PBaba&#10;Pvib2lMoRISwT1FBGYJLpfR5SQb90Dri6F1sYzBE2RRSN/iIcFPLcZJMpcGK40KJjtYl5bfT3SiY&#10;7OlMk+v98FVT6y7ZJjvuXKbUoN9lcxCBuvAf/msftILZGN5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mOMwgAAANsAAAAPAAAAAAAAAAAAAAAAAJgCAABkcnMvZG93&#10;bnJldi54bWxQSwUGAAAAAAQABAD1AAAAhwMAAAAA&#10;" strokeweight="1.25pt">
                    <o:lock v:ext="edit" aspectratio="t"/>
                  </v:rect>
                </v:group>
              </w:pict>
            </w:r>
          </w:p>
          <w:p w:rsidR="00BD2073" w:rsidRPr="00535070" w:rsidRDefault="00BD2073" w:rsidP="00BD2073">
            <w:pPr>
              <w:pStyle w:val="afb"/>
              <w:rPr>
                <w:sz w:val="28"/>
                <w:szCs w:val="28"/>
              </w:rPr>
            </w:pPr>
          </w:p>
        </w:tc>
        <w:tc>
          <w:tcPr>
            <w:tcW w:w="1881" w:type="dxa"/>
          </w:tcPr>
          <w:p w:rsidR="00BD2073" w:rsidRPr="00535070" w:rsidRDefault="00221545" w:rsidP="00BD2073">
            <w:pPr>
              <w:pStyle w:val="afb"/>
              <w:rPr>
                <w:sz w:val="28"/>
                <w:szCs w:val="28"/>
              </w:rPr>
            </w:pPr>
            <w:r>
              <w:rPr>
                <w:noProof/>
                <w:sz w:val="28"/>
                <w:szCs w:val="28"/>
              </w:rPr>
              <w:pict>
                <v:group id="Group 20" o:spid="_x0000_s1104" style="position:absolute;margin-left:10.75pt;margin-top:9.65pt;width:63.2pt;height:18.9pt;z-index:251669504;mso-position-horizontal-relative:text;mso-position-vertical-relative:text" coordorigin="2306,1460" coordsize="1264,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">
                  <v:shape id="Arc 21" o:spid="_x0000_s1106" style="position:absolute;left:2527;top:1242;width:249;height:692;rotation:5965994fd;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kW8QA&#10;AADbAAAADwAAAGRycy9kb3ducmV2LnhtbESP22rDMBBE3wP5B7GBvCVyA+nFjWxMoFDyUMjlA7bW&#10;+kKtlSMptpuvrwqFPg4zc4bZ5ZPpxEDOt5YVPKwTEMSl1S3XCi7nt9UzCB+QNXaWScE3eciz+WyH&#10;qbYjH2k4hVpECPsUFTQh9KmUvmzIoF/bnjh6lXUGQ5SultrhGOGmk5skeZQGW44LDfa0b6j8Ot2M&#10;goM/DJU2x+r6IYd78fniTHl3Si0XU/EKItAU/sN/7Xet4GkLv1/i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5ZFvEAAAA2wAAAA8AAAAAAAAAAAAAAAAAmAIAAGRycy9k&#10;b3ducmV2LnhtbFBLBQYAAAAABAAEAPUAAACJAwAAAAA=&#10;" adj="0,,0" path="m4333,nfc14384,2058,21600,10902,21600,21161v,10316,-7296,19192,-17417,21190em4333,nsc14384,2058,21600,10902,21600,21161v,10316,-7296,19192,-17417,21190l,21161,4333,xe" filled="f" strokeweight="1.5pt">
                    <v:stroke joinstyle="round"/>
                    <v:formulas/>
                    <v:path arrowok="t" o:extrusionok="f" o:connecttype="custom" o:connectlocs="1,0;1,22;0,11" o:connectangles="0,0,0"/>
                  </v:shape>
                  <v:group id="Group 22" o:spid="_x0000_s1105" style="position:absolute;left:3075;top:1460;width:224;height:211" coordorigin="3075,14517" coordsize="224,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23" o:spid="_x0000_s1029" style="position:absolute;left:3075;top:14520;width:132;height:197;visibility:visible;mso-wrap-style:square;v-text-anchor:top" coordsize="13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9wcIA&#10;AADbAAAADwAAAGRycy9kb3ducmV2LnhtbESPQYvCMBSE7wv+h/AEb2viHqxWo+jCgl4WUr14ezTP&#10;tti8lCar9d+bhYU9DjPzDbPeDq4Vd+pD41nDbKpAEJfeNlxpOJ++3hcgQkS22HomDU8KsN2M3taY&#10;W/9gQ/ciViJBOOSooY6xy6UMZU0Ow9R3xMm7+t5hTLKvpO3xkeCulR9KzaXDhtNCjR191lTeih+n&#10;YU/WZMvvS/U06jg3xUK1xty0noyH3QpEpCH+h//aB6shy+D3S/oB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3BwgAAANsAAAAPAAAAAAAAAAAAAAAAAJgCAABkcnMvZG93&#10;bnJldi54bWxQSwUGAAAAAAQABAD1AAAAhwMAAAAA&#10;" path="m,197l132,e" filled="f" strokeweight="1.5pt">
                      <v:path arrowok="t" o:connecttype="custom" o:connectlocs="0,197;132,0" o:connectangles="0,0"/>
                    </v:shape>
                    <v:shape id="Freeform 24" o:spid="_x0000_s1030" style="position:absolute;left:3201;top:14517;width:98;height:211;visibility:visible;mso-wrap-style:square;v-text-anchor:top" coordsize="98,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XhcEA&#10;AADbAAAADwAAAGRycy9kb3ducmV2LnhtbERPTYvCMBC9C/sfwix4EU31oG7XKMWi7kVlq3gemrEt&#10;20xKE7X+e3NY8Ph434tVZ2pxp9ZVlhWMRxEI4tzqigsF59NmOAfhPLLG2jIpeJKD1fKjt8BY2wf/&#10;0j3zhQgh7GJUUHrfxFK6vCSDbmQb4sBdbWvQB9gWUrf4COGmlpMomkqDFYeGEhtal5T/ZTejIEmP&#10;8rqf+3R32OeDrywyW7O7KNX/7JJvEJ46/xb/u3+0glkYG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0F4XBAAAA2wAAAA8AAAAAAAAAAAAAAAAAmAIAAGRycy9kb3du&#10;cmV2LnhtbFBLBQYAAAAABAAEAPUAAACGAwAAAAA=&#10;" path="m98,211l,e" filled="f" strokeweight="1.5pt">
                      <v:path arrowok="t" o:connecttype="custom" o:connectlocs="98,211;0,0" o:connectangles="0,0"/>
                    </v:shape>
                  </v:group>
                  <v:rect id="Rectangle 25" o:spid="_x0000_s1031" style="position:absolute;left:3389;top:1657;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B2sMA&#10;AADbAAAADwAAAGRycy9kb3ducmV2LnhtbESPT2sCMRTE70K/Q3gFb5ptQavrRllKbb21VcHrY/P2&#10;T7t5CZu4rt++KQgeh5n5DZNtBtOKnjrfWFbwNE1AEBdWN1wpOB62kwUIH5A1tpZJwZU8bNYPowxT&#10;bS/8Tf0+VCJC2KeooA7BpVL6oiaDfmodcfRK2xkMUXaV1B1eIty08jlJ5tJgw3GhRkevNRW/+7NR&#10;MPugE81+zruvlnpX5m/557vLlRo/DvkKRKAh3MO39k4reFnC/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OB2sMAAADbAAAADwAAAAAAAAAAAAAAAACYAgAAZHJzL2Rv&#10;d25yZXYueG1sUEsFBgAAAAAEAAQA9QAAAIgDAAAAAA==&#10;" strokeweight="1.25pt">
                    <o:lock v:ext="edit" aspectratio="t"/>
                  </v:rect>
                </v:group>
              </w:pict>
            </w:r>
          </w:p>
        </w:tc>
        <w:tc>
          <w:tcPr>
            <w:tcW w:w="1882" w:type="dxa"/>
          </w:tcPr>
          <w:p w:rsidR="00BD2073" w:rsidRPr="00535070" w:rsidRDefault="00221545" w:rsidP="00BD2073">
            <w:pPr>
              <w:pStyle w:val="afb"/>
              <w:rPr>
                <w:sz w:val="28"/>
                <w:szCs w:val="28"/>
              </w:rPr>
            </w:pPr>
            <w:r>
              <w:rPr>
                <w:noProof/>
                <w:sz w:val="28"/>
                <w:szCs w:val="28"/>
              </w:rPr>
              <w:pict>
                <v:group id="Group 11" o:spid="_x0000_s1098" style="position:absolute;margin-left:1.6pt;margin-top:8.45pt;width:81pt;height:18.9pt;z-index:251668480;mso-position-horizontal-relative:text;mso-position-vertical-relative:text" coordorigin="1854,5090" coordsize="171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">
                  <v:group id="Group 12" o:spid="_x0000_s1101" style="position:absolute;left:1854;top:5192;width:363;height:120" coordorigin="1854,14619" coordsize="36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13" o:spid="_x0000_s1103" style="position:absolute;left:1854;top:14634;width:360;height:1;visibility:visible;mso-wrap-style:square;v-text-anchor:top" coordsize="3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oeMIA&#10;AADbAAAADwAAAGRycy9kb3ducmV2LnhtbESPQYvCMBSE78L+h/CEvWmqhypdo4jg4mUPtsLu8W3y&#10;bIvNS2mirf/eCILHYWa+YVabwTbiRp2vHSuYTRMQxNqZmksFp2I/WYLwAdlg45gU3MnDZv0xWmFm&#10;XM9HuuWhFBHCPkMFVQhtJqXXFVn0U9cSR+/sOoshyq6UpsM+wm0j50mSSos1x4UKW9pVpC/51Sr4&#10;/9ulmvPvfT+/9Pr3+FP42hRKfY6H7ReIQEN4h1/tg1GQLuD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qh4wgAAANsAAAAPAAAAAAAAAAAAAAAAAJgCAABkcnMvZG93&#10;bnJldi54bWxQSwUGAAAAAAQABAD1AAAAhwMAAAAA&#10;" path="m,l360,e" filled="f" strokeweight="1.5pt">
                      <v:path arrowok="t" o:connecttype="custom" o:connectlocs="0,0;360,0" o:connectangles="0,0"/>
                    </v:shape>
                    <v:shape id="Freeform 14" o:spid="_x0000_s1102" style="position:absolute;left:2214;top:14619;width:3;height:120;visibility:visible;mso-wrap-style:square;v-text-anchor:top" coordsize="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o4MIA&#10;AADbAAAADwAAAGRycy9kb3ducmV2LnhtbERPz2vCMBS+D/wfwhN2m6k7lK2aliobG9tpVsHjo3k2&#10;xealNpl2/vXmMPD48f1eFqPtxJkG3zpWMJ8lIIhrp1tuFGyr96cXED4ga+wck4I/8lDkk4clZtpd&#10;+IfOm9CIGMI+QwUmhD6T0teGLPqZ64kjd3CDxRDh0Eg94CWG204+J0kqLbYcGwz2tDZUHze/VsF1&#10;X54q81Gt2vq7pFP39vW626VKPU7HcgEi0Bju4n/3p1aQxrHxS/wB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2jgwgAAANsAAAAPAAAAAAAAAAAAAAAAAJgCAABkcnMvZG93&#10;bnJldi54bWxQSwUGAAAAAAQABAD1AAAAhwMAAAAA&#10;" path="m,120l3,e" filled="f" strokeweight="1.5pt">
                      <v:path arrowok="t" o:connecttype="custom" o:connectlocs="0,120;3,0" o:connectangles="0,0"/>
                    </v:shape>
                  </v:group>
                  <v:shape id="Arc 15" o:spid="_x0000_s1100" style="position:absolute;left:2527;top:4872;width:249;height:692;rotation:5965994fd;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34g8MA&#10;AADbAAAADwAAAGRycy9kb3ducmV2LnhtbESPzWrDMBCE74W8g9hAb7XcHELsWjahUAg5FOLkAbbW&#10;+odaK1dSHTdPXwUKPQ4z8w1TVIsZxUzOD5YVPCcpCOLG6oE7BZfz29MOhA/IGkfLpOCHPFTl6qHA&#10;XNsrn2iuQycihH2OCvoQplxK3/Rk0Cd2Io5ea53BEKXrpHZ4jXAzyk2abqXBgeNCjxO99tR81t9G&#10;wdEf51abU/v1Lufb/iNzprk5pR7Xy/4FRKAl/If/2getYJvB/Uv8A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34g8MAAADbAAAADwAAAAAAAAAAAAAAAACYAgAAZHJzL2Rv&#10;d25yZXYueG1sUEsFBgAAAAAEAAQA9QAAAIgDAAAAAA==&#10;" adj="0,,0" path="m4333,nfc14384,2058,21600,10902,21600,21161v,10316,-7296,19192,-17417,21190em4333,nsc14384,2058,21600,10902,21600,21161v,10316,-7296,19192,-17417,21190l,21161,4333,xe" filled="f" strokeweight="1.5pt">
                    <v:stroke joinstyle="round"/>
                    <v:formulas/>
                    <v:path arrowok="t" o:extrusionok="f" o:connecttype="custom" o:connectlocs="1,0;1,22;0,11" o:connectangles="0,0,0"/>
                  </v:shape>
                  <v:group id="Group 16" o:spid="_x0000_s1099" style="position:absolute;left:3075;top:5090;width:224;height:211" coordorigin="3075,14517" coordsize="224,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17" o:spid="_x0000_s1032" style="position:absolute;left:3075;top:14520;width:132;height:197;visibility:visible;mso-wrap-style:square;v-text-anchor:top" coordsize="13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xALsIA&#10;AADbAAAADwAAAGRycy9kb3ducmV2LnhtbESPQYvCMBSE78L+h/AEb5roQd1qFFcQ3IuQ6mVvj+bZ&#10;FpuX0kSt/34jLOxxmJlvmPW2d414UBdqzxqmEwWCuPC25lLD5XwYL0GEiGyx8UwaXhRgu/kYrDGz&#10;/smGHnksRYJwyFBDFWObSRmKihyGiW+Jk3f1ncOYZFdK2+EzwV0jZ0rNpcOa00KFLe0rKm753Wn4&#10;ImsWn6ef8mXU99zkS9UYc9N6NOx3KxCR+vgf/msfrYbFFN5f0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EAuwgAAANsAAAAPAAAAAAAAAAAAAAAAAJgCAABkcnMvZG93&#10;bnJldi54bWxQSwUGAAAAAAQABAD1AAAAhwMAAAAA&#10;" path="m,197l132,e" filled="f" strokeweight="1.5pt">
                      <v:path arrowok="t" o:connecttype="custom" o:connectlocs="0,197;132,0" o:connectangles="0,0"/>
                    </v:shape>
                    <v:shape id="Freeform 18" o:spid="_x0000_s1033" style="position:absolute;left:3201;top:14517;width:98;height:211;visibility:visible;mso-wrap-style:square;v-text-anchor:top" coordsize="98,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gb8MA&#10;AADbAAAADwAAAGRycy9kb3ducmV2LnhtbESPT4vCMBTE7wt+h/AEL6KpHna1GkUU/1xUrOL50Tzb&#10;YvNSmqjdb28WhD0OM/MbZjpvTCmeVLvCsoJBPwJBnFpdcKbgcl73RiCcR9ZYWiYFv+RgPmt9TTHW&#10;9sUneiY+EwHCLkYFufdVLKVLczLo+rYiDt7N1gZ9kHUmdY2vADelHEbRtzRYcFjIsaJlTuk9eRgF&#10;i9VR3vYjv9oe9ml3nERmY7ZXpTrtZjEB4anx/+FPe6cV/Azh70v4AXL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wgb8MAAADbAAAADwAAAAAAAAAAAAAAAACYAgAAZHJzL2Rv&#10;d25yZXYueG1sUEsFBgAAAAAEAAQA9QAAAIgDAAAAAA==&#10;" path="m98,211l,e" filled="f" strokeweight="1.5pt">
                      <v:path arrowok="t" o:connecttype="custom" o:connectlocs="98,211;0,0" o:connectangles="0,0"/>
                    </v:shape>
                  </v:group>
                  <v:rect id="Rectangle 19" o:spid="_x0000_s1034" style="position:absolute;left:3389;top:5287;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2MMMA&#10;AADbAAAADwAAAGRycy9kb3ducmV2LnhtbESPQWvCQBSE7wX/w/KE3nSjYluiqwTR6q1qC14f2WcS&#10;zb5dsmuM/75bEHocZuYbZr7sTC1aanxlWcFomIAgzq2uuFDw870ZfIDwAVljbZkUPMjDctF7mWOq&#10;7Z0P1B5DISKEfYoKyhBcKqXPSzLoh9YRR+9sG4MhyqaQusF7hJtajpPkTRqsOC6U6GhVUn493oyC&#10;6ZZONL3cdvuaWnfO1tnXp8uUeu132QxEoC78h5/tnVbwPoG/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u2MMMAAADbAAAADwAAAAAAAAAAAAAAAACYAgAAZHJzL2Rv&#10;d25yZXYueG1sUEsFBgAAAAAEAAQA9QAAAIgDAAAAAA==&#10;" strokeweight="1.25pt">
                    <o:lock v:ext="edit" aspectratio="t"/>
                  </v:rect>
                </v:group>
              </w:pict>
            </w:r>
          </w:p>
        </w:tc>
      </w:tr>
      <w:tr w:rsidR="00BD2073" w:rsidRPr="00535070" w:rsidTr="00BD2073">
        <w:tc>
          <w:tcPr>
            <w:tcW w:w="1881" w:type="dxa"/>
          </w:tcPr>
          <w:p w:rsidR="00BD2073" w:rsidRPr="00535070" w:rsidRDefault="00BD2073" w:rsidP="00BD2073">
            <w:pPr>
              <w:pStyle w:val="afb"/>
              <w:rPr>
                <w:noProof/>
                <w:sz w:val="28"/>
                <w:szCs w:val="28"/>
              </w:rPr>
            </w:pPr>
          </w:p>
        </w:tc>
        <w:tc>
          <w:tcPr>
            <w:tcW w:w="1881" w:type="dxa"/>
          </w:tcPr>
          <w:p w:rsidR="00BD2073" w:rsidRPr="00535070" w:rsidRDefault="00BD2073" w:rsidP="00BD2073">
            <w:pPr>
              <w:pStyle w:val="afb"/>
              <w:rPr>
                <w:noProof/>
                <w:sz w:val="28"/>
                <w:szCs w:val="28"/>
              </w:rPr>
            </w:pPr>
          </w:p>
        </w:tc>
        <w:tc>
          <w:tcPr>
            <w:tcW w:w="1882" w:type="dxa"/>
          </w:tcPr>
          <w:p w:rsidR="00BD2073" w:rsidRPr="00535070" w:rsidRDefault="00BD2073" w:rsidP="00BD2073">
            <w:pPr>
              <w:pStyle w:val="afb"/>
              <w:rPr>
                <w:noProof/>
                <w:sz w:val="28"/>
                <w:szCs w:val="28"/>
              </w:rPr>
            </w:pPr>
          </w:p>
        </w:tc>
      </w:tr>
      <w:tr w:rsidR="00BD2073" w:rsidRPr="00535070" w:rsidTr="00BD2073">
        <w:tc>
          <w:tcPr>
            <w:tcW w:w="1881" w:type="dxa"/>
          </w:tcPr>
          <w:p w:rsidR="00BD2073" w:rsidRPr="00535070" w:rsidRDefault="00BD2073" w:rsidP="00BD2073">
            <w:pPr>
              <w:pStyle w:val="afb"/>
              <w:rPr>
                <w:noProof/>
                <w:sz w:val="28"/>
                <w:szCs w:val="28"/>
              </w:rPr>
            </w:pPr>
          </w:p>
        </w:tc>
        <w:tc>
          <w:tcPr>
            <w:tcW w:w="1881" w:type="dxa"/>
          </w:tcPr>
          <w:p w:rsidR="00BD2073" w:rsidRPr="00535070" w:rsidRDefault="00BD2073" w:rsidP="00BD2073">
            <w:pPr>
              <w:pStyle w:val="afb"/>
              <w:rPr>
                <w:noProof/>
                <w:sz w:val="28"/>
                <w:szCs w:val="28"/>
              </w:rPr>
            </w:pPr>
          </w:p>
        </w:tc>
        <w:tc>
          <w:tcPr>
            <w:tcW w:w="1882" w:type="dxa"/>
          </w:tcPr>
          <w:p w:rsidR="00BD2073" w:rsidRPr="00535070" w:rsidRDefault="00BD2073" w:rsidP="00BD2073">
            <w:pPr>
              <w:pStyle w:val="afb"/>
              <w:rPr>
                <w:noProof/>
                <w:sz w:val="28"/>
                <w:szCs w:val="28"/>
              </w:rPr>
            </w:pPr>
          </w:p>
        </w:tc>
      </w:tr>
      <w:tr w:rsidR="00BD2073" w:rsidRPr="00535070" w:rsidTr="00BD2073">
        <w:tc>
          <w:tcPr>
            <w:tcW w:w="1881" w:type="dxa"/>
          </w:tcPr>
          <w:p w:rsidR="00BD2073" w:rsidRPr="00535070" w:rsidRDefault="00BD2073" w:rsidP="00BD2073">
            <w:pPr>
              <w:pStyle w:val="afb"/>
              <w:rPr>
                <w:noProof/>
                <w:sz w:val="28"/>
                <w:szCs w:val="28"/>
              </w:rPr>
            </w:pPr>
          </w:p>
        </w:tc>
        <w:tc>
          <w:tcPr>
            <w:tcW w:w="1881" w:type="dxa"/>
          </w:tcPr>
          <w:p w:rsidR="00BD2073" w:rsidRPr="00535070" w:rsidRDefault="00BD2073" w:rsidP="00BD2073">
            <w:pPr>
              <w:pStyle w:val="afb"/>
              <w:rPr>
                <w:noProof/>
                <w:sz w:val="28"/>
                <w:szCs w:val="28"/>
              </w:rPr>
            </w:pPr>
          </w:p>
        </w:tc>
        <w:tc>
          <w:tcPr>
            <w:tcW w:w="1882" w:type="dxa"/>
          </w:tcPr>
          <w:p w:rsidR="00BD2073" w:rsidRPr="00535070" w:rsidRDefault="00BD2073" w:rsidP="00BD2073">
            <w:pPr>
              <w:pStyle w:val="afb"/>
              <w:rPr>
                <w:noProof/>
                <w:sz w:val="28"/>
                <w:szCs w:val="28"/>
              </w:rPr>
            </w:pPr>
          </w:p>
        </w:tc>
      </w:tr>
    </w:tbl>
    <w:p w:rsidR="00BD2073" w:rsidRPr="00535070" w:rsidRDefault="00BD2073" w:rsidP="00BD2073">
      <w:pPr>
        <w:pStyle w:val="afb"/>
        <w:rPr>
          <w:sz w:val="28"/>
          <w:szCs w:val="28"/>
        </w:rPr>
      </w:pPr>
    </w:p>
    <w:p w:rsidR="00BD2073" w:rsidRPr="00535070" w:rsidRDefault="00BD2073" w:rsidP="00BD2073">
      <w:pPr>
        <w:pStyle w:val="afb"/>
        <w:rPr>
          <w:sz w:val="28"/>
          <w:szCs w:val="28"/>
        </w:rPr>
      </w:pPr>
    </w:p>
    <w:p w:rsidR="00BD2073" w:rsidRPr="00535070" w:rsidRDefault="00BD2073" w:rsidP="00BD2073">
      <w:pPr>
        <w:jc w:val="both"/>
        <w:rPr>
          <w:sz w:val="28"/>
          <w:szCs w:val="28"/>
        </w:rPr>
      </w:pPr>
    </w:p>
    <w:p w:rsidR="00BD2073" w:rsidRPr="00535070" w:rsidRDefault="00BD2073" w:rsidP="00BD2073">
      <w:pPr>
        <w:jc w:val="both"/>
        <w:rPr>
          <w:sz w:val="28"/>
          <w:szCs w:val="28"/>
        </w:rPr>
      </w:pPr>
    </w:p>
    <w:p w:rsidR="00BD2073" w:rsidRPr="00535070" w:rsidRDefault="00BD2073" w:rsidP="00BD2073">
      <w:pPr>
        <w:jc w:val="both"/>
        <w:rPr>
          <w:sz w:val="28"/>
          <w:szCs w:val="28"/>
        </w:rPr>
      </w:pPr>
    </w:p>
    <w:p w:rsidR="00BD2073" w:rsidRPr="00535070" w:rsidRDefault="00BD2073" w:rsidP="00BD2073">
      <w:pPr>
        <w:pBdr>
          <w:bottom w:val="single" w:sz="12" w:space="1" w:color="auto"/>
        </w:pBdr>
        <w:jc w:val="both"/>
        <w:rPr>
          <w:sz w:val="28"/>
          <w:szCs w:val="28"/>
        </w:rPr>
      </w:pPr>
    </w:p>
    <w:p w:rsidR="00BD2073" w:rsidRDefault="00BD2073" w:rsidP="00BD2073">
      <w:pPr>
        <w:pStyle w:val="afb"/>
        <w:ind w:firstLine="708"/>
        <w:jc w:val="right"/>
        <w:rPr>
          <w:sz w:val="28"/>
          <w:szCs w:val="28"/>
          <w:u w:val="single"/>
        </w:rPr>
      </w:pPr>
      <w:r>
        <w:rPr>
          <w:sz w:val="28"/>
          <w:szCs w:val="28"/>
          <w:u w:val="single"/>
        </w:rPr>
        <w:t>_______________________________________</w:t>
      </w:r>
    </w:p>
    <w:p w:rsidR="00BD2073" w:rsidRDefault="00BD2073" w:rsidP="00BD2073">
      <w:pPr>
        <w:pStyle w:val="afb"/>
        <w:ind w:firstLine="708"/>
        <w:jc w:val="both"/>
        <w:rPr>
          <w:iCs/>
          <w:sz w:val="28"/>
          <w:szCs w:val="28"/>
        </w:rPr>
      </w:pPr>
      <w:r w:rsidRPr="00550BDE">
        <w:rPr>
          <w:i/>
          <w:sz w:val="28"/>
          <w:szCs w:val="28"/>
        </w:rPr>
        <w:t>Комментарий.</w:t>
      </w:r>
      <w:r w:rsidRPr="00535070">
        <w:rPr>
          <w:iCs/>
          <w:sz w:val="28"/>
          <w:szCs w:val="28"/>
        </w:rPr>
        <w:t xml:space="preserve">Проверяется умение </w:t>
      </w:r>
      <w:r>
        <w:rPr>
          <w:iCs/>
          <w:sz w:val="28"/>
          <w:szCs w:val="28"/>
        </w:rPr>
        <w:t>действие сопоставления</w:t>
      </w:r>
      <w:r w:rsidRPr="00535070">
        <w:rPr>
          <w:iCs/>
          <w:sz w:val="28"/>
          <w:szCs w:val="28"/>
        </w:rPr>
        <w:t xml:space="preserve"> слов</w:t>
      </w:r>
      <w:r>
        <w:rPr>
          <w:iCs/>
          <w:sz w:val="28"/>
          <w:szCs w:val="28"/>
        </w:rPr>
        <w:t>а</w:t>
      </w:r>
      <w:r w:rsidRPr="00535070">
        <w:rPr>
          <w:iCs/>
          <w:sz w:val="28"/>
          <w:szCs w:val="28"/>
        </w:rPr>
        <w:t xml:space="preserve"> с соответствующей ему схемой, записывать слова в нужный столбик таблицы. </w:t>
      </w:r>
    </w:p>
    <w:p w:rsidR="00BD2073" w:rsidRPr="00535070" w:rsidRDefault="00BD2073" w:rsidP="00BD2073">
      <w:pPr>
        <w:pStyle w:val="afb"/>
        <w:ind w:firstLine="708"/>
        <w:jc w:val="both"/>
        <w:rPr>
          <w:iCs/>
          <w:sz w:val="28"/>
          <w:szCs w:val="28"/>
        </w:rPr>
      </w:pPr>
    </w:p>
    <w:tbl>
      <w:tblPr>
        <w:tblpPr w:leftFromText="180" w:rightFromText="180" w:vertAnchor="text" w:horzAnchor="page" w:tblpX="3584" w:tblpY="379"/>
        <w:tblOverlap w:val="never"/>
        <w:tblW w:w="5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1881"/>
        <w:gridCol w:w="1882"/>
      </w:tblGrid>
      <w:tr w:rsidR="00BD2073" w:rsidRPr="00535070" w:rsidTr="00BD2073">
        <w:tc>
          <w:tcPr>
            <w:tcW w:w="1881" w:type="dxa"/>
          </w:tcPr>
          <w:p w:rsidR="00BD2073" w:rsidRPr="00535070" w:rsidRDefault="00221545" w:rsidP="00BD2073">
            <w:pPr>
              <w:pStyle w:val="afb"/>
              <w:rPr>
                <w:sz w:val="28"/>
                <w:szCs w:val="28"/>
              </w:rPr>
            </w:pPr>
            <w:r>
              <w:rPr>
                <w:noProof/>
                <w:sz w:val="28"/>
                <w:szCs w:val="28"/>
              </w:rPr>
              <w:pict>
                <v:group id="Group 53" o:spid="_x0000_s1095" style="position:absolute;margin-left:23.15pt;margin-top:9.5pt;width:48.9pt;height:19.05pt;z-index:251677696" coordorigin="2306,3545" coordsize="97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">
                  <v:shape id="Arc 54" o:spid="_x0000_s1097" style="position:absolute;left:2527;top:3324;width:249;height:692;rotation:5965994fd;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PacIA&#10;AADbAAAADwAAAGRycy9kb3ducmV2LnhtbESP3YrCMBSE7wXfIRzBO5u6gqzVKCIsiBcLuj7AsTn9&#10;weakJrF2fXojLOzlMDPfMKtNbxrRkfO1ZQXTJAVBnFtdc6ng/PM1+QThA7LGxjIp+CUPm/VwsMJM&#10;2wcfqTuFUkQI+wwVVCG0mZQ+r8igT2xLHL3COoMhSldK7fAR4aaRH2k6lwZrjgsVtrSrKL+e7kbB&#10;wR+6QptjcfuW3XN7WTiTP51S41G/XYII1If/8F97rxXMZ/D+En+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c9pwgAAANsAAAAPAAAAAAAAAAAAAAAAAJgCAABkcnMvZG93&#10;bnJldi54bWxQSwUGAAAAAAQABAD1AAAAhwMAAAAA&#10;" adj="0,,0" path="m4333,nfc14384,2058,21600,10902,21600,21161v,10316,-7296,19192,-17417,21190em4333,nsc14384,2058,21600,10902,21600,21161v,10316,-7296,19192,-17417,21190l,21161,4333,xe" filled="f" strokeweight="1.5pt">
                    <v:stroke joinstyle="round"/>
                    <v:formulas/>
                    <v:path arrowok="t" o:extrusionok="f" o:connecttype="custom" o:connectlocs="1,0;1,22;0,11" o:connectangles="0,0,0"/>
                  </v:shape>
                  <v:rect id="Rectangle 55" o:spid="_x0000_s1096" style="position:absolute;left:3103;top:3745;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4mcMA&#10;AADbAAAADwAAAGRycy9kb3ducmV2LnhtbESPT2vCQBTE7wW/w/IEb3VjUSnRjQSp1pttWvD6yL78&#10;abNvl+wa02/vFgo9DjPzG2a7G00nBup9a1nBYp6AIC6tbrlW8PlxeHwG4QOyxs4yKfghD7ts8rDF&#10;VNsbv9NQhFpECPsUFTQhuFRKXzZk0M+tI45eZXuDIcq+lrrHW4SbTj4lyVoabDkuNOho31D5XVyN&#10;gtUrXWj1dT29dTS4Kn/Jz0eXKzWbjvkGRKAx/If/2ietYL2E3y/xB8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u4mcMAAADbAAAADwAAAAAAAAAAAAAAAACYAgAAZHJzL2Rv&#10;d25yZXYueG1sUEsFBgAAAAAEAAQA9QAAAIgDAAAAAA==&#10;" strokeweight="1.25pt">
                    <o:lock v:ext="edit" aspectratio="t"/>
                  </v:rect>
                </v:group>
              </w:pict>
            </w:r>
          </w:p>
          <w:p w:rsidR="00BD2073" w:rsidRPr="00535070" w:rsidRDefault="00BD2073" w:rsidP="00BD2073">
            <w:pPr>
              <w:pStyle w:val="afb"/>
              <w:rPr>
                <w:sz w:val="28"/>
                <w:szCs w:val="28"/>
              </w:rPr>
            </w:pPr>
          </w:p>
        </w:tc>
        <w:tc>
          <w:tcPr>
            <w:tcW w:w="1881" w:type="dxa"/>
          </w:tcPr>
          <w:p w:rsidR="00BD2073" w:rsidRPr="00535070" w:rsidRDefault="00221545" w:rsidP="00BD2073">
            <w:pPr>
              <w:pStyle w:val="afb"/>
              <w:rPr>
                <w:sz w:val="28"/>
                <w:szCs w:val="28"/>
              </w:rPr>
            </w:pPr>
            <w:r>
              <w:rPr>
                <w:noProof/>
                <w:sz w:val="28"/>
                <w:szCs w:val="28"/>
              </w:rPr>
              <w:pict>
                <v:group id="Group 47" o:spid="_x0000_s1089" style="position:absolute;margin-left:10.15pt;margin-top:9.5pt;width:63.2pt;height:18.9pt;z-index:251676672;mso-position-horizontal-relative:text;mso-position-vertical-relative:text" coordorigin="2306,1460" coordsize="1264,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">
                  <v:shape id="Arc 48" o:spid="_x0000_s1094" style="position:absolute;left:2527;top:1242;width:249;height:692;rotation:5965994fd;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D18QA&#10;AADbAAAADwAAAGRycy9kb3ducmV2LnhtbESP22rDMBBE3wP5B7GBvCVyA+nFjWxMoFDyUMjlA7bW&#10;+kKtlSMptpuvrwqFPg4zc4bZ5ZPpxEDOt5YVPKwTEMSl1S3XCi7nt9UzCB+QNXaWScE3eciz+WyH&#10;qbYjH2k4hVpECPsUFTQh9KmUvmzIoF/bnjh6lXUGQ5SultrhGOGmk5skeZQGW44LDfa0b6j8Ot2M&#10;goM/DJU2x+r6IYd78fniTHl3Si0XU/EKItAU/sN/7XetYPsEv1/i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SA9fEAAAA2wAAAA8AAAAAAAAAAAAAAAAAmAIAAGRycy9k&#10;b3ducmV2LnhtbFBLBQYAAAAABAAEAPUAAACJAwAAAAA=&#10;" adj="0,,0" path="m4333,nfc14384,2058,21600,10902,21600,21161v,10316,-7296,19192,-17417,21190em4333,nsc14384,2058,21600,10902,21600,21161v,10316,-7296,19192,-17417,21190l,21161,4333,xe" filled="f" strokeweight="1.5pt">
                    <v:stroke joinstyle="round"/>
                    <v:formulas/>
                    <v:path arrowok="t" o:extrusionok="f" o:connecttype="custom" o:connectlocs="1,0;1,22;0,11" o:connectangles="0,0,0"/>
                  </v:shape>
                  <v:group id="Group 49" o:spid="_x0000_s1091" style="position:absolute;left:3075;top:1460;width:224;height:211" coordorigin="3075,14517" coordsize="224,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50" o:spid="_x0000_s1093" style="position:absolute;left:3075;top:14520;width:132;height:197;visibility:visible;mso-wrap-style:square;v-text-anchor:top" coordsize="13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8QSMMA&#10;AADbAAAADwAAAGRycy9kb3ducmV2LnhtbESPQWsCMRSE74X+h/AK3mqioF1Xo7SFQr0IWb14e2ye&#10;u4ubl2UTdf33jSD0OMzMN8xqM7hWXKkPjWcNk7ECQVx623Cl4bD/ec9AhIhssfVMGu4UYLN+fVlh&#10;bv2NDV2LWIkE4ZCjhjrGLpcylDU5DGPfESfv5HuHMcm+krbHW4K7Vk6VmkuHDaeFGjv6rqk8Fxen&#10;4Yus+VjsjtXdqO3cFJlqjTlrPXobPpcgIg3xP/xs/1oNswU8vq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8QSMMAAADbAAAADwAAAAAAAAAAAAAAAACYAgAAZHJzL2Rv&#10;d25yZXYueG1sUEsFBgAAAAAEAAQA9QAAAIgDAAAAAA==&#10;" path="m,197l132,e" filled="f" strokeweight="1.5pt">
                      <v:path arrowok="t" o:connecttype="custom" o:connectlocs="0,197;132,0" o:connectangles="0,0"/>
                    </v:shape>
                    <v:shape id="Freeform 51" o:spid="_x0000_s1092" style="position:absolute;left:3201;top:14517;width:98;height:211;visibility:visible;mso-wrap-style:square;v-text-anchor:top" coordsize="98,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uNXsEA&#10;AADbAAAADwAAAGRycy9kb3ducmV2LnhtbERPTYvCMBC9C/sfwix4EZvqQbSaFllx3YuKVTwPzdiW&#10;bSalyWr335uD4PHxvldZbxpxp87VlhVMohgEcWF1zaWCy3k7noNwHlljY5kU/JODLP0YrDDR9sEn&#10;uue+FCGEXYIKKu/bREpXVGTQRbYlDtzNdgZ9gF0pdYePEG4aOY3jmTRYc2iosKWviorf/M8oWG+O&#10;8raf+83usC9Gizw232Z3VWr42a+XIDz1/i1+uX+0gllYH76EHyD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bjV7BAAAA2wAAAA8AAAAAAAAAAAAAAAAAmAIAAGRycy9kb3du&#10;cmV2LnhtbFBLBQYAAAAABAAEAPUAAACGAwAAAAA=&#10;" path="m98,211l,e" filled="f" strokeweight="1.5pt">
                      <v:path arrowok="t" o:connecttype="custom" o:connectlocs="98,211;0,0" o:connectangles="0,0"/>
                    </v:shape>
                  </v:group>
                  <v:rect id="Rectangle 52" o:spid="_x0000_s1090" style="position:absolute;left:3389;top:1657;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bAcMA&#10;AADbAAAADwAAAGRycy9kb3ducmV2LnhtbESPQWvCQBSE7wX/w/IEb83GgqFEVwli29zapgWvj+wz&#10;iWbfLtk1xn/fLRR6HGbmG2azm0wvRhp8Z1nBMklBENdWd9wo+P56eXwG4QOyxt4yKbiTh9129rDB&#10;XNsbf9JYhUZECPscFbQhuFxKX7dk0CfWEUfvZAeDIcqhkXrAW4SbXj6laSYNdhwXWnS0b6m+VFej&#10;YPVGR1qdr+VHT6M7FYfi/dUVSi3mU7EGEWgK/+G/dqkVZEv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wbAcMAAADbAAAADwAAAAAAAAAAAAAAAACYAgAAZHJzL2Rv&#10;d25yZXYueG1sUEsFBgAAAAAEAAQA9QAAAIgDAAAAAA==&#10;" strokeweight="1.25pt">
                    <o:lock v:ext="edit" aspectratio="t"/>
                  </v:rect>
                </v:group>
              </w:pict>
            </w:r>
          </w:p>
        </w:tc>
        <w:tc>
          <w:tcPr>
            <w:tcW w:w="1882" w:type="dxa"/>
          </w:tcPr>
          <w:p w:rsidR="00BD2073" w:rsidRPr="00535070" w:rsidRDefault="00221545" w:rsidP="00BD2073">
            <w:pPr>
              <w:pStyle w:val="afb"/>
              <w:rPr>
                <w:sz w:val="28"/>
                <w:szCs w:val="28"/>
              </w:rPr>
            </w:pPr>
            <w:r>
              <w:rPr>
                <w:noProof/>
                <w:sz w:val="28"/>
                <w:szCs w:val="28"/>
              </w:rPr>
              <w:pict>
                <v:group id="Group 38" o:spid="_x0000_s1080" style="position:absolute;margin-left:2.25pt;margin-top:9.5pt;width:81pt;height:18.9pt;z-index:251675648;mso-position-horizontal-relative:text;mso-position-vertical-relative:text" coordorigin="1854,5090" coordsize="171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">
                  <v:group id="Group 39" o:spid="_x0000_s1086" style="position:absolute;left:1854;top:5192;width:363;height:120" coordorigin="1854,14619" coordsize="36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40" o:spid="_x0000_s1088" style="position:absolute;left:1854;top:14634;width:360;height:1;visibility:visible;mso-wrap-style:square;v-text-anchor:top" coordsize="3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zF8cIA&#10;AADbAAAADwAAAGRycy9kb3ducmV2LnhtbESPQYvCMBSE7wv+h/AEb2uqiGjXKCIoXjzYCu7xbfK2&#10;LTYvpYm2/nuzsOBxmJlvmNWmt7V4UOsrxwom4wQEsXam4kLBJd9/LkD4gGywdkwKnuRhsx58rDA1&#10;ruMzPbJQiAhhn6KCMoQmldLrkiz6sWuIo/frWoshyraQpsUuwm0tp0kylxYrjgslNrQrSd+yu1Xw&#10;872ba84O+2566/T1fMp9ZXKlRsN++wUiUB/e4f/20SiYLeHvS/wB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MXxwgAAANsAAAAPAAAAAAAAAAAAAAAAAJgCAABkcnMvZG93&#10;bnJldi54bWxQSwUGAAAAAAQABAD1AAAAhwMAAAAA&#10;" path="m,l360,e" filled="f" strokeweight="1.5pt">
                      <v:path arrowok="t" o:connecttype="custom" o:connectlocs="0,0;360,0" o:connectangles="0,0"/>
                    </v:shape>
                    <v:shape id="Freeform 41" o:spid="_x0000_s1087" style="position:absolute;left:2214;top:14619;width:3;height:120;visibility:visible;mso-wrap-style:square;v-text-anchor:top" coordsize="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GuW8IA&#10;AADbAAAADwAAAGRycy9kb3ducmV2LnhtbERPz2vCMBS+C/sfwhvspukExVWjdEPZ0NPshB0fzbMp&#10;a17aJqvd/npzEDx+fL9Xm8HWoqfOV44VPE8SEMSF0xWXCr7y3XgBwgdkjbVjUvBHHjbrh9EKU+0u&#10;/En9MZQihrBPUYEJoUml9IUhi37iGuLInV1nMUTYlVJ3eInhtpbTJJlLixXHBoMNvRkqfo6/VsH/&#10;d9bm5j1/rYpDRm293b+cTnOlnh6HbAki0BDu4pv7QyuYxfXxS/wB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5bwgAAANsAAAAPAAAAAAAAAAAAAAAAAJgCAABkcnMvZG93&#10;bnJldi54bWxQSwUGAAAAAAQABAD1AAAAhwMAAAAA&#10;" path="m,120l3,e" filled="f" strokeweight="1.5pt">
                      <v:path arrowok="t" o:connecttype="custom" o:connectlocs="0,120;3,0" o:connectangles="0,0"/>
                    </v:shape>
                  </v:group>
                  <v:shape id="Arc 42" o:spid="_x0000_s1085" style="position:absolute;left:2527;top:4872;width:249;height:692;rotation:5965994fd;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OMMA&#10;AADbAAAADwAAAGRycy9kb3ducmV2LnhtbESPzWrDMBCE74G8g9hCb7HsQErrRgmhUAg5FOz2AbbW&#10;+odaK0dSbDdPXxUCOQ4z8w2z3c+mFyM531lWkCUpCOLK6o4bBV+f76tnED4ga+wtk4Jf8rDfLRdb&#10;zLWduKCxDI2IEPY5KmhDGHIpfdWSQZ/YgTh6tXUGQ5SukdrhFOGml+s0fZIGO44LLQ701lL1U16M&#10;gpM/jbU2RX3+kOP18P3iTHV1Sj0+zIdXEIHmcA/f2ketYJPB/5f4A+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c+OMMAAADbAAAADwAAAAAAAAAAAAAAAACYAgAAZHJzL2Rv&#10;d25yZXYueG1sUEsFBgAAAAAEAAQA9QAAAIgDAAAAAA==&#10;" adj="0,,0" path="m4333,nfc14384,2058,21600,10902,21600,21161v,10316,-7296,19192,-17417,21190em4333,nsc14384,2058,21600,10902,21600,21161v,10316,-7296,19192,-17417,21190l,21161,4333,xe" filled="f" strokeweight="1.5pt">
                    <v:stroke joinstyle="round"/>
                    <v:formulas/>
                    <v:path arrowok="t" o:extrusionok="f" o:connecttype="custom" o:connectlocs="1,0;1,22;0,11" o:connectangles="0,0,0"/>
                  </v:shape>
                  <v:group id="Group 43" o:spid="_x0000_s1082" style="position:absolute;left:3075;top:5090;width:224;height:211" coordorigin="3075,14517" coordsize="224,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44" o:spid="_x0000_s1084" style="position:absolute;left:3075;top:14520;width:132;height:197;visibility:visible;mso-wrap-style:square;v-text-anchor:top" coordsize="13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nosQA&#10;AADbAAAADwAAAGRycy9kb3ducmV2LnhtbESPQWvCQBSE70L/w/IKvemuLbU2ugm1UNCLsGkvvT2y&#10;r0kw+zZkV43/3i0IHoeZ+YZZF6PrxImG0HrWMJ8pEMSVty3XGn6+v6ZLECEiW+w8k4YLBSjyh8ka&#10;M+vPbOhUxlokCIcMNTQx9pmUoWrIYZj5njh5f35wGJMcamkHPCe46+SzUgvpsOW00GBPnw1Vh/Lo&#10;NGzImrf3/W99MWq3MOVSdcYctH56HD9WICKN8R6+tbdWw+sL/H9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J6LEAAAA2wAAAA8AAAAAAAAAAAAAAAAAmAIAAGRycy9k&#10;b3ducmV2LnhtbFBLBQYAAAAABAAEAPUAAACJAwAAAAA=&#10;" path="m,197l132,e" filled="f" strokeweight="1.5pt">
                      <v:path arrowok="t" o:connecttype="custom" o:connectlocs="0,197;132,0" o:connectangles="0,0"/>
                    </v:shape>
                    <v:shape id="Freeform 45" o:spid="_x0000_s1083" style="position:absolute;left:3201;top:14517;width:98;height:211;visibility:visible;mso-wrap-style:square;v-text-anchor:top" coordsize="98,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xB4MMA&#10;AADbAAAADwAAAGRycy9kb3ducmV2LnhtbESPQYvCMBSE7wv+h/AEL6LpyipajSIrrl5csYrnR/Ns&#10;i81LaaLWf2+EhT0OM/MNM1s0phR3ql1hWcFnPwJBnFpdcKbgdFz3xiCcR9ZYWiYFT3KwmLc+Zhhr&#10;++AD3ROfiQBhF6OC3PsqltKlORl0fVsRB+9ia4M+yDqTusZHgJtSDqJoJA0WHBZyrOg7p/Sa3IyC&#10;5WovL7uxX21+d2l3kkTmx2zOSnXazXIKwlPj/8N/7a1WMPyC95fwA+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xB4MMAAADbAAAADwAAAAAAAAAAAAAAAACYAgAAZHJzL2Rv&#10;d25yZXYueG1sUEsFBgAAAAAEAAQA9QAAAIgDAAAAAA==&#10;" path="m98,211l,e" filled="f" strokeweight="1.5pt">
                      <v:path arrowok="t" o:connecttype="custom" o:connectlocs="98,211;0,0" o:connectangles="0,0"/>
                    </v:shape>
                  </v:group>
                  <v:rect id="Rectangle 46" o:spid="_x0000_s1081" style="position:absolute;left:3389;top:5287;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vXv8EA&#10;AADbAAAADwAAAGRycy9kb3ducmV2LnhtbESPQWvCQBSE7wX/w/IEb3VjIVKiqwTR6k1rC14f2WcS&#10;zb5dsmtM/31XEDwOM98MM1/2phEdtb62rGAyTkAQF1bXXCr4/dm8f4LwAVljY5kU/JGH5WLwNsdM&#10;2zt/U3cMpYgl7DNUUIXgMil9UZFBP7aOOHpn2xoMUbal1C3eY7lp5EeSTKXBmuNChY5WFRXX480o&#10;SLd0ovRy2x0a6tw5X+f7L5crNRr2+QxEoD68wk96pyOXwuNL/A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b17/BAAAA2wAAAA8AAAAAAAAAAAAAAAAAmAIAAGRycy9kb3du&#10;cmV2LnhtbFBLBQYAAAAABAAEAPUAAACGAwAAAAA=&#10;" strokeweight="1.25pt">
                    <o:lock v:ext="edit" aspectratio="t"/>
                  </v:rect>
                </v:group>
              </w:pict>
            </w:r>
          </w:p>
        </w:tc>
      </w:tr>
      <w:tr w:rsidR="00BD2073" w:rsidRPr="00535070" w:rsidTr="00BD2073">
        <w:tc>
          <w:tcPr>
            <w:tcW w:w="1881" w:type="dxa"/>
          </w:tcPr>
          <w:p w:rsidR="00BD2073" w:rsidRPr="005C2606" w:rsidRDefault="00BD2073" w:rsidP="00BD2073">
            <w:pPr>
              <w:pStyle w:val="afb"/>
              <w:rPr>
                <w:noProof/>
                <w:sz w:val="28"/>
                <w:szCs w:val="28"/>
              </w:rPr>
            </w:pPr>
            <w:r w:rsidRPr="005C2606">
              <w:rPr>
                <w:iCs/>
                <w:sz w:val="28"/>
                <w:szCs w:val="28"/>
              </w:rPr>
              <w:t>Окно</w:t>
            </w:r>
          </w:p>
        </w:tc>
        <w:tc>
          <w:tcPr>
            <w:tcW w:w="1881" w:type="dxa"/>
          </w:tcPr>
          <w:p w:rsidR="00BD2073" w:rsidRPr="005C2606" w:rsidRDefault="00BD2073" w:rsidP="00BD2073">
            <w:pPr>
              <w:pStyle w:val="afb"/>
              <w:rPr>
                <w:noProof/>
                <w:sz w:val="28"/>
                <w:szCs w:val="28"/>
              </w:rPr>
            </w:pPr>
            <w:r w:rsidRPr="005C2606">
              <w:rPr>
                <w:iCs/>
                <w:sz w:val="28"/>
                <w:szCs w:val="28"/>
              </w:rPr>
              <w:t>лесник</w:t>
            </w:r>
          </w:p>
        </w:tc>
        <w:tc>
          <w:tcPr>
            <w:tcW w:w="1882" w:type="dxa"/>
          </w:tcPr>
          <w:p w:rsidR="00BD2073" w:rsidRPr="005C2606" w:rsidRDefault="00BD2073" w:rsidP="00BD2073">
            <w:pPr>
              <w:pStyle w:val="afb"/>
              <w:rPr>
                <w:noProof/>
                <w:sz w:val="28"/>
                <w:szCs w:val="28"/>
              </w:rPr>
            </w:pPr>
            <w:r w:rsidRPr="005C2606">
              <w:rPr>
                <w:iCs/>
                <w:sz w:val="28"/>
                <w:szCs w:val="28"/>
              </w:rPr>
              <w:t>дошкольники</w:t>
            </w:r>
          </w:p>
        </w:tc>
      </w:tr>
      <w:tr w:rsidR="00BD2073" w:rsidRPr="00535070" w:rsidTr="00BD2073">
        <w:tc>
          <w:tcPr>
            <w:tcW w:w="1881" w:type="dxa"/>
          </w:tcPr>
          <w:p w:rsidR="00BD2073" w:rsidRPr="005C2606" w:rsidRDefault="00BD2073" w:rsidP="00BD2073">
            <w:pPr>
              <w:pStyle w:val="afb"/>
              <w:rPr>
                <w:noProof/>
                <w:sz w:val="28"/>
                <w:szCs w:val="28"/>
              </w:rPr>
            </w:pPr>
            <w:r w:rsidRPr="005C2606">
              <w:rPr>
                <w:iCs/>
                <w:sz w:val="28"/>
                <w:szCs w:val="28"/>
              </w:rPr>
              <w:t>ветер</w:t>
            </w:r>
          </w:p>
        </w:tc>
        <w:tc>
          <w:tcPr>
            <w:tcW w:w="1881" w:type="dxa"/>
          </w:tcPr>
          <w:p w:rsidR="00BD2073" w:rsidRPr="005C2606" w:rsidRDefault="00BD2073" w:rsidP="00BD2073">
            <w:pPr>
              <w:pStyle w:val="afb"/>
              <w:rPr>
                <w:noProof/>
                <w:sz w:val="28"/>
                <w:szCs w:val="28"/>
              </w:rPr>
            </w:pPr>
            <w:r w:rsidRPr="005C2606">
              <w:rPr>
                <w:iCs/>
                <w:sz w:val="28"/>
                <w:szCs w:val="28"/>
              </w:rPr>
              <w:t>кораблики</w:t>
            </w:r>
          </w:p>
        </w:tc>
        <w:tc>
          <w:tcPr>
            <w:tcW w:w="1882" w:type="dxa"/>
          </w:tcPr>
          <w:p w:rsidR="00BD2073" w:rsidRPr="005C2606" w:rsidRDefault="00BD2073" w:rsidP="00BD2073">
            <w:pPr>
              <w:pStyle w:val="afb"/>
              <w:rPr>
                <w:noProof/>
                <w:sz w:val="28"/>
                <w:szCs w:val="28"/>
              </w:rPr>
            </w:pPr>
          </w:p>
        </w:tc>
      </w:tr>
      <w:tr w:rsidR="00BD2073" w:rsidRPr="00535070" w:rsidTr="00BD2073">
        <w:tc>
          <w:tcPr>
            <w:tcW w:w="5644" w:type="dxa"/>
            <w:gridSpan w:val="3"/>
          </w:tcPr>
          <w:p w:rsidR="00BD2073" w:rsidRPr="00535070" w:rsidRDefault="00BD2073" w:rsidP="00BD2073">
            <w:pPr>
              <w:pStyle w:val="afb"/>
              <w:rPr>
                <w:i/>
                <w:noProof/>
              </w:rPr>
            </w:pPr>
            <w:r w:rsidRPr="00535070">
              <w:rPr>
                <w:i/>
                <w:noProof/>
              </w:rPr>
              <w:t>дописано по одному примеру в каждый столбик</w:t>
            </w:r>
          </w:p>
        </w:tc>
      </w:tr>
    </w:tbl>
    <w:p w:rsidR="00BD2073" w:rsidRPr="00535070" w:rsidRDefault="00BD2073" w:rsidP="00BD2073">
      <w:pPr>
        <w:ind w:firstLine="708"/>
        <w:jc w:val="both"/>
        <w:rPr>
          <w:i/>
          <w:sz w:val="28"/>
          <w:szCs w:val="28"/>
        </w:rPr>
      </w:pPr>
      <w:r w:rsidRPr="00535070">
        <w:rPr>
          <w:i/>
          <w:sz w:val="28"/>
          <w:szCs w:val="28"/>
        </w:rPr>
        <w:t>Верное выполнение</w:t>
      </w:r>
    </w:p>
    <w:p w:rsidR="00BD2073" w:rsidRPr="00535070" w:rsidRDefault="00BD2073" w:rsidP="00BD2073">
      <w:pPr>
        <w:jc w:val="both"/>
        <w:rPr>
          <w:sz w:val="28"/>
          <w:szCs w:val="28"/>
        </w:rPr>
      </w:pPr>
    </w:p>
    <w:p w:rsidR="00BD2073" w:rsidRDefault="00BD2073" w:rsidP="00BD2073">
      <w:pPr>
        <w:ind w:left="360"/>
        <w:jc w:val="both"/>
        <w:rPr>
          <w:b/>
          <w:sz w:val="28"/>
          <w:szCs w:val="28"/>
        </w:rPr>
      </w:pPr>
    </w:p>
    <w:p w:rsidR="00BD2073" w:rsidRDefault="00BD2073" w:rsidP="00BD2073">
      <w:pPr>
        <w:ind w:left="360"/>
        <w:jc w:val="both"/>
        <w:rPr>
          <w:b/>
          <w:sz w:val="28"/>
          <w:szCs w:val="28"/>
        </w:rPr>
      </w:pPr>
    </w:p>
    <w:p w:rsidR="00BD2073" w:rsidRDefault="00BD2073" w:rsidP="00BD2073">
      <w:pPr>
        <w:ind w:left="360"/>
        <w:jc w:val="both"/>
        <w:rPr>
          <w:b/>
          <w:sz w:val="28"/>
          <w:szCs w:val="28"/>
        </w:rPr>
      </w:pPr>
    </w:p>
    <w:p w:rsidR="00BD2073" w:rsidRDefault="00BD2073" w:rsidP="00BD2073">
      <w:pPr>
        <w:ind w:left="360"/>
        <w:jc w:val="both"/>
        <w:rPr>
          <w:b/>
          <w:sz w:val="28"/>
          <w:szCs w:val="28"/>
        </w:rPr>
      </w:pPr>
    </w:p>
    <w:p w:rsidR="00BD2073" w:rsidRDefault="00BD2073" w:rsidP="00BD2073">
      <w:pPr>
        <w:jc w:val="both"/>
        <w:rPr>
          <w:b/>
          <w:sz w:val="28"/>
          <w:szCs w:val="28"/>
        </w:rPr>
      </w:pPr>
    </w:p>
    <w:p w:rsidR="00BD2073" w:rsidRPr="0039227F" w:rsidRDefault="00BD2073" w:rsidP="00BD2073">
      <w:pPr>
        <w:ind w:firstLine="744"/>
        <w:jc w:val="both"/>
        <w:rPr>
          <w:sz w:val="28"/>
          <w:szCs w:val="28"/>
        </w:rPr>
      </w:pPr>
      <w:r>
        <w:rPr>
          <w:sz w:val="28"/>
          <w:szCs w:val="28"/>
        </w:rPr>
        <w:t>Если учащийся выполняет второе задание (приводит примеры слов), прибавляется еще один балл.</w:t>
      </w:r>
    </w:p>
    <w:p w:rsidR="00BD2073" w:rsidRDefault="00BD2073" w:rsidP="00BD2073">
      <w:pPr>
        <w:ind w:firstLine="708"/>
        <w:jc w:val="both"/>
        <w:rPr>
          <w:b/>
          <w:sz w:val="28"/>
          <w:szCs w:val="28"/>
        </w:rPr>
      </w:pPr>
    </w:p>
    <w:p w:rsidR="00BD2073" w:rsidRDefault="00BD2073" w:rsidP="00BD2073">
      <w:pPr>
        <w:ind w:firstLine="708"/>
        <w:jc w:val="both"/>
        <w:rPr>
          <w:sz w:val="28"/>
          <w:szCs w:val="28"/>
        </w:rPr>
      </w:pPr>
      <w:r>
        <w:rPr>
          <w:b/>
          <w:sz w:val="28"/>
          <w:szCs w:val="28"/>
        </w:rPr>
        <w:t xml:space="preserve">Задание </w:t>
      </w:r>
      <w:r w:rsidRPr="00535070">
        <w:rPr>
          <w:b/>
          <w:sz w:val="28"/>
          <w:szCs w:val="28"/>
        </w:rPr>
        <w:t>№ 2.</w:t>
      </w:r>
      <w:r>
        <w:rPr>
          <w:sz w:val="28"/>
          <w:szCs w:val="28"/>
        </w:rPr>
        <w:t xml:space="preserve">Отметь </w:t>
      </w:r>
      <w:r>
        <w:rPr>
          <w:sz w:val="28"/>
          <w:szCs w:val="28"/>
        </w:rPr>
        <w:sym w:font="Wingdings 2" w:char="F052"/>
      </w:r>
      <w:r w:rsidRPr="00535070">
        <w:rPr>
          <w:sz w:val="28"/>
          <w:szCs w:val="28"/>
        </w:rPr>
        <w:t xml:space="preserve"> имена прилагательные</w:t>
      </w:r>
      <w:r>
        <w:rPr>
          <w:sz w:val="28"/>
          <w:szCs w:val="28"/>
        </w:rPr>
        <w:t>, которые соответствуют схеме.</w:t>
      </w:r>
    </w:p>
    <w:p w:rsidR="00BD2073" w:rsidRDefault="00221545" w:rsidP="00BD2073">
      <w:pPr>
        <w:ind w:left="360"/>
        <w:jc w:val="both"/>
        <w:rPr>
          <w:sz w:val="28"/>
          <w:szCs w:val="28"/>
        </w:rPr>
      </w:pPr>
      <w:r>
        <w:rPr>
          <w:noProof/>
          <w:sz w:val="28"/>
          <w:szCs w:val="28"/>
          <w:lang w:eastAsia="ru-RU"/>
        </w:rPr>
        <w:pict>
          <v:group id="Group 29" o:spid="_x0000_s1074" style="position:absolute;left:0;text-align:left;margin-left:138pt;margin-top:4.15pt;width:63.2pt;height:18.9pt;z-index:251671552" coordorigin="2306,1460" coordsize="1264,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">
            <v:shape id="Arc 30" o:spid="_x0000_s1079" style="position:absolute;left:2527;top:1242;width:249;height:692;rotation:5965994fd;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w2ksMA&#10;AADbAAAADwAAAGRycy9kb3ducmV2LnhtbESPzWrDMBCE74G8g9hAb7HcUErrRgkhECg+BOz2AbbW&#10;+odaK0dSHNdPHxUKPQ4z8w2z3U+mFyM531lW8JikIIgrqztuFHx+nNYvIHxA1thbJgU/5GG/Wy62&#10;mGl744LGMjQiQthnqKANYcik9FVLBn1iB+Lo1dYZDFG6RmqHtwg3vdyk6bM02HFcaHGgY0vVd3k1&#10;CnKfj7U2RX05y3E+fL06U81OqYfVdHgDEWgK/+G/9rtW8LSB3y/xB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w2ksMAAADbAAAADwAAAAAAAAAAAAAAAACYAgAAZHJzL2Rv&#10;d25yZXYueG1sUEsFBgAAAAAEAAQA9QAAAIgDAAAAAA==&#10;" adj="0,,0" path="m4333,nfc14384,2058,21600,10902,21600,21161v,10316,-7296,19192,-17417,21190em4333,nsc14384,2058,21600,10902,21600,21161v,10316,-7296,19192,-17417,21190l,21161,4333,xe" filled="f" strokeweight="1.5pt">
              <v:stroke joinstyle="round"/>
              <v:formulas/>
              <v:path arrowok="t" o:extrusionok="f" o:connecttype="custom" o:connectlocs="1,0;1,22;0,11" o:connectangles="0,0,0"/>
            </v:shape>
            <v:group id="Group 31" o:spid="_x0000_s1076" style="position:absolute;left:3075;top:1460;width:224;height:211" coordorigin="3075,14517" coordsize="224,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32" o:spid="_x0000_s1078" style="position:absolute;left:3075;top:14520;width:132;height:197;visibility:visible;mso-wrap-style:square;v-text-anchor:top" coordsize="13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pC8MA&#10;AADbAAAADwAAAGRycy9kb3ducmV2LnhtbESPQWsCMRSE74X+h/AKvdWkInZdjVKFgl4KWb14e2ye&#10;u4ubl2UTdf33Rij0OMzMN8xiNbhWXKkPjWcNnyMFgrj0tuFKw2H/85GBCBHZYuuZNNwpwGr5+rLA&#10;3PobG7oWsRIJwiFHDXWMXS5lKGtyGEa+I07eyfcOY5J9JW2PtwR3rRwrNZUOG04LNXa0qak8Fxen&#10;YU3WfM1+j9XdqN3UFJlqjTlr/f42fM9BRBrif/ivvbUaJhN4fk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pC8MAAADbAAAADwAAAAAAAAAAAAAAAACYAgAAZHJzL2Rv&#10;d25yZXYueG1sUEsFBgAAAAAEAAQA9QAAAIgDAAAAAA==&#10;" path="m,197l132,e" filled="f" strokeweight="1.5pt">
                <v:path arrowok="t" o:connecttype="custom" o:connectlocs="0,197;132,0" o:connectangles="0,0"/>
              </v:shape>
              <v:shape id="Freeform 33" o:spid="_x0000_s1077" style="position:absolute;left:3201;top:14517;width:98;height:211;visibility:visible;mso-wrap-style:square;v-text-anchor:top" coordsize="98,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ypsMA&#10;AADbAAAADwAAAGRycy9kb3ducmV2LnhtbESPQYvCMBSE7wv+h/AEL6LpyipajSIrrl5csYrnR/Ns&#10;i81LaaLWf2+EhT0OM/MNM1s0phR3ql1hWcFnPwJBnFpdcKbgdFz3xiCcR9ZYWiYFT3KwmLc+Zhhr&#10;++AD3ROfiQBhF6OC3PsqltKlORl0fVsRB+9ia4M+yDqTusZHgJtSDqJoJA0WHBZyrOg7p/Sa3IyC&#10;5WovL7uxX21+d2l3kkTmx2zOSnXazXIKwlPj/8N/7a1W8DWE95fwA+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lypsMAAADbAAAADwAAAAAAAAAAAAAAAACYAgAAZHJzL2Rv&#10;d25yZXYueG1sUEsFBgAAAAAEAAQA9QAAAIgDAAAAAA==&#10;" path="m98,211l,e" filled="f" strokeweight="1.5pt">
                <v:path arrowok="t" o:connecttype="custom" o:connectlocs="98,211;0,0" o:connectangles="0,0"/>
              </v:shape>
            </v:group>
            <v:rect id="Rectangle 34" o:spid="_x0000_s1075" style="position:absolute;left:3389;top:1657;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fFcMA&#10;AADbAAAADwAAAGRycy9kb3ducmV2LnhtbESPT2vCQBTE7wW/w/IEb3VjUSnRjQSp1pttWvD6yL78&#10;abNvl+wa02/vFgo9DjPzG2a7G00nBup9a1nBYp6AIC6tbrlW8PlxeHwG4QOyxs4yKfghD7ts8rDF&#10;VNsbv9NQhFpECPsUFTQhuFRKXzZk0M+tI45eZXuDIcq+lrrHW4SbTj4lyVoabDkuNOho31D5XVyN&#10;gtUrXWj1dT29dTS4Kn/Jz0eXKzWbjvkGRKAx/If/2ietYLmG3y/xB8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DfFcMAAADbAAAADwAAAAAAAAAAAAAAAACYAgAAZHJzL2Rv&#10;d25yZXYueG1sUEsFBgAAAAAEAAQA9QAAAIgDAAAAAA==&#10;" strokeweight="1.25pt">
              <o:lock v:ext="edit" aspectratio="t"/>
            </v:rect>
          </v:group>
        </w:pict>
      </w:r>
    </w:p>
    <w:p w:rsidR="00BD2073" w:rsidRDefault="00BD2073" w:rsidP="00BD2073">
      <w:pPr>
        <w:jc w:val="both"/>
        <w:rPr>
          <w:sz w:val="28"/>
          <w:szCs w:val="28"/>
        </w:rPr>
      </w:pPr>
    </w:p>
    <w:p w:rsidR="00BD2073" w:rsidRDefault="00BD2073" w:rsidP="00BD2073">
      <w:pPr>
        <w:ind w:firstLine="708"/>
        <w:jc w:val="both"/>
        <w:rPr>
          <w:i/>
          <w:sz w:val="28"/>
          <w:szCs w:val="28"/>
        </w:rPr>
      </w:pPr>
      <w:r>
        <w:rPr>
          <w:i/>
          <w:sz w:val="28"/>
          <w:szCs w:val="28"/>
        </w:rPr>
        <w:t>Лисенок</w:t>
      </w:r>
      <w:r w:rsidRPr="00A15515">
        <w:rPr>
          <w:sz w:val="28"/>
          <w:szCs w:val="28"/>
        </w:rPr>
        <w:sym w:font="Wingdings 2" w:char="F0A3"/>
      </w:r>
      <w:r>
        <w:rPr>
          <w:i/>
          <w:sz w:val="28"/>
          <w:szCs w:val="28"/>
        </w:rPr>
        <w:t>, лесной</w:t>
      </w:r>
      <w:r w:rsidRPr="00A15515">
        <w:rPr>
          <w:sz w:val="28"/>
          <w:szCs w:val="28"/>
        </w:rPr>
        <w:sym w:font="Wingdings 2" w:char="F0A3"/>
      </w:r>
      <w:r>
        <w:rPr>
          <w:i/>
          <w:sz w:val="28"/>
          <w:szCs w:val="28"/>
        </w:rPr>
        <w:t>, горожанин</w:t>
      </w:r>
      <w:r w:rsidRPr="00A15515">
        <w:rPr>
          <w:sz w:val="28"/>
          <w:szCs w:val="28"/>
        </w:rPr>
        <w:sym w:font="Wingdings 2" w:char="F0A3"/>
      </w:r>
      <w:r>
        <w:rPr>
          <w:i/>
          <w:sz w:val="28"/>
          <w:szCs w:val="28"/>
        </w:rPr>
        <w:t>,снежные</w:t>
      </w:r>
      <w:r w:rsidRPr="00A15515">
        <w:rPr>
          <w:sz w:val="28"/>
          <w:szCs w:val="28"/>
        </w:rPr>
        <w:sym w:font="Wingdings 2" w:char="F0A3"/>
      </w:r>
      <w:r>
        <w:rPr>
          <w:i/>
          <w:sz w:val="28"/>
          <w:szCs w:val="28"/>
        </w:rPr>
        <w:t>, предобрый</w:t>
      </w:r>
      <w:r w:rsidRPr="00A15515">
        <w:rPr>
          <w:sz w:val="28"/>
          <w:szCs w:val="28"/>
        </w:rPr>
        <w:sym w:font="Wingdings 2" w:char="F0A3"/>
      </w:r>
      <w:r>
        <w:rPr>
          <w:i/>
          <w:sz w:val="28"/>
          <w:szCs w:val="28"/>
        </w:rPr>
        <w:t>,больной</w:t>
      </w:r>
      <w:r w:rsidRPr="00A15515">
        <w:rPr>
          <w:sz w:val="28"/>
          <w:szCs w:val="28"/>
        </w:rPr>
        <w:sym w:font="Wingdings 2" w:char="F0A3"/>
      </w:r>
    </w:p>
    <w:p w:rsidR="00BD2073" w:rsidRPr="005C2606" w:rsidRDefault="00BD2073" w:rsidP="00BD2073">
      <w:pPr>
        <w:ind w:left="360"/>
        <w:jc w:val="right"/>
        <w:rPr>
          <w:sz w:val="28"/>
          <w:szCs w:val="28"/>
        </w:rPr>
      </w:pPr>
      <w:r w:rsidRPr="005C2606">
        <w:rPr>
          <w:sz w:val="28"/>
          <w:szCs w:val="28"/>
        </w:rPr>
        <w:t>_______________________________</w:t>
      </w:r>
    </w:p>
    <w:p w:rsidR="00BD2073" w:rsidRPr="00535070" w:rsidRDefault="00BD2073" w:rsidP="00BD2073">
      <w:pPr>
        <w:ind w:firstLine="708"/>
        <w:jc w:val="both"/>
        <w:rPr>
          <w:sz w:val="28"/>
          <w:szCs w:val="28"/>
        </w:rPr>
      </w:pPr>
      <w:r w:rsidRPr="00550BDE">
        <w:rPr>
          <w:i/>
          <w:sz w:val="28"/>
          <w:szCs w:val="28"/>
        </w:rPr>
        <w:t>Комментарий.</w:t>
      </w:r>
      <w:r>
        <w:rPr>
          <w:sz w:val="28"/>
          <w:szCs w:val="28"/>
        </w:rPr>
        <w:t xml:space="preserve"> Проверяется способность анализировать знаково-символическую информацию; осуществлять выбор слов, соответствующих схеме и условию задания.</w:t>
      </w:r>
    </w:p>
    <w:p w:rsidR="00BD2073" w:rsidRPr="00535070" w:rsidRDefault="00BD2073" w:rsidP="00BD2073">
      <w:pPr>
        <w:ind w:firstLine="708"/>
        <w:jc w:val="both"/>
        <w:rPr>
          <w:i/>
          <w:sz w:val="28"/>
          <w:szCs w:val="28"/>
        </w:rPr>
      </w:pPr>
      <w:r w:rsidRPr="00535070">
        <w:rPr>
          <w:i/>
          <w:sz w:val="28"/>
          <w:szCs w:val="28"/>
        </w:rPr>
        <w:t>Верное выполнение</w:t>
      </w:r>
      <w:r>
        <w:rPr>
          <w:i/>
          <w:sz w:val="28"/>
          <w:szCs w:val="28"/>
        </w:rPr>
        <w:t xml:space="preserve">. </w:t>
      </w:r>
      <w:r>
        <w:rPr>
          <w:sz w:val="28"/>
          <w:szCs w:val="28"/>
        </w:rPr>
        <w:t>Должны быть отмечены слова:</w:t>
      </w:r>
      <w:r w:rsidRPr="005C2606">
        <w:rPr>
          <w:sz w:val="28"/>
          <w:szCs w:val="28"/>
        </w:rPr>
        <w:t xml:space="preserve"> лесной, снежные, больной.</w:t>
      </w:r>
    </w:p>
    <w:p w:rsidR="00BD2073" w:rsidRDefault="00BD2073" w:rsidP="00BD2073">
      <w:pPr>
        <w:jc w:val="both"/>
        <w:rPr>
          <w:color w:val="FF0000"/>
          <w:sz w:val="28"/>
          <w:szCs w:val="28"/>
        </w:rPr>
      </w:pPr>
    </w:p>
    <w:p w:rsidR="00BD2073" w:rsidRPr="00550BDE" w:rsidRDefault="00BD2073" w:rsidP="00BD2073">
      <w:pPr>
        <w:ind w:firstLine="696"/>
        <w:rPr>
          <w:b/>
          <w:sz w:val="28"/>
          <w:szCs w:val="28"/>
        </w:rPr>
      </w:pPr>
      <w:r>
        <w:rPr>
          <w:b/>
          <w:sz w:val="28"/>
          <w:szCs w:val="28"/>
        </w:rPr>
        <w:t>Задание № 3</w:t>
      </w:r>
      <w:r w:rsidRPr="008B66A3">
        <w:rPr>
          <w:b/>
          <w:sz w:val="28"/>
          <w:szCs w:val="28"/>
        </w:rPr>
        <w:t>.</w:t>
      </w:r>
      <w:r>
        <w:rPr>
          <w:sz w:val="28"/>
          <w:szCs w:val="28"/>
        </w:rPr>
        <w:t>Сделай чертеж к задаче.</w:t>
      </w:r>
    </w:p>
    <w:p w:rsidR="00BD2073" w:rsidRPr="008B66A3" w:rsidRDefault="00BD2073" w:rsidP="00BD2073">
      <w:pPr>
        <w:ind w:left="12" w:firstLine="684"/>
        <w:jc w:val="both"/>
        <w:rPr>
          <w:sz w:val="28"/>
          <w:szCs w:val="28"/>
        </w:rPr>
      </w:pPr>
      <w:r>
        <w:rPr>
          <w:sz w:val="28"/>
          <w:szCs w:val="28"/>
        </w:rPr>
        <w:t>От пристани одновременно отправились в противоположных направлениях два катера. Один шел со скоростью 45 км</w:t>
      </w:r>
      <w:r w:rsidRPr="008B66A3">
        <w:rPr>
          <w:sz w:val="28"/>
          <w:szCs w:val="28"/>
        </w:rPr>
        <w:t>/</w:t>
      </w:r>
      <w:r>
        <w:rPr>
          <w:sz w:val="28"/>
          <w:szCs w:val="28"/>
        </w:rPr>
        <w:t xml:space="preserve"> ч, а второй со скоростью 30 км</w:t>
      </w:r>
      <w:r w:rsidRPr="008B66A3">
        <w:rPr>
          <w:sz w:val="28"/>
          <w:szCs w:val="28"/>
        </w:rPr>
        <w:t>/</w:t>
      </w:r>
      <w:r>
        <w:rPr>
          <w:sz w:val="28"/>
          <w:szCs w:val="28"/>
        </w:rPr>
        <w:t>ч. Какое расстояние будет между ними через 3 часа?</w:t>
      </w:r>
    </w:p>
    <w:p w:rsidR="00BD2073" w:rsidRDefault="00BD2073" w:rsidP="00BD2073">
      <w:pPr>
        <w:ind w:left="360"/>
        <w:rPr>
          <w:sz w:val="28"/>
          <w:szCs w:val="28"/>
        </w:rPr>
      </w:pPr>
    </w:p>
    <w:tbl>
      <w:tblPr>
        <w:tblW w:w="8568" w:type="dxa"/>
        <w:tblInd w:w="5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tblGrid>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bl>
    <w:p w:rsidR="00BD2073" w:rsidRPr="00B4351C" w:rsidRDefault="00BD2073" w:rsidP="00BD2073">
      <w:pPr>
        <w:jc w:val="right"/>
        <w:rPr>
          <w:b/>
          <w:sz w:val="28"/>
          <w:szCs w:val="28"/>
        </w:rPr>
      </w:pPr>
      <w:r w:rsidRPr="00B4351C">
        <w:rPr>
          <w:b/>
          <w:sz w:val="28"/>
          <w:szCs w:val="28"/>
        </w:rPr>
        <w:t>_____________________________________</w:t>
      </w:r>
    </w:p>
    <w:p w:rsidR="00BD2073" w:rsidRDefault="00BD2073" w:rsidP="00BD2073">
      <w:pPr>
        <w:ind w:left="360"/>
        <w:rPr>
          <w:i/>
          <w:sz w:val="28"/>
          <w:szCs w:val="28"/>
        </w:rPr>
      </w:pPr>
    </w:p>
    <w:p w:rsidR="00BD2073" w:rsidRDefault="00BD2073" w:rsidP="00BD2073">
      <w:pPr>
        <w:ind w:firstLine="708"/>
        <w:jc w:val="both"/>
        <w:rPr>
          <w:i/>
          <w:sz w:val="28"/>
          <w:szCs w:val="28"/>
        </w:rPr>
      </w:pPr>
      <w:r w:rsidRPr="00550BDE">
        <w:rPr>
          <w:i/>
          <w:sz w:val="28"/>
          <w:szCs w:val="28"/>
        </w:rPr>
        <w:t>Комментарий.</w:t>
      </w:r>
      <w:r>
        <w:rPr>
          <w:sz w:val="28"/>
          <w:szCs w:val="28"/>
        </w:rPr>
        <w:t>Проверяется готовность и</w:t>
      </w:r>
      <w:r w:rsidRPr="00CF757D">
        <w:rPr>
          <w:sz w:val="28"/>
          <w:szCs w:val="28"/>
        </w:rPr>
        <w:t>спользова</w:t>
      </w:r>
      <w:r>
        <w:rPr>
          <w:sz w:val="28"/>
          <w:szCs w:val="28"/>
        </w:rPr>
        <w:t xml:space="preserve">ть </w:t>
      </w:r>
      <w:r w:rsidRPr="00CF757D">
        <w:rPr>
          <w:sz w:val="28"/>
          <w:szCs w:val="28"/>
        </w:rPr>
        <w:t>знаково-символически</w:t>
      </w:r>
      <w:r>
        <w:rPr>
          <w:sz w:val="28"/>
          <w:szCs w:val="28"/>
        </w:rPr>
        <w:t>е</w:t>
      </w:r>
      <w:r w:rsidRPr="00CF757D">
        <w:rPr>
          <w:sz w:val="28"/>
          <w:szCs w:val="28"/>
        </w:rPr>
        <w:t xml:space="preserve"> средств</w:t>
      </w:r>
      <w:r>
        <w:rPr>
          <w:sz w:val="28"/>
          <w:szCs w:val="28"/>
        </w:rPr>
        <w:t>а</w:t>
      </w:r>
      <w:r w:rsidRPr="00CF757D">
        <w:rPr>
          <w:sz w:val="28"/>
          <w:szCs w:val="28"/>
        </w:rPr>
        <w:t xml:space="preserve"> представления информации</w:t>
      </w:r>
      <w:r>
        <w:rPr>
          <w:sz w:val="28"/>
          <w:szCs w:val="28"/>
        </w:rPr>
        <w:t xml:space="preserve"> в виде схемы (модели) задачи на движение.</w:t>
      </w:r>
    </w:p>
    <w:p w:rsidR="00BD2073" w:rsidRDefault="00BD2073" w:rsidP="00BD2073">
      <w:pPr>
        <w:ind w:firstLine="708"/>
        <w:jc w:val="both"/>
        <w:rPr>
          <w:i/>
          <w:sz w:val="28"/>
          <w:szCs w:val="28"/>
        </w:rPr>
      </w:pPr>
      <w:r>
        <w:rPr>
          <w:i/>
          <w:sz w:val="28"/>
          <w:szCs w:val="28"/>
        </w:rPr>
        <w:t>Верное выполнение</w:t>
      </w:r>
    </w:p>
    <w:tbl>
      <w:tblPr>
        <w:tblW w:w="8568" w:type="dxa"/>
        <w:tblInd w:w="5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357"/>
        <w:gridCol w:w="357"/>
        <w:gridCol w:w="357"/>
        <w:gridCol w:w="357"/>
        <w:gridCol w:w="357"/>
        <w:gridCol w:w="357"/>
        <w:gridCol w:w="357"/>
        <w:gridCol w:w="381"/>
        <w:gridCol w:w="333"/>
        <w:gridCol w:w="357"/>
        <w:gridCol w:w="357"/>
        <w:gridCol w:w="357"/>
        <w:gridCol w:w="357"/>
        <w:gridCol w:w="357"/>
        <w:gridCol w:w="357"/>
        <w:gridCol w:w="357"/>
        <w:gridCol w:w="357"/>
        <w:gridCol w:w="357"/>
        <w:gridCol w:w="357"/>
        <w:gridCol w:w="357"/>
        <w:gridCol w:w="357"/>
        <w:gridCol w:w="357"/>
        <w:gridCol w:w="357"/>
        <w:gridCol w:w="357"/>
      </w:tblGrid>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714" w:type="dxa"/>
            <w:gridSpan w:val="2"/>
          </w:tcPr>
          <w:p w:rsidR="00BD2073" w:rsidRPr="00466A2A" w:rsidRDefault="00BD2073" w:rsidP="00BD2073">
            <w:pPr>
              <w:rPr>
                <w:i/>
              </w:rPr>
            </w:pPr>
            <w:r>
              <w:rPr>
                <w:i/>
                <w:lang w:val="en-US"/>
              </w:rPr>
              <w:t xml:space="preserve">3 </w:t>
            </w:r>
            <w:r>
              <w:rPr>
                <w:i/>
              </w:rPr>
              <w:t xml:space="preserve">ч </w:t>
            </w:r>
          </w:p>
        </w:tc>
        <w:tc>
          <w:tcPr>
            <w:tcW w:w="357" w:type="dxa"/>
          </w:tcPr>
          <w:p w:rsidR="00BD2073" w:rsidRDefault="00BD2073" w:rsidP="00BD2073">
            <w:pPr>
              <w:rPr>
                <w:sz w:val="28"/>
              </w:rPr>
            </w:pPr>
          </w:p>
        </w:tc>
        <w:tc>
          <w:tcPr>
            <w:tcW w:w="714" w:type="dxa"/>
            <w:gridSpan w:val="2"/>
          </w:tcPr>
          <w:p w:rsidR="00BD2073" w:rsidRPr="00466A2A" w:rsidRDefault="00BD2073" w:rsidP="00BD2073">
            <w:pPr>
              <w:rPr>
                <w:i/>
              </w:rPr>
            </w:pPr>
            <w:r>
              <w:rPr>
                <w:i/>
              </w:rPr>
              <w:t>3 ч</w:t>
            </w: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1071" w:type="dxa"/>
            <w:gridSpan w:val="3"/>
          </w:tcPr>
          <w:p w:rsidR="00BD2073" w:rsidRPr="00B12C2D" w:rsidRDefault="00BD2073" w:rsidP="00BD2073">
            <w:pPr>
              <w:rPr>
                <w:i/>
              </w:rPr>
            </w:pPr>
            <w:r>
              <w:rPr>
                <w:i/>
              </w:rPr>
              <w:t>30 км/ч</w:t>
            </w:r>
          </w:p>
        </w:tc>
        <w:tc>
          <w:tcPr>
            <w:tcW w:w="1071" w:type="dxa"/>
            <w:gridSpan w:val="3"/>
          </w:tcPr>
          <w:p w:rsidR="00BD2073" w:rsidRDefault="00BD2073" w:rsidP="00BD2073">
            <w:pPr>
              <w:rPr>
                <w:sz w:val="28"/>
              </w:rPr>
            </w:pPr>
            <w:r>
              <w:rPr>
                <w:i/>
              </w:rPr>
              <w:t>4</w:t>
            </w:r>
            <w:r w:rsidRPr="00B12C2D">
              <w:rPr>
                <w:i/>
              </w:rPr>
              <w:t>5 км/ч</w:t>
            </w: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81" w:type="dxa"/>
          </w:tcPr>
          <w:p w:rsidR="00BD2073" w:rsidRDefault="00221545" w:rsidP="00BD2073">
            <w:pPr>
              <w:rPr>
                <w:sz w:val="28"/>
              </w:rPr>
            </w:pPr>
            <w:r>
              <w:rPr>
                <w:noProof/>
                <w:sz w:val="28"/>
                <w:lang w:eastAsia="ru-RU"/>
              </w:rPr>
              <w:pict>
                <v:shape id="AutoShape 8" o:spid="_x0000_s1073" type="#_x0000_t32" style="position:absolute;margin-left:11.7pt;margin-top:-.4pt;width:36.5pt;height:0;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p2OgIAAGcEAAAOAAAAZHJzL2Uyb0RvYy54bWysVMGO2jAQvVfqP1i+QxI2U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">
                  <v:stroke endarrow="block"/>
                </v:shape>
              </w:pict>
            </w:r>
            <w:r>
              <w:rPr>
                <w:noProof/>
                <w:sz w:val="28"/>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 o:spid="_x0000_s1072" type="#_x0000_t34" style="position:absolute;margin-left:11.7pt;margin-top:-.4pt;width:71pt;height:17.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"/>
              </w:pict>
            </w:r>
          </w:p>
        </w:tc>
        <w:tc>
          <w:tcPr>
            <w:tcW w:w="333"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221545" w:rsidP="00BD2073">
            <w:pPr>
              <w:rPr>
                <w:sz w:val="28"/>
              </w:rPr>
            </w:pPr>
            <w:r>
              <w:rPr>
                <w:noProof/>
                <w:sz w:val="28"/>
                <w:lang w:eastAsia="ru-RU"/>
              </w:rPr>
              <w:pict>
                <v:shape id="AutoShape 9" o:spid="_x0000_s1071" type="#_x0000_t32" style="position:absolute;margin-left:-5.35pt;margin-top:-.4pt;width:52.2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">
                  <v:stroke endarrow="block"/>
                </v:shape>
              </w:pict>
            </w: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Borders>
              <w:bottom w:val="dotted" w:sz="4" w:space="0" w:color="auto"/>
            </w:tcBorders>
          </w:tcPr>
          <w:p w:rsidR="00BD2073" w:rsidRDefault="00BD2073" w:rsidP="00BD2073">
            <w:pPr>
              <w:rPr>
                <w:sz w:val="28"/>
              </w:rPr>
            </w:pPr>
          </w:p>
        </w:tc>
        <w:tc>
          <w:tcPr>
            <w:tcW w:w="357" w:type="dxa"/>
            <w:tcBorders>
              <w:bottom w:val="dotted" w:sz="4" w:space="0" w:color="auto"/>
            </w:tcBorders>
          </w:tcPr>
          <w:p w:rsidR="00BD2073" w:rsidRDefault="00BD2073" w:rsidP="00BD2073">
            <w:pPr>
              <w:rPr>
                <w:sz w:val="28"/>
              </w:rPr>
            </w:pPr>
          </w:p>
        </w:tc>
        <w:tc>
          <w:tcPr>
            <w:tcW w:w="357" w:type="dxa"/>
            <w:tcBorders>
              <w:bottom w:val="dotted" w:sz="4" w:space="0" w:color="auto"/>
            </w:tcBorders>
          </w:tcPr>
          <w:p w:rsidR="00BD2073" w:rsidRDefault="00221545" w:rsidP="00BD2073">
            <w:pPr>
              <w:rPr>
                <w:sz w:val="28"/>
              </w:rPr>
            </w:pPr>
            <w:r>
              <w:rPr>
                <w:noProof/>
                <w:sz w:val="28"/>
                <w:lang w:eastAsia="ru-RU"/>
              </w:rPr>
              <w:pict>
                <v:shape id="AutoShape 6" o:spid="_x0000_s1070" type="#_x0000_t32" style="position:absolute;margin-left:9.95pt;margin-top:.75pt;width:268.8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mLIQIAAD8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" strokeweight="1pt"/>
              </w:pict>
            </w:r>
            <w:r>
              <w:rPr>
                <w:noProof/>
                <w:sz w:val="28"/>
                <w:lang w:eastAsia="ru-RU"/>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0" o:spid="_x0000_s1069" type="#_x0000_t85" style="position:absolute;margin-left:136.45pt;margin-top:-125.75pt;width:15.85pt;height:268.8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"/>
              </w:pict>
            </w: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81" w:type="dxa"/>
          </w:tcPr>
          <w:p w:rsidR="00BD2073" w:rsidRDefault="00BD2073" w:rsidP="00BD2073">
            <w:pPr>
              <w:rPr>
                <w:sz w:val="28"/>
              </w:rPr>
            </w:pPr>
          </w:p>
        </w:tc>
        <w:tc>
          <w:tcPr>
            <w:tcW w:w="333"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81" w:type="dxa"/>
          </w:tcPr>
          <w:p w:rsidR="00BD2073" w:rsidRDefault="00BD2073" w:rsidP="00BD2073">
            <w:pPr>
              <w:rPr>
                <w:sz w:val="28"/>
              </w:rPr>
            </w:pPr>
          </w:p>
        </w:tc>
        <w:tc>
          <w:tcPr>
            <w:tcW w:w="333" w:type="dxa"/>
          </w:tcPr>
          <w:p w:rsidR="00BD2073" w:rsidRDefault="00BD2073" w:rsidP="00BD2073">
            <w:pPr>
              <w:rPr>
                <w:sz w:val="28"/>
              </w:rPr>
            </w:pPr>
          </w:p>
        </w:tc>
        <w:tc>
          <w:tcPr>
            <w:tcW w:w="1071" w:type="dxa"/>
            <w:gridSpan w:val="3"/>
          </w:tcPr>
          <w:p w:rsidR="00BD2073" w:rsidRDefault="00BD2073" w:rsidP="00BD2073">
            <w:pPr>
              <w:rPr>
                <w:sz w:val="28"/>
              </w:rPr>
            </w:pPr>
            <w:r w:rsidRPr="00B12C2D">
              <w:rPr>
                <w:i/>
              </w:rPr>
              <w:t>? км</w:t>
            </w: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81" w:type="dxa"/>
          </w:tcPr>
          <w:p w:rsidR="00BD2073" w:rsidRDefault="00BD2073" w:rsidP="00BD2073">
            <w:pPr>
              <w:rPr>
                <w:sz w:val="28"/>
              </w:rPr>
            </w:pPr>
          </w:p>
        </w:tc>
        <w:tc>
          <w:tcPr>
            <w:tcW w:w="333"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bl>
    <w:p w:rsidR="00BD2073" w:rsidRPr="008B66A3" w:rsidRDefault="00BD2073" w:rsidP="00BD2073">
      <w:pPr>
        <w:ind w:left="360"/>
        <w:rPr>
          <w:sz w:val="28"/>
          <w:szCs w:val="28"/>
        </w:rPr>
      </w:pPr>
    </w:p>
    <w:p w:rsidR="00BD2073" w:rsidRPr="00550BDE" w:rsidRDefault="00BD2073" w:rsidP="00BD2073">
      <w:pPr>
        <w:ind w:firstLine="708"/>
        <w:rPr>
          <w:b/>
          <w:sz w:val="28"/>
          <w:szCs w:val="28"/>
        </w:rPr>
      </w:pPr>
      <w:r>
        <w:rPr>
          <w:b/>
          <w:sz w:val="28"/>
          <w:szCs w:val="28"/>
        </w:rPr>
        <w:t xml:space="preserve">Задание № 4. </w:t>
      </w:r>
      <w:r>
        <w:rPr>
          <w:sz w:val="28"/>
          <w:szCs w:val="28"/>
        </w:rPr>
        <w:t>Заполни таблицу данными из текста.</w:t>
      </w:r>
    </w:p>
    <w:p w:rsidR="00BD2073" w:rsidRDefault="00BD2073" w:rsidP="00BD2073">
      <w:pPr>
        <w:ind w:firstLine="708"/>
        <w:jc w:val="both"/>
        <w:rPr>
          <w:sz w:val="28"/>
          <w:szCs w:val="28"/>
        </w:rPr>
      </w:pPr>
      <w:r w:rsidRPr="008B66A3">
        <w:rPr>
          <w:sz w:val="28"/>
          <w:szCs w:val="28"/>
        </w:rPr>
        <w:lastRenderedPageBreak/>
        <w:t>Цена детского билета в будний день</w:t>
      </w:r>
      <w:r>
        <w:rPr>
          <w:sz w:val="28"/>
          <w:szCs w:val="28"/>
        </w:rPr>
        <w:t xml:space="preserve"> на утренний сеанс в кинотеатре составляет 100 рублей, а на вечерний — 150 рублей. В выходные дни и утром и вечером детский билет стоит 180 рублей.</w:t>
      </w:r>
    </w:p>
    <w:p w:rsidR="00BD2073" w:rsidRDefault="00BD2073" w:rsidP="00BD2073">
      <w:pPr>
        <w:ind w:firstLine="708"/>
        <w:jc w:val="both"/>
        <w:rPr>
          <w:sz w:val="28"/>
          <w:szCs w:val="28"/>
        </w:rPr>
      </w:pPr>
      <w:r>
        <w:rPr>
          <w:sz w:val="28"/>
          <w:szCs w:val="28"/>
        </w:rPr>
        <w:t>Цена билета для взрослого в будние и в выходные дни на утренний сеанс  составляет 200 рублей, а на вечерний — 250 рублей.</w:t>
      </w:r>
    </w:p>
    <w:p w:rsidR="00BD2073" w:rsidRDefault="00BD2073" w:rsidP="00BD2073">
      <w:pPr>
        <w:ind w:left="36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1"/>
        <w:gridCol w:w="1743"/>
        <w:gridCol w:w="1429"/>
        <w:gridCol w:w="1743"/>
        <w:gridCol w:w="1429"/>
      </w:tblGrid>
      <w:tr w:rsidR="00BD2073" w:rsidRPr="00DC1413" w:rsidTr="00BD2073">
        <w:tc>
          <w:tcPr>
            <w:tcW w:w="0" w:type="auto"/>
          </w:tcPr>
          <w:p w:rsidR="00BD2073" w:rsidRPr="00DC1413" w:rsidRDefault="00BD2073" w:rsidP="00BD2073">
            <w:pPr>
              <w:rPr>
                <w:sz w:val="28"/>
                <w:szCs w:val="28"/>
              </w:rPr>
            </w:pPr>
          </w:p>
        </w:tc>
        <w:tc>
          <w:tcPr>
            <w:tcW w:w="0" w:type="auto"/>
            <w:gridSpan w:val="2"/>
          </w:tcPr>
          <w:p w:rsidR="00BD2073" w:rsidRPr="00DC1413" w:rsidRDefault="00BD2073" w:rsidP="00BD2073">
            <w:pPr>
              <w:jc w:val="center"/>
              <w:rPr>
                <w:sz w:val="28"/>
                <w:szCs w:val="28"/>
              </w:rPr>
            </w:pPr>
            <w:r>
              <w:rPr>
                <w:sz w:val="28"/>
                <w:szCs w:val="28"/>
              </w:rPr>
              <w:t>У</w:t>
            </w:r>
            <w:r w:rsidRPr="00DC1413">
              <w:rPr>
                <w:sz w:val="28"/>
                <w:szCs w:val="28"/>
              </w:rPr>
              <w:t>тро</w:t>
            </w:r>
          </w:p>
        </w:tc>
        <w:tc>
          <w:tcPr>
            <w:tcW w:w="0" w:type="auto"/>
            <w:gridSpan w:val="2"/>
          </w:tcPr>
          <w:p w:rsidR="00BD2073" w:rsidRPr="00DC1413" w:rsidRDefault="00BD2073" w:rsidP="00BD2073">
            <w:pPr>
              <w:jc w:val="center"/>
              <w:rPr>
                <w:sz w:val="28"/>
                <w:szCs w:val="28"/>
              </w:rPr>
            </w:pPr>
            <w:r>
              <w:rPr>
                <w:sz w:val="28"/>
                <w:szCs w:val="28"/>
              </w:rPr>
              <w:t>В</w:t>
            </w:r>
            <w:r w:rsidRPr="00DC1413">
              <w:rPr>
                <w:sz w:val="28"/>
                <w:szCs w:val="28"/>
              </w:rPr>
              <w:t>ечер</w:t>
            </w:r>
          </w:p>
        </w:tc>
      </w:tr>
      <w:tr w:rsidR="00BD2073" w:rsidRPr="00DC1413" w:rsidTr="00BD2073">
        <w:tc>
          <w:tcPr>
            <w:tcW w:w="0" w:type="auto"/>
          </w:tcPr>
          <w:p w:rsidR="00BD2073" w:rsidRPr="00DC1413" w:rsidRDefault="00BD2073" w:rsidP="00BD2073">
            <w:pPr>
              <w:rPr>
                <w:sz w:val="28"/>
                <w:szCs w:val="28"/>
              </w:rPr>
            </w:pPr>
          </w:p>
        </w:tc>
        <w:tc>
          <w:tcPr>
            <w:tcW w:w="0" w:type="auto"/>
          </w:tcPr>
          <w:p w:rsidR="00BD2073" w:rsidRPr="00DC1413" w:rsidRDefault="00BD2073" w:rsidP="00BD2073">
            <w:pPr>
              <w:rPr>
                <w:sz w:val="28"/>
                <w:szCs w:val="28"/>
              </w:rPr>
            </w:pPr>
            <w:r>
              <w:rPr>
                <w:sz w:val="28"/>
                <w:szCs w:val="28"/>
              </w:rPr>
              <w:t>Будний день</w:t>
            </w:r>
          </w:p>
        </w:tc>
        <w:tc>
          <w:tcPr>
            <w:tcW w:w="0" w:type="auto"/>
          </w:tcPr>
          <w:p w:rsidR="00BD2073" w:rsidRPr="00DC1413" w:rsidRDefault="00BD2073" w:rsidP="00BD2073">
            <w:pPr>
              <w:rPr>
                <w:sz w:val="28"/>
                <w:szCs w:val="28"/>
              </w:rPr>
            </w:pPr>
            <w:r>
              <w:rPr>
                <w:sz w:val="28"/>
                <w:szCs w:val="28"/>
              </w:rPr>
              <w:t xml:space="preserve">Выходной </w:t>
            </w:r>
          </w:p>
        </w:tc>
        <w:tc>
          <w:tcPr>
            <w:tcW w:w="0" w:type="auto"/>
          </w:tcPr>
          <w:p w:rsidR="00BD2073" w:rsidRPr="00DC1413" w:rsidRDefault="00BD2073" w:rsidP="00BD2073">
            <w:pPr>
              <w:rPr>
                <w:sz w:val="28"/>
                <w:szCs w:val="28"/>
              </w:rPr>
            </w:pPr>
            <w:r>
              <w:rPr>
                <w:sz w:val="28"/>
                <w:szCs w:val="28"/>
              </w:rPr>
              <w:t>Будний день</w:t>
            </w:r>
          </w:p>
        </w:tc>
        <w:tc>
          <w:tcPr>
            <w:tcW w:w="0" w:type="auto"/>
          </w:tcPr>
          <w:p w:rsidR="00BD2073" w:rsidRPr="00DC1413" w:rsidRDefault="00BD2073" w:rsidP="00BD2073">
            <w:pPr>
              <w:rPr>
                <w:sz w:val="28"/>
                <w:szCs w:val="28"/>
              </w:rPr>
            </w:pPr>
            <w:r>
              <w:rPr>
                <w:sz w:val="28"/>
                <w:szCs w:val="28"/>
              </w:rPr>
              <w:t xml:space="preserve">Выходной </w:t>
            </w:r>
          </w:p>
        </w:tc>
      </w:tr>
      <w:tr w:rsidR="00BD2073" w:rsidRPr="00DC1413" w:rsidTr="00BD2073">
        <w:tc>
          <w:tcPr>
            <w:tcW w:w="0" w:type="auto"/>
          </w:tcPr>
          <w:p w:rsidR="00BD2073" w:rsidRPr="00DC1413" w:rsidRDefault="00BD2073" w:rsidP="00BD2073">
            <w:pPr>
              <w:rPr>
                <w:sz w:val="28"/>
                <w:szCs w:val="28"/>
              </w:rPr>
            </w:pPr>
            <w:r w:rsidRPr="00DC1413">
              <w:rPr>
                <w:sz w:val="28"/>
                <w:szCs w:val="28"/>
              </w:rPr>
              <w:t>Детский</w:t>
            </w:r>
          </w:p>
        </w:tc>
        <w:tc>
          <w:tcPr>
            <w:tcW w:w="0" w:type="auto"/>
          </w:tcPr>
          <w:p w:rsidR="00BD2073" w:rsidRPr="00DC1413" w:rsidRDefault="00BD2073" w:rsidP="00BD2073">
            <w:pPr>
              <w:rPr>
                <w:sz w:val="28"/>
                <w:szCs w:val="28"/>
              </w:rPr>
            </w:pPr>
          </w:p>
        </w:tc>
        <w:tc>
          <w:tcPr>
            <w:tcW w:w="0" w:type="auto"/>
          </w:tcPr>
          <w:p w:rsidR="00BD2073" w:rsidRPr="00DC1413" w:rsidRDefault="00BD2073" w:rsidP="00BD2073">
            <w:pPr>
              <w:rPr>
                <w:sz w:val="28"/>
                <w:szCs w:val="28"/>
              </w:rPr>
            </w:pPr>
          </w:p>
        </w:tc>
        <w:tc>
          <w:tcPr>
            <w:tcW w:w="0" w:type="auto"/>
          </w:tcPr>
          <w:p w:rsidR="00BD2073" w:rsidRPr="00DC1413" w:rsidRDefault="00BD2073" w:rsidP="00BD2073">
            <w:pPr>
              <w:rPr>
                <w:sz w:val="28"/>
                <w:szCs w:val="28"/>
              </w:rPr>
            </w:pPr>
          </w:p>
        </w:tc>
        <w:tc>
          <w:tcPr>
            <w:tcW w:w="0" w:type="auto"/>
          </w:tcPr>
          <w:p w:rsidR="00BD2073" w:rsidRPr="00DC1413" w:rsidRDefault="00BD2073" w:rsidP="00BD2073">
            <w:pPr>
              <w:rPr>
                <w:sz w:val="28"/>
                <w:szCs w:val="28"/>
              </w:rPr>
            </w:pPr>
          </w:p>
        </w:tc>
      </w:tr>
      <w:tr w:rsidR="00BD2073" w:rsidRPr="00DC1413" w:rsidTr="00BD2073">
        <w:tc>
          <w:tcPr>
            <w:tcW w:w="0" w:type="auto"/>
          </w:tcPr>
          <w:p w:rsidR="00BD2073" w:rsidRPr="00DC1413" w:rsidRDefault="00BD2073" w:rsidP="00BD2073">
            <w:pPr>
              <w:rPr>
                <w:sz w:val="28"/>
                <w:szCs w:val="28"/>
              </w:rPr>
            </w:pPr>
            <w:r w:rsidRPr="00DC1413">
              <w:rPr>
                <w:sz w:val="28"/>
                <w:szCs w:val="28"/>
              </w:rPr>
              <w:t>Взрослый</w:t>
            </w:r>
          </w:p>
        </w:tc>
        <w:tc>
          <w:tcPr>
            <w:tcW w:w="0" w:type="auto"/>
          </w:tcPr>
          <w:p w:rsidR="00BD2073" w:rsidRPr="00DC1413" w:rsidRDefault="00BD2073" w:rsidP="00BD2073">
            <w:pPr>
              <w:rPr>
                <w:sz w:val="28"/>
                <w:szCs w:val="28"/>
              </w:rPr>
            </w:pPr>
          </w:p>
        </w:tc>
        <w:tc>
          <w:tcPr>
            <w:tcW w:w="0" w:type="auto"/>
          </w:tcPr>
          <w:p w:rsidR="00BD2073" w:rsidRPr="00DC1413" w:rsidRDefault="00BD2073" w:rsidP="00BD2073">
            <w:pPr>
              <w:rPr>
                <w:sz w:val="28"/>
                <w:szCs w:val="28"/>
              </w:rPr>
            </w:pPr>
          </w:p>
        </w:tc>
        <w:tc>
          <w:tcPr>
            <w:tcW w:w="0" w:type="auto"/>
          </w:tcPr>
          <w:p w:rsidR="00BD2073" w:rsidRPr="00DC1413" w:rsidRDefault="00BD2073" w:rsidP="00BD2073">
            <w:pPr>
              <w:rPr>
                <w:sz w:val="28"/>
                <w:szCs w:val="28"/>
              </w:rPr>
            </w:pPr>
          </w:p>
        </w:tc>
        <w:tc>
          <w:tcPr>
            <w:tcW w:w="0" w:type="auto"/>
          </w:tcPr>
          <w:p w:rsidR="00BD2073" w:rsidRPr="00DC1413" w:rsidRDefault="00BD2073" w:rsidP="00BD2073">
            <w:pPr>
              <w:rPr>
                <w:sz w:val="28"/>
                <w:szCs w:val="28"/>
              </w:rPr>
            </w:pPr>
          </w:p>
        </w:tc>
      </w:tr>
    </w:tbl>
    <w:p w:rsidR="00BD2073" w:rsidRPr="00B4351C" w:rsidRDefault="00BD2073" w:rsidP="00BD2073">
      <w:pPr>
        <w:jc w:val="right"/>
        <w:rPr>
          <w:b/>
          <w:sz w:val="28"/>
          <w:szCs w:val="28"/>
        </w:rPr>
      </w:pPr>
      <w:r w:rsidRPr="00B4351C">
        <w:rPr>
          <w:b/>
          <w:sz w:val="28"/>
          <w:szCs w:val="28"/>
        </w:rPr>
        <w:t>_____________________________________</w:t>
      </w:r>
    </w:p>
    <w:p w:rsidR="00BD2073" w:rsidRPr="00F267A2" w:rsidRDefault="00BD2073" w:rsidP="00BD2073">
      <w:pPr>
        <w:ind w:firstLine="708"/>
        <w:jc w:val="both"/>
        <w:rPr>
          <w:sz w:val="28"/>
          <w:szCs w:val="28"/>
        </w:rPr>
      </w:pPr>
      <w:r w:rsidRPr="00550BDE">
        <w:rPr>
          <w:i/>
          <w:sz w:val="28"/>
          <w:szCs w:val="28"/>
        </w:rPr>
        <w:t>Комментарий.</w:t>
      </w:r>
      <w:r>
        <w:rPr>
          <w:sz w:val="28"/>
          <w:szCs w:val="28"/>
        </w:rPr>
        <w:t>Проверяется готовность выбирать из текста необходимую информацию, представлять ее в таблице, учитывая одновременно несколько условий (признаков).</w:t>
      </w:r>
    </w:p>
    <w:p w:rsidR="00BD2073" w:rsidRPr="009A2F80" w:rsidRDefault="00BD2073" w:rsidP="00BD2073">
      <w:pPr>
        <w:ind w:firstLine="708"/>
        <w:jc w:val="both"/>
        <w:rPr>
          <w:i/>
          <w:sz w:val="28"/>
          <w:szCs w:val="28"/>
        </w:rPr>
      </w:pPr>
      <w:r>
        <w:rPr>
          <w:i/>
          <w:sz w:val="28"/>
          <w:szCs w:val="28"/>
        </w:rPr>
        <w:t>Верное выполнение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1"/>
        <w:gridCol w:w="1743"/>
        <w:gridCol w:w="1429"/>
        <w:gridCol w:w="1743"/>
        <w:gridCol w:w="1429"/>
      </w:tblGrid>
      <w:tr w:rsidR="00BD2073" w:rsidRPr="005C2606" w:rsidTr="00BD2073">
        <w:tc>
          <w:tcPr>
            <w:tcW w:w="0" w:type="auto"/>
          </w:tcPr>
          <w:p w:rsidR="00BD2073" w:rsidRPr="005C2606" w:rsidRDefault="00BD2073" w:rsidP="00BD2073">
            <w:pPr>
              <w:rPr>
                <w:sz w:val="28"/>
                <w:szCs w:val="28"/>
              </w:rPr>
            </w:pPr>
          </w:p>
        </w:tc>
        <w:tc>
          <w:tcPr>
            <w:tcW w:w="0" w:type="auto"/>
            <w:gridSpan w:val="2"/>
          </w:tcPr>
          <w:p w:rsidR="00BD2073" w:rsidRPr="005C2606" w:rsidRDefault="00BD2073" w:rsidP="00BD2073">
            <w:pPr>
              <w:jc w:val="center"/>
              <w:rPr>
                <w:sz w:val="28"/>
                <w:szCs w:val="28"/>
              </w:rPr>
            </w:pPr>
            <w:r w:rsidRPr="005C2606">
              <w:rPr>
                <w:sz w:val="28"/>
                <w:szCs w:val="28"/>
              </w:rPr>
              <w:t>Утро</w:t>
            </w:r>
          </w:p>
        </w:tc>
        <w:tc>
          <w:tcPr>
            <w:tcW w:w="0" w:type="auto"/>
            <w:gridSpan w:val="2"/>
          </w:tcPr>
          <w:p w:rsidR="00BD2073" w:rsidRPr="005C2606" w:rsidRDefault="00BD2073" w:rsidP="00BD2073">
            <w:pPr>
              <w:jc w:val="center"/>
              <w:rPr>
                <w:sz w:val="28"/>
                <w:szCs w:val="28"/>
              </w:rPr>
            </w:pPr>
            <w:r w:rsidRPr="005C2606">
              <w:rPr>
                <w:sz w:val="28"/>
                <w:szCs w:val="28"/>
              </w:rPr>
              <w:t>Вечер</w:t>
            </w:r>
          </w:p>
        </w:tc>
      </w:tr>
      <w:tr w:rsidR="00BD2073" w:rsidRPr="005C2606" w:rsidTr="00BD2073">
        <w:tc>
          <w:tcPr>
            <w:tcW w:w="0" w:type="auto"/>
          </w:tcPr>
          <w:p w:rsidR="00BD2073" w:rsidRPr="005C2606" w:rsidRDefault="00BD2073" w:rsidP="00BD2073">
            <w:pPr>
              <w:rPr>
                <w:sz w:val="28"/>
                <w:szCs w:val="28"/>
              </w:rPr>
            </w:pPr>
          </w:p>
        </w:tc>
        <w:tc>
          <w:tcPr>
            <w:tcW w:w="0" w:type="auto"/>
          </w:tcPr>
          <w:p w:rsidR="00BD2073" w:rsidRPr="005C2606" w:rsidRDefault="00BD2073" w:rsidP="00BD2073">
            <w:pPr>
              <w:rPr>
                <w:sz w:val="28"/>
                <w:szCs w:val="28"/>
              </w:rPr>
            </w:pPr>
            <w:r w:rsidRPr="005C2606">
              <w:rPr>
                <w:sz w:val="28"/>
                <w:szCs w:val="28"/>
              </w:rPr>
              <w:t>Будний день</w:t>
            </w:r>
          </w:p>
        </w:tc>
        <w:tc>
          <w:tcPr>
            <w:tcW w:w="0" w:type="auto"/>
          </w:tcPr>
          <w:p w:rsidR="00BD2073" w:rsidRPr="005C2606" w:rsidRDefault="00BD2073" w:rsidP="00BD2073">
            <w:pPr>
              <w:rPr>
                <w:sz w:val="28"/>
                <w:szCs w:val="28"/>
              </w:rPr>
            </w:pPr>
            <w:r w:rsidRPr="005C2606">
              <w:rPr>
                <w:sz w:val="28"/>
                <w:szCs w:val="28"/>
              </w:rPr>
              <w:t xml:space="preserve">Выходной </w:t>
            </w:r>
          </w:p>
        </w:tc>
        <w:tc>
          <w:tcPr>
            <w:tcW w:w="0" w:type="auto"/>
          </w:tcPr>
          <w:p w:rsidR="00BD2073" w:rsidRPr="005C2606" w:rsidRDefault="00BD2073" w:rsidP="00BD2073">
            <w:pPr>
              <w:rPr>
                <w:sz w:val="28"/>
                <w:szCs w:val="28"/>
              </w:rPr>
            </w:pPr>
            <w:r w:rsidRPr="005C2606">
              <w:rPr>
                <w:sz w:val="28"/>
                <w:szCs w:val="28"/>
              </w:rPr>
              <w:t>Будний день</w:t>
            </w:r>
          </w:p>
        </w:tc>
        <w:tc>
          <w:tcPr>
            <w:tcW w:w="0" w:type="auto"/>
          </w:tcPr>
          <w:p w:rsidR="00BD2073" w:rsidRPr="005C2606" w:rsidRDefault="00BD2073" w:rsidP="00BD2073">
            <w:pPr>
              <w:rPr>
                <w:sz w:val="28"/>
                <w:szCs w:val="28"/>
              </w:rPr>
            </w:pPr>
            <w:r w:rsidRPr="005C2606">
              <w:rPr>
                <w:sz w:val="28"/>
                <w:szCs w:val="28"/>
              </w:rPr>
              <w:t xml:space="preserve">Выходной </w:t>
            </w:r>
          </w:p>
        </w:tc>
      </w:tr>
      <w:tr w:rsidR="00BD2073" w:rsidRPr="005C2606" w:rsidTr="00BD2073">
        <w:tc>
          <w:tcPr>
            <w:tcW w:w="0" w:type="auto"/>
          </w:tcPr>
          <w:p w:rsidR="00BD2073" w:rsidRPr="005C2606" w:rsidRDefault="00BD2073" w:rsidP="00BD2073">
            <w:pPr>
              <w:rPr>
                <w:sz w:val="28"/>
                <w:szCs w:val="28"/>
              </w:rPr>
            </w:pPr>
            <w:r w:rsidRPr="005C2606">
              <w:rPr>
                <w:sz w:val="28"/>
                <w:szCs w:val="28"/>
              </w:rPr>
              <w:t>Детский</w:t>
            </w:r>
          </w:p>
        </w:tc>
        <w:tc>
          <w:tcPr>
            <w:tcW w:w="0" w:type="auto"/>
          </w:tcPr>
          <w:p w:rsidR="00BD2073" w:rsidRPr="005C2606" w:rsidRDefault="00BD2073" w:rsidP="00BD2073">
            <w:pPr>
              <w:jc w:val="center"/>
              <w:rPr>
                <w:sz w:val="28"/>
                <w:szCs w:val="28"/>
              </w:rPr>
            </w:pPr>
            <w:r w:rsidRPr="005C2606">
              <w:rPr>
                <w:sz w:val="28"/>
                <w:szCs w:val="28"/>
              </w:rPr>
              <w:t>100</w:t>
            </w:r>
          </w:p>
        </w:tc>
        <w:tc>
          <w:tcPr>
            <w:tcW w:w="0" w:type="auto"/>
          </w:tcPr>
          <w:p w:rsidR="00BD2073" w:rsidRPr="005C2606" w:rsidRDefault="00BD2073" w:rsidP="00BD2073">
            <w:pPr>
              <w:jc w:val="center"/>
              <w:rPr>
                <w:sz w:val="28"/>
                <w:szCs w:val="28"/>
              </w:rPr>
            </w:pPr>
            <w:r w:rsidRPr="005C2606">
              <w:rPr>
                <w:sz w:val="28"/>
                <w:szCs w:val="28"/>
              </w:rPr>
              <w:t>180</w:t>
            </w:r>
          </w:p>
        </w:tc>
        <w:tc>
          <w:tcPr>
            <w:tcW w:w="0" w:type="auto"/>
          </w:tcPr>
          <w:p w:rsidR="00BD2073" w:rsidRPr="005C2606" w:rsidRDefault="00BD2073" w:rsidP="00BD2073">
            <w:pPr>
              <w:jc w:val="center"/>
              <w:rPr>
                <w:sz w:val="28"/>
                <w:szCs w:val="28"/>
              </w:rPr>
            </w:pPr>
            <w:r w:rsidRPr="005C2606">
              <w:rPr>
                <w:sz w:val="28"/>
                <w:szCs w:val="28"/>
              </w:rPr>
              <w:t>150</w:t>
            </w:r>
          </w:p>
        </w:tc>
        <w:tc>
          <w:tcPr>
            <w:tcW w:w="0" w:type="auto"/>
          </w:tcPr>
          <w:p w:rsidR="00BD2073" w:rsidRPr="005C2606" w:rsidRDefault="00BD2073" w:rsidP="00BD2073">
            <w:pPr>
              <w:jc w:val="center"/>
              <w:rPr>
                <w:sz w:val="28"/>
                <w:szCs w:val="28"/>
              </w:rPr>
            </w:pPr>
            <w:r w:rsidRPr="005C2606">
              <w:rPr>
                <w:sz w:val="28"/>
                <w:szCs w:val="28"/>
              </w:rPr>
              <w:t>180</w:t>
            </w:r>
          </w:p>
        </w:tc>
      </w:tr>
      <w:tr w:rsidR="00BD2073" w:rsidRPr="005C2606" w:rsidTr="00BD2073">
        <w:tc>
          <w:tcPr>
            <w:tcW w:w="0" w:type="auto"/>
          </w:tcPr>
          <w:p w:rsidR="00BD2073" w:rsidRPr="005C2606" w:rsidRDefault="00BD2073" w:rsidP="00BD2073">
            <w:pPr>
              <w:rPr>
                <w:sz w:val="28"/>
                <w:szCs w:val="28"/>
              </w:rPr>
            </w:pPr>
            <w:r w:rsidRPr="005C2606">
              <w:rPr>
                <w:sz w:val="28"/>
                <w:szCs w:val="28"/>
              </w:rPr>
              <w:t>Взрослый</w:t>
            </w:r>
          </w:p>
        </w:tc>
        <w:tc>
          <w:tcPr>
            <w:tcW w:w="0" w:type="auto"/>
          </w:tcPr>
          <w:p w:rsidR="00BD2073" w:rsidRPr="005C2606" w:rsidRDefault="00BD2073" w:rsidP="00BD2073">
            <w:pPr>
              <w:jc w:val="center"/>
              <w:rPr>
                <w:sz w:val="28"/>
                <w:szCs w:val="28"/>
              </w:rPr>
            </w:pPr>
            <w:r w:rsidRPr="005C2606">
              <w:rPr>
                <w:sz w:val="28"/>
                <w:szCs w:val="28"/>
              </w:rPr>
              <w:t>200</w:t>
            </w:r>
          </w:p>
        </w:tc>
        <w:tc>
          <w:tcPr>
            <w:tcW w:w="0" w:type="auto"/>
          </w:tcPr>
          <w:p w:rsidR="00BD2073" w:rsidRPr="005C2606" w:rsidRDefault="00BD2073" w:rsidP="00BD2073">
            <w:pPr>
              <w:jc w:val="center"/>
              <w:rPr>
                <w:sz w:val="28"/>
                <w:szCs w:val="28"/>
              </w:rPr>
            </w:pPr>
            <w:r w:rsidRPr="005C2606">
              <w:rPr>
                <w:sz w:val="28"/>
                <w:szCs w:val="28"/>
              </w:rPr>
              <w:t>200</w:t>
            </w:r>
          </w:p>
        </w:tc>
        <w:tc>
          <w:tcPr>
            <w:tcW w:w="0" w:type="auto"/>
          </w:tcPr>
          <w:p w:rsidR="00BD2073" w:rsidRPr="005C2606" w:rsidRDefault="00BD2073" w:rsidP="00BD2073">
            <w:pPr>
              <w:jc w:val="center"/>
              <w:rPr>
                <w:sz w:val="28"/>
                <w:szCs w:val="28"/>
              </w:rPr>
            </w:pPr>
            <w:r w:rsidRPr="005C2606">
              <w:rPr>
                <w:sz w:val="28"/>
                <w:szCs w:val="28"/>
              </w:rPr>
              <w:t>250</w:t>
            </w:r>
          </w:p>
        </w:tc>
        <w:tc>
          <w:tcPr>
            <w:tcW w:w="0" w:type="auto"/>
          </w:tcPr>
          <w:p w:rsidR="00BD2073" w:rsidRPr="005C2606" w:rsidRDefault="00BD2073" w:rsidP="00BD2073">
            <w:pPr>
              <w:jc w:val="center"/>
              <w:rPr>
                <w:sz w:val="28"/>
                <w:szCs w:val="28"/>
              </w:rPr>
            </w:pPr>
            <w:r w:rsidRPr="005C2606">
              <w:rPr>
                <w:sz w:val="28"/>
                <w:szCs w:val="28"/>
              </w:rPr>
              <w:t>250</w:t>
            </w:r>
          </w:p>
        </w:tc>
      </w:tr>
    </w:tbl>
    <w:p w:rsidR="00BD2073" w:rsidRDefault="00BD2073" w:rsidP="00BD2073">
      <w:pPr>
        <w:jc w:val="both"/>
        <w:rPr>
          <w:sz w:val="28"/>
          <w:szCs w:val="28"/>
          <w:u w:val="single"/>
        </w:rPr>
      </w:pPr>
    </w:p>
    <w:p w:rsidR="00BD2073" w:rsidRPr="009A2F80" w:rsidRDefault="00BD2073" w:rsidP="00BD2073">
      <w:pPr>
        <w:ind w:left="360"/>
        <w:rPr>
          <w:i/>
          <w:sz w:val="28"/>
          <w:szCs w:val="28"/>
        </w:rPr>
      </w:pPr>
    </w:p>
    <w:p w:rsidR="00BD2073" w:rsidRPr="00550BDE" w:rsidRDefault="00BD2073" w:rsidP="00BD2073">
      <w:pPr>
        <w:ind w:left="360"/>
        <w:jc w:val="both"/>
        <w:rPr>
          <w:b/>
          <w:sz w:val="28"/>
          <w:szCs w:val="28"/>
        </w:rPr>
      </w:pPr>
      <w:r>
        <w:rPr>
          <w:b/>
          <w:sz w:val="28"/>
          <w:szCs w:val="28"/>
        </w:rPr>
        <w:t xml:space="preserve">Задание № 5. </w:t>
      </w:r>
      <w:r>
        <w:rPr>
          <w:sz w:val="28"/>
          <w:szCs w:val="28"/>
        </w:rPr>
        <w:t>В диаграмме показан рост детей. На сколько сантиметров Петя ниже самого высокого мальчика?</w:t>
      </w:r>
    </w:p>
    <w:p w:rsidR="00BD2073" w:rsidRDefault="00BD2073" w:rsidP="00BD2073">
      <w:pPr>
        <w:pStyle w:val="af4"/>
        <w:ind w:left="360"/>
      </w:pPr>
      <w:r>
        <w:rPr>
          <w:noProof/>
        </w:rPr>
        <w:lastRenderedPageBreak/>
        <w:drawing>
          <wp:inline distT="0" distB="0" distL="0" distR="0">
            <wp:extent cx="3676650" cy="241935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D2073" w:rsidRDefault="00BD2073" w:rsidP="00BD2073">
      <w:pPr>
        <w:pStyle w:val="af4"/>
        <w:ind w:left="360" w:firstLine="348"/>
        <w:rPr>
          <w:sz w:val="28"/>
          <w:szCs w:val="28"/>
        </w:rPr>
      </w:pPr>
    </w:p>
    <w:p w:rsidR="00BD2073" w:rsidRPr="009A2F80" w:rsidRDefault="00BD2073" w:rsidP="00BD2073">
      <w:pPr>
        <w:pStyle w:val="af4"/>
        <w:ind w:left="360" w:firstLine="348"/>
        <w:rPr>
          <w:sz w:val="28"/>
          <w:szCs w:val="28"/>
        </w:rPr>
      </w:pPr>
      <w:r w:rsidRPr="009A2F80">
        <w:rPr>
          <w:sz w:val="28"/>
          <w:szCs w:val="28"/>
        </w:rPr>
        <w:t xml:space="preserve">Ответ: на  ________ </w:t>
      </w:r>
      <w:r w:rsidRPr="00550BDE">
        <w:rPr>
          <w:iCs/>
          <w:sz w:val="28"/>
          <w:szCs w:val="28"/>
        </w:rPr>
        <w:t>см</w:t>
      </w:r>
    </w:p>
    <w:p w:rsidR="00BD2073" w:rsidRPr="00B4351C" w:rsidRDefault="00BD2073" w:rsidP="00BD2073">
      <w:pPr>
        <w:jc w:val="right"/>
        <w:rPr>
          <w:b/>
          <w:sz w:val="28"/>
          <w:szCs w:val="28"/>
        </w:rPr>
      </w:pPr>
      <w:r w:rsidRPr="00B4351C">
        <w:rPr>
          <w:b/>
          <w:sz w:val="28"/>
          <w:szCs w:val="28"/>
        </w:rPr>
        <w:t>_____________________________________</w:t>
      </w:r>
    </w:p>
    <w:p w:rsidR="00BD2073" w:rsidRPr="00F267A2" w:rsidRDefault="00BD2073" w:rsidP="00BD2073">
      <w:pPr>
        <w:ind w:firstLine="708"/>
        <w:jc w:val="both"/>
        <w:rPr>
          <w:sz w:val="28"/>
          <w:szCs w:val="28"/>
        </w:rPr>
      </w:pPr>
      <w:r w:rsidRPr="00550BDE">
        <w:rPr>
          <w:i/>
          <w:sz w:val="28"/>
          <w:szCs w:val="28"/>
        </w:rPr>
        <w:t>Комментарий.</w:t>
      </w:r>
      <w:r w:rsidRPr="009A42B4">
        <w:rPr>
          <w:sz w:val="28"/>
          <w:szCs w:val="28"/>
        </w:rPr>
        <w:t xml:space="preserve">Проверяется </w:t>
      </w:r>
      <w:r>
        <w:rPr>
          <w:sz w:val="28"/>
          <w:szCs w:val="28"/>
        </w:rPr>
        <w:t>умение «читать» и использовать информацию, представленную в виде столбчатой диаграммы.</w:t>
      </w:r>
    </w:p>
    <w:p w:rsidR="00BD2073" w:rsidRPr="00550BDE" w:rsidRDefault="00BD2073" w:rsidP="00BD2073">
      <w:pPr>
        <w:ind w:firstLine="360"/>
        <w:jc w:val="both"/>
        <w:rPr>
          <w:sz w:val="28"/>
          <w:szCs w:val="28"/>
        </w:rPr>
      </w:pPr>
      <w:r w:rsidRPr="00535070">
        <w:rPr>
          <w:i/>
          <w:sz w:val="28"/>
          <w:szCs w:val="28"/>
        </w:rPr>
        <w:t>Верное выполнение</w:t>
      </w:r>
      <w:r>
        <w:rPr>
          <w:i/>
          <w:sz w:val="28"/>
          <w:szCs w:val="28"/>
        </w:rPr>
        <w:t xml:space="preserve">. </w:t>
      </w:r>
      <w:r>
        <w:rPr>
          <w:sz w:val="28"/>
          <w:szCs w:val="28"/>
        </w:rPr>
        <w:t xml:space="preserve">Правильный ответ </w:t>
      </w:r>
      <w:r w:rsidRPr="00550BDE">
        <w:rPr>
          <w:sz w:val="28"/>
          <w:szCs w:val="28"/>
        </w:rPr>
        <w:t>— на 20 см.</w:t>
      </w:r>
    </w:p>
    <w:p w:rsidR="00BD2073" w:rsidRDefault="00BD2073" w:rsidP="00BD2073">
      <w:pPr>
        <w:ind w:firstLine="828"/>
        <w:rPr>
          <w:b/>
          <w:sz w:val="28"/>
          <w:szCs w:val="28"/>
        </w:rPr>
      </w:pPr>
    </w:p>
    <w:p w:rsidR="00BD2073" w:rsidRPr="00550BDE" w:rsidRDefault="00BD2073" w:rsidP="00BD2073">
      <w:pPr>
        <w:ind w:firstLine="828"/>
        <w:rPr>
          <w:b/>
          <w:sz w:val="28"/>
          <w:szCs w:val="28"/>
        </w:rPr>
      </w:pPr>
      <w:r w:rsidRPr="00756B19">
        <w:rPr>
          <w:b/>
          <w:sz w:val="28"/>
          <w:szCs w:val="28"/>
        </w:rPr>
        <w:t xml:space="preserve">Задание № </w:t>
      </w:r>
      <w:r>
        <w:rPr>
          <w:b/>
          <w:sz w:val="28"/>
          <w:szCs w:val="28"/>
        </w:rPr>
        <w:t xml:space="preserve">6. </w:t>
      </w:r>
      <w:r>
        <w:rPr>
          <w:sz w:val="28"/>
          <w:szCs w:val="28"/>
        </w:rPr>
        <w:t>Используя информацию в таблице, составь текст.</w:t>
      </w:r>
    </w:p>
    <w:p w:rsidR="00BD2073" w:rsidRDefault="00BD2073" w:rsidP="00BD2073">
      <w:pPr>
        <w:ind w:firstLine="1050"/>
        <w:rPr>
          <w:sz w:val="28"/>
          <w:szCs w:val="28"/>
        </w:rPr>
      </w:pPr>
    </w:p>
    <w:tbl>
      <w:tblPr>
        <w:tblW w:w="0" w:type="auto"/>
        <w:tblInd w:w="552" w:type="dxa"/>
        <w:tblLook w:val="01E0" w:firstRow="1" w:lastRow="1" w:firstColumn="1" w:lastColumn="1" w:noHBand="0" w:noVBand="0"/>
      </w:tblPr>
      <w:tblGrid>
        <w:gridCol w:w="3190"/>
        <w:gridCol w:w="3190"/>
        <w:gridCol w:w="2332"/>
      </w:tblGrid>
      <w:tr w:rsidR="00BD2073" w:rsidRPr="00E552AC" w:rsidTr="00BD2073">
        <w:tc>
          <w:tcPr>
            <w:tcW w:w="8712" w:type="dxa"/>
            <w:gridSpan w:val="3"/>
          </w:tcPr>
          <w:p w:rsidR="00BD2073" w:rsidRPr="00E552AC" w:rsidRDefault="00BD2073" w:rsidP="00BD2073">
            <w:pPr>
              <w:jc w:val="center"/>
              <w:rPr>
                <w:b/>
              </w:rPr>
            </w:pPr>
            <w:r w:rsidRPr="00E552AC">
              <w:rPr>
                <w:b/>
              </w:rPr>
              <w:t>Рост населения России</w:t>
            </w:r>
          </w:p>
        </w:tc>
      </w:tr>
      <w:tr w:rsidR="00BD2073" w:rsidRPr="00360D41" w:rsidTr="00BD2073">
        <w:tc>
          <w:tcPr>
            <w:tcW w:w="3190" w:type="dxa"/>
          </w:tcPr>
          <w:p w:rsidR="00BD2073" w:rsidRPr="00360D41" w:rsidRDefault="00BD2073" w:rsidP="00BD2073">
            <w:pPr>
              <w:jc w:val="center"/>
              <w:rPr>
                <w:b/>
              </w:rPr>
            </w:pPr>
            <w:r w:rsidRPr="00360D41">
              <w:rPr>
                <w:b/>
              </w:rPr>
              <w:t xml:space="preserve">Начало </w:t>
            </w:r>
            <w:r w:rsidRPr="00360D41">
              <w:rPr>
                <w:b/>
                <w:lang w:val="en-US"/>
              </w:rPr>
              <w:t>XVIII</w:t>
            </w:r>
            <w:r>
              <w:rPr>
                <w:b/>
              </w:rPr>
              <w:t xml:space="preserve"> века</w:t>
            </w:r>
          </w:p>
        </w:tc>
        <w:tc>
          <w:tcPr>
            <w:tcW w:w="3190" w:type="dxa"/>
          </w:tcPr>
          <w:p w:rsidR="00BD2073" w:rsidRPr="00360D41" w:rsidRDefault="00BD2073" w:rsidP="00BD2073">
            <w:pPr>
              <w:jc w:val="center"/>
              <w:rPr>
                <w:b/>
              </w:rPr>
            </w:pPr>
            <w:r>
              <w:rPr>
                <w:b/>
              </w:rPr>
              <w:t xml:space="preserve">Начало </w:t>
            </w:r>
            <w:r w:rsidRPr="00360D41">
              <w:rPr>
                <w:b/>
                <w:lang w:val="en-US"/>
              </w:rPr>
              <w:t>XIX</w:t>
            </w:r>
            <w:r>
              <w:rPr>
                <w:b/>
              </w:rPr>
              <w:t xml:space="preserve"> века</w:t>
            </w:r>
          </w:p>
        </w:tc>
        <w:tc>
          <w:tcPr>
            <w:tcW w:w="2332" w:type="dxa"/>
          </w:tcPr>
          <w:p w:rsidR="00BD2073" w:rsidRPr="00360D41" w:rsidRDefault="00BD2073" w:rsidP="00BD2073">
            <w:pPr>
              <w:jc w:val="center"/>
              <w:rPr>
                <w:b/>
              </w:rPr>
            </w:pPr>
            <w:r>
              <w:rPr>
                <w:b/>
              </w:rPr>
              <w:t xml:space="preserve">Конец </w:t>
            </w:r>
            <w:r w:rsidRPr="00360D41">
              <w:rPr>
                <w:b/>
                <w:lang w:val="en-US"/>
              </w:rPr>
              <w:t>XIX</w:t>
            </w:r>
            <w:r>
              <w:rPr>
                <w:b/>
              </w:rPr>
              <w:t xml:space="preserve"> века</w:t>
            </w:r>
          </w:p>
        </w:tc>
      </w:tr>
      <w:tr w:rsidR="00BD2073" w:rsidRPr="00E552AC" w:rsidTr="00BD2073">
        <w:tc>
          <w:tcPr>
            <w:tcW w:w="3190" w:type="dxa"/>
          </w:tcPr>
          <w:p w:rsidR="00BD2073" w:rsidRPr="00E552AC" w:rsidRDefault="00BD2073" w:rsidP="00BD2073">
            <w:pPr>
              <w:jc w:val="center"/>
            </w:pPr>
            <w:r>
              <w:t>14 млн. чел.</w:t>
            </w:r>
          </w:p>
        </w:tc>
        <w:tc>
          <w:tcPr>
            <w:tcW w:w="3190" w:type="dxa"/>
          </w:tcPr>
          <w:p w:rsidR="00BD2073" w:rsidRPr="00E552AC" w:rsidRDefault="00BD2073" w:rsidP="00BD2073">
            <w:pPr>
              <w:jc w:val="center"/>
            </w:pPr>
            <w:r>
              <w:t>41 млн. чел.</w:t>
            </w:r>
          </w:p>
        </w:tc>
        <w:tc>
          <w:tcPr>
            <w:tcW w:w="2332" w:type="dxa"/>
          </w:tcPr>
          <w:p w:rsidR="00BD2073" w:rsidRPr="00E552AC" w:rsidRDefault="00BD2073" w:rsidP="00BD2073">
            <w:pPr>
              <w:jc w:val="center"/>
            </w:pPr>
            <w:r>
              <w:t>129 млн. чел.</w:t>
            </w:r>
          </w:p>
        </w:tc>
      </w:tr>
    </w:tbl>
    <w:p w:rsidR="00BD2073" w:rsidRDefault="00BD2073" w:rsidP="00BD2073">
      <w:pPr>
        <w:ind w:firstLine="1050"/>
        <w:rPr>
          <w:sz w:val="28"/>
          <w:szCs w:val="28"/>
        </w:rPr>
      </w:pPr>
      <w:r>
        <w:rPr>
          <w:sz w:val="28"/>
          <w:szCs w:val="28"/>
        </w:rPr>
        <w:t>______________________________________________________</w:t>
      </w:r>
    </w:p>
    <w:p w:rsidR="00BD2073" w:rsidRPr="00E552AC" w:rsidRDefault="00BD2073" w:rsidP="00BD2073">
      <w:pPr>
        <w:ind w:firstLine="1050"/>
        <w:rPr>
          <w:sz w:val="28"/>
          <w:szCs w:val="28"/>
        </w:rPr>
      </w:pPr>
      <w:r>
        <w:rPr>
          <w:sz w:val="28"/>
          <w:szCs w:val="28"/>
        </w:rPr>
        <w:t>______________________________________________________</w:t>
      </w:r>
    </w:p>
    <w:p w:rsidR="00BD2073" w:rsidRDefault="00BD2073" w:rsidP="00BD2073">
      <w:pPr>
        <w:ind w:firstLine="1050"/>
        <w:jc w:val="both"/>
        <w:rPr>
          <w:sz w:val="28"/>
          <w:szCs w:val="28"/>
        </w:rPr>
      </w:pPr>
      <w:r w:rsidRPr="00550BDE">
        <w:rPr>
          <w:i/>
          <w:sz w:val="28"/>
          <w:szCs w:val="28"/>
        </w:rPr>
        <w:t>Комментарий.</w:t>
      </w:r>
      <w:r>
        <w:rPr>
          <w:sz w:val="28"/>
          <w:szCs w:val="28"/>
        </w:rPr>
        <w:t xml:space="preserve">Проверяется умение учащегося работать с информацией, представленной в виде таблицы. </w:t>
      </w:r>
    </w:p>
    <w:p w:rsidR="00BD2073" w:rsidRPr="005B4038" w:rsidRDefault="00BD2073" w:rsidP="00BD2073">
      <w:pPr>
        <w:ind w:firstLine="1050"/>
        <w:jc w:val="both"/>
        <w:rPr>
          <w:sz w:val="28"/>
          <w:szCs w:val="28"/>
        </w:rPr>
      </w:pPr>
      <w:r w:rsidRPr="005B4038">
        <w:rPr>
          <w:i/>
          <w:sz w:val="28"/>
          <w:szCs w:val="28"/>
        </w:rPr>
        <w:t>Верное выполнение</w:t>
      </w:r>
      <w:r>
        <w:rPr>
          <w:sz w:val="28"/>
          <w:szCs w:val="28"/>
        </w:rPr>
        <w:t xml:space="preserve">. Учащийся «переводит» табличную информацию в текст, например, так: «В начале </w:t>
      </w:r>
      <w:r w:rsidRPr="005B4038">
        <w:rPr>
          <w:sz w:val="28"/>
          <w:szCs w:val="28"/>
          <w:lang w:val="en-US"/>
        </w:rPr>
        <w:t>XVIII</w:t>
      </w:r>
      <w:r>
        <w:rPr>
          <w:sz w:val="28"/>
          <w:szCs w:val="28"/>
        </w:rPr>
        <w:t xml:space="preserve">века в России жило 14 млн. человек, через сто лет проживало уже 41 млн. человек. К концу </w:t>
      </w:r>
      <w:r w:rsidRPr="005B4038">
        <w:rPr>
          <w:sz w:val="28"/>
          <w:szCs w:val="28"/>
          <w:lang w:val="en-US"/>
        </w:rPr>
        <w:t>XIX</w:t>
      </w:r>
      <w:r w:rsidRPr="005B4038">
        <w:rPr>
          <w:sz w:val="28"/>
          <w:szCs w:val="28"/>
        </w:rPr>
        <w:t xml:space="preserve"> века</w:t>
      </w:r>
      <w:r>
        <w:rPr>
          <w:sz w:val="28"/>
          <w:szCs w:val="28"/>
        </w:rPr>
        <w:t xml:space="preserve"> население выросло до 129 млн. человек». </w:t>
      </w:r>
    </w:p>
    <w:p w:rsidR="00BD2073" w:rsidRDefault="00BD2073" w:rsidP="00BD2073">
      <w:pPr>
        <w:ind w:firstLine="750"/>
        <w:jc w:val="both"/>
        <w:rPr>
          <w:b/>
          <w:sz w:val="28"/>
          <w:szCs w:val="28"/>
        </w:rPr>
      </w:pPr>
    </w:p>
    <w:p w:rsidR="00BD2073" w:rsidRPr="006A3F4B" w:rsidRDefault="00BD2073" w:rsidP="00BD2073">
      <w:pPr>
        <w:ind w:firstLine="750"/>
        <w:jc w:val="both"/>
        <w:rPr>
          <w:b/>
          <w:sz w:val="28"/>
          <w:szCs w:val="28"/>
        </w:rPr>
      </w:pPr>
      <w:r>
        <w:rPr>
          <w:b/>
          <w:sz w:val="28"/>
          <w:szCs w:val="28"/>
          <w:lang w:val="en-US"/>
        </w:rPr>
        <w:t>IV</w:t>
      </w:r>
      <w:r w:rsidRPr="000D6F23">
        <w:rPr>
          <w:b/>
          <w:sz w:val="28"/>
          <w:szCs w:val="28"/>
        </w:rPr>
        <w:t>. Овладение логическими дейс</w:t>
      </w:r>
      <w:r>
        <w:rPr>
          <w:b/>
          <w:sz w:val="28"/>
          <w:szCs w:val="28"/>
        </w:rPr>
        <w:t>твиями и умственными операциями</w:t>
      </w:r>
    </w:p>
    <w:p w:rsidR="00BD2073" w:rsidRPr="006A3F4B" w:rsidRDefault="00BD2073" w:rsidP="00BD2073">
      <w:pPr>
        <w:ind w:firstLine="750"/>
        <w:jc w:val="both"/>
        <w:rPr>
          <w:b/>
          <w:sz w:val="28"/>
          <w:szCs w:val="28"/>
        </w:rPr>
      </w:pPr>
    </w:p>
    <w:p w:rsidR="00BD2073" w:rsidRDefault="00BD2073" w:rsidP="00BD2073">
      <w:pPr>
        <w:pStyle w:val="afb"/>
        <w:ind w:left="360" w:firstLine="312"/>
        <w:jc w:val="both"/>
        <w:rPr>
          <w:sz w:val="28"/>
          <w:szCs w:val="28"/>
        </w:rPr>
      </w:pPr>
      <w:r>
        <w:rPr>
          <w:b/>
          <w:sz w:val="28"/>
          <w:szCs w:val="28"/>
        </w:rPr>
        <w:t>Задание № 1</w:t>
      </w:r>
      <w:r w:rsidRPr="009A42B4">
        <w:rPr>
          <w:b/>
          <w:sz w:val="28"/>
          <w:szCs w:val="28"/>
        </w:rPr>
        <w:t>.</w:t>
      </w:r>
      <w:r>
        <w:rPr>
          <w:sz w:val="28"/>
          <w:szCs w:val="28"/>
        </w:rPr>
        <w:t xml:space="preserve"> Нужно придуматьпредложение по этим условиям:  </w:t>
      </w:r>
    </w:p>
    <w:p w:rsidR="00BD2073" w:rsidRDefault="00BD2073" w:rsidP="00BD2073">
      <w:pPr>
        <w:pStyle w:val="afb"/>
        <w:rPr>
          <w:sz w:val="28"/>
          <w:szCs w:val="28"/>
        </w:rPr>
      </w:pPr>
    </w:p>
    <w:p w:rsidR="00BD2073" w:rsidRDefault="00BD2073" w:rsidP="00BD2073">
      <w:pPr>
        <w:pStyle w:val="afb"/>
        <w:ind w:left="360"/>
        <w:rPr>
          <w:sz w:val="28"/>
          <w:szCs w:val="28"/>
        </w:rPr>
      </w:pPr>
      <w:r>
        <w:rPr>
          <w:sz w:val="28"/>
          <w:szCs w:val="28"/>
        </w:rPr>
        <w:t>1)подлежащее — сказуемое</w:t>
      </w:r>
    </w:p>
    <w:p w:rsidR="00BD2073" w:rsidRDefault="00BD2073" w:rsidP="00BD2073">
      <w:pPr>
        <w:pStyle w:val="afb"/>
        <w:ind w:left="360"/>
        <w:rPr>
          <w:sz w:val="28"/>
          <w:szCs w:val="28"/>
        </w:rPr>
      </w:pPr>
      <w:r>
        <w:rPr>
          <w:sz w:val="28"/>
          <w:szCs w:val="28"/>
        </w:rPr>
        <w:t>2) обстоятельство — определение — дополнение</w:t>
      </w:r>
    </w:p>
    <w:p w:rsidR="00BD2073" w:rsidRDefault="00BD2073" w:rsidP="00BD2073">
      <w:pPr>
        <w:pStyle w:val="afb"/>
        <w:ind w:left="360"/>
        <w:rPr>
          <w:sz w:val="28"/>
          <w:szCs w:val="28"/>
        </w:rPr>
      </w:pPr>
      <w:r>
        <w:rPr>
          <w:sz w:val="28"/>
          <w:szCs w:val="28"/>
        </w:rPr>
        <w:t>3) определение — подлежащее — сказуемое — обстоятельство</w:t>
      </w:r>
    </w:p>
    <w:p w:rsidR="00BD2073" w:rsidRDefault="00BD2073" w:rsidP="00BD2073">
      <w:pPr>
        <w:pStyle w:val="afb"/>
        <w:ind w:left="360"/>
        <w:rPr>
          <w:sz w:val="28"/>
          <w:szCs w:val="28"/>
        </w:rPr>
      </w:pPr>
      <w:r>
        <w:rPr>
          <w:sz w:val="28"/>
          <w:szCs w:val="28"/>
        </w:rPr>
        <w:t>4) обстоятельство — сказуемое — подлежащее</w:t>
      </w:r>
    </w:p>
    <w:p w:rsidR="00BD2073" w:rsidRDefault="00BD2073" w:rsidP="00BD2073">
      <w:pPr>
        <w:pStyle w:val="afb"/>
        <w:ind w:firstLine="360"/>
        <w:rPr>
          <w:sz w:val="28"/>
          <w:szCs w:val="28"/>
        </w:rPr>
      </w:pPr>
    </w:p>
    <w:p w:rsidR="00BD2073" w:rsidRDefault="00BD2073" w:rsidP="00BD2073">
      <w:pPr>
        <w:pStyle w:val="afb"/>
        <w:ind w:firstLine="360"/>
        <w:rPr>
          <w:sz w:val="28"/>
          <w:szCs w:val="28"/>
        </w:rPr>
      </w:pPr>
      <w:r>
        <w:rPr>
          <w:sz w:val="28"/>
          <w:szCs w:val="28"/>
        </w:rPr>
        <w:t>Сможешь ли ты придумать четыре предложения? Объясни свой ответ</w:t>
      </w:r>
    </w:p>
    <w:p w:rsidR="00BD2073" w:rsidRPr="00B4351C" w:rsidRDefault="00BD2073" w:rsidP="00BD2073">
      <w:pPr>
        <w:jc w:val="right"/>
        <w:rPr>
          <w:b/>
          <w:sz w:val="28"/>
          <w:szCs w:val="28"/>
        </w:rPr>
      </w:pPr>
      <w:r w:rsidRPr="00B4351C">
        <w:rPr>
          <w:b/>
          <w:sz w:val="28"/>
          <w:szCs w:val="28"/>
        </w:rPr>
        <w:t>_____________________________________</w:t>
      </w:r>
    </w:p>
    <w:p w:rsidR="00BD2073" w:rsidRDefault="00BD2073" w:rsidP="00BD2073">
      <w:pPr>
        <w:pStyle w:val="afb"/>
        <w:ind w:firstLine="708"/>
        <w:jc w:val="both"/>
        <w:rPr>
          <w:i/>
          <w:sz w:val="28"/>
          <w:szCs w:val="28"/>
        </w:rPr>
      </w:pPr>
      <w:r w:rsidRPr="00550BDE">
        <w:rPr>
          <w:i/>
          <w:sz w:val="28"/>
          <w:szCs w:val="28"/>
        </w:rPr>
        <w:t>Комментарий</w:t>
      </w:r>
      <w:r w:rsidRPr="004C38B3">
        <w:rPr>
          <w:sz w:val="28"/>
          <w:szCs w:val="28"/>
        </w:rPr>
        <w:t xml:space="preserve">. Проверяется способность </w:t>
      </w:r>
      <w:r>
        <w:rPr>
          <w:sz w:val="28"/>
          <w:szCs w:val="28"/>
        </w:rPr>
        <w:t>оценивать учебную ситуацию, устанавливать связи между целью задания и предложенными условиями, приводить аргументы для доказательства возможности (невозможности) выполнения задания</w:t>
      </w:r>
      <w:r>
        <w:rPr>
          <w:i/>
          <w:sz w:val="28"/>
          <w:szCs w:val="28"/>
        </w:rPr>
        <w:t>.</w:t>
      </w:r>
    </w:p>
    <w:p w:rsidR="00BD2073" w:rsidRPr="00851F59" w:rsidRDefault="00BD2073" w:rsidP="00BD2073">
      <w:pPr>
        <w:pStyle w:val="afb"/>
        <w:ind w:firstLine="708"/>
        <w:jc w:val="both"/>
        <w:rPr>
          <w:sz w:val="28"/>
          <w:szCs w:val="28"/>
        </w:rPr>
      </w:pPr>
      <w:r w:rsidRPr="00AA3C5F">
        <w:rPr>
          <w:i/>
          <w:sz w:val="28"/>
          <w:szCs w:val="28"/>
        </w:rPr>
        <w:t>Верное выполнение</w:t>
      </w:r>
      <w:r>
        <w:rPr>
          <w:i/>
          <w:sz w:val="28"/>
          <w:szCs w:val="28"/>
        </w:rPr>
        <w:t xml:space="preserve">. </w:t>
      </w:r>
      <w:r>
        <w:rPr>
          <w:sz w:val="28"/>
          <w:szCs w:val="28"/>
        </w:rPr>
        <w:t>Правильный ответ:нельзя придумать четыре</w:t>
      </w:r>
      <w:r w:rsidRPr="00851F59">
        <w:rPr>
          <w:sz w:val="28"/>
          <w:szCs w:val="28"/>
        </w:rPr>
        <w:t xml:space="preserve"> предложения, так как в</w:t>
      </w:r>
      <w:r>
        <w:rPr>
          <w:sz w:val="28"/>
          <w:szCs w:val="28"/>
        </w:rPr>
        <w:t>о</w:t>
      </w:r>
      <w:r w:rsidRPr="00851F59">
        <w:rPr>
          <w:sz w:val="28"/>
          <w:szCs w:val="28"/>
        </w:rPr>
        <w:t xml:space="preserve"> втором </w:t>
      </w:r>
      <w:r>
        <w:rPr>
          <w:sz w:val="28"/>
          <w:szCs w:val="28"/>
        </w:rPr>
        <w:t>условии</w:t>
      </w:r>
      <w:r w:rsidRPr="00851F59">
        <w:rPr>
          <w:sz w:val="28"/>
          <w:szCs w:val="28"/>
        </w:rPr>
        <w:t xml:space="preserve"> нет подлежащего и сказуемого.</w:t>
      </w:r>
    </w:p>
    <w:p w:rsidR="00BD2073" w:rsidRDefault="00BD2073" w:rsidP="00BD2073">
      <w:pPr>
        <w:ind w:left="360"/>
        <w:rPr>
          <w:sz w:val="28"/>
          <w:szCs w:val="28"/>
          <w:u w:val="single"/>
        </w:rPr>
      </w:pPr>
    </w:p>
    <w:p w:rsidR="00BD2073" w:rsidRPr="00550BDE" w:rsidRDefault="00BD2073" w:rsidP="00BD2073">
      <w:pPr>
        <w:ind w:left="360" w:firstLine="396"/>
        <w:rPr>
          <w:b/>
          <w:sz w:val="28"/>
          <w:szCs w:val="28"/>
        </w:rPr>
      </w:pPr>
      <w:r w:rsidRPr="006D0195">
        <w:rPr>
          <w:b/>
          <w:sz w:val="28"/>
          <w:szCs w:val="28"/>
        </w:rPr>
        <w:t>Задание № 2</w:t>
      </w:r>
      <w:r>
        <w:rPr>
          <w:b/>
          <w:sz w:val="28"/>
          <w:szCs w:val="28"/>
        </w:rPr>
        <w:t xml:space="preserve">. </w:t>
      </w:r>
      <w:r w:rsidRPr="002F3B2D">
        <w:rPr>
          <w:sz w:val="28"/>
          <w:szCs w:val="28"/>
        </w:rPr>
        <w:t xml:space="preserve">Отметь </w:t>
      </w:r>
      <w:r w:rsidRPr="002F3B2D">
        <w:rPr>
          <w:sz w:val="28"/>
          <w:szCs w:val="28"/>
        </w:rPr>
        <w:sym w:font="Wingdings 2" w:char="F052"/>
      </w:r>
      <w:r>
        <w:rPr>
          <w:sz w:val="28"/>
          <w:szCs w:val="28"/>
        </w:rPr>
        <w:t xml:space="preserve"> ложные высказывания:</w:t>
      </w:r>
    </w:p>
    <w:p w:rsidR="00BD2073" w:rsidRDefault="00BD2073" w:rsidP="00BD2073">
      <w:pPr>
        <w:ind w:left="360" w:firstLine="396"/>
        <w:rPr>
          <w:sz w:val="28"/>
          <w:szCs w:val="28"/>
        </w:rPr>
      </w:pPr>
      <w:r w:rsidRPr="00A15515">
        <w:rPr>
          <w:sz w:val="28"/>
          <w:szCs w:val="28"/>
        </w:rPr>
        <w:sym w:font="Wingdings 2" w:char="F0A3"/>
      </w:r>
      <w:r>
        <w:rPr>
          <w:sz w:val="28"/>
          <w:szCs w:val="28"/>
        </w:rPr>
        <w:t xml:space="preserve"> Все птицы летают.</w:t>
      </w:r>
    </w:p>
    <w:p w:rsidR="00BD2073" w:rsidRDefault="00BD2073" w:rsidP="00BD2073">
      <w:pPr>
        <w:ind w:left="360" w:firstLine="396"/>
        <w:rPr>
          <w:sz w:val="28"/>
          <w:szCs w:val="28"/>
        </w:rPr>
      </w:pPr>
      <w:r w:rsidRPr="00A15515">
        <w:rPr>
          <w:sz w:val="28"/>
          <w:szCs w:val="28"/>
        </w:rPr>
        <w:sym w:font="Wingdings 2" w:char="F0A3"/>
      </w:r>
      <w:r>
        <w:rPr>
          <w:sz w:val="28"/>
          <w:szCs w:val="28"/>
        </w:rPr>
        <w:t xml:space="preserve"> Все звери – млекопитающие.</w:t>
      </w:r>
    </w:p>
    <w:p w:rsidR="00BD2073" w:rsidRDefault="00BD2073" w:rsidP="00BD2073">
      <w:pPr>
        <w:ind w:left="360" w:firstLine="396"/>
        <w:rPr>
          <w:sz w:val="28"/>
          <w:szCs w:val="28"/>
        </w:rPr>
      </w:pPr>
      <w:r w:rsidRPr="00A15515">
        <w:rPr>
          <w:sz w:val="28"/>
          <w:szCs w:val="28"/>
        </w:rPr>
        <w:sym w:font="Wingdings 2" w:char="F0A3"/>
      </w:r>
      <w:r>
        <w:rPr>
          <w:sz w:val="28"/>
          <w:szCs w:val="28"/>
        </w:rPr>
        <w:t xml:space="preserve"> У всех пресмыкающихся четыре конечности.</w:t>
      </w:r>
    </w:p>
    <w:p w:rsidR="00BD2073" w:rsidRDefault="00BD2073" w:rsidP="00BD2073">
      <w:pPr>
        <w:ind w:left="360" w:firstLine="396"/>
        <w:rPr>
          <w:sz w:val="28"/>
          <w:szCs w:val="28"/>
        </w:rPr>
      </w:pPr>
      <w:r w:rsidRPr="00A15515">
        <w:rPr>
          <w:sz w:val="28"/>
          <w:szCs w:val="28"/>
        </w:rPr>
        <w:sym w:font="Wingdings 2" w:char="F0A3"/>
      </w:r>
      <w:r>
        <w:rPr>
          <w:sz w:val="28"/>
          <w:szCs w:val="28"/>
        </w:rPr>
        <w:t xml:space="preserve"> Рыбам помогает хорошо плавать обтекаемая форма тела.</w:t>
      </w:r>
    </w:p>
    <w:p w:rsidR="00BD2073" w:rsidRDefault="00BD2073" w:rsidP="00BD2073">
      <w:pPr>
        <w:ind w:left="360" w:firstLine="396"/>
        <w:rPr>
          <w:sz w:val="28"/>
          <w:szCs w:val="28"/>
        </w:rPr>
      </w:pPr>
      <w:r w:rsidRPr="00A15515">
        <w:rPr>
          <w:sz w:val="28"/>
          <w:szCs w:val="28"/>
        </w:rPr>
        <w:sym w:font="Wingdings 2" w:char="F0A3"/>
      </w:r>
      <w:r>
        <w:rPr>
          <w:sz w:val="28"/>
          <w:szCs w:val="28"/>
        </w:rPr>
        <w:t xml:space="preserve"> Грибы это животные.</w:t>
      </w:r>
    </w:p>
    <w:p w:rsidR="00BD2073" w:rsidRDefault="00BD2073" w:rsidP="00BD2073">
      <w:pPr>
        <w:ind w:left="24" w:firstLine="732"/>
        <w:jc w:val="both"/>
        <w:rPr>
          <w:sz w:val="28"/>
          <w:szCs w:val="28"/>
        </w:rPr>
      </w:pPr>
      <w:r w:rsidRPr="009D4D3F">
        <w:rPr>
          <w:i/>
          <w:sz w:val="28"/>
          <w:szCs w:val="28"/>
        </w:rPr>
        <w:lastRenderedPageBreak/>
        <w:t>Комментарий</w:t>
      </w:r>
      <w:r>
        <w:rPr>
          <w:sz w:val="28"/>
          <w:szCs w:val="28"/>
        </w:rPr>
        <w:t xml:space="preserve">. Проверяются логические действия анализа, сопоставления имеющихся знаний с высказанными суждениями, сформированность умения отличать истинные и ложные суждения. </w:t>
      </w:r>
    </w:p>
    <w:p w:rsidR="00BD2073" w:rsidRDefault="00BD2073" w:rsidP="00BD2073">
      <w:pPr>
        <w:ind w:left="360" w:firstLine="396"/>
        <w:rPr>
          <w:sz w:val="28"/>
          <w:szCs w:val="28"/>
        </w:rPr>
      </w:pPr>
      <w:r w:rsidRPr="00EE7801">
        <w:rPr>
          <w:i/>
          <w:sz w:val="28"/>
          <w:szCs w:val="28"/>
        </w:rPr>
        <w:t>Верное выполнение</w:t>
      </w:r>
      <w:r>
        <w:rPr>
          <w:sz w:val="28"/>
          <w:szCs w:val="28"/>
        </w:rPr>
        <w:t>. Учащийся отмечает как ложные 1, 3, 5 суждение.</w:t>
      </w:r>
    </w:p>
    <w:p w:rsidR="00BD2073" w:rsidRDefault="00BD2073" w:rsidP="00BD2073">
      <w:pPr>
        <w:ind w:left="360" w:firstLine="396"/>
        <w:rPr>
          <w:sz w:val="28"/>
          <w:szCs w:val="28"/>
        </w:rPr>
      </w:pPr>
    </w:p>
    <w:p w:rsidR="00BD2073" w:rsidRPr="00F41BF9" w:rsidRDefault="00BD2073" w:rsidP="00BD2073">
      <w:pPr>
        <w:ind w:firstLine="708"/>
        <w:jc w:val="both"/>
        <w:rPr>
          <w:sz w:val="28"/>
          <w:szCs w:val="28"/>
        </w:rPr>
      </w:pPr>
      <w:r>
        <w:rPr>
          <w:b/>
          <w:sz w:val="28"/>
          <w:szCs w:val="28"/>
        </w:rPr>
        <w:t>Задание № 3.</w:t>
      </w:r>
      <w:r>
        <w:rPr>
          <w:sz w:val="28"/>
          <w:szCs w:val="28"/>
        </w:rPr>
        <w:t xml:space="preserve">Выбери необходимые действия и установи их последовательность при нахождении периметра этого многоугольника. Отметь </w:t>
      </w:r>
      <w:r w:rsidRPr="002F3B2D">
        <w:rPr>
          <w:sz w:val="28"/>
          <w:szCs w:val="28"/>
        </w:rPr>
        <w:sym w:font="Wingdings 2" w:char="F052"/>
      </w:r>
      <w:r>
        <w:rPr>
          <w:sz w:val="28"/>
          <w:szCs w:val="28"/>
        </w:rPr>
        <w:t xml:space="preserve"> ненужное действие. </w:t>
      </w:r>
    </w:p>
    <w:p w:rsidR="00BD2073" w:rsidRPr="00F41BF9" w:rsidRDefault="00221545" w:rsidP="00BD2073">
      <w:pPr>
        <w:rPr>
          <w:sz w:val="28"/>
          <w:szCs w:val="28"/>
        </w:rPr>
      </w:pPr>
      <w:r>
        <w:rPr>
          <w:noProof/>
          <w:sz w:val="28"/>
          <w:szCs w:val="28"/>
          <w:lang w:eastAsia="ru-RU"/>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6" o:spid="_x0000_s1068" type="#_x0000_t9" style="position:absolute;margin-left:97.95pt;margin-top:2.4pt;width:83.25pt;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"/>
        </w:pict>
      </w:r>
    </w:p>
    <w:p w:rsidR="00BD2073" w:rsidRPr="00F41BF9" w:rsidRDefault="00BD2073" w:rsidP="00BD2073">
      <w:pPr>
        <w:rPr>
          <w:sz w:val="28"/>
          <w:szCs w:val="28"/>
        </w:rPr>
      </w:pPr>
    </w:p>
    <w:p w:rsidR="00BD2073" w:rsidRPr="00F41BF9" w:rsidRDefault="00BD2073" w:rsidP="00BD2073">
      <w:pPr>
        <w:rPr>
          <w:sz w:val="28"/>
          <w:szCs w:val="28"/>
        </w:rPr>
      </w:pPr>
    </w:p>
    <w:p w:rsidR="00BD2073" w:rsidRDefault="00BD2073" w:rsidP="00BD2073">
      <w:pPr>
        <w:rPr>
          <w:sz w:val="28"/>
          <w:szCs w:val="28"/>
        </w:rPr>
      </w:pPr>
    </w:p>
    <w:p w:rsidR="00BD2073" w:rsidRDefault="00BD2073" w:rsidP="00BD2073">
      <w:pPr>
        <w:tabs>
          <w:tab w:val="left" w:pos="2211"/>
        </w:tabs>
        <w:rPr>
          <w:sz w:val="28"/>
          <w:szCs w:val="28"/>
        </w:rPr>
      </w:pPr>
    </w:p>
    <w:p w:rsidR="00BD2073" w:rsidRDefault="00BD2073" w:rsidP="00BD2073">
      <w:pPr>
        <w:ind w:left="708"/>
        <w:rPr>
          <w:sz w:val="28"/>
          <w:szCs w:val="28"/>
        </w:rPr>
      </w:pPr>
      <w:r>
        <w:rPr>
          <w:sz w:val="28"/>
          <w:szCs w:val="28"/>
        </w:rPr>
        <w:sym w:font="Wingdings 2" w:char="F0A3"/>
      </w:r>
      <w:r>
        <w:rPr>
          <w:sz w:val="28"/>
          <w:szCs w:val="28"/>
        </w:rPr>
        <w:t xml:space="preserve">  Определить число сторон многоугольника.</w:t>
      </w:r>
    </w:p>
    <w:p w:rsidR="00BD2073" w:rsidRDefault="00BD2073" w:rsidP="00BD2073">
      <w:pPr>
        <w:tabs>
          <w:tab w:val="left" w:pos="2211"/>
        </w:tabs>
        <w:ind w:left="708"/>
        <w:rPr>
          <w:sz w:val="28"/>
          <w:szCs w:val="28"/>
        </w:rPr>
      </w:pPr>
      <w:r>
        <w:rPr>
          <w:sz w:val="28"/>
          <w:szCs w:val="28"/>
        </w:rPr>
        <w:sym w:font="Wingdings 2" w:char="F0A3"/>
      </w:r>
      <w:r>
        <w:rPr>
          <w:sz w:val="28"/>
          <w:szCs w:val="28"/>
        </w:rPr>
        <w:t xml:space="preserve">  Найти сумму двух сторон многоугольника.</w:t>
      </w:r>
    </w:p>
    <w:p w:rsidR="00BD2073" w:rsidRDefault="00BD2073" w:rsidP="00BD2073">
      <w:pPr>
        <w:ind w:left="708"/>
        <w:rPr>
          <w:sz w:val="28"/>
          <w:szCs w:val="28"/>
        </w:rPr>
      </w:pPr>
      <w:r>
        <w:rPr>
          <w:sz w:val="28"/>
          <w:szCs w:val="28"/>
        </w:rPr>
        <w:sym w:font="Wingdings 2" w:char="F0A3"/>
      </w:r>
      <w:r>
        <w:rPr>
          <w:sz w:val="28"/>
          <w:szCs w:val="28"/>
        </w:rPr>
        <w:t xml:space="preserve">  Умножить длину стороны многоугольника на число сторон.</w:t>
      </w:r>
    </w:p>
    <w:p w:rsidR="00BD2073" w:rsidRDefault="00BD2073" w:rsidP="00BD2073">
      <w:pPr>
        <w:tabs>
          <w:tab w:val="left" w:pos="2211"/>
        </w:tabs>
        <w:ind w:left="708"/>
        <w:rPr>
          <w:sz w:val="28"/>
          <w:szCs w:val="28"/>
        </w:rPr>
      </w:pPr>
      <w:r>
        <w:rPr>
          <w:sz w:val="28"/>
          <w:szCs w:val="28"/>
        </w:rPr>
        <w:sym w:font="Wingdings 2" w:char="F0A3"/>
      </w:r>
      <w:r>
        <w:rPr>
          <w:sz w:val="28"/>
          <w:szCs w:val="28"/>
        </w:rPr>
        <w:t xml:space="preserve">  Измерить длину стороны многоугольника.</w:t>
      </w:r>
    </w:p>
    <w:p w:rsidR="00BD2073" w:rsidRPr="00B4351C" w:rsidRDefault="00BD2073" w:rsidP="00BD2073">
      <w:pPr>
        <w:jc w:val="right"/>
        <w:rPr>
          <w:b/>
          <w:sz w:val="28"/>
          <w:szCs w:val="28"/>
        </w:rPr>
      </w:pPr>
      <w:r w:rsidRPr="00B4351C">
        <w:rPr>
          <w:b/>
          <w:sz w:val="28"/>
          <w:szCs w:val="28"/>
        </w:rPr>
        <w:t>_____________________________________</w:t>
      </w:r>
    </w:p>
    <w:p w:rsidR="00BD2073" w:rsidRDefault="00BD2073" w:rsidP="00BD2073">
      <w:pPr>
        <w:rPr>
          <w:i/>
          <w:sz w:val="28"/>
          <w:szCs w:val="28"/>
        </w:rPr>
      </w:pPr>
    </w:p>
    <w:p w:rsidR="00BD2073" w:rsidRDefault="00BD2073" w:rsidP="00BD2073">
      <w:pPr>
        <w:ind w:firstLine="708"/>
        <w:jc w:val="both"/>
        <w:rPr>
          <w:sz w:val="28"/>
          <w:szCs w:val="28"/>
        </w:rPr>
      </w:pPr>
      <w:r w:rsidRPr="009D4D3F">
        <w:rPr>
          <w:i/>
          <w:sz w:val="28"/>
          <w:szCs w:val="28"/>
        </w:rPr>
        <w:t>Комментарий.</w:t>
      </w:r>
      <w:r>
        <w:rPr>
          <w:sz w:val="28"/>
          <w:szCs w:val="28"/>
        </w:rPr>
        <w:t>Проверяетсясформированность действия алгоритмизации решения учебной задачи математического содержания, анализа представленного способа решения, выбор и  упорядочивание алгоритма, умение сравнивать ложные и истинные суждения.</w:t>
      </w:r>
    </w:p>
    <w:p w:rsidR="00BD2073" w:rsidRDefault="00BD2073" w:rsidP="00BD2073">
      <w:pPr>
        <w:ind w:firstLine="708"/>
        <w:rPr>
          <w:sz w:val="28"/>
          <w:szCs w:val="28"/>
        </w:rPr>
      </w:pPr>
      <w:r w:rsidRPr="009D4D3F">
        <w:rPr>
          <w:sz w:val="28"/>
          <w:szCs w:val="28"/>
        </w:rPr>
        <w:t>Верное выполнение</w:t>
      </w:r>
      <w:r>
        <w:rPr>
          <w:sz w:val="28"/>
          <w:szCs w:val="28"/>
        </w:rPr>
        <w:t xml:space="preserve">. </w:t>
      </w:r>
      <w:r w:rsidRPr="00D124EC">
        <w:rPr>
          <w:sz w:val="28"/>
          <w:szCs w:val="28"/>
        </w:rPr>
        <w:t>Верным счита</w:t>
      </w:r>
      <w:r>
        <w:rPr>
          <w:sz w:val="28"/>
          <w:szCs w:val="28"/>
        </w:rPr>
        <w:t>ется</w:t>
      </w:r>
      <w:r w:rsidRPr="00D124EC">
        <w:rPr>
          <w:sz w:val="28"/>
          <w:szCs w:val="28"/>
        </w:rPr>
        <w:t xml:space="preserve"> следу</w:t>
      </w:r>
      <w:r>
        <w:rPr>
          <w:sz w:val="28"/>
          <w:szCs w:val="28"/>
        </w:rPr>
        <w:t xml:space="preserve">ющеерешение: </w:t>
      </w:r>
    </w:p>
    <w:p w:rsidR="00BD2073" w:rsidRDefault="00BD2073" w:rsidP="00BD2073">
      <w:pPr>
        <w:ind w:firstLine="708"/>
        <w:jc w:val="both"/>
        <w:rPr>
          <w:sz w:val="28"/>
          <w:szCs w:val="28"/>
        </w:rPr>
      </w:pPr>
      <w:r>
        <w:rPr>
          <w:sz w:val="28"/>
          <w:szCs w:val="28"/>
        </w:rPr>
        <w:t xml:space="preserve">2 </w:t>
      </w:r>
      <w:r>
        <w:rPr>
          <w:sz w:val="28"/>
          <w:szCs w:val="28"/>
        </w:rPr>
        <w:sym w:font="Wingdings 2" w:char="F0A3"/>
      </w:r>
    </w:p>
    <w:p w:rsidR="00BD2073" w:rsidRDefault="00BD2073" w:rsidP="00BD2073">
      <w:pPr>
        <w:ind w:firstLine="708"/>
        <w:jc w:val="both"/>
        <w:rPr>
          <w:sz w:val="28"/>
          <w:szCs w:val="28"/>
        </w:rPr>
      </w:pPr>
      <w:r>
        <w:rPr>
          <w:sz w:val="28"/>
          <w:szCs w:val="28"/>
        </w:rPr>
        <w:t xml:space="preserve">– </w:t>
      </w:r>
      <w:r>
        <w:rPr>
          <w:sz w:val="28"/>
          <w:szCs w:val="28"/>
        </w:rPr>
        <w:sym w:font="Wingdings 2" w:char="F0A3"/>
      </w:r>
    </w:p>
    <w:p w:rsidR="00BD2073" w:rsidRDefault="00BD2073" w:rsidP="00BD2073">
      <w:pPr>
        <w:ind w:firstLine="708"/>
        <w:jc w:val="both"/>
        <w:rPr>
          <w:sz w:val="28"/>
          <w:szCs w:val="28"/>
        </w:rPr>
      </w:pPr>
      <w:r>
        <w:rPr>
          <w:sz w:val="28"/>
          <w:szCs w:val="28"/>
        </w:rPr>
        <w:lastRenderedPageBreak/>
        <w:t xml:space="preserve">3 </w:t>
      </w:r>
      <w:r>
        <w:rPr>
          <w:sz w:val="28"/>
          <w:szCs w:val="28"/>
        </w:rPr>
        <w:sym w:font="Wingdings 2" w:char="F0A3"/>
      </w:r>
    </w:p>
    <w:p w:rsidR="00BD2073" w:rsidRPr="00D124EC" w:rsidRDefault="00BD2073" w:rsidP="00BD2073">
      <w:pPr>
        <w:ind w:firstLine="708"/>
        <w:jc w:val="both"/>
        <w:rPr>
          <w:sz w:val="28"/>
          <w:szCs w:val="28"/>
        </w:rPr>
      </w:pPr>
      <w:r>
        <w:rPr>
          <w:sz w:val="28"/>
          <w:szCs w:val="28"/>
        </w:rPr>
        <w:t xml:space="preserve">1 </w:t>
      </w:r>
      <w:r>
        <w:rPr>
          <w:sz w:val="28"/>
          <w:szCs w:val="28"/>
        </w:rPr>
        <w:sym w:font="Wingdings 2" w:char="F0A3"/>
      </w:r>
    </w:p>
    <w:p w:rsidR="00BD2073" w:rsidRPr="00B46EC2" w:rsidRDefault="00BD2073" w:rsidP="00BD2073">
      <w:pPr>
        <w:ind w:firstLine="708"/>
        <w:jc w:val="both"/>
        <w:rPr>
          <w:sz w:val="28"/>
          <w:szCs w:val="28"/>
        </w:rPr>
      </w:pPr>
      <w:r>
        <w:rPr>
          <w:sz w:val="28"/>
          <w:szCs w:val="28"/>
        </w:rPr>
        <w:t>Если учащийся выполняет второе задание (находит ложное суждение), то он получает еще один балл.</w:t>
      </w:r>
    </w:p>
    <w:p w:rsidR="00BD2073" w:rsidRDefault="00BD2073" w:rsidP="00BD2073">
      <w:pPr>
        <w:jc w:val="both"/>
        <w:rPr>
          <w:b/>
          <w:sz w:val="28"/>
          <w:szCs w:val="28"/>
        </w:rPr>
      </w:pPr>
    </w:p>
    <w:p w:rsidR="00BD2073" w:rsidRPr="009D4D3F" w:rsidRDefault="00BD2073" w:rsidP="00BD2073">
      <w:pPr>
        <w:ind w:firstLine="708"/>
        <w:jc w:val="both"/>
        <w:rPr>
          <w:b/>
          <w:sz w:val="28"/>
          <w:szCs w:val="28"/>
        </w:rPr>
      </w:pPr>
      <w:r>
        <w:rPr>
          <w:b/>
          <w:sz w:val="28"/>
          <w:szCs w:val="28"/>
        </w:rPr>
        <w:t xml:space="preserve">Задание № 4. </w:t>
      </w:r>
      <w:r w:rsidRPr="00F0733C">
        <w:rPr>
          <w:sz w:val="28"/>
          <w:szCs w:val="28"/>
        </w:rPr>
        <w:t>Представь, что</w:t>
      </w:r>
      <w:r>
        <w:rPr>
          <w:sz w:val="28"/>
          <w:szCs w:val="28"/>
        </w:rPr>
        <w:t xml:space="preserve"> ты решил эту задачу. Отметь </w:t>
      </w:r>
      <w:r>
        <w:rPr>
          <w:sz w:val="28"/>
          <w:szCs w:val="28"/>
        </w:rPr>
        <w:sym w:font="Wingdings 2" w:char="F052"/>
      </w:r>
      <w:r>
        <w:rPr>
          <w:sz w:val="28"/>
          <w:szCs w:val="28"/>
        </w:rPr>
        <w:t xml:space="preserve"> ответ, который ты получил.</w:t>
      </w:r>
    </w:p>
    <w:p w:rsidR="00BD2073" w:rsidRDefault="00BD2073" w:rsidP="00BD2073">
      <w:pPr>
        <w:ind w:firstLine="708"/>
        <w:jc w:val="both"/>
        <w:rPr>
          <w:sz w:val="28"/>
          <w:szCs w:val="28"/>
        </w:rPr>
      </w:pPr>
      <w:r>
        <w:rPr>
          <w:sz w:val="28"/>
          <w:szCs w:val="28"/>
        </w:rPr>
        <w:t>Пете нужно купить 2 кг бананов и 3 кг яблок. Килограмм яблок стоит 70 рублей. Сколько стоит вся покупка?</w:t>
      </w:r>
    </w:p>
    <w:p w:rsidR="00BD2073" w:rsidRDefault="00BD2073" w:rsidP="00BD2073">
      <w:pPr>
        <w:ind w:left="708"/>
        <w:rPr>
          <w:sz w:val="28"/>
          <w:szCs w:val="28"/>
        </w:rPr>
      </w:pPr>
      <w:r>
        <w:rPr>
          <w:sz w:val="28"/>
          <w:szCs w:val="28"/>
        </w:rPr>
        <w:sym w:font="Wingdings 2" w:char="F0A3"/>
      </w:r>
      <w:r>
        <w:rPr>
          <w:sz w:val="28"/>
          <w:szCs w:val="28"/>
        </w:rPr>
        <w:t xml:space="preserve"> 210 р.</w:t>
      </w:r>
    </w:p>
    <w:p w:rsidR="00BD2073" w:rsidRDefault="00BD2073" w:rsidP="00BD2073">
      <w:pPr>
        <w:ind w:left="708"/>
        <w:rPr>
          <w:sz w:val="28"/>
          <w:szCs w:val="28"/>
        </w:rPr>
      </w:pPr>
      <w:r>
        <w:rPr>
          <w:sz w:val="28"/>
          <w:szCs w:val="28"/>
        </w:rPr>
        <w:sym w:font="Wingdings 2" w:char="F0A3"/>
      </w:r>
      <w:r>
        <w:rPr>
          <w:sz w:val="28"/>
          <w:szCs w:val="28"/>
        </w:rPr>
        <w:t xml:space="preserve"> 350 р.</w:t>
      </w:r>
    </w:p>
    <w:p w:rsidR="00BD2073" w:rsidRDefault="00BD2073" w:rsidP="00BD2073">
      <w:pPr>
        <w:ind w:left="708"/>
        <w:rPr>
          <w:sz w:val="28"/>
          <w:szCs w:val="28"/>
        </w:rPr>
      </w:pPr>
      <w:r>
        <w:rPr>
          <w:sz w:val="28"/>
          <w:szCs w:val="28"/>
        </w:rPr>
        <w:sym w:font="Wingdings 2" w:char="F0A3"/>
      </w:r>
      <w:r>
        <w:rPr>
          <w:sz w:val="28"/>
          <w:szCs w:val="28"/>
        </w:rPr>
        <w:t xml:space="preserve"> 140 р.</w:t>
      </w:r>
    </w:p>
    <w:p w:rsidR="00BD2073" w:rsidRDefault="00BD2073" w:rsidP="00BD2073">
      <w:pPr>
        <w:ind w:left="708"/>
        <w:rPr>
          <w:sz w:val="28"/>
          <w:szCs w:val="28"/>
        </w:rPr>
      </w:pPr>
      <w:r>
        <w:rPr>
          <w:sz w:val="28"/>
          <w:szCs w:val="28"/>
        </w:rPr>
        <w:sym w:font="Wingdings 2" w:char="F0A3"/>
      </w:r>
      <w:r>
        <w:rPr>
          <w:sz w:val="28"/>
          <w:szCs w:val="28"/>
        </w:rPr>
        <w:t xml:space="preserve"> решить нельзя.   </w:t>
      </w:r>
    </w:p>
    <w:p w:rsidR="00BD2073" w:rsidRDefault="00BD2073" w:rsidP="00BD2073">
      <w:pPr>
        <w:ind w:firstLine="708"/>
        <w:rPr>
          <w:sz w:val="28"/>
          <w:szCs w:val="28"/>
        </w:rPr>
      </w:pPr>
      <w:r>
        <w:rPr>
          <w:sz w:val="28"/>
          <w:szCs w:val="28"/>
        </w:rPr>
        <w:t>Объясни:_______________________________________________________</w:t>
      </w:r>
    </w:p>
    <w:p w:rsidR="00BD2073" w:rsidRPr="00B4351C" w:rsidRDefault="00BD2073" w:rsidP="00BD2073">
      <w:pPr>
        <w:jc w:val="right"/>
        <w:rPr>
          <w:b/>
          <w:sz w:val="28"/>
          <w:szCs w:val="28"/>
        </w:rPr>
      </w:pPr>
      <w:r w:rsidRPr="00B4351C">
        <w:rPr>
          <w:b/>
          <w:sz w:val="28"/>
          <w:szCs w:val="28"/>
        </w:rPr>
        <w:t>_____________________________________</w:t>
      </w:r>
    </w:p>
    <w:p w:rsidR="00BD2073" w:rsidRPr="00F267A2" w:rsidRDefault="00BD2073" w:rsidP="00BD2073">
      <w:pPr>
        <w:ind w:firstLine="708"/>
        <w:jc w:val="both"/>
        <w:rPr>
          <w:sz w:val="28"/>
          <w:szCs w:val="28"/>
        </w:rPr>
      </w:pPr>
      <w:r w:rsidRPr="009D4D3F">
        <w:rPr>
          <w:i/>
          <w:sz w:val="28"/>
          <w:szCs w:val="28"/>
        </w:rPr>
        <w:t>Комментарий.</w:t>
      </w:r>
      <w:r>
        <w:rPr>
          <w:sz w:val="28"/>
          <w:szCs w:val="28"/>
        </w:rPr>
        <w:t>Проверяется действие анализа – способности сделать вывод в заданной ситуации (отсутствие одного условия не дает возможность решения), алгоритмизировать (прикидывать) ход решения, объяснять возможность или невозможность решения учебной задачи.</w:t>
      </w:r>
    </w:p>
    <w:p w:rsidR="00BD2073" w:rsidRPr="00851F59" w:rsidRDefault="00BD2073" w:rsidP="00BD2073">
      <w:pPr>
        <w:ind w:firstLine="360"/>
        <w:jc w:val="both"/>
        <w:rPr>
          <w:sz w:val="28"/>
          <w:szCs w:val="28"/>
        </w:rPr>
      </w:pPr>
      <w:r w:rsidRPr="009D4D3F">
        <w:rPr>
          <w:i/>
          <w:sz w:val="28"/>
          <w:szCs w:val="28"/>
        </w:rPr>
        <w:t>Верное выполнение</w:t>
      </w:r>
      <w:r>
        <w:rPr>
          <w:i/>
          <w:sz w:val="28"/>
          <w:szCs w:val="28"/>
        </w:rPr>
        <w:t xml:space="preserve">. </w:t>
      </w:r>
      <w:r>
        <w:rPr>
          <w:sz w:val="28"/>
          <w:szCs w:val="28"/>
        </w:rPr>
        <w:t>Задачу решить нельзя:</w:t>
      </w:r>
      <w:r w:rsidRPr="00851F59">
        <w:rPr>
          <w:sz w:val="28"/>
          <w:szCs w:val="28"/>
        </w:rPr>
        <w:t xml:space="preserve"> неизвестно, сколько стоит один килограмм бананов.</w:t>
      </w:r>
    </w:p>
    <w:p w:rsidR="00BD2073" w:rsidRDefault="00BD2073" w:rsidP="00BD2073">
      <w:pPr>
        <w:ind w:left="360" w:firstLine="396"/>
        <w:rPr>
          <w:sz w:val="28"/>
          <w:szCs w:val="28"/>
        </w:rPr>
      </w:pPr>
    </w:p>
    <w:p w:rsidR="00BD2073" w:rsidRPr="009D4D3F" w:rsidRDefault="00BD2073" w:rsidP="00BD2073">
      <w:pPr>
        <w:ind w:left="360" w:firstLine="396"/>
        <w:rPr>
          <w:b/>
          <w:sz w:val="28"/>
          <w:szCs w:val="28"/>
        </w:rPr>
      </w:pPr>
      <w:r w:rsidRPr="00BF1B63">
        <w:rPr>
          <w:b/>
          <w:sz w:val="28"/>
          <w:szCs w:val="28"/>
        </w:rPr>
        <w:t>Задание № 5</w:t>
      </w:r>
      <w:r>
        <w:rPr>
          <w:b/>
          <w:sz w:val="28"/>
          <w:szCs w:val="28"/>
        </w:rPr>
        <w:t xml:space="preserve">. </w:t>
      </w:r>
      <w:r>
        <w:rPr>
          <w:sz w:val="28"/>
          <w:szCs w:val="28"/>
        </w:rPr>
        <w:t>Раздели указанных животных на группы по способу их питания, заполни таблицу:</w:t>
      </w:r>
    </w:p>
    <w:tbl>
      <w:tblPr>
        <w:tblW w:w="0" w:type="auto"/>
        <w:tblLook w:val="01E0" w:firstRow="1" w:lastRow="1" w:firstColumn="1" w:lastColumn="1" w:noHBand="0" w:noVBand="0"/>
      </w:tblPr>
      <w:tblGrid>
        <w:gridCol w:w="2463"/>
        <w:gridCol w:w="2463"/>
        <w:gridCol w:w="2463"/>
        <w:gridCol w:w="2464"/>
      </w:tblGrid>
      <w:tr w:rsidR="00BD2073" w:rsidRPr="002F35FF" w:rsidTr="00BD2073">
        <w:tc>
          <w:tcPr>
            <w:tcW w:w="2463" w:type="dxa"/>
          </w:tcPr>
          <w:p w:rsidR="00BD2073" w:rsidRPr="002F35FF" w:rsidRDefault="00BD2073" w:rsidP="00BD2073">
            <w:pPr>
              <w:jc w:val="center"/>
              <w:rPr>
                <w:b/>
              </w:rPr>
            </w:pPr>
            <w:r w:rsidRPr="002F35FF">
              <w:rPr>
                <w:b/>
              </w:rPr>
              <w:t>Растительноядные</w:t>
            </w:r>
          </w:p>
        </w:tc>
        <w:tc>
          <w:tcPr>
            <w:tcW w:w="2463" w:type="dxa"/>
          </w:tcPr>
          <w:p w:rsidR="00BD2073" w:rsidRPr="002F35FF" w:rsidRDefault="00BD2073" w:rsidP="00BD2073">
            <w:pPr>
              <w:jc w:val="center"/>
              <w:rPr>
                <w:b/>
              </w:rPr>
            </w:pPr>
            <w:r w:rsidRPr="002F35FF">
              <w:rPr>
                <w:b/>
              </w:rPr>
              <w:t>Хищные</w:t>
            </w:r>
          </w:p>
        </w:tc>
        <w:tc>
          <w:tcPr>
            <w:tcW w:w="2463" w:type="dxa"/>
          </w:tcPr>
          <w:p w:rsidR="00BD2073" w:rsidRPr="002F35FF" w:rsidRDefault="00BD2073" w:rsidP="00BD2073">
            <w:pPr>
              <w:jc w:val="center"/>
              <w:rPr>
                <w:b/>
              </w:rPr>
            </w:pPr>
            <w:r w:rsidRPr="002F35FF">
              <w:rPr>
                <w:b/>
              </w:rPr>
              <w:t>Всеядные</w:t>
            </w:r>
          </w:p>
        </w:tc>
        <w:tc>
          <w:tcPr>
            <w:tcW w:w="2464" w:type="dxa"/>
          </w:tcPr>
          <w:p w:rsidR="00BD2073" w:rsidRPr="002F35FF" w:rsidRDefault="00BD2073" w:rsidP="00BD2073">
            <w:pPr>
              <w:jc w:val="center"/>
              <w:rPr>
                <w:b/>
              </w:rPr>
            </w:pPr>
            <w:r>
              <w:rPr>
                <w:b/>
              </w:rPr>
              <w:t xml:space="preserve">Паразиты </w:t>
            </w:r>
          </w:p>
        </w:tc>
      </w:tr>
      <w:tr w:rsidR="00BD2073" w:rsidTr="00BD2073">
        <w:tc>
          <w:tcPr>
            <w:tcW w:w="2463" w:type="dxa"/>
          </w:tcPr>
          <w:p w:rsidR="00BD2073" w:rsidRDefault="00BD2073" w:rsidP="00BD2073">
            <w:pPr>
              <w:jc w:val="both"/>
              <w:rPr>
                <w:sz w:val="28"/>
                <w:szCs w:val="28"/>
              </w:rPr>
            </w:pPr>
          </w:p>
        </w:tc>
        <w:tc>
          <w:tcPr>
            <w:tcW w:w="2463" w:type="dxa"/>
          </w:tcPr>
          <w:p w:rsidR="00BD2073" w:rsidRDefault="00BD2073" w:rsidP="00BD2073">
            <w:pPr>
              <w:jc w:val="both"/>
              <w:rPr>
                <w:sz w:val="28"/>
                <w:szCs w:val="28"/>
              </w:rPr>
            </w:pPr>
          </w:p>
        </w:tc>
        <w:tc>
          <w:tcPr>
            <w:tcW w:w="2463" w:type="dxa"/>
          </w:tcPr>
          <w:p w:rsidR="00BD2073" w:rsidRDefault="00BD2073" w:rsidP="00BD2073">
            <w:pPr>
              <w:jc w:val="both"/>
              <w:rPr>
                <w:sz w:val="28"/>
                <w:szCs w:val="28"/>
              </w:rPr>
            </w:pPr>
          </w:p>
        </w:tc>
        <w:tc>
          <w:tcPr>
            <w:tcW w:w="2464" w:type="dxa"/>
          </w:tcPr>
          <w:p w:rsidR="00BD2073" w:rsidRDefault="00BD2073" w:rsidP="00BD2073">
            <w:pPr>
              <w:jc w:val="both"/>
              <w:rPr>
                <w:sz w:val="28"/>
                <w:szCs w:val="28"/>
              </w:rPr>
            </w:pPr>
          </w:p>
        </w:tc>
      </w:tr>
    </w:tbl>
    <w:p w:rsidR="00BD2073" w:rsidRDefault="00BD2073" w:rsidP="00BD2073">
      <w:pPr>
        <w:ind w:left="360" w:firstLine="396"/>
        <w:jc w:val="both"/>
        <w:rPr>
          <w:sz w:val="28"/>
          <w:szCs w:val="28"/>
        </w:rPr>
      </w:pPr>
      <w:r>
        <w:rPr>
          <w:sz w:val="28"/>
          <w:szCs w:val="28"/>
        </w:rPr>
        <w:t>Слон, крокодил, комар, блоха, карп, орел, медведь, кузнечик.</w:t>
      </w:r>
    </w:p>
    <w:p w:rsidR="00BD2073" w:rsidRDefault="00BD2073" w:rsidP="00BD2073">
      <w:pPr>
        <w:ind w:left="-12" w:firstLine="768"/>
        <w:jc w:val="both"/>
        <w:rPr>
          <w:sz w:val="28"/>
          <w:szCs w:val="28"/>
        </w:rPr>
      </w:pPr>
      <w:r w:rsidRPr="009D4D3F">
        <w:rPr>
          <w:i/>
          <w:sz w:val="28"/>
          <w:szCs w:val="28"/>
        </w:rPr>
        <w:lastRenderedPageBreak/>
        <w:t>Комментарий</w:t>
      </w:r>
      <w:r>
        <w:rPr>
          <w:sz w:val="28"/>
          <w:szCs w:val="28"/>
        </w:rPr>
        <w:t>. Проверяется умение классифицировать объекты природы по существенному признаку – способу питания.</w:t>
      </w:r>
    </w:p>
    <w:p w:rsidR="00BD2073" w:rsidRDefault="00BD2073" w:rsidP="00BD2073">
      <w:pPr>
        <w:ind w:left="-12" w:firstLine="768"/>
        <w:jc w:val="both"/>
        <w:rPr>
          <w:sz w:val="28"/>
          <w:szCs w:val="28"/>
        </w:rPr>
      </w:pPr>
      <w:r w:rsidRPr="002F35FF">
        <w:rPr>
          <w:i/>
          <w:sz w:val="28"/>
          <w:szCs w:val="28"/>
        </w:rPr>
        <w:t>Верно</w:t>
      </w:r>
      <w:r w:rsidRPr="009D4D3F">
        <w:rPr>
          <w:i/>
          <w:sz w:val="28"/>
          <w:szCs w:val="28"/>
        </w:rPr>
        <w:t>е</w:t>
      </w:r>
      <w:r w:rsidRPr="002F35FF">
        <w:rPr>
          <w:i/>
          <w:sz w:val="28"/>
          <w:szCs w:val="28"/>
        </w:rPr>
        <w:t>выполнение</w:t>
      </w:r>
    </w:p>
    <w:p w:rsidR="00BD2073" w:rsidRDefault="00BD2073" w:rsidP="00BD2073">
      <w:pPr>
        <w:ind w:left="-12" w:firstLine="768"/>
        <w:jc w:val="both"/>
        <w:rPr>
          <w:sz w:val="28"/>
          <w:szCs w:val="28"/>
        </w:rPr>
      </w:pPr>
    </w:p>
    <w:tbl>
      <w:tblPr>
        <w:tblW w:w="0" w:type="auto"/>
        <w:tblLook w:val="01E0" w:firstRow="1" w:lastRow="1" w:firstColumn="1" w:lastColumn="1" w:noHBand="0" w:noVBand="0"/>
      </w:tblPr>
      <w:tblGrid>
        <w:gridCol w:w="2463"/>
        <w:gridCol w:w="2463"/>
        <w:gridCol w:w="2463"/>
        <w:gridCol w:w="2464"/>
      </w:tblGrid>
      <w:tr w:rsidR="00BD2073" w:rsidRPr="002F35FF" w:rsidTr="00BD2073">
        <w:tc>
          <w:tcPr>
            <w:tcW w:w="2463" w:type="dxa"/>
          </w:tcPr>
          <w:p w:rsidR="00BD2073" w:rsidRPr="002F35FF" w:rsidRDefault="00BD2073" w:rsidP="00BD2073">
            <w:pPr>
              <w:jc w:val="center"/>
              <w:rPr>
                <w:b/>
              </w:rPr>
            </w:pPr>
            <w:r w:rsidRPr="002F35FF">
              <w:rPr>
                <w:b/>
              </w:rPr>
              <w:t>Растительноядные</w:t>
            </w:r>
          </w:p>
        </w:tc>
        <w:tc>
          <w:tcPr>
            <w:tcW w:w="2463" w:type="dxa"/>
          </w:tcPr>
          <w:p w:rsidR="00BD2073" w:rsidRPr="002F35FF" w:rsidRDefault="00BD2073" w:rsidP="00BD2073">
            <w:pPr>
              <w:jc w:val="center"/>
              <w:rPr>
                <w:b/>
              </w:rPr>
            </w:pPr>
            <w:r w:rsidRPr="002F35FF">
              <w:rPr>
                <w:b/>
              </w:rPr>
              <w:t>Хищные</w:t>
            </w:r>
          </w:p>
        </w:tc>
        <w:tc>
          <w:tcPr>
            <w:tcW w:w="2463" w:type="dxa"/>
          </w:tcPr>
          <w:p w:rsidR="00BD2073" w:rsidRPr="002F35FF" w:rsidRDefault="00BD2073" w:rsidP="00BD2073">
            <w:pPr>
              <w:jc w:val="center"/>
              <w:rPr>
                <w:b/>
              </w:rPr>
            </w:pPr>
            <w:r w:rsidRPr="002F35FF">
              <w:rPr>
                <w:b/>
              </w:rPr>
              <w:t>Всеядные</w:t>
            </w:r>
          </w:p>
        </w:tc>
        <w:tc>
          <w:tcPr>
            <w:tcW w:w="2464" w:type="dxa"/>
          </w:tcPr>
          <w:p w:rsidR="00BD2073" w:rsidRPr="002F35FF" w:rsidRDefault="00BD2073" w:rsidP="00BD2073">
            <w:pPr>
              <w:jc w:val="center"/>
              <w:rPr>
                <w:b/>
              </w:rPr>
            </w:pPr>
            <w:r>
              <w:rPr>
                <w:b/>
              </w:rPr>
              <w:t xml:space="preserve">Паразиты </w:t>
            </w:r>
          </w:p>
        </w:tc>
      </w:tr>
      <w:tr w:rsidR="00BD2073" w:rsidTr="00BD2073">
        <w:tc>
          <w:tcPr>
            <w:tcW w:w="2463" w:type="dxa"/>
          </w:tcPr>
          <w:p w:rsidR="00BD2073" w:rsidRDefault="00BD2073" w:rsidP="00BD2073">
            <w:pPr>
              <w:jc w:val="both"/>
              <w:rPr>
                <w:sz w:val="28"/>
                <w:szCs w:val="28"/>
              </w:rPr>
            </w:pPr>
            <w:r>
              <w:rPr>
                <w:sz w:val="28"/>
                <w:szCs w:val="28"/>
              </w:rPr>
              <w:t>Слон, карп</w:t>
            </w:r>
          </w:p>
        </w:tc>
        <w:tc>
          <w:tcPr>
            <w:tcW w:w="2463" w:type="dxa"/>
          </w:tcPr>
          <w:p w:rsidR="00BD2073" w:rsidRDefault="00BD2073" w:rsidP="00BD2073">
            <w:pPr>
              <w:jc w:val="both"/>
              <w:rPr>
                <w:sz w:val="28"/>
                <w:szCs w:val="28"/>
              </w:rPr>
            </w:pPr>
            <w:r>
              <w:rPr>
                <w:sz w:val="28"/>
                <w:szCs w:val="28"/>
              </w:rPr>
              <w:t>Крокодил, орел</w:t>
            </w:r>
          </w:p>
        </w:tc>
        <w:tc>
          <w:tcPr>
            <w:tcW w:w="2463" w:type="dxa"/>
          </w:tcPr>
          <w:p w:rsidR="00BD2073" w:rsidRDefault="00BD2073" w:rsidP="00BD2073">
            <w:pPr>
              <w:jc w:val="both"/>
              <w:rPr>
                <w:sz w:val="28"/>
                <w:szCs w:val="28"/>
              </w:rPr>
            </w:pPr>
            <w:r>
              <w:rPr>
                <w:sz w:val="28"/>
                <w:szCs w:val="28"/>
              </w:rPr>
              <w:t>Медведь, кузнечик</w:t>
            </w:r>
          </w:p>
        </w:tc>
        <w:tc>
          <w:tcPr>
            <w:tcW w:w="2464" w:type="dxa"/>
          </w:tcPr>
          <w:p w:rsidR="00BD2073" w:rsidRDefault="00BD2073" w:rsidP="00BD2073">
            <w:pPr>
              <w:jc w:val="both"/>
              <w:rPr>
                <w:sz w:val="28"/>
                <w:szCs w:val="28"/>
              </w:rPr>
            </w:pPr>
            <w:r>
              <w:rPr>
                <w:sz w:val="28"/>
                <w:szCs w:val="28"/>
              </w:rPr>
              <w:t>блоха, комар</w:t>
            </w:r>
          </w:p>
        </w:tc>
      </w:tr>
    </w:tbl>
    <w:p w:rsidR="00BD2073" w:rsidRDefault="00BD2073" w:rsidP="00BD2073">
      <w:pPr>
        <w:ind w:left="-12" w:firstLine="768"/>
        <w:jc w:val="both"/>
        <w:rPr>
          <w:sz w:val="28"/>
          <w:szCs w:val="28"/>
        </w:rPr>
      </w:pPr>
    </w:p>
    <w:p w:rsidR="00BD2073" w:rsidRPr="009D4D3F" w:rsidRDefault="00BD2073" w:rsidP="00BD2073">
      <w:pPr>
        <w:ind w:left="-12" w:firstLine="768"/>
        <w:jc w:val="both"/>
        <w:rPr>
          <w:b/>
          <w:sz w:val="28"/>
          <w:szCs w:val="28"/>
        </w:rPr>
      </w:pPr>
      <w:r w:rsidRPr="00BF1B63">
        <w:rPr>
          <w:b/>
          <w:sz w:val="28"/>
          <w:szCs w:val="28"/>
        </w:rPr>
        <w:t>Задание № 6</w:t>
      </w:r>
      <w:r>
        <w:rPr>
          <w:b/>
          <w:sz w:val="28"/>
          <w:szCs w:val="28"/>
        </w:rPr>
        <w:t xml:space="preserve">. </w:t>
      </w:r>
      <w:r>
        <w:rPr>
          <w:sz w:val="28"/>
          <w:szCs w:val="28"/>
        </w:rPr>
        <w:t>Подчеркни в списке только малые фольклорные жанры:сказка, загадка, былина, пословица, потешка, легенда, поговорка.</w:t>
      </w:r>
    </w:p>
    <w:p w:rsidR="00BD2073" w:rsidRDefault="00BD2073" w:rsidP="00BD2073">
      <w:pPr>
        <w:ind w:left="-12" w:firstLine="768"/>
        <w:jc w:val="both"/>
        <w:rPr>
          <w:sz w:val="28"/>
          <w:szCs w:val="28"/>
        </w:rPr>
      </w:pPr>
      <w:r w:rsidRPr="009D4D3F">
        <w:rPr>
          <w:i/>
          <w:sz w:val="28"/>
          <w:szCs w:val="28"/>
        </w:rPr>
        <w:t>Комментарий.</w:t>
      </w:r>
      <w:r>
        <w:rPr>
          <w:sz w:val="28"/>
          <w:szCs w:val="28"/>
        </w:rPr>
        <w:t xml:space="preserve"> Проверяются учебные действия классификации, анализа, обобщения.</w:t>
      </w:r>
    </w:p>
    <w:p w:rsidR="00BD2073" w:rsidRDefault="00BD2073" w:rsidP="00BD2073">
      <w:pPr>
        <w:ind w:left="-12" w:firstLine="768"/>
        <w:jc w:val="both"/>
        <w:rPr>
          <w:sz w:val="28"/>
          <w:szCs w:val="28"/>
        </w:rPr>
      </w:pPr>
      <w:r w:rsidRPr="00BF1B63">
        <w:rPr>
          <w:i/>
          <w:sz w:val="28"/>
          <w:szCs w:val="28"/>
        </w:rPr>
        <w:t>Верное выполнение</w:t>
      </w:r>
      <w:r>
        <w:rPr>
          <w:i/>
          <w:sz w:val="28"/>
          <w:szCs w:val="28"/>
        </w:rPr>
        <w:t xml:space="preserve">. </w:t>
      </w:r>
      <w:r>
        <w:rPr>
          <w:sz w:val="28"/>
          <w:szCs w:val="28"/>
        </w:rPr>
        <w:t>Нужно подчеркнуть слова: загадка, пословица, потешка, поговорка.</w:t>
      </w:r>
    </w:p>
    <w:p w:rsidR="00BD2073" w:rsidRDefault="00BD2073" w:rsidP="00BD2073">
      <w:pPr>
        <w:ind w:left="-12" w:firstLine="768"/>
        <w:jc w:val="both"/>
        <w:rPr>
          <w:sz w:val="28"/>
          <w:szCs w:val="28"/>
        </w:rPr>
      </w:pPr>
    </w:p>
    <w:p w:rsidR="00BD2073" w:rsidRPr="009D4D3F" w:rsidRDefault="00BD2073" w:rsidP="00BD2073">
      <w:pPr>
        <w:ind w:firstLine="708"/>
        <w:jc w:val="both"/>
        <w:rPr>
          <w:b/>
          <w:sz w:val="28"/>
          <w:szCs w:val="28"/>
        </w:rPr>
      </w:pPr>
      <w:r>
        <w:rPr>
          <w:b/>
          <w:sz w:val="28"/>
          <w:szCs w:val="28"/>
        </w:rPr>
        <w:t>Задание № 7</w:t>
      </w:r>
      <w:r w:rsidRPr="00F23CE7">
        <w:rPr>
          <w:b/>
          <w:sz w:val="28"/>
          <w:szCs w:val="28"/>
        </w:rPr>
        <w:t>.</w:t>
      </w:r>
      <w:r>
        <w:rPr>
          <w:sz w:val="28"/>
          <w:szCs w:val="28"/>
        </w:rPr>
        <w:t>Витя при</w:t>
      </w:r>
      <w:r w:rsidRPr="00F23CE7">
        <w:rPr>
          <w:sz w:val="28"/>
          <w:szCs w:val="28"/>
        </w:rPr>
        <w:t>ш</w:t>
      </w:r>
      <w:r>
        <w:rPr>
          <w:sz w:val="28"/>
          <w:szCs w:val="28"/>
        </w:rPr>
        <w:t>е</w:t>
      </w:r>
      <w:r w:rsidRPr="00F23CE7">
        <w:rPr>
          <w:sz w:val="28"/>
          <w:szCs w:val="28"/>
        </w:rPr>
        <w:t>л в бассейн</w:t>
      </w:r>
      <w:r>
        <w:rPr>
          <w:sz w:val="28"/>
          <w:szCs w:val="28"/>
        </w:rPr>
        <w:t>. Он заметил, что занятие по плаванию началось, когда на электронных часах было 11. 45.  После занятия часы в раздевалке показывали 13.20.</w:t>
      </w:r>
    </w:p>
    <w:p w:rsidR="00BD2073" w:rsidRDefault="00BD2073" w:rsidP="00BD2073">
      <w:pPr>
        <w:ind w:left="360"/>
        <w:rPr>
          <w:sz w:val="28"/>
          <w:szCs w:val="28"/>
        </w:rPr>
      </w:pPr>
    </w:p>
    <w:p w:rsidR="00BD2073" w:rsidRDefault="00BD2073" w:rsidP="00BD2073">
      <w:pPr>
        <w:ind w:left="360"/>
        <w:rPr>
          <w:sz w:val="28"/>
          <w:szCs w:val="28"/>
        </w:rPr>
      </w:pPr>
      <w:r>
        <w:rPr>
          <w:sz w:val="28"/>
          <w:szCs w:val="28"/>
        </w:rPr>
        <w:t>Определи, сколько продолжалось занятие по плаванию.</w:t>
      </w:r>
    </w:p>
    <w:p w:rsidR="00BD2073" w:rsidRDefault="00BD2073" w:rsidP="00BD2073">
      <w:pPr>
        <w:ind w:left="360"/>
        <w:rPr>
          <w:sz w:val="28"/>
          <w:szCs w:val="28"/>
        </w:rPr>
      </w:pPr>
      <w:r>
        <w:rPr>
          <w:sz w:val="28"/>
          <w:szCs w:val="28"/>
        </w:rPr>
        <w:t>Запиши свой ответ: ________________</w:t>
      </w:r>
    </w:p>
    <w:p w:rsidR="00BD2073" w:rsidRPr="00B4351C" w:rsidRDefault="00BD2073" w:rsidP="00BD2073">
      <w:pPr>
        <w:jc w:val="right"/>
        <w:rPr>
          <w:b/>
          <w:sz w:val="28"/>
          <w:szCs w:val="28"/>
        </w:rPr>
      </w:pPr>
      <w:r w:rsidRPr="00B4351C">
        <w:rPr>
          <w:b/>
          <w:sz w:val="28"/>
          <w:szCs w:val="28"/>
        </w:rPr>
        <w:t>_____________________________________</w:t>
      </w:r>
    </w:p>
    <w:p w:rsidR="00BD2073" w:rsidRDefault="00BD2073" w:rsidP="00BD2073">
      <w:pPr>
        <w:ind w:firstLine="708"/>
        <w:jc w:val="both"/>
        <w:rPr>
          <w:sz w:val="28"/>
          <w:szCs w:val="28"/>
        </w:rPr>
      </w:pPr>
      <w:r w:rsidRPr="009D4D3F">
        <w:rPr>
          <w:i/>
          <w:sz w:val="28"/>
          <w:szCs w:val="28"/>
        </w:rPr>
        <w:t>Комментарий.</w:t>
      </w:r>
      <w:r>
        <w:rPr>
          <w:sz w:val="28"/>
          <w:szCs w:val="28"/>
        </w:rPr>
        <w:t>Проверяется логическое действие соотнесения (сравнения) информации, представленной в разном виде, способность использовать математические средства для решения практической задачи (выполнение действий с единицами времени).</w:t>
      </w:r>
    </w:p>
    <w:p w:rsidR="00BD2073" w:rsidRPr="00DC1413" w:rsidRDefault="00BD2073" w:rsidP="00BD2073">
      <w:pPr>
        <w:ind w:firstLine="708"/>
        <w:rPr>
          <w:i/>
          <w:sz w:val="28"/>
          <w:szCs w:val="28"/>
        </w:rPr>
      </w:pPr>
      <w:r>
        <w:rPr>
          <w:i/>
          <w:sz w:val="28"/>
          <w:szCs w:val="28"/>
        </w:rPr>
        <w:t xml:space="preserve">Верное выполнение. </w:t>
      </w:r>
      <w:r>
        <w:rPr>
          <w:sz w:val="28"/>
          <w:szCs w:val="28"/>
        </w:rPr>
        <w:t>Правильный ответ —</w:t>
      </w:r>
      <w:r w:rsidRPr="0011172B">
        <w:rPr>
          <w:sz w:val="28"/>
          <w:szCs w:val="28"/>
        </w:rPr>
        <w:t>1 ч 35 мин</w:t>
      </w:r>
      <w:r>
        <w:rPr>
          <w:sz w:val="28"/>
          <w:szCs w:val="28"/>
        </w:rPr>
        <w:t>.</w:t>
      </w:r>
    </w:p>
    <w:p w:rsidR="00BD2073" w:rsidRDefault="00BD2073" w:rsidP="00BD2073">
      <w:pPr>
        <w:ind w:left="-12" w:firstLine="768"/>
        <w:jc w:val="both"/>
        <w:rPr>
          <w:sz w:val="28"/>
          <w:szCs w:val="28"/>
        </w:rPr>
      </w:pPr>
    </w:p>
    <w:p w:rsidR="00BD2073" w:rsidRDefault="00221545" w:rsidP="00BD2073">
      <w:pPr>
        <w:ind w:firstLine="708"/>
        <w:rPr>
          <w:sz w:val="28"/>
          <w:szCs w:val="28"/>
        </w:rPr>
      </w:pPr>
      <w:r>
        <w:rPr>
          <w:noProof/>
          <w:sz w:val="28"/>
          <w:szCs w:val="28"/>
          <w:lang w:eastAsia="ru-RU"/>
        </w:rPr>
        <w:lastRenderedPageBrea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5" o:spid="_x0000_s1067" type="#_x0000_t5" style="position:absolute;left:0;text-align:left;margin-left:400.7pt;margin-top:33.6pt;width:65.85pt;height:22.3pt;rotation:-3646608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"/>
        </w:pict>
      </w:r>
      <w:r w:rsidR="00BD2073">
        <w:rPr>
          <w:b/>
          <w:sz w:val="28"/>
          <w:szCs w:val="28"/>
        </w:rPr>
        <w:t>Задание № 8.</w:t>
      </w:r>
      <w:r w:rsidR="00BD2073">
        <w:rPr>
          <w:sz w:val="28"/>
          <w:szCs w:val="28"/>
        </w:rPr>
        <w:t xml:space="preserve"> Отметь </w:t>
      </w:r>
      <w:r w:rsidR="00BD2073">
        <w:rPr>
          <w:sz w:val="28"/>
          <w:szCs w:val="28"/>
        </w:rPr>
        <w:sym w:font="Wingdings 2" w:char="F052"/>
      </w:r>
      <w:r w:rsidR="00BD2073">
        <w:rPr>
          <w:sz w:val="28"/>
          <w:szCs w:val="28"/>
        </w:rPr>
        <w:t>, какой из треугольников не является тупоугольным?</w:t>
      </w:r>
    </w:p>
    <w:p w:rsidR="00BD2073" w:rsidRDefault="00221545" w:rsidP="00BD2073">
      <w:pPr>
        <w:ind w:left="360"/>
        <w:rPr>
          <w:sz w:val="28"/>
          <w:szCs w:val="28"/>
        </w:rPr>
      </w:pPr>
      <w:r>
        <w:rPr>
          <w:noProof/>
          <w:sz w:val="28"/>
          <w:szCs w:val="28"/>
          <w:lang w:eastAsia="ru-RU"/>
        </w:rPr>
        <w:pict>
          <v:shape id="AutoShape 59" o:spid="_x0000_s1066" type="#_x0000_t5" style="position:absolute;left:0;text-align:left;margin-left:176.8pt;margin-top:11.05pt;width:136.4pt;height:41.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"/>
        </w:pict>
      </w:r>
      <w:r>
        <w:rPr>
          <w:noProof/>
          <w:sz w:val="28"/>
          <w:szCs w:val="28"/>
          <w:lang w:eastAsia="ru-RU"/>
        </w:rPr>
        <w:pict>
          <v:shape id="AutoShape 60" o:spid="_x0000_s1065" type="#_x0000_t5" style="position:absolute;left:0;text-align:left;margin-left:-1.4pt;margin-top:36.4pt;width:65.4pt;height:17.2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"/>
        </w:pict>
      </w:r>
    </w:p>
    <w:p w:rsidR="00BD2073" w:rsidRDefault="00221545" w:rsidP="00BD2073">
      <w:pPr>
        <w:ind w:left="360"/>
        <w:rPr>
          <w:sz w:val="28"/>
          <w:szCs w:val="28"/>
        </w:rPr>
      </w:pPr>
      <w:r>
        <w:rPr>
          <w:noProof/>
          <w:sz w:val="28"/>
          <w:szCs w:val="28"/>
          <w:lang w:eastAsia="ru-RU"/>
        </w:rPr>
        <w:pict>
          <v:shape id="AutoShape 64" o:spid="_x0000_s1064" type="#_x0000_t5" style="position:absolute;left:0;text-align:left;margin-left:358.1pt;margin-top:4.85pt;width:32.95pt;height:40.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"/>
        </w:pict>
      </w:r>
      <w:r>
        <w:rPr>
          <w:noProof/>
          <w:sz w:val="28"/>
          <w:szCs w:val="28"/>
          <w:lang w:eastAsia="ru-RU"/>
        </w:rPr>
        <w:pict>
          <v:shape id="AutoShape 63" o:spid="_x0000_s1063" type="#_x0000_t32" style="position:absolute;left:0;text-align:left;margin-left:100.55pt;margin-top:4.85pt;width:88.2pt;height:65.4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"/>
        </w:pict>
      </w:r>
      <w:r>
        <w:rPr>
          <w:noProof/>
          <w:sz w:val="28"/>
          <w:szCs w:val="28"/>
          <w:lang w:eastAsia="ru-RU"/>
        </w:rPr>
        <w:pict>
          <v:shape id="AutoShape 61" o:spid="_x0000_s1062" type="#_x0000_t32" style="position:absolute;left:0;text-align:left;margin-left:100.55pt;margin-top:4.85pt;width:0;height:36.2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"/>
        </w:pict>
      </w:r>
    </w:p>
    <w:p w:rsidR="00BD2073" w:rsidRDefault="00BD2073" w:rsidP="00BD2073">
      <w:pPr>
        <w:ind w:left="360"/>
        <w:rPr>
          <w:sz w:val="28"/>
          <w:szCs w:val="28"/>
        </w:rPr>
      </w:pPr>
    </w:p>
    <w:p w:rsidR="00BD2073" w:rsidRDefault="00221545" w:rsidP="00BD2073">
      <w:pPr>
        <w:ind w:left="360"/>
        <w:rPr>
          <w:sz w:val="28"/>
          <w:szCs w:val="28"/>
        </w:rPr>
      </w:pPr>
      <w:r>
        <w:rPr>
          <w:noProof/>
          <w:sz w:val="28"/>
          <w:szCs w:val="28"/>
          <w:lang w:eastAsia="ru-RU"/>
        </w:rPr>
        <w:pict>
          <v:shape id="AutoShape 62" o:spid="_x0000_s1061" type="#_x0000_t32" style="position:absolute;left:0;text-align:left;margin-left:100.55pt;margin-top:8.85pt;width:88.2pt;height:2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"/>
        </w:pict>
      </w:r>
    </w:p>
    <w:p w:rsidR="00BD2073" w:rsidRDefault="00BD2073" w:rsidP="00BD2073">
      <w:pPr>
        <w:ind w:left="360"/>
        <w:rPr>
          <w:sz w:val="28"/>
          <w:szCs w:val="28"/>
        </w:rPr>
      </w:pPr>
    </w:p>
    <w:p w:rsidR="00BD2073" w:rsidRDefault="00BD2073" w:rsidP="00BD2073">
      <w:pPr>
        <w:ind w:left="360"/>
        <w:rPr>
          <w:sz w:val="28"/>
          <w:szCs w:val="28"/>
        </w:rPr>
      </w:pPr>
    </w:p>
    <w:p w:rsidR="00BD2073" w:rsidRDefault="00BD2073" w:rsidP="00BD2073">
      <w:pPr>
        <w:ind w:left="360"/>
        <w:rPr>
          <w:sz w:val="28"/>
          <w:szCs w:val="28"/>
        </w:rPr>
      </w:pPr>
      <w:r>
        <w:rPr>
          <w:sz w:val="28"/>
          <w:szCs w:val="28"/>
        </w:rPr>
        <w:t>1</w:t>
      </w:r>
      <w:r>
        <w:rPr>
          <w:sz w:val="28"/>
          <w:szCs w:val="28"/>
        </w:rPr>
        <w:tab/>
      </w:r>
      <w:r>
        <w:rPr>
          <w:sz w:val="28"/>
          <w:szCs w:val="28"/>
        </w:rPr>
        <w:tab/>
      </w:r>
      <w:r>
        <w:rPr>
          <w:sz w:val="28"/>
          <w:szCs w:val="28"/>
        </w:rPr>
        <w:tab/>
      </w:r>
      <w:r>
        <w:rPr>
          <w:sz w:val="28"/>
          <w:szCs w:val="28"/>
        </w:rPr>
        <w:tab/>
        <w:t>2</w:t>
      </w:r>
      <w:r>
        <w:rPr>
          <w:sz w:val="28"/>
          <w:szCs w:val="28"/>
        </w:rPr>
        <w:tab/>
      </w:r>
      <w:r>
        <w:rPr>
          <w:sz w:val="28"/>
          <w:szCs w:val="28"/>
        </w:rPr>
        <w:tab/>
      </w:r>
      <w:r>
        <w:rPr>
          <w:sz w:val="28"/>
          <w:szCs w:val="28"/>
        </w:rPr>
        <w:tab/>
        <w:t>3</w:t>
      </w:r>
      <w:r>
        <w:rPr>
          <w:sz w:val="28"/>
          <w:szCs w:val="28"/>
        </w:rPr>
        <w:tab/>
      </w:r>
      <w:r>
        <w:rPr>
          <w:sz w:val="28"/>
          <w:szCs w:val="28"/>
        </w:rPr>
        <w:tab/>
      </w:r>
      <w:r>
        <w:rPr>
          <w:sz w:val="28"/>
          <w:szCs w:val="28"/>
        </w:rPr>
        <w:tab/>
        <w:t xml:space="preserve">      4               5</w:t>
      </w:r>
    </w:p>
    <w:p w:rsidR="00BD2073" w:rsidRPr="00B4351C" w:rsidRDefault="00BD2073" w:rsidP="00BD2073">
      <w:pPr>
        <w:rPr>
          <w:b/>
          <w:sz w:val="28"/>
          <w:szCs w:val="28"/>
        </w:rPr>
      </w:pPr>
      <w:r w:rsidRPr="00B4351C">
        <w:rPr>
          <w:b/>
          <w:sz w:val="28"/>
          <w:szCs w:val="28"/>
        </w:rPr>
        <w:t>_____________________________________</w:t>
      </w:r>
    </w:p>
    <w:p w:rsidR="00BD2073" w:rsidRPr="00F267A2" w:rsidRDefault="00BD2073" w:rsidP="00BD2073">
      <w:pPr>
        <w:ind w:firstLine="708"/>
        <w:jc w:val="both"/>
        <w:rPr>
          <w:sz w:val="28"/>
          <w:szCs w:val="28"/>
        </w:rPr>
      </w:pPr>
      <w:r w:rsidRPr="009D4D3F">
        <w:rPr>
          <w:i/>
          <w:sz w:val="28"/>
          <w:szCs w:val="28"/>
        </w:rPr>
        <w:t>Комментарий.</w:t>
      </w:r>
      <w:r>
        <w:rPr>
          <w:sz w:val="28"/>
          <w:szCs w:val="28"/>
        </w:rPr>
        <w:t>Проверяется готовность обнаружить общее свойство группы фигур и фигуру, не обладающую этим общим свойством.</w:t>
      </w:r>
    </w:p>
    <w:p w:rsidR="00BD2073" w:rsidRPr="0061212B" w:rsidRDefault="00BD2073" w:rsidP="00BD2073">
      <w:pPr>
        <w:ind w:firstLine="360"/>
        <w:rPr>
          <w:i/>
          <w:sz w:val="28"/>
          <w:szCs w:val="28"/>
        </w:rPr>
      </w:pPr>
      <w:r>
        <w:rPr>
          <w:i/>
          <w:sz w:val="28"/>
          <w:szCs w:val="28"/>
        </w:rPr>
        <w:t xml:space="preserve">Верное выполнение. </w:t>
      </w:r>
      <w:r>
        <w:rPr>
          <w:sz w:val="28"/>
          <w:szCs w:val="28"/>
        </w:rPr>
        <w:t>Должен быть</w:t>
      </w:r>
      <w:r w:rsidRPr="00955411">
        <w:rPr>
          <w:sz w:val="28"/>
          <w:szCs w:val="28"/>
        </w:rPr>
        <w:t>отмечен треугольник №4.</w:t>
      </w:r>
    </w:p>
    <w:p w:rsidR="00BD2073" w:rsidRDefault="00BD2073" w:rsidP="00BD2073">
      <w:pPr>
        <w:ind w:left="360"/>
        <w:rPr>
          <w:b/>
          <w:sz w:val="28"/>
          <w:szCs w:val="28"/>
        </w:rPr>
      </w:pPr>
    </w:p>
    <w:p w:rsidR="00BD2073" w:rsidRPr="009D4D3F" w:rsidRDefault="00BD2073" w:rsidP="00BD2073">
      <w:pPr>
        <w:ind w:left="360" w:firstLine="348"/>
        <w:rPr>
          <w:b/>
          <w:sz w:val="28"/>
          <w:szCs w:val="28"/>
        </w:rPr>
      </w:pPr>
      <w:r>
        <w:rPr>
          <w:b/>
          <w:sz w:val="28"/>
          <w:szCs w:val="28"/>
        </w:rPr>
        <w:t xml:space="preserve">Задание </w:t>
      </w:r>
      <w:r w:rsidRPr="00F83215">
        <w:rPr>
          <w:b/>
          <w:sz w:val="28"/>
          <w:szCs w:val="28"/>
        </w:rPr>
        <w:t xml:space="preserve">№ </w:t>
      </w:r>
      <w:r>
        <w:rPr>
          <w:b/>
          <w:sz w:val="28"/>
          <w:szCs w:val="28"/>
        </w:rPr>
        <w:t>9</w:t>
      </w:r>
      <w:r w:rsidRPr="00F83215">
        <w:rPr>
          <w:b/>
          <w:sz w:val="28"/>
          <w:szCs w:val="28"/>
        </w:rPr>
        <w:t xml:space="preserve">. </w:t>
      </w:r>
      <w:r w:rsidRPr="00F83215">
        <w:rPr>
          <w:sz w:val="28"/>
          <w:szCs w:val="28"/>
        </w:rPr>
        <w:t>Распредели фигуры на две группы.</w:t>
      </w:r>
    </w:p>
    <w:p w:rsidR="00BD2073" w:rsidRPr="00F83215" w:rsidRDefault="00221545" w:rsidP="00BD2073">
      <w:pPr>
        <w:ind w:left="360"/>
        <w:rPr>
          <w:sz w:val="28"/>
          <w:szCs w:val="28"/>
        </w:rPr>
      </w:pPr>
      <w:r>
        <w:rPr>
          <w:noProof/>
          <w:sz w:val="28"/>
          <w:szCs w:val="28"/>
          <w:lang w:eastAsia="ru-RU"/>
        </w:rPr>
        <w:pict>
          <v:shape id="AutoShape 75" o:spid="_x0000_s1060" type="#_x0000_t32" style="position:absolute;left:0;text-align:left;margin-left:355.05pt;margin-top:12.15pt;width:18.75pt;height:12.1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"/>
        </w:pict>
      </w:r>
      <w:r>
        <w:rPr>
          <w:noProof/>
          <w:sz w:val="28"/>
          <w:szCs w:val="28"/>
          <w:lang w:eastAsia="ru-RU"/>
        </w:rPr>
        <w:pict>
          <v:shape id="AutoShape 73" o:spid="_x0000_s1059" type="#_x0000_t32" style="position:absolute;left:0;text-align:left;margin-left:416.4pt;margin-top:12.15pt;width:0;height:26.9pt;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TZHwIAADw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"/>
        </w:pict>
      </w:r>
      <w:r>
        <w:rPr>
          <w:noProof/>
          <w:sz w:val="28"/>
          <w:szCs w:val="28"/>
          <w:lang w:eastAsia="ru-RU"/>
        </w:rPr>
        <w:pict>
          <v:shape id="AutoShape 72" o:spid="_x0000_s1058" type="#_x0000_t32" style="position:absolute;left:0;text-align:left;margin-left:373.8pt;margin-top:12.15pt;width:42.6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"/>
        </w:pict>
      </w:r>
      <w:r>
        <w:rPr>
          <w:noProof/>
          <w:sz w:val="28"/>
          <w:szCs w:val="28"/>
          <w:lang w:eastAsia="ru-RU"/>
        </w:rPr>
        <w:pict>
          <v:shapetype id="_x0000_t4" coordsize="21600,21600" o:spt="4" path="m10800,l,10800,10800,21600,21600,10800xe">
            <v:stroke joinstyle="miter"/>
            <v:path gradientshapeok="t" o:connecttype="rect" textboxrect="5400,5400,16200,16200"/>
          </v:shapetype>
          <v:shape id="AutoShape 66" o:spid="_x0000_s1057" type="#_x0000_t4" style="position:absolute;left:0;text-align:left;margin-left:45.75pt;margin-top:12.15pt;width:103.45pt;height:2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"/>
        </w:pict>
      </w:r>
      <w:r>
        <w:rPr>
          <w:noProof/>
          <w:sz w:val="28"/>
          <w:szCs w:val="28"/>
          <w:lang w:eastAsia="ru-RU"/>
        </w:rPr>
        <w:pict>
          <v:shape id="AutoShape 65" o:spid="_x0000_s1056" type="#_x0000_t4" style="position:absolute;left:0;text-align:left;margin-left:14.35pt;margin-top:7.6pt;width:15.2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"/>
        </w:pict>
      </w:r>
    </w:p>
    <w:p w:rsidR="00BD2073" w:rsidRPr="00F83215" w:rsidRDefault="00221545" w:rsidP="00BD2073">
      <w:pPr>
        <w:ind w:left="360"/>
        <w:rPr>
          <w:sz w:val="28"/>
          <w:szCs w:val="28"/>
        </w:rPr>
      </w:pPr>
      <w:r>
        <w:rPr>
          <w:noProof/>
          <w:sz w:val="28"/>
          <w:szCs w:val="28"/>
          <w:lang w:eastAsia="ru-RU"/>
        </w:rPr>
        <w:pict>
          <v:shape id="AutoShape 74" o:spid="_x0000_s1055" type="#_x0000_t32" style="position:absolute;left:0;text-align:left;margin-left:355.05pt;margin-top:8.2pt;width:61.35pt;height:14.7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"/>
        </w:pict>
      </w:r>
      <w:r>
        <w:rPr>
          <w:noProof/>
          <w:sz w:val="28"/>
          <w:szCs w:val="28"/>
          <w:lang w:eastAsia="ru-RU"/>
        </w:rPr>
        <w:pict>
          <v:shape id="AutoShape 70" o:spid="_x0000_s1054" type="#_x0000_t32" style="position:absolute;left:0;text-align:left;margin-left:300.8pt;margin-top:.6pt;width:24.35pt;height:30.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"/>
        </w:pict>
      </w:r>
      <w:r>
        <w:rPr>
          <w:noProof/>
          <w:sz w:val="28"/>
          <w:szCs w:val="28"/>
          <w:lang w:eastAsia="ru-RU"/>
        </w:rPr>
        <w:pict>
          <v:shape id="AutoShape 69" o:spid="_x0000_s1053" type="#_x0000_t32" style="position:absolute;left:0;text-align:left;margin-left:257.2pt;margin-top:.6pt;width:43.6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m11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"/>
        </w:pict>
      </w:r>
      <w:r>
        <w:rPr>
          <w:noProof/>
          <w:sz w:val="28"/>
          <w:szCs w:val="28"/>
          <w:lang w:eastAsia="ru-RU"/>
        </w:rPr>
        <w:pict>
          <v:shape id="AutoShape 68" o:spid="_x0000_s1052" type="#_x0000_t32" style="position:absolute;left:0;text-align:left;margin-left:256.2pt;margin-top:.6pt;width:1pt;height:30.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"/>
        </w:pict>
      </w:r>
      <w:r>
        <w:rPr>
          <w:noProof/>
          <w:sz w:val="28"/>
          <w:szCs w:val="28"/>
          <w:lang w:eastAsia="ru-RU"/>
        </w:rPr>
        <w:pict>
          <v:rect id="Rectangle 67" o:spid="_x0000_s1051" style="position:absolute;left:0;text-align:left;margin-left:171.5pt;margin-top:5.2pt;width:47.15pt;height:1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"/>
        </w:pict>
      </w:r>
    </w:p>
    <w:p w:rsidR="00BD2073" w:rsidRDefault="00221545" w:rsidP="00BD2073">
      <w:pPr>
        <w:ind w:left="360"/>
        <w:rPr>
          <w:sz w:val="28"/>
          <w:szCs w:val="28"/>
        </w:rPr>
      </w:pPr>
      <w:r>
        <w:rPr>
          <w:noProof/>
          <w:sz w:val="28"/>
          <w:szCs w:val="28"/>
          <w:lang w:eastAsia="ru-RU"/>
        </w:rPr>
        <w:pict>
          <v:shape id="AutoShape 71" o:spid="_x0000_s1050" type="#_x0000_t32" style="position:absolute;left:0;text-align:left;margin-left:256.2pt;margin-top:15.45pt;width:68.95pt;height:0;flip:x;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"/>
        </w:pict>
      </w:r>
    </w:p>
    <w:p w:rsidR="00BD2073" w:rsidRPr="00764A2B" w:rsidRDefault="00BD2073" w:rsidP="00BD2073">
      <w:pPr>
        <w:rPr>
          <w:sz w:val="28"/>
          <w:szCs w:val="28"/>
        </w:rPr>
      </w:pPr>
      <w:r w:rsidRPr="00764A2B">
        <w:rPr>
          <w:sz w:val="28"/>
          <w:szCs w:val="28"/>
        </w:rPr>
        <w:t xml:space="preserve">      1                    2                         3                          4                               5</w:t>
      </w:r>
    </w:p>
    <w:p w:rsidR="00BD2073" w:rsidRDefault="00BD2073" w:rsidP="00BD2073">
      <w:pPr>
        <w:ind w:left="360"/>
        <w:rPr>
          <w:sz w:val="28"/>
          <w:szCs w:val="28"/>
        </w:rPr>
      </w:pPr>
    </w:p>
    <w:p w:rsidR="00BD2073" w:rsidRPr="00C326E0" w:rsidRDefault="00BD2073" w:rsidP="00BD2073">
      <w:pPr>
        <w:rPr>
          <w:sz w:val="28"/>
          <w:szCs w:val="28"/>
        </w:rPr>
      </w:pPr>
      <w:r>
        <w:rPr>
          <w:sz w:val="28"/>
          <w:szCs w:val="28"/>
        </w:rPr>
        <w:t>Первая группа: ________О</w:t>
      </w:r>
      <w:r w:rsidRPr="00C326E0">
        <w:rPr>
          <w:sz w:val="28"/>
          <w:szCs w:val="28"/>
        </w:rPr>
        <w:t xml:space="preserve">бщее </w:t>
      </w:r>
      <w:r>
        <w:rPr>
          <w:sz w:val="28"/>
          <w:szCs w:val="28"/>
        </w:rPr>
        <w:t>свойство:_____________________________</w:t>
      </w:r>
    </w:p>
    <w:p w:rsidR="00BD2073" w:rsidRPr="00C326E0" w:rsidRDefault="00BD2073" w:rsidP="00BD2073">
      <w:pPr>
        <w:rPr>
          <w:sz w:val="28"/>
          <w:szCs w:val="28"/>
        </w:rPr>
      </w:pPr>
      <w:r>
        <w:rPr>
          <w:sz w:val="28"/>
          <w:szCs w:val="28"/>
        </w:rPr>
        <w:t>Вторая группа:________ О</w:t>
      </w:r>
      <w:r w:rsidRPr="00C326E0">
        <w:rPr>
          <w:sz w:val="28"/>
          <w:szCs w:val="28"/>
        </w:rPr>
        <w:t>бщ</w:t>
      </w:r>
      <w:r>
        <w:rPr>
          <w:sz w:val="28"/>
          <w:szCs w:val="28"/>
        </w:rPr>
        <w:t>ее свойство: _________________________</w:t>
      </w:r>
      <w:r w:rsidRPr="00C326E0">
        <w:rPr>
          <w:sz w:val="28"/>
          <w:szCs w:val="28"/>
        </w:rPr>
        <w:t>____</w:t>
      </w:r>
    </w:p>
    <w:p w:rsidR="00BD2073" w:rsidRPr="00B4351C" w:rsidRDefault="00BD2073" w:rsidP="00BD2073">
      <w:pPr>
        <w:rPr>
          <w:b/>
          <w:sz w:val="28"/>
          <w:szCs w:val="28"/>
        </w:rPr>
      </w:pPr>
      <w:r w:rsidRPr="00B4351C">
        <w:rPr>
          <w:b/>
          <w:sz w:val="28"/>
          <w:szCs w:val="28"/>
        </w:rPr>
        <w:t>_____________________________________</w:t>
      </w:r>
    </w:p>
    <w:p w:rsidR="00BD2073" w:rsidRPr="00F267A2" w:rsidRDefault="00BD2073" w:rsidP="00BD2073">
      <w:pPr>
        <w:ind w:firstLine="708"/>
        <w:jc w:val="both"/>
        <w:rPr>
          <w:sz w:val="28"/>
          <w:szCs w:val="28"/>
        </w:rPr>
      </w:pPr>
      <w:r w:rsidRPr="009D4D3F">
        <w:rPr>
          <w:i/>
          <w:sz w:val="28"/>
          <w:szCs w:val="28"/>
        </w:rPr>
        <w:t>Комментарий.</w:t>
      </w:r>
      <w:r>
        <w:rPr>
          <w:sz w:val="28"/>
          <w:szCs w:val="28"/>
        </w:rPr>
        <w:t>Проверяется умение группировать (классифицировать) объекты по самостоятельно установленному основанию (основаниям).</w:t>
      </w:r>
    </w:p>
    <w:p w:rsidR="00BD2073" w:rsidRPr="009A292A" w:rsidRDefault="00BD2073" w:rsidP="00BD2073">
      <w:pPr>
        <w:ind w:firstLine="708"/>
        <w:jc w:val="both"/>
        <w:rPr>
          <w:sz w:val="28"/>
          <w:szCs w:val="28"/>
        </w:rPr>
      </w:pPr>
      <w:r>
        <w:rPr>
          <w:i/>
          <w:sz w:val="28"/>
          <w:szCs w:val="28"/>
        </w:rPr>
        <w:lastRenderedPageBreak/>
        <w:t>Верное выполнение.</w:t>
      </w:r>
      <w:r>
        <w:rPr>
          <w:sz w:val="28"/>
          <w:szCs w:val="28"/>
        </w:rPr>
        <w:t>Первая группа</w:t>
      </w:r>
      <w:r w:rsidRPr="00DC1413">
        <w:rPr>
          <w:i/>
          <w:sz w:val="28"/>
          <w:szCs w:val="28"/>
        </w:rPr>
        <w:t xml:space="preserve">: </w:t>
      </w:r>
      <w:r>
        <w:rPr>
          <w:sz w:val="28"/>
          <w:szCs w:val="28"/>
        </w:rPr>
        <w:t>1, 2; о</w:t>
      </w:r>
      <w:r w:rsidRPr="009A292A">
        <w:rPr>
          <w:sz w:val="28"/>
          <w:szCs w:val="28"/>
        </w:rPr>
        <w:t>б</w:t>
      </w:r>
      <w:r>
        <w:rPr>
          <w:sz w:val="28"/>
          <w:szCs w:val="28"/>
        </w:rPr>
        <w:t>щее свойство: все стороны равны.</w:t>
      </w:r>
    </w:p>
    <w:p w:rsidR="00BD2073" w:rsidRPr="009A292A" w:rsidRDefault="00BD2073" w:rsidP="00BD2073">
      <w:pPr>
        <w:ind w:left="360"/>
        <w:jc w:val="both"/>
        <w:rPr>
          <w:sz w:val="28"/>
          <w:szCs w:val="28"/>
        </w:rPr>
      </w:pPr>
      <w:r>
        <w:rPr>
          <w:sz w:val="28"/>
          <w:szCs w:val="28"/>
        </w:rPr>
        <w:t>Вторая группа: 3, 4, 5, ; о</w:t>
      </w:r>
      <w:r w:rsidRPr="009A292A">
        <w:rPr>
          <w:sz w:val="28"/>
          <w:szCs w:val="28"/>
        </w:rPr>
        <w:t>бщее свойство: имеют прямой угол.</w:t>
      </w:r>
    </w:p>
    <w:p w:rsidR="00BD2073" w:rsidRPr="009A292A" w:rsidRDefault="00BD2073" w:rsidP="00BD2073">
      <w:pPr>
        <w:rPr>
          <w:b/>
          <w:sz w:val="28"/>
          <w:szCs w:val="28"/>
        </w:rPr>
      </w:pPr>
    </w:p>
    <w:p w:rsidR="00BD2073" w:rsidRDefault="00BD2073" w:rsidP="00BD2073">
      <w:pPr>
        <w:ind w:firstLine="708"/>
        <w:jc w:val="both"/>
        <w:rPr>
          <w:sz w:val="28"/>
          <w:szCs w:val="28"/>
        </w:rPr>
      </w:pPr>
      <w:r>
        <w:rPr>
          <w:b/>
          <w:sz w:val="28"/>
          <w:szCs w:val="28"/>
        </w:rPr>
        <w:t>Задание № 10.</w:t>
      </w:r>
      <w:r>
        <w:rPr>
          <w:sz w:val="28"/>
          <w:szCs w:val="28"/>
        </w:rPr>
        <w:t xml:space="preserve">Приведи пример, опровергающий утверждение: «Если каждое из двух слагаемых не делится на 3, то и сумма не делится на 3». </w:t>
      </w:r>
    </w:p>
    <w:p w:rsidR="00BD2073" w:rsidRPr="00370744" w:rsidRDefault="00BD2073" w:rsidP="00BD2073">
      <w:pPr>
        <w:ind w:firstLine="360"/>
        <w:rPr>
          <w:sz w:val="28"/>
          <w:szCs w:val="28"/>
        </w:rPr>
      </w:pPr>
      <w:r>
        <w:rPr>
          <w:sz w:val="28"/>
          <w:szCs w:val="28"/>
        </w:rPr>
        <w:t>Ответ:__________________________________________________________</w:t>
      </w:r>
    </w:p>
    <w:p w:rsidR="00BD2073" w:rsidRPr="00B4351C" w:rsidRDefault="00BD2073" w:rsidP="00BD2073">
      <w:pPr>
        <w:jc w:val="right"/>
        <w:rPr>
          <w:b/>
          <w:sz w:val="28"/>
          <w:szCs w:val="28"/>
        </w:rPr>
      </w:pPr>
      <w:r w:rsidRPr="00B4351C">
        <w:rPr>
          <w:b/>
          <w:sz w:val="28"/>
          <w:szCs w:val="28"/>
        </w:rPr>
        <w:t>_____________________________________</w:t>
      </w:r>
    </w:p>
    <w:p w:rsidR="00BD2073" w:rsidRPr="00F267A2" w:rsidRDefault="00BD2073" w:rsidP="00BD2073">
      <w:pPr>
        <w:ind w:firstLine="708"/>
        <w:jc w:val="both"/>
        <w:rPr>
          <w:sz w:val="28"/>
          <w:szCs w:val="28"/>
        </w:rPr>
      </w:pPr>
      <w:r w:rsidRPr="009D4D3F">
        <w:rPr>
          <w:i/>
          <w:sz w:val="28"/>
          <w:szCs w:val="28"/>
        </w:rPr>
        <w:t>Комментарий.</w:t>
      </w:r>
      <w:r>
        <w:rPr>
          <w:sz w:val="28"/>
          <w:szCs w:val="28"/>
        </w:rPr>
        <w:t>Проверяется готовность понять причинно-следственные связи и построить рассуждение в соответствии с учебной задачей.</w:t>
      </w:r>
    </w:p>
    <w:p w:rsidR="00BD2073" w:rsidRPr="00F83215" w:rsidRDefault="00BD2073" w:rsidP="00BD2073">
      <w:pPr>
        <w:ind w:firstLine="360"/>
        <w:jc w:val="both"/>
        <w:rPr>
          <w:sz w:val="28"/>
          <w:szCs w:val="28"/>
        </w:rPr>
      </w:pPr>
      <w:r>
        <w:rPr>
          <w:i/>
          <w:sz w:val="28"/>
          <w:szCs w:val="28"/>
        </w:rPr>
        <w:t>Верное выполнение.</w:t>
      </w:r>
      <w:r>
        <w:rPr>
          <w:sz w:val="28"/>
          <w:szCs w:val="28"/>
        </w:rPr>
        <w:t xml:space="preserve">Правильный ответ: </w:t>
      </w:r>
      <w:r w:rsidRPr="00F83215">
        <w:rPr>
          <w:sz w:val="28"/>
          <w:szCs w:val="28"/>
        </w:rPr>
        <w:t>число 7 и число 5 не делятся на 3, но сумма чисел 7 и 5 делится на 3, (7+5):3 = 4 .</w:t>
      </w:r>
    </w:p>
    <w:p w:rsidR="00BD2073" w:rsidRDefault="00BD2073" w:rsidP="00BD2073">
      <w:pPr>
        <w:rPr>
          <w:b/>
          <w:sz w:val="28"/>
          <w:szCs w:val="28"/>
        </w:rPr>
      </w:pPr>
    </w:p>
    <w:p w:rsidR="00BD2073" w:rsidRDefault="00BD2073" w:rsidP="00BD2073">
      <w:pPr>
        <w:ind w:firstLine="708"/>
        <w:rPr>
          <w:sz w:val="28"/>
          <w:szCs w:val="28"/>
        </w:rPr>
      </w:pPr>
      <w:r>
        <w:rPr>
          <w:b/>
          <w:sz w:val="28"/>
          <w:szCs w:val="28"/>
        </w:rPr>
        <w:t>Задание № 11</w:t>
      </w:r>
      <w:r>
        <w:rPr>
          <w:sz w:val="28"/>
          <w:szCs w:val="28"/>
        </w:rPr>
        <w:t>. Что общего у всех фигур?</w:t>
      </w:r>
    </w:p>
    <w:p w:rsidR="00BD2073" w:rsidRDefault="00BD2073" w:rsidP="00BD2073">
      <w:pPr>
        <w:ind w:left="360"/>
        <w:rPr>
          <w:sz w:val="28"/>
          <w:szCs w:val="28"/>
        </w:rPr>
      </w:pPr>
    </w:p>
    <w:p w:rsidR="00BD2073" w:rsidRDefault="00221545" w:rsidP="00BD2073">
      <w:pPr>
        <w:tabs>
          <w:tab w:val="left" w:pos="3742"/>
        </w:tabs>
        <w:ind w:left="360"/>
        <w:rPr>
          <w:sz w:val="28"/>
          <w:szCs w:val="28"/>
        </w:rPr>
      </w:pPr>
      <w:r>
        <w:rPr>
          <w:noProof/>
          <w:sz w:val="28"/>
          <w:szCs w:val="28"/>
          <w:lang w:eastAsia="ru-RU"/>
        </w:rPr>
        <w:pict>
          <v:shape id="AutoShape 84" o:spid="_x0000_s1049" type="#_x0000_t32" style="position:absolute;left:0;text-align:left;margin-left:228.3pt;margin-top:10.2pt;width:29.4pt;height:50.2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"/>
        </w:pict>
      </w:r>
      <w:r>
        <w:rPr>
          <w:noProof/>
          <w:sz w:val="28"/>
          <w:szCs w:val="28"/>
          <w:lang w:eastAsia="ru-RU"/>
        </w:rPr>
        <w:pict>
          <v:shape id="AutoShape 82" o:spid="_x0000_s1048" type="#_x0000_t32" style="position:absolute;left:0;text-align:left;margin-left:306.4pt;margin-top:11.8pt;width:0;height:29.9pt;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"/>
        </w:pict>
      </w:r>
      <w:r>
        <w:rPr>
          <w:noProof/>
          <w:sz w:val="28"/>
          <w:szCs w:val="28"/>
          <w:lang w:eastAsia="ru-RU"/>
        </w:rPr>
        <w:pict>
          <v:shape id="AutoShape 81" o:spid="_x0000_s1047" type="#_x0000_t32" style="position:absolute;left:0;text-align:left;margin-left:257.7pt;margin-top:11.8pt;width:48.7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"/>
        </w:pict>
      </w:r>
      <w:r>
        <w:rPr>
          <w:noProof/>
          <w:sz w:val="28"/>
          <w:szCs w:val="28"/>
          <w:lang w:eastAsia="ru-RU"/>
        </w:rPr>
        <w:pict>
          <v:shapetype id="_x0000_t6" coordsize="21600,21600" o:spt="6" path="m,l,21600r21600,xe">
            <v:stroke joinstyle="miter"/>
            <v:path gradientshapeok="t" o:connecttype="custom" o:connectlocs="0,0;0,10800;0,21600;10800,21600;21600,21600;10800,10800" textboxrect="1800,12600,12600,19800"/>
          </v:shapetype>
          <v:shape id="AutoShape 76" o:spid="_x0000_s1046" type="#_x0000_t6" style="position:absolute;left:0;text-align:left;margin-left:166.95pt;margin-top:10.2pt;width:52.7pt;height:38.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"/>
        </w:pict>
      </w:r>
      <w:r>
        <w:rPr>
          <w:noProof/>
          <w:sz w:val="28"/>
          <w:szCs w:val="28"/>
          <w:lang w:eastAsia="ru-RU"/>
        </w:rPr>
        <w:pict>
          <v:rect id="Rectangle 58" o:spid="_x0000_s1045" style="position:absolute;left:0;text-align:left;margin-left:75.9pt;margin-top:-1.9pt;width:63.1pt;height:57.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NyIQIAAD0EAAAOAAAAZHJzL2Uyb0RvYy54bWysU9tuEzEQfUfiHyy/k700I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">
            <w10:anchorlock/>
          </v:rect>
        </w:pict>
      </w:r>
      <w:r w:rsidR="00BD2073">
        <w:rPr>
          <w:sz w:val="28"/>
          <w:szCs w:val="28"/>
        </w:rPr>
        <w:tab/>
      </w:r>
    </w:p>
    <w:p w:rsidR="00BD2073" w:rsidRDefault="00221545" w:rsidP="00BD2073">
      <w:pPr>
        <w:ind w:left="360"/>
        <w:rPr>
          <w:sz w:val="28"/>
          <w:szCs w:val="28"/>
        </w:rPr>
      </w:pPr>
      <w:r>
        <w:rPr>
          <w:noProof/>
          <w:sz w:val="28"/>
          <w:szCs w:val="28"/>
          <w:lang w:eastAsia="ru-RU"/>
        </w:rPr>
        <w:pict>
          <v:shape id="AutoShape 80" o:spid="_x0000_s1044" type="#_x0000_t32" style="position:absolute;left:0;text-align:left;margin-left:30.55pt;margin-top:.75pt;width:20.25pt;height:31.4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"/>
        </w:pict>
      </w:r>
      <w:r>
        <w:rPr>
          <w:noProof/>
          <w:sz w:val="28"/>
          <w:szCs w:val="28"/>
          <w:lang w:eastAsia="ru-RU"/>
        </w:rPr>
        <w:pict>
          <v:shape id="AutoShape 78" o:spid="_x0000_s1043" type="#_x0000_t32" style="position:absolute;left:0;text-align:left;margin-left:6.7pt;margin-top:.75pt;width:0;height:31.45pt;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gJHQIAADw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"/>
        </w:pict>
      </w:r>
      <w:r>
        <w:rPr>
          <w:noProof/>
          <w:sz w:val="28"/>
          <w:szCs w:val="28"/>
          <w:lang w:eastAsia="ru-RU"/>
        </w:rPr>
        <w:pict>
          <v:shape id="AutoShape 77" o:spid="_x0000_s1042" type="#_x0000_t32" style="position:absolute;left:0;text-align:left;margin-left:6.7pt;margin-top:.75pt;width:44.1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"/>
        </w:pict>
      </w:r>
    </w:p>
    <w:p w:rsidR="00BD2073" w:rsidRDefault="00221545" w:rsidP="00BD2073">
      <w:pPr>
        <w:ind w:left="360"/>
        <w:rPr>
          <w:sz w:val="28"/>
          <w:szCs w:val="28"/>
        </w:rPr>
      </w:pPr>
      <w:r>
        <w:rPr>
          <w:noProof/>
          <w:sz w:val="28"/>
          <w:szCs w:val="28"/>
          <w:lang w:eastAsia="ru-RU"/>
        </w:rPr>
        <w:pict>
          <v:shape id="AutoShape 83" o:spid="_x0000_s1041" type="#_x0000_t32" style="position:absolute;left:0;text-align:left;margin-left:228.3pt;margin-top:9.5pt;width:78.1pt;height:18.7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"/>
        </w:pict>
      </w:r>
      <w:r>
        <w:rPr>
          <w:noProof/>
          <w:sz w:val="28"/>
          <w:szCs w:val="28"/>
          <w:lang w:eastAsia="ru-RU"/>
        </w:rPr>
        <w:pict>
          <v:rect id="Rectangle 57" o:spid="_x0000_s1040" style="position:absolute;left:0;text-align:left;margin-left:350.3pt;margin-top:-20.4pt;width:92.95pt;height:2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">
            <w10:anchorlock/>
          </v:rect>
        </w:pict>
      </w:r>
    </w:p>
    <w:p w:rsidR="00BD2073" w:rsidRDefault="00221545" w:rsidP="00BD2073">
      <w:pPr>
        <w:ind w:left="360"/>
        <w:rPr>
          <w:sz w:val="28"/>
          <w:szCs w:val="28"/>
        </w:rPr>
      </w:pPr>
      <w:r>
        <w:rPr>
          <w:noProof/>
          <w:sz w:val="28"/>
          <w:szCs w:val="28"/>
          <w:lang w:eastAsia="ru-RU"/>
        </w:rPr>
        <w:pict>
          <v:shape id="AutoShape 79" o:spid="_x0000_s1039" type="#_x0000_t32" style="position:absolute;left:0;text-align:left;margin-left:6.7pt;margin-top:0;width:23.8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GPMHgIAADs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"/>
        </w:pict>
      </w:r>
    </w:p>
    <w:p w:rsidR="00BD2073" w:rsidRDefault="00BD2073" w:rsidP="00BD2073">
      <w:pPr>
        <w:rPr>
          <w:sz w:val="28"/>
          <w:szCs w:val="28"/>
        </w:rPr>
      </w:pPr>
    </w:p>
    <w:p w:rsidR="00BD2073" w:rsidRDefault="00BD2073" w:rsidP="00BD2073">
      <w:pPr>
        <w:ind w:left="360"/>
        <w:rPr>
          <w:sz w:val="28"/>
          <w:szCs w:val="28"/>
        </w:rPr>
      </w:pPr>
      <w:r>
        <w:rPr>
          <w:sz w:val="28"/>
          <w:szCs w:val="28"/>
        </w:rPr>
        <w:t>Ответ: ____________________________________________</w:t>
      </w:r>
    </w:p>
    <w:p w:rsidR="00BD2073" w:rsidRPr="00B4351C" w:rsidRDefault="00BD2073" w:rsidP="00BD2073">
      <w:pPr>
        <w:jc w:val="right"/>
        <w:rPr>
          <w:b/>
          <w:sz w:val="28"/>
          <w:szCs w:val="28"/>
        </w:rPr>
      </w:pPr>
      <w:r w:rsidRPr="00B4351C">
        <w:rPr>
          <w:b/>
          <w:sz w:val="28"/>
          <w:szCs w:val="28"/>
        </w:rPr>
        <w:t>_____________________________________</w:t>
      </w:r>
    </w:p>
    <w:p w:rsidR="00BD2073" w:rsidRDefault="00BD2073" w:rsidP="00BD2073">
      <w:pPr>
        <w:ind w:firstLine="708"/>
        <w:jc w:val="both"/>
        <w:rPr>
          <w:sz w:val="28"/>
          <w:szCs w:val="28"/>
        </w:rPr>
      </w:pPr>
      <w:r w:rsidRPr="001A745C">
        <w:rPr>
          <w:i/>
          <w:sz w:val="28"/>
          <w:szCs w:val="28"/>
        </w:rPr>
        <w:t>Комментарий</w:t>
      </w:r>
      <w:r>
        <w:rPr>
          <w:i/>
          <w:sz w:val="28"/>
          <w:szCs w:val="28"/>
        </w:rPr>
        <w:t>.</w:t>
      </w:r>
      <w:r>
        <w:rPr>
          <w:sz w:val="28"/>
          <w:szCs w:val="28"/>
        </w:rPr>
        <w:t>Проверяется готовность обнаружить общее свойство группы геометрических фигур.</w:t>
      </w:r>
    </w:p>
    <w:p w:rsidR="00BD2073" w:rsidRPr="001A745C" w:rsidRDefault="00BD2073" w:rsidP="00BD2073">
      <w:pPr>
        <w:rPr>
          <w:sz w:val="28"/>
          <w:szCs w:val="28"/>
        </w:rPr>
      </w:pPr>
      <w:r>
        <w:rPr>
          <w:i/>
          <w:sz w:val="28"/>
          <w:szCs w:val="28"/>
        </w:rPr>
        <w:t>Верное выполнение.</w:t>
      </w:r>
      <w:r>
        <w:rPr>
          <w:sz w:val="28"/>
          <w:szCs w:val="28"/>
        </w:rPr>
        <w:t>Правильный ответ: у</w:t>
      </w:r>
      <w:r w:rsidRPr="001A745C">
        <w:rPr>
          <w:sz w:val="28"/>
          <w:szCs w:val="28"/>
        </w:rPr>
        <w:t xml:space="preserve"> каждой фигуры есть прямой угол.</w:t>
      </w:r>
    </w:p>
    <w:p w:rsidR="00BD2073" w:rsidRPr="001A745C" w:rsidRDefault="00BD2073" w:rsidP="00BD2073">
      <w:pPr>
        <w:rPr>
          <w:sz w:val="28"/>
          <w:szCs w:val="28"/>
        </w:rPr>
      </w:pPr>
    </w:p>
    <w:p w:rsidR="00BD2073" w:rsidRPr="001A745C" w:rsidRDefault="00BD2073" w:rsidP="00BD2073">
      <w:pPr>
        <w:ind w:left="-36" w:firstLine="732"/>
        <w:jc w:val="both"/>
        <w:rPr>
          <w:sz w:val="28"/>
          <w:szCs w:val="28"/>
        </w:rPr>
      </w:pPr>
      <w:r w:rsidRPr="001A745C">
        <w:rPr>
          <w:b/>
          <w:sz w:val="28"/>
          <w:szCs w:val="28"/>
        </w:rPr>
        <w:lastRenderedPageBreak/>
        <w:t xml:space="preserve">Задание № </w:t>
      </w:r>
      <w:r>
        <w:rPr>
          <w:b/>
          <w:sz w:val="28"/>
          <w:szCs w:val="28"/>
        </w:rPr>
        <w:t>12</w:t>
      </w:r>
      <w:r w:rsidRPr="001A745C">
        <w:rPr>
          <w:b/>
          <w:sz w:val="28"/>
          <w:szCs w:val="28"/>
        </w:rPr>
        <w:t>.</w:t>
      </w:r>
      <w:r w:rsidRPr="001A745C">
        <w:rPr>
          <w:sz w:val="28"/>
          <w:szCs w:val="28"/>
        </w:rPr>
        <w:t xml:space="preserve"> Раздели данные слова на две группы в зависимости от того, какая орфограмма есть в корне слова.</w:t>
      </w:r>
    </w:p>
    <w:p w:rsidR="00BD2073" w:rsidRPr="001A745C" w:rsidRDefault="00BD2073" w:rsidP="00BD2073">
      <w:pPr>
        <w:pStyle w:val="af0"/>
        <w:ind w:left="0" w:firstLine="708"/>
        <w:jc w:val="both"/>
        <w:rPr>
          <w:sz w:val="28"/>
          <w:szCs w:val="28"/>
        </w:rPr>
      </w:pPr>
      <w:r w:rsidRPr="001A745C">
        <w:rPr>
          <w:sz w:val="28"/>
          <w:szCs w:val="28"/>
        </w:rPr>
        <w:t>Весна, окно, лодка, глазки, шубка, сосна.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140"/>
      </w:tblGrid>
      <w:tr w:rsidR="00BD2073" w:rsidRPr="00BC2728" w:rsidTr="00BD2073">
        <w:trPr>
          <w:jc w:val="center"/>
        </w:trPr>
        <w:tc>
          <w:tcPr>
            <w:tcW w:w="4608" w:type="dxa"/>
            <w:shd w:val="clear" w:color="auto" w:fill="auto"/>
          </w:tcPr>
          <w:p w:rsidR="00BD2073" w:rsidRPr="00BC2728" w:rsidRDefault="00BD2073" w:rsidP="00BD2073">
            <w:pPr>
              <w:pStyle w:val="afb"/>
              <w:jc w:val="center"/>
              <w:rPr>
                <w:sz w:val="28"/>
                <w:szCs w:val="28"/>
              </w:rPr>
            </w:pPr>
            <w:r>
              <w:rPr>
                <w:sz w:val="28"/>
                <w:szCs w:val="28"/>
              </w:rPr>
              <w:t>Первая</w:t>
            </w:r>
            <w:r w:rsidRPr="00BC2728">
              <w:rPr>
                <w:sz w:val="28"/>
                <w:szCs w:val="28"/>
              </w:rPr>
              <w:t xml:space="preserve"> группа</w:t>
            </w:r>
          </w:p>
        </w:tc>
        <w:tc>
          <w:tcPr>
            <w:tcW w:w="4140" w:type="dxa"/>
            <w:shd w:val="clear" w:color="auto" w:fill="auto"/>
          </w:tcPr>
          <w:p w:rsidR="00BD2073" w:rsidRPr="00BC2728" w:rsidRDefault="00BD2073" w:rsidP="00BD2073">
            <w:pPr>
              <w:pStyle w:val="afb"/>
              <w:jc w:val="center"/>
              <w:rPr>
                <w:sz w:val="28"/>
                <w:szCs w:val="28"/>
              </w:rPr>
            </w:pPr>
            <w:r>
              <w:rPr>
                <w:sz w:val="28"/>
                <w:szCs w:val="28"/>
              </w:rPr>
              <w:t>Вторая</w:t>
            </w:r>
            <w:r w:rsidRPr="00BC2728">
              <w:rPr>
                <w:sz w:val="28"/>
                <w:szCs w:val="28"/>
              </w:rPr>
              <w:t xml:space="preserve"> группа</w:t>
            </w:r>
          </w:p>
        </w:tc>
      </w:tr>
      <w:tr w:rsidR="00BD2073" w:rsidRPr="00BC2728" w:rsidTr="00BD2073">
        <w:trPr>
          <w:jc w:val="center"/>
        </w:trPr>
        <w:tc>
          <w:tcPr>
            <w:tcW w:w="4608" w:type="dxa"/>
            <w:shd w:val="clear" w:color="auto" w:fill="auto"/>
          </w:tcPr>
          <w:p w:rsidR="00BD2073" w:rsidRPr="00BC2728" w:rsidRDefault="00BD2073" w:rsidP="00BD2073">
            <w:pPr>
              <w:pStyle w:val="afb"/>
              <w:ind w:firstLine="454"/>
              <w:rPr>
                <w:sz w:val="28"/>
                <w:szCs w:val="28"/>
              </w:rPr>
            </w:pPr>
          </w:p>
        </w:tc>
        <w:tc>
          <w:tcPr>
            <w:tcW w:w="4140" w:type="dxa"/>
            <w:shd w:val="clear" w:color="auto" w:fill="auto"/>
          </w:tcPr>
          <w:p w:rsidR="00BD2073" w:rsidRPr="00BC2728" w:rsidRDefault="00BD2073" w:rsidP="00BD2073">
            <w:pPr>
              <w:pStyle w:val="afb"/>
              <w:ind w:firstLine="454"/>
              <w:rPr>
                <w:sz w:val="28"/>
                <w:szCs w:val="28"/>
              </w:rPr>
            </w:pPr>
          </w:p>
        </w:tc>
      </w:tr>
    </w:tbl>
    <w:p w:rsidR="00BD2073" w:rsidRPr="00BC2728" w:rsidRDefault="00BD2073" w:rsidP="00BD2073">
      <w:pPr>
        <w:jc w:val="right"/>
        <w:rPr>
          <w:sz w:val="28"/>
          <w:szCs w:val="28"/>
        </w:rPr>
      </w:pPr>
      <w:r>
        <w:rPr>
          <w:sz w:val="28"/>
          <w:szCs w:val="28"/>
        </w:rPr>
        <w:t>_________________________________</w:t>
      </w:r>
    </w:p>
    <w:p w:rsidR="00BD2073" w:rsidRPr="00BC2728" w:rsidRDefault="00BD2073" w:rsidP="00BD2073">
      <w:pPr>
        <w:ind w:firstLine="708"/>
        <w:jc w:val="both"/>
        <w:rPr>
          <w:sz w:val="28"/>
          <w:szCs w:val="28"/>
        </w:rPr>
      </w:pPr>
      <w:r w:rsidRPr="001A745C">
        <w:rPr>
          <w:i/>
          <w:sz w:val="28"/>
          <w:szCs w:val="28"/>
        </w:rPr>
        <w:t>Комментарий.</w:t>
      </w:r>
      <w:r w:rsidRPr="00BC2728">
        <w:rPr>
          <w:sz w:val="28"/>
          <w:szCs w:val="28"/>
        </w:rPr>
        <w:t xml:space="preserve"> Проверяется умение группировать с</w:t>
      </w:r>
      <w:r>
        <w:rPr>
          <w:sz w:val="28"/>
          <w:szCs w:val="28"/>
        </w:rPr>
        <w:t xml:space="preserve">лова, самостоятельно определяя </w:t>
      </w:r>
      <w:r w:rsidRPr="00BC2728">
        <w:rPr>
          <w:sz w:val="28"/>
          <w:szCs w:val="28"/>
        </w:rPr>
        <w:t>какие орфограм</w:t>
      </w:r>
      <w:r>
        <w:rPr>
          <w:sz w:val="28"/>
          <w:szCs w:val="28"/>
        </w:rPr>
        <w:t>м</w:t>
      </w:r>
      <w:r w:rsidRPr="00BC2728">
        <w:rPr>
          <w:sz w:val="28"/>
          <w:szCs w:val="28"/>
        </w:rPr>
        <w:t xml:space="preserve">ы есть в слове. </w:t>
      </w:r>
    </w:p>
    <w:p w:rsidR="00BD2073" w:rsidRPr="00236BA9" w:rsidRDefault="00BD2073" w:rsidP="00BD2073">
      <w:pPr>
        <w:ind w:firstLine="708"/>
        <w:jc w:val="both"/>
        <w:rPr>
          <w:sz w:val="28"/>
          <w:szCs w:val="28"/>
        </w:rPr>
      </w:pPr>
      <w:r w:rsidRPr="0087125C">
        <w:rPr>
          <w:i/>
          <w:sz w:val="28"/>
          <w:szCs w:val="28"/>
        </w:rPr>
        <w:t>Верное выполнение</w:t>
      </w:r>
      <w:r>
        <w:rPr>
          <w:i/>
          <w:sz w:val="28"/>
          <w:szCs w:val="28"/>
        </w:rPr>
        <w:t>.</w:t>
      </w:r>
      <w:r w:rsidRPr="00236BA9">
        <w:rPr>
          <w:sz w:val="28"/>
          <w:szCs w:val="28"/>
        </w:rPr>
        <w:t>Первая группа: весна, окно, сосна</w:t>
      </w:r>
      <w:r>
        <w:rPr>
          <w:sz w:val="28"/>
          <w:szCs w:val="28"/>
        </w:rPr>
        <w:t>.В</w:t>
      </w:r>
      <w:r w:rsidRPr="00236BA9">
        <w:rPr>
          <w:sz w:val="28"/>
          <w:szCs w:val="28"/>
        </w:rPr>
        <w:t>торая группа: лодка, глазки, шубка.</w:t>
      </w:r>
    </w:p>
    <w:p w:rsidR="00BD2073" w:rsidRPr="00BC2728" w:rsidRDefault="00BD2073" w:rsidP="00BD2073">
      <w:pPr>
        <w:ind w:firstLine="708"/>
        <w:jc w:val="both"/>
        <w:rPr>
          <w:sz w:val="28"/>
          <w:szCs w:val="28"/>
        </w:rPr>
      </w:pPr>
    </w:p>
    <w:p w:rsidR="00BD2073" w:rsidRPr="00BC2728" w:rsidRDefault="00BD2073" w:rsidP="00BD2073">
      <w:pPr>
        <w:pStyle w:val="afb"/>
        <w:ind w:firstLine="708"/>
        <w:rPr>
          <w:sz w:val="28"/>
          <w:szCs w:val="28"/>
        </w:rPr>
      </w:pPr>
      <w:r>
        <w:rPr>
          <w:b/>
          <w:sz w:val="28"/>
          <w:szCs w:val="28"/>
        </w:rPr>
        <w:t xml:space="preserve">Задание </w:t>
      </w:r>
      <w:r w:rsidRPr="00BC2728">
        <w:rPr>
          <w:b/>
          <w:sz w:val="28"/>
          <w:szCs w:val="28"/>
        </w:rPr>
        <w:t xml:space="preserve">№ </w:t>
      </w:r>
      <w:r>
        <w:rPr>
          <w:b/>
          <w:sz w:val="28"/>
          <w:szCs w:val="28"/>
        </w:rPr>
        <w:t>13</w:t>
      </w:r>
      <w:r w:rsidRPr="00BC2728">
        <w:rPr>
          <w:b/>
          <w:sz w:val="28"/>
          <w:szCs w:val="28"/>
        </w:rPr>
        <w:t>.</w:t>
      </w:r>
      <w:r w:rsidRPr="00BC2728">
        <w:rPr>
          <w:sz w:val="28"/>
          <w:szCs w:val="28"/>
        </w:rPr>
        <w:t xml:space="preserve"> Запиши слова в нужную графу таблицы. </w:t>
      </w:r>
    </w:p>
    <w:p w:rsidR="00BD2073" w:rsidRPr="001A745C" w:rsidRDefault="00BD2073" w:rsidP="00BD2073">
      <w:pPr>
        <w:rPr>
          <w:sz w:val="28"/>
          <w:szCs w:val="28"/>
        </w:rPr>
      </w:pPr>
      <w:r w:rsidRPr="001A745C">
        <w:rPr>
          <w:sz w:val="28"/>
          <w:szCs w:val="28"/>
        </w:rPr>
        <w:t xml:space="preserve">Каюта, зайка, тополя, якоря, </w:t>
      </w:r>
      <w:r>
        <w:rPr>
          <w:sz w:val="28"/>
          <w:szCs w:val="28"/>
        </w:rPr>
        <w:t>е</w:t>
      </w:r>
      <w:r w:rsidRPr="001A745C">
        <w:rPr>
          <w:sz w:val="28"/>
          <w:szCs w:val="28"/>
        </w:rPr>
        <w:t>жик, ириски, вишня, семья.</w:t>
      </w:r>
    </w:p>
    <w:p w:rsidR="00BD2073" w:rsidRPr="001A745C" w:rsidRDefault="00BD2073" w:rsidP="00BD2073">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3486"/>
        <w:gridCol w:w="3703"/>
      </w:tblGrid>
      <w:tr w:rsidR="00BD2073" w:rsidRPr="00236BA9" w:rsidTr="00BD2073">
        <w:tc>
          <w:tcPr>
            <w:tcW w:w="2382" w:type="dxa"/>
          </w:tcPr>
          <w:p w:rsidR="00BD2073" w:rsidRPr="00236BA9" w:rsidRDefault="00BD2073" w:rsidP="00BD2073">
            <w:pPr>
              <w:spacing w:line="360" w:lineRule="auto"/>
              <w:rPr>
                <w:rFonts w:eastAsia="Calibri"/>
              </w:rPr>
            </w:pPr>
          </w:p>
        </w:tc>
        <w:tc>
          <w:tcPr>
            <w:tcW w:w="3486" w:type="dxa"/>
          </w:tcPr>
          <w:p w:rsidR="00BD2073" w:rsidRPr="00236BA9" w:rsidRDefault="00BD2073" w:rsidP="00BD2073">
            <w:pPr>
              <w:rPr>
                <w:rFonts w:eastAsia="Calibri"/>
              </w:rPr>
            </w:pPr>
            <w:r w:rsidRPr="00236BA9">
              <w:rPr>
                <w:rFonts w:eastAsia="Calibri"/>
              </w:rPr>
              <w:t xml:space="preserve">В слове количество звуков </w:t>
            </w:r>
            <w:r w:rsidRPr="00236BA9">
              <w:rPr>
                <w:rFonts w:eastAsia="Calibri"/>
                <w:b/>
              </w:rPr>
              <w:t>равно</w:t>
            </w:r>
            <w:r w:rsidRPr="00236BA9">
              <w:rPr>
                <w:rFonts w:eastAsia="Calibri"/>
              </w:rPr>
              <w:t xml:space="preserve"> количеству букв</w:t>
            </w:r>
          </w:p>
        </w:tc>
        <w:tc>
          <w:tcPr>
            <w:tcW w:w="3703" w:type="dxa"/>
          </w:tcPr>
          <w:p w:rsidR="00BD2073" w:rsidRPr="00236BA9" w:rsidRDefault="00BD2073" w:rsidP="00BD2073">
            <w:pPr>
              <w:rPr>
                <w:rFonts w:eastAsia="Calibri"/>
              </w:rPr>
            </w:pPr>
            <w:r w:rsidRPr="00236BA9">
              <w:rPr>
                <w:rFonts w:eastAsia="Calibri"/>
              </w:rPr>
              <w:t xml:space="preserve">В слове звуков </w:t>
            </w:r>
            <w:r w:rsidRPr="00236BA9">
              <w:rPr>
                <w:rFonts w:eastAsia="Calibri"/>
                <w:b/>
              </w:rPr>
              <w:t>больше,</w:t>
            </w:r>
            <w:r w:rsidRPr="00236BA9">
              <w:rPr>
                <w:rFonts w:eastAsia="Calibri"/>
              </w:rPr>
              <w:t xml:space="preserve"> чем букв</w:t>
            </w:r>
          </w:p>
        </w:tc>
      </w:tr>
      <w:tr w:rsidR="00BD2073" w:rsidRPr="00236BA9" w:rsidTr="00BD2073">
        <w:tc>
          <w:tcPr>
            <w:tcW w:w="2382" w:type="dxa"/>
          </w:tcPr>
          <w:p w:rsidR="00BD2073" w:rsidRPr="00236BA9" w:rsidRDefault="00BD2073" w:rsidP="00BD2073">
            <w:pPr>
              <w:spacing w:line="360" w:lineRule="auto"/>
              <w:rPr>
                <w:rFonts w:eastAsia="Calibri"/>
              </w:rPr>
            </w:pPr>
            <w:r w:rsidRPr="00236BA9">
              <w:rPr>
                <w:rFonts w:eastAsia="Calibri"/>
              </w:rPr>
              <w:t>В слове два слога</w:t>
            </w:r>
          </w:p>
        </w:tc>
        <w:tc>
          <w:tcPr>
            <w:tcW w:w="3486" w:type="dxa"/>
          </w:tcPr>
          <w:p w:rsidR="00BD2073" w:rsidRPr="00236BA9" w:rsidRDefault="00BD2073" w:rsidP="00BD2073">
            <w:pPr>
              <w:spacing w:line="360" w:lineRule="auto"/>
              <w:rPr>
                <w:rFonts w:eastAsia="Calibri"/>
              </w:rPr>
            </w:pPr>
          </w:p>
        </w:tc>
        <w:tc>
          <w:tcPr>
            <w:tcW w:w="3703" w:type="dxa"/>
          </w:tcPr>
          <w:p w:rsidR="00BD2073" w:rsidRPr="00236BA9" w:rsidRDefault="00BD2073" w:rsidP="00BD2073">
            <w:pPr>
              <w:spacing w:line="360" w:lineRule="auto"/>
              <w:rPr>
                <w:rFonts w:eastAsia="Calibri"/>
              </w:rPr>
            </w:pPr>
          </w:p>
        </w:tc>
      </w:tr>
      <w:tr w:rsidR="00BD2073" w:rsidRPr="00236BA9" w:rsidTr="00BD2073">
        <w:tc>
          <w:tcPr>
            <w:tcW w:w="2382" w:type="dxa"/>
          </w:tcPr>
          <w:p w:rsidR="00BD2073" w:rsidRPr="00236BA9" w:rsidRDefault="00BD2073" w:rsidP="00BD2073">
            <w:pPr>
              <w:spacing w:line="360" w:lineRule="auto"/>
              <w:rPr>
                <w:rFonts w:eastAsia="Calibri"/>
              </w:rPr>
            </w:pPr>
            <w:r w:rsidRPr="00236BA9">
              <w:rPr>
                <w:rFonts w:eastAsia="Calibri"/>
              </w:rPr>
              <w:t>В слове три слога</w:t>
            </w:r>
          </w:p>
        </w:tc>
        <w:tc>
          <w:tcPr>
            <w:tcW w:w="3486" w:type="dxa"/>
          </w:tcPr>
          <w:p w:rsidR="00BD2073" w:rsidRPr="00236BA9" w:rsidRDefault="00BD2073" w:rsidP="00BD2073">
            <w:pPr>
              <w:spacing w:line="360" w:lineRule="auto"/>
              <w:rPr>
                <w:rFonts w:eastAsia="Calibri"/>
              </w:rPr>
            </w:pPr>
          </w:p>
        </w:tc>
        <w:tc>
          <w:tcPr>
            <w:tcW w:w="3703" w:type="dxa"/>
          </w:tcPr>
          <w:p w:rsidR="00BD2073" w:rsidRPr="00236BA9" w:rsidRDefault="00BD2073" w:rsidP="00BD2073">
            <w:pPr>
              <w:spacing w:line="360" w:lineRule="auto"/>
              <w:rPr>
                <w:rFonts w:eastAsia="Calibri"/>
              </w:rPr>
            </w:pPr>
          </w:p>
        </w:tc>
      </w:tr>
    </w:tbl>
    <w:p w:rsidR="00BD2073" w:rsidRPr="00BC2728" w:rsidRDefault="00BD2073" w:rsidP="00BD2073">
      <w:pPr>
        <w:rPr>
          <w:b/>
          <w:sz w:val="28"/>
          <w:szCs w:val="28"/>
        </w:rPr>
      </w:pPr>
      <w:r w:rsidRPr="00BC2728">
        <w:rPr>
          <w:b/>
          <w:sz w:val="28"/>
          <w:szCs w:val="28"/>
        </w:rPr>
        <w:t>_____________________________________</w:t>
      </w:r>
    </w:p>
    <w:p w:rsidR="00BD2073" w:rsidRPr="00BC2728" w:rsidRDefault="00BD2073" w:rsidP="00BD2073">
      <w:pPr>
        <w:ind w:firstLine="708"/>
        <w:jc w:val="both"/>
        <w:rPr>
          <w:sz w:val="28"/>
          <w:szCs w:val="28"/>
        </w:rPr>
      </w:pPr>
      <w:r w:rsidRPr="001A745C">
        <w:rPr>
          <w:i/>
          <w:sz w:val="28"/>
          <w:szCs w:val="28"/>
        </w:rPr>
        <w:t>Комментарий.</w:t>
      </w:r>
      <w:r w:rsidRPr="00BC2728">
        <w:rPr>
          <w:sz w:val="28"/>
          <w:szCs w:val="28"/>
        </w:rPr>
        <w:t xml:space="preserve"> Проверяется умение группировать слова на основан</w:t>
      </w:r>
      <w:r>
        <w:rPr>
          <w:sz w:val="28"/>
          <w:szCs w:val="28"/>
        </w:rPr>
        <w:t>ии двух признаков.</w:t>
      </w:r>
    </w:p>
    <w:p w:rsidR="00BD2073" w:rsidRPr="00BC2728" w:rsidRDefault="00BD2073" w:rsidP="00BD2073">
      <w:pPr>
        <w:ind w:left="360" w:firstLine="366"/>
        <w:jc w:val="both"/>
        <w:rPr>
          <w:i/>
          <w:sz w:val="28"/>
          <w:szCs w:val="28"/>
        </w:rPr>
      </w:pPr>
      <w:r w:rsidRPr="00BC2728">
        <w:rPr>
          <w:i/>
          <w:sz w:val="28"/>
          <w:szCs w:val="28"/>
        </w:rPr>
        <w:t>Верное выполнение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3486"/>
        <w:gridCol w:w="3703"/>
      </w:tblGrid>
      <w:tr w:rsidR="00BD2073" w:rsidRPr="00236BA9" w:rsidTr="00BD2073">
        <w:tc>
          <w:tcPr>
            <w:tcW w:w="2382" w:type="dxa"/>
          </w:tcPr>
          <w:p w:rsidR="00BD2073" w:rsidRPr="00236BA9" w:rsidRDefault="00BD2073" w:rsidP="00BD2073">
            <w:pPr>
              <w:spacing w:line="360" w:lineRule="auto"/>
              <w:rPr>
                <w:rFonts w:eastAsia="Calibri"/>
              </w:rPr>
            </w:pPr>
          </w:p>
        </w:tc>
        <w:tc>
          <w:tcPr>
            <w:tcW w:w="3486" w:type="dxa"/>
          </w:tcPr>
          <w:p w:rsidR="00BD2073" w:rsidRPr="00236BA9" w:rsidRDefault="00BD2073" w:rsidP="00BD2073">
            <w:pPr>
              <w:spacing w:line="360" w:lineRule="auto"/>
              <w:rPr>
                <w:rFonts w:eastAsia="Calibri"/>
              </w:rPr>
            </w:pPr>
            <w:r w:rsidRPr="00236BA9">
              <w:rPr>
                <w:rFonts w:eastAsia="Calibri"/>
              </w:rPr>
              <w:t xml:space="preserve">В слове количество звуков </w:t>
            </w:r>
            <w:r w:rsidRPr="00236BA9">
              <w:rPr>
                <w:rFonts w:eastAsia="Calibri"/>
                <w:b/>
              </w:rPr>
              <w:t>равно</w:t>
            </w:r>
            <w:r w:rsidRPr="00236BA9">
              <w:rPr>
                <w:rFonts w:eastAsia="Calibri"/>
              </w:rPr>
              <w:t xml:space="preserve"> количеству букв</w:t>
            </w:r>
          </w:p>
        </w:tc>
        <w:tc>
          <w:tcPr>
            <w:tcW w:w="3703" w:type="dxa"/>
          </w:tcPr>
          <w:p w:rsidR="00BD2073" w:rsidRPr="00236BA9" w:rsidRDefault="00BD2073" w:rsidP="00BD2073">
            <w:pPr>
              <w:spacing w:line="360" w:lineRule="auto"/>
              <w:rPr>
                <w:rFonts w:eastAsia="Calibri"/>
              </w:rPr>
            </w:pPr>
            <w:r w:rsidRPr="00236BA9">
              <w:rPr>
                <w:rFonts w:eastAsia="Calibri"/>
              </w:rPr>
              <w:t xml:space="preserve">В слове звуков </w:t>
            </w:r>
            <w:r w:rsidRPr="00236BA9">
              <w:rPr>
                <w:rFonts w:eastAsia="Calibri"/>
                <w:b/>
              </w:rPr>
              <w:t>больше,</w:t>
            </w:r>
            <w:r w:rsidRPr="00236BA9">
              <w:rPr>
                <w:rFonts w:eastAsia="Calibri"/>
              </w:rPr>
              <w:t xml:space="preserve"> чем букв</w:t>
            </w:r>
          </w:p>
        </w:tc>
      </w:tr>
      <w:tr w:rsidR="00BD2073" w:rsidRPr="00236BA9" w:rsidTr="00BD2073">
        <w:tc>
          <w:tcPr>
            <w:tcW w:w="2382" w:type="dxa"/>
          </w:tcPr>
          <w:p w:rsidR="00BD2073" w:rsidRPr="00236BA9" w:rsidRDefault="00BD2073" w:rsidP="00BD2073">
            <w:pPr>
              <w:spacing w:line="360" w:lineRule="auto"/>
              <w:rPr>
                <w:rFonts w:eastAsia="Calibri"/>
              </w:rPr>
            </w:pPr>
            <w:r w:rsidRPr="00236BA9">
              <w:rPr>
                <w:rFonts w:eastAsia="Calibri"/>
              </w:rPr>
              <w:t>В слове два слога</w:t>
            </w:r>
          </w:p>
        </w:tc>
        <w:tc>
          <w:tcPr>
            <w:tcW w:w="3486" w:type="dxa"/>
          </w:tcPr>
          <w:p w:rsidR="00BD2073" w:rsidRPr="001A745C" w:rsidRDefault="00BD2073" w:rsidP="00BD2073">
            <w:pPr>
              <w:spacing w:line="360" w:lineRule="auto"/>
              <w:rPr>
                <w:rFonts w:eastAsia="Calibri"/>
              </w:rPr>
            </w:pPr>
            <w:r w:rsidRPr="001A745C">
              <w:t>зайка, вишня, семья</w:t>
            </w:r>
          </w:p>
        </w:tc>
        <w:tc>
          <w:tcPr>
            <w:tcW w:w="3703" w:type="dxa"/>
          </w:tcPr>
          <w:p w:rsidR="00BD2073" w:rsidRPr="001A745C" w:rsidRDefault="00BD2073" w:rsidP="00BD2073">
            <w:pPr>
              <w:spacing w:line="360" w:lineRule="auto"/>
              <w:rPr>
                <w:rFonts w:eastAsia="Calibri"/>
              </w:rPr>
            </w:pPr>
            <w:r>
              <w:t>е</w:t>
            </w:r>
            <w:r w:rsidRPr="001A745C">
              <w:t>жик</w:t>
            </w:r>
          </w:p>
        </w:tc>
      </w:tr>
      <w:tr w:rsidR="00BD2073" w:rsidRPr="00236BA9" w:rsidTr="00BD2073">
        <w:tc>
          <w:tcPr>
            <w:tcW w:w="2382" w:type="dxa"/>
          </w:tcPr>
          <w:p w:rsidR="00BD2073" w:rsidRPr="00236BA9" w:rsidRDefault="00BD2073" w:rsidP="00BD2073">
            <w:pPr>
              <w:spacing w:line="360" w:lineRule="auto"/>
              <w:rPr>
                <w:rFonts w:eastAsia="Calibri"/>
              </w:rPr>
            </w:pPr>
            <w:r w:rsidRPr="00236BA9">
              <w:rPr>
                <w:rFonts w:eastAsia="Calibri"/>
              </w:rPr>
              <w:t>В слове три слога</w:t>
            </w:r>
          </w:p>
        </w:tc>
        <w:tc>
          <w:tcPr>
            <w:tcW w:w="3486" w:type="dxa"/>
          </w:tcPr>
          <w:p w:rsidR="00BD2073" w:rsidRPr="001A745C" w:rsidRDefault="00BD2073" w:rsidP="00BD2073">
            <w:pPr>
              <w:spacing w:line="360" w:lineRule="auto"/>
              <w:rPr>
                <w:rFonts w:eastAsia="Calibri"/>
              </w:rPr>
            </w:pPr>
            <w:r w:rsidRPr="001A745C">
              <w:t>тополя, ириски</w:t>
            </w:r>
          </w:p>
        </w:tc>
        <w:tc>
          <w:tcPr>
            <w:tcW w:w="3703" w:type="dxa"/>
          </w:tcPr>
          <w:p w:rsidR="00BD2073" w:rsidRPr="001A745C" w:rsidRDefault="00BD2073" w:rsidP="00BD2073">
            <w:pPr>
              <w:spacing w:line="360" w:lineRule="auto"/>
              <w:rPr>
                <w:rFonts w:eastAsia="Calibri"/>
              </w:rPr>
            </w:pPr>
            <w:r w:rsidRPr="001A745C">
              <w:t>каюта, якоря</w:t>
            </w:r>
          </w:p>
        </w:tc>
      </w:tr>
    </w:tbl>
    <w:p w:rsidR="00BD2073" w:rsidRDefault="00BD2073" w:rsidP="00BD2073">
      <w:pPr>
        <w:pStyle w:val="22"/>
        <w:spacing w:after="0" w:line="240" w:lineRule="auto"/>
        <w:rPr>
          <w:b/>
          <w:sz w:val="28"/>
          <w:szCs w:val="28"/>
        </w:rPr>
      </w:pPr>
    </w:p>
    <w:p w:rsidR="00BD2073" w:rsidRPr="00BC2728" w:rsidRDefault="00BD2073" w:rsidP="00BD2073">
      <w:pPr>
        <w:pStyle w:val="22"/>
        <w:spacing w:after="0" w:line="240" w:lineRule="auto"/>
        <w:ind w:left="357" w:firstLine="351"/>
        <w:rPr>
          <w:sz w:val="28"/>
          <w:szCs w:val="28"/>
        </w:rPr>
      </w:pPr>
      <w:r>
        <w:rPr>
          <w:b/>
          <w:sz w:val="28"/>
          <w:szCs w:val="28"/>
        </w:rPr>
        <w:lastRenderedPageBreak/>
        <w:t xml:space="preserve">Задание </w:t>
      </w:r>
      <w:r w:rsidRPr="00BC2728">
        <w:rPr>
          <w:b/>
          <w:sz w:val="28"/>
          <w:szCs w:val="28"/>
        </w:rPr>
        <w:t xml:space="preserve">№ </w:t>
      </w:r>
      <w:r>
        <w:rPr>
          <w:b/>
          <w:sz w:val="28"/>
          <w:szCs w:val="28"/>
        </w:rPr>
        <w:t>14</w:t>
      </w:r>
      <w:r w:rsidRPr="00BC2728">
        <w:rPr>
          <w:b/>
          <w:sz w:val="28"/>
          <w:szCs w:val="28"/>
        </w:rPr>
        <w:t>.</w:t>
      </w:r>
      <w:r>
        <w:rPr>
          <w:sz w:val="28"/>
          <w:szCs w:val="28"/>
        </w:rPr>
        <w:t xml:space="preserve">Отметь </w:t>
      </w:r>
      <w:r>
        <w:rPr>
          <w:sz w:val="28"/>
          <w:szCs w:val="28"/>
        </w:rPr>
        <w:sym w:font="Wingdings 2" w:char="F052"/>
      </w:r>
      <w:r>
        <w:rPr>
          <w:sz w:val="28"/>
          <w:szCs w:val="28"/>
        </w:rPr>
        <w:t xml:space="preserve"> верное утверждение. З</w:t>
      </w:r>
      <w:r w:rsidRPr="00BC2728">
        <w:rPr>
          <w:sz w:val="28"/>
          <w:szCs w:val="28"/>
        </w:rPr>
        <w:t>апи</w:t>
      </w:r>
      <w:r>
        <w:rPr>
          <w:sz w:val="28"/>
          <w:szCs w:val="28"/>
        </w:rPr>
        <w:t>ши</w:t>
      </w:r>
      <w:r w:rsidRPr="00BC2728">
        <w:rPr>
          <w:sz w:val="28"/>
          <w:szCs w:val="28"/>
        </w:rPr>
        <w:t xml:space="preserve"> два с</w:t>
      </w:r>
      <w:r>
        <w:rPr>
          <w:sz w:val="28"/>
          <w:szCs w:val="28"/>
        </w:rPr>
        <w:t xml:space="preserve">лова, </w:t>
      </w:r>
      <w:r w:rsidRPr="00BC2728">
        <w:rPr>
          <w:sz w:val="28"/>
          <w:szCs w:val="28"/>
        </w:rPr>
        <w:t xml:space="preserve">которые доказывают твой ответ. </w:t>
      </w:r>
    </w:p>
    <w:p w:rsidR="00BD2073" w:rsidRPr="00BC2728" w:rsidRDefault="00BD2073" w:rsidP="00BD2073">
      <w:pPr>
        <w:ind w:firstLine="714"/>
      </w:pPr>
      <w:r>
        <w:rPr>
          <w:sz w:val="28"/>
          <w:szCs w:val="28"/>
        </w:rPr>
        <w:sym w:font="Wingdings 2" w:char="F0A3"/>
      </w:r>
      <w:r>
        <w:rPr>
          <w:sz w:val="28"/>
          <w:szCs w:val="28"/>
        </w:rPr>
        <w:t xml:space="preserve"> 1.</w:t>
      </w:r>
      <w:r w:rsidRPr="00BC2728">
        <w:rPr>
          <w:sz w:val="28"/>
          <w:szCs w:val="28"/>
        </w:rPr>
        <w:t xml:space="preserve">Можно определить род имени существительного, если известно, что при написании оно заканчивается на </w:t>
      </w:r>
      <w:r w:rsidRPr="00BC2728">
        <w:rPr>
          <w:b/>
          <w:sz w:val="28"/>
          <w:szCs w:val="28"/>
        </w:rPr>
        <w:t>чь</w:t>
      </w:r>
      <w:r w:rsidRPr="00BC2728">
        <w:rPr>
          <w:sz w:val="28"/>
          <w:szCs w:val="28"/>
        </w:rPr>
        <w:t xml:space="preserve">. </w:t>
      </w:r>
    </w:p>
    <w:p w:rsidR="00BD2073" w:rsidRPr="00BC2728" w:rsidRDefault="00BD2073" w:rsidP="00BD2073">
      <w:pPr>
        <w:ind w:firstLine="708"/>
        <w:rPr>
          <w:sz w:val="28"/>
          <w:szCs w:val="28"/>
        </w:rPr>
      </w:pPr>
      <w:r w:rsidRPr="00D471C3">
        <w:rPr>
          <w:sz w:val="28"/>
          <w:szCs w:val="28"/>
        </w:rPr>
        <w:t>Запиши два слова, которые доказывают твой ответ.</w:t>
      </w:r>
      <w:r w:rsidRPr="00BC2728">
        <w:rPr>
          <w:sz w:val="28"/>
          <w:szCs w:val="28"/>
        </w:rPr>
        <w:t xml:space="preserve"> __________________________________________________________________ </w:t>
      </w:r>
    </w:p>
    <w:p w:rsidR="00BD2073" w:rsidRPr="00BC2728" w:rsidRDefault="00BD2073" w:rsidP="00BD2073">
      <w:pPr>
        <w:ind w:firstLine="708"/>
      </w:pPr>
      <w:r>
        <w:rPr>
          <w:sz w:val="28"/>
          <w:szCs w:val="28"/>
        </w:rPr>
        <w:sym w:font="Wingdings 2" w:char="F0A3"/>
      </w:r>
      <w:r>
        <w:rPr>
          <w:sz w:val="28"/>
          <w:szCs w:val="28"/>
        </w:rPr>
        <w:t xml:space="preserve"> 2.</w:t>
      </w:r>
      <w:r w:rsidRPr="00BC2728">
        <w:rPr>
          <w:sz w:val="28"/>
          <w:szCs w:val="28"/>
        </w:rPr>
        <w:t xml:space="preserve">Можно определить род имени существительного, если известно, что при написании оно заканчивается на </w:t>
      </w:r>
      <w:r w:rsidRPr="00BC2728">
        <w:rPr>
          <w:b/>
          <w:sz w:val="28"/>
          <w:szCs w:val="28"/>
        </w:rPr>
        <w:t>ль</w:t>
      </w:r>
      <w:r w:rsidRPr="00BC2728">
        <w:rPr>
          <w:sz w:val="28"/>
          <w:szCs w:val="28"/>
        </w:rPr>
        <w:t xml:space="preserve">. </w:t>
      </w:r>
    </w:p>
    <w:p w:rsidR="00BD2073" w:rsidRPr="00BC2728" w:rsidRDefault="00BD2073" w:rsidP="00BD2073">
      <w:pPr>
        <w:ind w:firstLine="756"/>
        <w:rPr>
          <w:sz w:val="28"/>
          <w:szCs w:val="28"/>
        </w:rPr>
      </w:pPr>
      <w:r w:rsidRPr="00D471C3">
        <w:rPr>
          <w:sz w:val="28"/>
          <w:szCs w:val="28"/>
        </w:rPr>
        <w:t>Запиши два слова, которые доказывают твой ответ</w:t>
      </w:r>
      <w:r>
        <w:rPr>
          <w:sz w:val="28"/>
          <w:szCs w:val="28"/>
        </w:rPr>
        <w:t>.</w:t>
      </w:r>
      <w:r w:rsidRPr="00BC2728">
        <w:rPr>
          <w:sz w:val="28"/>
          <w:szCs w:val="28"/>
        </w:rPr>
        <w:t xml:space="preserve"> __________________________________________________________________ </w:t>
      </w:r>
    </w:p>
    <w:p w:rsidR="00BD2073" w:rsidRDefault="00BD2073" w:rsidP="00BD2073">
      <w:pPr>
        <w:rPr>
          <w:sz w:val="28"/>
          <w:szCs w:val="28"/>
        </w:rPr>
      </w:pPr>
    </w:p>
    <w:p w:rsidR="00BD2073" w:rsidRPr="00BC2728" w:rsidRDefault="00BD2073" w:rsidP="00BD2073">
      <w:pPr>
        <w:ind w:firstLine="708"/>
      </w:pPr>
      <w:r>
        <w:rPr>
          <w:sz w:val="28"/>
          <w:szCs w:val="28"/>
        </w:rPr>
        <w:sym w:font="Wingdings 2" w:char="F0A3"/>
      </w:r>
      <w:r>
        <w:rPr>
          <w:sz w:val="28"/>
          <w:szCs w:val="28"/>
        </w:rPr>
        <w:t xml:space="preserve"> 3.</w:t>
      </w:r>
      <w:r w:rsidRPr="00BC2728">
        <w:rPr>
          <w:sz w:val="28"/>
          <w:szCs w:val="28"/>
        </w:rPr>
        <w:t xml:space="preserve">Можно определить род изменяемого имени существительного, если известно, что при написании оно заканчивается на </w:t>
      </w:r>
      <w:r w:rsidRPr="00BC2728">
        <w:rPr>
          <w:b/>
          <w:sz w:val="28"/>
          <w:szCs w:val="28"/>
        </w:rPr>
        <w:t>о</w:t>
      </w:r>
      <w:r w:rsidRPr="00BC2728">
        <w:rPr>
          <w:sz w:val="28"/>
          <w:szCs w:val="28"/>
        </w:rPr>
        <w:t xml:space="preserve">. </w:t>
      </w:r>
    </w:p>
    <w:p w:rsidR="00BD2073" w:rsidRPr="00BC2728" w:rsidRDefault="00BD2073" w:rsidP="00BD2073">
      <w:pPr>
        <w:ind w:firstLine="708"/>
        <w:rPr>
          <w:sz w:val="28"/>
          <w:szCs w:val="28"/>
        </w:rPr>
      </w:pPr>
      <w:r w:rsidRPr="00D471C3">
        <w:rPr>
          <w:sz w:val="28"/>
          <w:szCs w:val="28"/>
        </w:rPr>
        <w:t>Запиши два слова, которые доказывают твой отве</w:t>
      </w:r>
      <w:r>
        <w:rPr>
          <w:sz w:val="28"/>
          <w:szCs w:val="28"/>
        </w:rPr>
        <w:t>т.</w:t>
      </w:r>
      <w:r w:rsidRPr="00BC2728">
        <w:rPr>
          <w:sz w:val="28"/>
          <w:szCs w:val="28"/>
        </w:rPr>
        <w:t xml:space="preserve"> __________________________________________________________________ </w:t>
      </w:r>
    </w:p>
    <w:p w:rsidR="00BD2073" w:rsidRDefault="00BD2073" w:rsidP="00BD2073">
      <w:pPr>
        <w:ind w:firstLine="708"/>
        <w:jc w:val="right"/>
        <w:rPr>
          <w:sz w:val="28"/>
          <w:szCs w:val="28"/>
          <w:u w:val="single"/>
        </w:rPr>
      </w:pPr>
      <w:r>
        <w:rPr>
          <w:sz w:val="28"/>
          <w:szCs w:val="28"/>
          <w:u w:val="single"/>
        </w:rPr>
        <w:t>______________________________________________</w:t>
      </w:r>
    </w:p>
    <w:p w:rsidR="00BD2073" w:rsidRPr="00BC2728" w:rsidRDefault="00BD2073" w:rsidP="00BD2073">
      <w:pPr>
        <w:ind w:firstLine="708"/>
        <w:jc w:val="both"/>
        <w:rPr>
          <w:sz w:val="28"/>
          <w:szCs w:val="28"/>
        </w:rPr>
      </w:pPr>
      <w:r w:rsidRPr="001A745C">
        <w:rPr>
          <w:i/>
          <w:sz w:val="28"/>
          <w:szCs w:val="28"/>
        </w:rPr>
        <w:t>Комментарий</w:t>
      </w:r>
      <w:r>
        <w:rPr>
          <w:i/>
          <w:sz w:val="28"/>
          <w:szCs w:val="28"/>
        </w:rPr>
        <w:t>.</w:t>
      </w:r>
      <w:r w:rsidRPr="00BC2728">
        <w:rPr>
          <w:sz w:val="28"/>
          <w:szCs w:val="28"/>
        </w:rPr>
        <w:t xml:space="preserve"> Проверяется умение определить истинность или ложно</w:t>
      </w:r>
      <w:r>
        <w:rPr>
          <w:sz w:val="28"/>
          <w:szCs w:val="28"/>
        </w:rPr>
        <w:t>сть высказывания;</w:t>
      </w:r>
      <w:r w:rsidRPr="00BC2728">
        <w:rPr>
          <w:sz w:val="28"/>
          <w:szCs w:val="28"/>
        </w:rPr>
        <w:t xml:space="preserve"> привести примеры, доказывающие выбор утверждения. </w:t>
      </w:r>
    </w:p>
    <w:p w:rsidR="00BD2073" w:rsidRPr="00B55C1A" w:rsidRDefault="00BD2073" w:rsidP="00BD2073">
      <w:pPr>
        <w:ind w:firstLine="708"/>
        <w:jc w:val="both"/>
        <w:rPr>
          <w:sz w:val="28"/>
          <w:szCs w:val="28"/>
        </w:rPr>
      </w:pPr>
      <w:r>
        <w:rPr>
          <w:i/>
          <w:sz w:val="28"/>
          <w:szCs w:val="28"/>
        </w:rPr>
        <w:t>Верное выполнение.</w:t>
      </w:r>
      <w:r>
        <w:rPr>
          <w:sz w:val="28"/>
          <w:szCs w:val="28"/>
        </w:rPr>
        <w:t>Ученик должен отметить</w:t>
      </w:r>
      <w:r w:rsidRPr="00B55C1A">
        <w:rPr>
          <w:sz w:val="28"/>
          <w:szCs w:val="28"/>
        </w:rPr>
        <w:t xml:space="preserve"> утверждения 1 и </w:t>
      </w:r>
      <w:r>
        <w:rPr>
          <w:sz w:val="28"/>
          <w:szCs w:val="28"/>
        </w:rPr>
        <w:t>3</w:t>
      </w:r>
      <w:r w:rsidRPr="00B55C1A">
        <w:rPr>
          <w:sz w:val="28"/>
          <w:szCs w:val="28"/>
        </w:rPr>
        <w:t>.</w:t>
      </w:r>
      <w:r>
        <w:rPr>
          <w:sz w:val="28"/>
          <w:szCs w:val="28"/>
        </w:rPr>
        <w:t xml:space="preserve"> Если ученик правильно выполняет второе задание (приводи примеры), то получает еще один балл.</w:t>
      </w:r>
    </w:p>
    <w:p w:rsidR="00BD2073" w:rsidRPr="00BC2728" w:rsidRDefault="00BD2073" w:rsidP="00BD2073">
      <w:pPr>
        <w:ind w:left="360"/>
        <w:rPr>
          <w:sz w:val="28"/>
          <w:szCs w:val="28"/>
        </w:rPr>
      </w:pPr>
    </w:p>
    <w:p w:rsidR="00BD2073" w:rsidRPr="00F71EE2" w:rsidRDefault="00BD2073" w:rsidP="00BD2073">
      <w:pPr>
        <w:ind w:left="2124" w:hanging="960"/>
        <w:rPr>
          <w:b/>
          <w:sz w:val="28"/>
          <w:szCs w:val="28"/>
        </w:rPr>
      </w:pPr>
      <w:r>
        <w:rPr>
          <w:b/>
          <w:sz w:val="28"/>
          <w:szCs w:val="28"/>
          <w:lang w:val="en-US"/>
        </w:rPr>
        <w:t>V</w:t>
      </w:r>
      <w:r>
        <w:rPr>
          <w:b/>
          <w:sz w:val="28"/>
          <w:szCs w:val="28"/>
        </w:rPr>
        <w:t xml:space="preserve">. </w:t>
      </w:r>
      <w:r w:rsidRPr="00F71EE2">
        <w:rPr>
          <w:b/>
          <w:sz w:val="28"/>
          <w:szCs w:val="28"/>
        </w:rPr>
        <w:t>Речевые средства и средс</w:t>
      </w:r>
      <w:r>
        <w:rPr>
          <w:b/>
          <w:sz w:val="28"/>
          <w:szCs w:val="28"/>
        </w:rPr>
        <w:t xml:space="preserve">тва информационныхи </w:t>
      </w:r>
      <w:r w:rsidRPr="00F71EE2">
        <w:rPr>
          <w:b/>
          <w:sz w:val="28"/>
          <w:szCs w:val="28"/>
        </w:rPr>
        <w:t>коммуникативных технологий</w:t>
      </w:r>
    </w:p>
    <w:p w:rsidR="00BD2073" w:rsidRDefault="00BD2073" w:rsidP="00BD2073">
      <w:pPr>
        <w:ind w:left="360"/>
        <w:rPr>
          <w:b/>
          <w:sz w:val="28"/>
          <w:szCs w:val="28"/>
        </w:rPr>
      </w:pPr>
    </w:p>
    <w:p w:rsidR="00BD2073" w:rsidRPr="00412248" w:rsidRDefault="00BD2073" w:rsidP="00BD2073">
      <w:pPr>
        <w:ind w:left="360"/>
        <w:rPr>
          <w:sz w:val="28"/>
          <w:szCs w:val="28"/>
        </w:rPr>
      </w:pPr>
      <w:r>
        <w:rPr>
          <w:b/>
          <w:sz w:val="28"/>
          <w:szCs w:val="28"/>
        </w:rPr>
        <w:t xml:space="preserve">Задание </w:t>
      </w:r>
      <w:r w:rsidRPr="00412248">
        <w:rPr>
          <w:b/>
          <w:sz w:val="28"/>
          <w:szCs w:val="28"/>
        </w:rPr>
        <w:t>№ 1.</w:t>
      </w:r>
      <w:r w:rsidRPr="00412248">
        <w:rPr>
          <w:sz w:val="28"/>
          <w:szCs w:val="28"/>
        </w:rPr>
        <w:t>Переделай диалог в рассказ от лица автора.</w:t>
      </w:r>
    </w:p>
    <w:p w:rsidR="00BD2073" w:rsidRPr="00B37433" w:rsidRDefault="00BD2073" w:rsidP="00BD2073">
      <w:pPr>
        <w:ind w:left="1068" w:firstLine="348"/>
        <w:rPr>
          <w:b/>
          <w:sz w:val="28"/>
          <w:szCs w:val="28"/>
        </w:rPr>
      </w:pPr>
      <w:r w:rsidRPr="00B37433">
        <w:rPr>
          <w:b/>
          <w:sz w:val="28"/>
          <w:szCs w:val="28"/>
        </w:rPr>
        <w:t>Мышка</w:t>
      </w:r>
    </w:p>
    <w:p w:rsidR="00BD2073" w:rsidRDefault="00BD2073" w:rsidP="00BD2073">
      <w:pPr>
        <w:ind w:left="360"/>
        <w:rPr>
          <w:sz w:val="28"/>
          <w:szCs w:val="28"/>
        </w:rPr>
      </w:pPr>
      <w:r>
        <w:rPr>
          <w:sz w:val="28"/>
          <w:szCs w:val="28"/>
        </w:rPr>
        <w:t>— Мышка, мышка, что не спишь,</w:t>
      </w:r>
    </w:p>
    <w:p w:rsidR="00BD2073" w:rsidRDefault="00BD2073" w:rsidP="00BD2073">
      <w:pPr>
        <w:ind w:left="360"/>
        <w:rPr>
          <w:sz w:val="28"/>
          <w:szCs w:val="28"/>
        </w:rPr>
      </w:pPr>
      <w:r>
        <w:rPr>
          <w:sz w:val="28"/>
          <w:szCs w:val="28"/>
        </w:rPr>
        <w:lastRenderedPageBreak/>
        <w:t>Что соломою шуршишь?</w:t>
      </w:r>
    </w:p>
    <w:p w:rsidR="00BD2073" w:rsidRDefault="00BD2073" w:rsidP="00BD2073">
      <w:pPr>
        <w:ind w:left="360"/>
        <w:rPr>
          <w:sz w:val="28"/>
          <w:szCs w:val="28"/>
        </w:rPr>
      </w:pPr>
      <w:r>
        <w:rPr>
          <w:sz w:val="28"/>
          <w:szCs w:val="28"/>
        </w:rPr>
        <w:t>— Я боюсь уснуть, сестрица,</w:t>
      </w:r>
    </w:p>
    <w:p w:rsidR="00BD2073" w:rsidRDefault="00BD2073" w:rsidP="00BD2073">
      <w:pPr>
        <w:ind w:left="360"/>
        <w:rPr>
          <w:sz w:val="28"/>
          <w:szCs w:val="28"/>
        </w:rPr>
      </w:pPr>
      <w:r>
        <w:rPr>
          <w:sz w:val="28"/>
          <w:szCs w:val="28"/>
        </w:rPr>
        <w:t>Кот усатый мне приснится.</w:t>
      </w:r>
    </w:p>
    <w:p w:rsidR="00BD2073" w:rsidRDefault="00BD2073" w:rsidP="00BD2073">
      <w:pPr>
        <w:ind w:left="360"/>
        <w:jc w:val="both"/>
        <w:rPr>
          <w:sz w:val="28"/>
          <w:szCs w:val="28"/>
        </w:rPr>
      </w:pPr>
      <w:r>
        <w:rPr>
          <w:sz w:val="28"/>
          <w:szCs w:val="28"/>
        </w:rPr>
        <w:t>Ответ: ______________________________________________</w:t>
      </w:r>
    </w:p>
    <w:p w:rsidR="00BD2073" w:rsidRPr="008647F1" w:rsidRDefault="00BD2073" w:rsidP="00BD2073">
      <w:pPr>
        <w:jc w:val="right"/>
        <w:rPr>
          <w:sz w:val="28"/>
          <w:szCs w:val="28"/>
        </w:rPr>
      </w:pPr>
      <w:r w:rsidRPr="008647F1">
        <w:rPr>
          <w:sz w:val="28"/>
          <w:szCs w:val="28"/>
        </w:rPr>
        <w:t>___________________________________</w:t>
      </w:r>
    </w:p>
    <w:p w:rsidR="00BD2073" w:rsidRPr="008647F1" w:rsidRDefault="00BD2073" w:rsidP="00BD2073">
      <w:pPr>
        <w:ind w:firstLine="708"/>
        <w:jc w:val="both"/>
        <w:rPr>
          <w:sz w:val="28"/>
          <w:szCs w:val="28"/>
        </w:rPr>
      </w:pPr>
      <w:r w:rsidRPr="001A745C">
        <w:rPr>
          <w:i/>
          <w:sz w:val="28"/>
          <w:szCs w:val="28"/>
        </w:rPr>
        <w:t>Комментарий.</w:t>
      </w:r>
      <w:r>
        <w:rPr>
          <w:sz w:val="28"/>
          <w:szCs w:val="28"/>
        </w:rPr>
        <w:t>Проверяю</w:t>
      </w:r>
      <w:r w:rsidRPr="00412248">
        <w:rPr>
          <w:sz w:val="28"/>
          <w:szCs w:val="28"/>
        </w:rPr>
        <w:t>тся</w:t>
      </w:r>
      <w:r>
        <w:rPr>
          <w:sz w:val="28"/>
          <w:szCs w:val="28"/>
        </w:rPr>
        <w:t xml:space="preserve"> коммуникативные умения учащихся, </w:t>
      </w:r>
      <w:r w:rsidRPr="008647F1">
        <w:rPr>
          <w:sz w:val="28"/>
          <w:szCs w:val="28"/>
        </w:rPr>
        <w:t xml:space="preserve">действие </w:t>
      </w:r>
      <w:r>
        <w:rPr>
          <w:sz w:val="28"/>
          <w:szCs w:val="28"/>
        </w:rPr>
        <w:t>конструирования</w:t>
      </w:r>
      <w:r w:rsidRPr="008647F1">
        <w:rPr>
          <w:sz w:val="28"/>
          <w:szCs w:val="28"/>
        </w:rPr>
        <w:t xml:space="preserve"> повествовательного текста на основе данного диалогического.</w:t>
      </w:r>
    </w:p>
    <w:p w:rsidR="00BD2073" w:rsidRPr="001A745C" w:rsidRDefault="00BD2073" w:rsidP="00BD2073">
      <w:pPr>
        <w:ind w:firstLine="708"/>
        <w:jc w:val="both"/>
        <w:rPr>
          <w:sz w:val="28"/>
          <w:szCs w:val="28"/>
        </w:rPr>
      </w:pPr>
      <w:r w:rsidRPr="00412248">
        <w:rPr>
          <w:i/>
          <w:sz w:val="28"/>
          <w:szCs w:val="28"/>
        </w:rPr>
        <w:t>Верное выполнение</w:t>
      </w:r>
      <w:r>
        <w:rPr>
          <w:i/>
          <w:sz w:val="28"/>
          <w:szCs w:val="28"/>
        </w:rPr>
        <w:t xml:space="preserve">. </w:t>
      </w:r>
      <w:r>
        <w:rPr>
          <w:sz w:val="28"/>
          <w:szCs w:val="28"/>
        </w:rPr>
        <w:t>Учащийся составляет рассказ, например, такой</w:t>
      </w:r>
      <w:r w:rsidRPr="001A745C">
        <w:rPr>
          <w:sz w:val="28"/>
          <w:szCs w:val="28"/>
        </w:rPr>
        <w:t>: «Мышка не спит, шуршит соломой</w:t>
      </w:r>
      <w:r>
        <w:rPr>
          <w:sz w:val="28"/>
          <w:szCs w:val="28"/>
        </w:rPr>
        <w:t>. Б</w:t>
      </w:r>
      <w:r w:rsidRPr="001A745C">
        <w:rPr>
          <w:sz w:val="28"/>
          <w:szCs w:val="28"/>
        </w:rPr>
        <w:t>оится, что ей приснится усатый кот</w:t>
      </w:r>
      <w:r>
        <w:rPr>
          <w:sz w:val="28"/>
          <w:szCs w:val="28"/>
        </w:rPr>
        <w:t>»</w:t>
      </w:r>
      <w:r w:rsidRPr="001A745C">
        <w:rPr>
          <w:sz w:val="28"/>
          <w:szCs w:val="28"/>
        </w:rPr>
        <w:t>.</w:t>
      </w:r>
    </w:p>
    <w:p w:rsidR="00BD2073" w:rsidRPr="008647F1" w:rsidRDefault="00BD2073" w:rsidP="00BD2073">
      <w:pPr>
        <w:rPr>
          <w:sz w:val="28"/>
          <w:szCs w:val="28"/>
        </w:rPr>
      </w:pPr>
    </w:p>
    <w:p w:rsidR="00BD2073" w:rsidRPr="001A745C" w:rsidRDefault="00BD2073" w:rsidP="00BD2073">
      <w:pPr>
        <w:ind w:left="360" w:firstLine="348"/>
        <w:jc w:val="both"/>
        <w:rPr>
          <w:b/>
          <w:sz w:val="28"/>
          <w:szCs w:val="28"/>
        </w:rPr>
      </w:pPr>
      <w:r>
        <w:rPr>
          <w:b/>
          <w:sz w:val="28"/>
          <w:szCs w:val="28"/>
        </w:rPr>
        <w:t xml:space="preserve">Задание </w:t>
      </w:r>
      <w:r w:rsidRPr="00412248">
        <w:rPr>
          <w:b/>
          <w:sz w:val="28"/>
          <w:szCs w:val="28"/>
        </w:rPr>
        <w:t xml:space="preserve">№ 2. </w:t>
      </w:r>
      <w:r w:rsidRPr="00412248">
        <w:rPr>
          <w:sz w:val="28"/>
          <w:szCs w:val="28"/>
        </w:rPr>
        <w:t>Выбери реплики</w:t>
      </w:r>
      <w:r>
        <w:rPr>
          <w:sz w:val="28"/>
          <w:szCs w:val="28"/>
        </w:rPr>
        <w:t xml:space="preserve"> (поставь цифры),</w:t>
      </w:r>
      <w:r w:rsidRPr="00412248">
        <w:rPr>
          <w:sz w:val="28"/>
          <w:szCs w:val="28"/>
        </w:rPr>
        <w:t xml:space="preserve"> которые ты будешь использовать при разговоре</w:t>
      </w:r>
      <w:r>
        <w:rPr>
          <w:sz w:val="28"/>
          <w:szCs w:val="28"/>
        </w:rPr>
        <w:t xml:space="preserve"> с другом и учителем.</w:t>
      </w:r>
    </w:p>
    <w:p w:rsidR="00BD2073" w:rsidRPr="00412248" w:rsidRDefault="00BD2073" w:rsidP="00BD2073">
      <w:pPr>
        <w:ind w:left="360"/>
        <w:rPr>
          <w:sz w:val="28"/>
          <w:szCs w:val="28"/>
        </w:rPr>
      </w:pPr>
      <w:r>
        <w:rPr>
          <w:sz w:val="28"/>
          <w:szCs w:val="28"/>
        </w:rPr>
        <w:t>1.</w:t>
      </w:r>
      <w:r w:rsidRPr="00412248">
        <w:rPr>
          <w:sz w:val="28"/>
          <w:szCs w:val="28"/>
        </w:rPr>
        <w:t xml:space="preserve"> Привет!</w:t>
      </w:r>
    </w:p>
    <w:p w:rsidR="00BD2073" w:rsidRPr="00412248" w:rsidRDefault="00BD2073" w:rsidP="00BD2073">
      <w:pPr>
        <w:ind w:left="360"/>
        <w:rPr>
          <w:sz w:val="28"/>
          <w:szCs w:val="28"/>
        </w:rPr>
      </w:pPr>
      <w:r>
        <w:rPr>
          <w:sz w:val="28"/>
          <w:szCs w:val="28"/>
        </w:rPr>
        <w:t>2.</w:t>
      </w:r>
      <w:r w:rsidRPr="00412248">
        <w:rPr>
          <w:sz w:val="28"/>
          <w:szCs w:val="28"/>
        </w:rPr>
        <w:t xml:space="preserve"> Добрый день!</w:t>
      </w:r>
    </w:p>
    <w:p w:rsidR="00BD2073" w:rsidRPr="00412248" w:rsidRDefault="00BD2073" w:rsidP="00BD2073">
      <w:pPr>
        <w:ind w:left="360"/>
        <w:rPr>
          <w:sz w:val="28"/>
          <w:szCs w:val="28"/>
        </w:rPr>
      </w:pPr>
      <w:r>
        <w:rPr>
          <w:sz w:val="28"/>
          <w:szCs w:val="28"/>
        </w:rPr>
        <w:t>3.</w:t>
      </w:r>
      <w:r w:rsidRPr="00412248">
        <w:rPr>
          <w:sz w:val="28"/>
          <w:szCs w:val="28"/>
        </w:rPr>
        <w:t xml:space="preserve"> Здравствуйте!</w:t>
      </w:r>
    </w:p>
    <w:p w:rsidR="00BD2073" w:rsidRPr="00412248" w:rsidRDefault="00BD2073" w:rsidP="00BD2073">
      <w:pPr>
        <w:ind w:left="360"/>
        <w:rPr>
          <w:sz w:val="28"/>
          <w:szCs w:val="28"/>
        </w:rPr>
      </w:pPr>
      <w:r>
        <w:rPr>
          <w:sz w:val="28"/>
          <w:szCs w:val="28"/>
        </w:rPr>
        <w:t>4.</w:t>
      </w:r>
      <w:r w:rsidRPr="00412248">
        <w:rPr>
          <w:sz w:val="28"/>
          <w:szCs w:val="28"/>
        </w:rPr>
        <w:t xml:space="preserve"> Салют!</w:t>
      </w:r>
    </w:p>
    <w:p w:rsidR="00BD2073" w:rsidRPr="00412248" w:rsidRDefault="00BD2073" w:rsidP="00BD2073">
      <w:pPr>
        <w:ind w:left="360"/>
        <w:rPr>
          <w:sz w:val="28"/>
          <w:szCs w:val="28"/>
        </w:rPr>
      </w:pPr>
      <w:r>
        <w:rPr>
          <w:sz w:val="28"/>
          <w:szCs w:val="28"/>
        </w:rPr>
        <w:t>5.</w:t>
      </w:r>
      <w:r w:rsidRPr="00412248">
        <w:rPr>
          <w:sz w:val="28"/>
          <w:szCs w:val="28"/>
        </w:rPr>
        <w:t xml:space="preserve"> Рад тебя видеть.</w:t>
      </w:r>
    </w:p>
    <w:p w:rsidR="00BD2073" w:rsidRDefault="00BD2073" w:rsidP="00BD2073">
      <w:pPr>
        <w:ind w:left="360"/>
        <w:rPr>
          <w:sz w:val="28"/>
          <w:szCs w:val="28"/>
        </w:rPr>
      </w:pPr>
      <w:r>
        <w:rPr>
          <w:sz w:val="28"/>
          <w:szCs w:val="28"/>
        </w:rPr>
        <w:t>6.</w:t>
      </w:r>
      <w:r w:rsidRPr="00412248">
        <w:rPr>
          <w:sz w:val="28"/>
          <w:szCs w:val="28"/>
        </w:rPr>
        <w:t xml:space="preserve"> Ну</w:t>
      </w:r>
      <w:r>
        <w:rPr>
          <w:sz w:val="28"/>
          <w:szCs w:val="28"/>
        </w:rPr>
        <w:t>,</w:t>
      </w:r>
      <w:r w:rsidRPr="00412248">
        <w:rPr>
          <w:sz w:val="28"/>
          <w:szCs w:val="28"/>
        </w:rPr>
        <w:t xml:space="preserve"> как Вы поживаете? </w:t>
      </w:r>
    </w:p>
    <w:p w:rsidR="00BD2073" w:rsidRPr="00412248" w:rsidRDefault="00BD2073" w:rsidP="00BD2073">
      <w:pPr>
        <w:ind w:left="360"/>
        <w:rPr>
          <w:sz w:val="28"/>
          <w:szCs w:val="28"/>
        </w:rPr>
      </w:pPr>
      <w:r>
        <w:rPr>
          <w:sz w:val="28"/>
          <w:szCs w:val="28"/>
        </w:rPr>
        <w:t xml:space="preserve">— </w:t>
      </w:r>
      <w:r w:rsidRPr="00412248">
        <w:rPr>
          <w:sz w:val="28"/>
          <w:szCs w:val="28"/>
        </w:rPr>
        <w:t>с другом _____________________________</w:t>
      </w:r>
    </w:p>
    <w:p w:rsidR="00BD2073" w:rsidRPr="00412248" w:rsidRDefault="00BD2073" w:rsidP="00BD2073">
      <w:pPr>
        <w:ind w:left="360"/>
        <w:rPr>
          <w:sz w:val="28"/>
          <w:szCs w:val="28"/>
        </w:rPr>
      </w:pPr>
      <w:r>
        <w:rPr>
          <w:sz w:val="28"/>
          <w:szCs w:val="28"/>
        </w:rPr>
        <w:t xml:space="preserve">— </w:t>
      </w:r>
      <w:r w:rsidRPr="00412248">
        <w:rPr>
          <w:sz w:val="28"/>
          <w:szCs w:val="28"/>
        </w:rPr>
        <w:t xml:space="preserve">с </w:t>
      </w:r>
      <w:r>
        <w:rPr>
          <w:sz w:val="28"/>
          <w:szCs w:val="28"/>
        </w:rPr>
        <w:t xml:space="preserve">учителем </w:t>
      </w:r>
      <w:r w:rsidRPr="00412248">
        <w:rPr>
          <w:sz w:val="28"/>
          <w:szCs w:val="28"/>
        </w:rPr>
        <w:t>______________________</w:t>
      </w:r>
    </w:p>
    <w:p w:rsidR="00BD2073" w:rsidRPr="00412248" w:rsidRDefault="00BD2073" w:rsidP="00BD2073">
      <w:pPr>
        <w:ind w:left="360"/>
        <w:rPr>
          <w:sz w:val="28"/>
          <w:szCs w:val="28"/>
        </w:rPr>
      </w:pPr>
    </w:p>
    <w:p w:rsidR="00BD2073" w:rsidRPr="00412248" w:rsidRDefault="00BD2073" w:rsidP="00BD2073">
      <w:pPr>
        <w:jc w:val="right"/>
        <w:rPr>
          <w:b/>
          <w:sz w:val="28"/>
          <w:szCs w:val="28"/>
        </w:rPr>
      </w:pPr>
      <w:r w:rsidRPr="00412248">
        <w:rPr>
          <w:b/>
          <w:sz w:val="28"/>
          <w:szCs w:val="28"/>
        </w:rPr>
        <w:t>_____________________________________</w:t>
      </w:r>
    </w:p>
    <w:p w:rsidR="00BD2073" w:rsidRPr="00412248" w:rsidRDefault="00BD2073" w:rsidP="00BD2073">
      <w:pPr>
        <w:ind w:firstLine="708"/>
        <w:jc w:val="both"/>
        <w:rPr>
          <w:sz w:val="28"/>
          <w:szCs w:val="28"/>
        </w:rPr>
      </w:pPr>
      <w:r w:rsidRPr="00E41AFC">
        <w:rPr>
          <w:i/>
          <w:sz w:val="28"/>
          <w:szCs w:val="28"/>
        </w:rPr>
        <w:t>Комментарий.</w:t>
      </w:r>
      <w:r w:rsidRPr="00412248">
        <w:rPr>
          <w:sz w:val="28"/>
          <w:szCs w:val="28"/>
        </w:rPr>
        <w:t xml:space="preserve"> Проверяется адекватность выбора речевых средств с учетом </w:t>
      </w:r>
      <w:r>
        <w:rPr>
          <w:sz w:val="28"/>
          <w:szCs w:val="28"/>
        </w:rPr>
        <w:t>предполагаемого собеседника.</w:t>
      </w:r>
    </w:p>
    <w:p w:rsidR="00BD2073" w:rsidRPr="00412248" w:rsidRDefault="00BD2073" w:rsidP="00BD2073">
      <w:pPr>
        <w:ind w:firstLine="360"/>
        <w:jc w:val="both"/>
        <w:rPr>
          <w:i/>
          <w:sz w:val="28"/>
          <w:szCs w:val="28"/>
        </w:rPr>
      </w:pPr>
      <w:r w:rsidRPr="00412248">
        <w:rPr>
          <w:i/>
          <w:sz w:val="28"/>
          <w:szCs w:val="28"/>
        </w:rPr>
        <w:t>Верное выполнение</w:t>
      </w:r>
      <w:r>
        <w:rPr>
          <w:i/>
          <w:sz w:val="28"/>
          <w:szCs w:val="28"/>
        </w:rPr>
        <w:t>.</w:t>
      </w:r>
      <w:r>
        <w:rPr>
          <w:sz w:val="28"/>
          <w:szCs w:val="28"/>
        </w:rPr>
        <w:t xml:space="preserve"> Реплики</w:t>
      </w:r>
      <w:r w:rsidRPr="008647F1">
        <w:rPr>
          <w:sz w:val="28"/>
          <w:szCs w:val="28"/>
        </w:rPr>
        <w:t xml:space="preserve"> 1, 2, 4, 5</w:t>
      </w:r>
      <w:r>
        <w:rPr>
          <w:sz w:val="28"/>
          <w:szCs w:val="28"/>
        </w:rPr>
        <w:t xml:space="preserve"> подходят для общения с другом;</w:t>
      </w:r>
      <w:r w:rsidRPr="008647F1">
        <w:rPr>
          <w:sz w:val="28"/>
          <w:szCs w:val="28"/>
        </w:rPr>
        <w:t xml:space="preserve"> 2, 3</w:t>
      </w:r>
      <w:r>
        <w:rPr>
          <w:sz w:val="28"/>
          <w:szCs w:val="28"/>
        </w:rPr>
        <w:t xml:space="preserve"> — с учителем</w:t>
      </w:r>
      <w:r w:rsidRPr="008647F1">
        <w:rPr>
          <w:sz w:val="28"/>
          <w:szCs w:val="28"/>
        </w:rPr>
        <w:t>.</w:t>
      </w:r>
    </w:p>
    <w:p w:rsidR="00BD2073" w:rsidRDefault="00BD2073" w:rsidP="00BD2073">
      <w:pPr>
        <w:rPr>
          <w:sz w:val="28"/>
          <w:szCs w:val="28"/>
        </w:rPr>
      </w:pPr>
    </w:p>
    <w:p w:rsidR="00BD2073" w:rsidRDefault="00BD2073" w:rsidP="00BD2073">
      <w:pPr>
        <w:ind w:left="360" w:firstLine="348"/>
        <w:rPr>
          <w:sz w:val="28"/>
          <w:szCs w:val="28"/>
        </w:rPr>
      </w:pPr>
      <w:r>
        <w:rPr>
          <w:b/>
          <w:sz w:val="28"/>
          <w:szCs w:val="28"/>
        </w:rPr>
        <w:t>Задание № 3</w:t>
      </w:r>
      <w:r>
        <w:rPr>
          <w:sz w:val="28"/>
          <w:szCs w:val="28"/>
        </w:rPr>
        <w:t>. Продолжи описание алгоритма деления: 824: 4.</w:t>
      </w:r>
    </w:p>
    <w:tbl>
      <w:tblPr>
        <w:tblW w:w="3927" w:type="dxa"/>
        <w:tblInd w:w="5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357"/>
        <w:gridCol w:w="357"/>
        <w:gridCol w:w="357"/>
        <w:gridCol w:w="357"/>
        <w:gridCol w:w="357"/>
        <w:gridCol w:w="357"/>
        <w:gridCol w:w="357"/>
        <w:gridCol w:w="357"/>
        <w:gridCol w:w="357"/>
        <w:gridCol w:w="357"/>
        <w:gridCol w:w="357"/>
      </w:tblGrid>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r>
              <w:rPr>
                <w:sz w:val="28"/>
              </w:rPr>
              <w:t>_</w:t>
            </w:r>
          </w:p>
        </w:tc>
        <w:tc>
          <w:tcPr>
            <w:tcW w:w="357" w:type="dxa"/>
          </w:tcPr>
          <w:p w:rsidR="00BD2073" w:rsidRDefault="00BD2073" w:rsidP="00BD2073">
            <w:pPr>
              <w:rPr>
                <w:sz w:val="28"/>
              </w:rPr>
            </w:pPr>
            <w:r>
              <w:rPr>
                <w:sz w:val="28"/>
              </w:rPr>
              <w:t>8</w:t>
            </w:r>
          </w:p>
        </w:tc>
        <w:tc>
          <w:tcPr>
            <w:tcW w:w="357" w:type="dxa"/>
          </w:tcPr>
          <w:p w:rsidR="00BD2073" w:rsidRDefault="00BD2073" w:rsidP="00BD2073">
            <w:pPr>
              <w:rPr>
                <w:sz w:val="28"/>
              </w:rPr>
            </w:pPr>
            <w:r>
              <w:rPr>
                <w:sz w:val="28"/>
              </w:rPr>
              <w:t>2</w:t>
            </w:r>
          </w:p>
        </w:tc>
        <w:tc>
          <w:tcPr>
            <w:tcW w:w="357" w:type="dxa"/>
          </w:tcPr>
          <w:p w:rsidR="00BD2073" w:rsidRDefault="00221545" w:rsidP="00BD2073">
            <w:pPr>
              <w:rPr>
                <w:sz w:val="28"/>
              </w:rPr>
            </w:pPr>
            <w:r>
              <w:rPr>
                <w:noProof/>
                <w:sz w:val="28"/>
                <w:lang w:eastAsia="ru-RU"/>
              </w:rPr>
              <w:pict>
                <v:line id="Line 3" o:spid="_x0000_s1038" style="position:absolute;flip:x;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pt,1.05pt" to="12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" strokeweight="2pt"/>
              </w:pict>
            </w:r>
            <w:r w:rsidR="00BD2073">
              <w:rPr>
                <w:sz w:val="28"/>
              </w:rPr>
              <w:t>4</w:t>
            </w:r>
          </w:p>
        </w:tc>
        <w:tc>
          <w:tcPr>
            <w:tcW w:w="357" w:type="dxa"/>
          </w:tcPr>
          <w:p w:rsidR="00BD2073" w:rsidRDefault="00BD2073" w:rsidP="00BD2073">
            <w:pPr>
              <w:rPr>
                <w:sz w:val="28"/>
              </w:rPr>
            </w:pPr>
          </w:p>
        </w:tc>
        <w:tc>
          <w:tcPr>
            <w:tcW w:w="357" w:type="dxa"/>
          </w:tcPr>
          <w:p w:rsidR="00BD2073" w:rsidRDefault="00BD2073" w:rsidP="00BD2073">
            <w:pPr>
              <w:rPr>
                <w:sz w:val="28"/>
              </w:rPr>
            </w:pPr>
            <w:r>
              <w:rPr>
                <w:sz w:val="28"/>
              </w:rPr>
              <w:t>4</w:t>
            </w: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r>
              <w:rPr>
                <w:sz w:val="28"/>
              </w:rPr>
              <w:t>8</w:t>
            </w:r>
          </w:p>
        </w:tc>
        <w:tc>
          <w:tcPr>
            <w:tcW w:w="357" w:type="dxa"/>
          </w:tcPr>
          <w:p w:rsidR="00BD2073" w:rsidRDefault="00BD2073" w:rsidP="00BD2073">
            <w:pPr>
              <w:rPr>
                <w:sz w:val="28"/>
              </w:rPr>
            </w:pPr>
          </w:p>
        </w:tc>
        <w:tc>
          <w:tcPr>
            <w:tcW w:w="357" w:type="dxa"/>
          </w:tcPr>
          <w:p w:rsidR="00BD2073" w:rsidRDefault="00221545" w:rsidP="00BD2073">
            <w:pPr>
              <w:rPr>
                <w:sz w:val="28"/>
              </w:rPr>
            </w:pPr>
            <w:r>
              <w:rPr>
                <w:noProof/>
                <w:sz w:val="28"/>
                <w:lang w:eastAsia="ru-RU"/>
              </w:rPr>
              <w:pict>
                <v:line id="Line 2" o:spid="_x0000_s1037"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65pt" to="64.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" strokeweight="2pt"/>
              </w:pict>
            </w:r>
          </w:p>
        </w:tc>
        <w:tc>
          <w:tcPr>
            <w:tcW w:w="357" w:type="dxa"/>
          </w:tcPr>
          <w:p w:rsidR="00BD2073" w:rsidRDefault="00BD2073" w:rsidP="00BD2073">
            <w:pPr>
              <w:rPr>
                <w:sz w:val="28"/>
              </w:rPr>
            </w:pPr>
            <w:r>
              <w:rPr>
                <w:sz w:val="28"/>
              </w:rPr>
              <w:t>2</w:t>
            </w:r>
          </w:p>
        </w:tc>
        <w:tc>
          <w:tcPr>
            <w:tcW w:w="357" w:type="dxa"/>
          </w:tcPr>
          <w:p w:rsidR="00BD2073" w:rsidRDefault="00BD2073" w:rsidP="00BD2073">
            <w:pPr>
              <w:rPr>
                <w:sz w:val="28"/>
              </w:rPr>
            </w:pPr>
            <w:r>
              <w:rPr>
                <w:sz w:val="28"/>
              </w:rPr>
              <w:t>0</w:t>
            </w: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221545" w:rsidP="00BD2073">
            <w:pPr>
              <w:rPr>
                <w:sz w:val="28"/>
              </w:rPr>
            </w:pPr>
            <w:r>
              <w:rPr>
                <w:noProof/>
                <w:sz w:val="28"/>
                <w:szCs w:val="28"/>
                <w:lang w:eastAsia="ru-RU"/>
              </w:rPr>
              <w:pict>
                <v:line id="Line 4" o:spid="_x0000_s103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0" to="32.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" strokeweight="2pt"/>
              </w:pict>
            </w:r>
          </w:p>
        </w:tc>
        <w:tc>
          <w:tcPr>
            <w:tcW w:w="357" w:type="dxa"/>
          </w:tcPr>
          <w:p w:rsidR="00BD2073" w:rsidRDefault="00BD2073" w:rsidP="00BD2073">
            <w:pPr>
              <w:rPr>
                <w:sz w:val="28"/>
              </w:rPr>
            </w:pPr>
            <w:r>
              <w:rPr>
                <w:sz w:val="28"/>
              </w:rPr>
              <w:t>_</w:t>
            </w:r>
          </w:p>
        </w:tc>
        <w:tc>
          <w:tcPr>
            <w:tcW w:w="357" w:type="dxa"/>
          </w:tcPr>
          <w:p w:rsidR="00BD2073" w:rsidRDefault="00BD2073" w:rsidP="00BD2073">
            <w:pPr>
              <w:rPr>
                <w:sz w:val="28"/>
              </w:rPr>
            </w:pPr>
            <w:r>
              <w:rPr>
                <w:sz w:val="28"/>
              </w:rPr>
              <w:t>2</w:t>
            </w: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r>
              <w:rPr>
                <w:sz w:val="28"/>
              </w:rPr>
              <w:t>0</w:t>
            </w: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221545" w:rsidP="00BD2073">
            <w:pPr>
              <w:rPr>
                <w:sz w:val="28"/>
              </w:rPr>
            </w:pPr>
            <w:r>
              <w:rPr>
                <w:noProof/>
                <w:sz w:val="28"/>
                <w:szCs w:val="28"/>
                <w:lang w:eastAsia="ru-RU"/>
              </w:rPr>
              <w:pict>
                <v:line id="Line 5" o:spid="_x0000_s1035"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5pt,.75pt" to="33.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" strokeweight="2pt"/>
              </w:pict>
            </w: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Borders>
              <w:top w:val="dotted" w:sz="4" w:space="0" w:color="auto"/>
              <w:left w:val="dotted" w:sz="4" w:space="0" w:color="auto"/>
              <w:bottom w:val="dotted" w:sz="4" w:space="0" w:color="auto"/>
              <w:right w:val="dotted" w:sz="4" w:space="0" w:color="auto"/>
            </w:tcBorders>
          </w:tcPr>
          <w:p w:rsidR="00BD2073" w:rsidRDefault="00BD2073" w:rsidP="00BD2073">
            <w:pPr>
              <w:rPr>
                <w:sz w:val="28"/>
              </w:rPr>
            </w:pPr>
          </w:p>
        </w:tc>
        <w:tc>
          <w:tcPr>
            <w:tcW w:w="357" w:type="dxa"/>
            <w:tcBorders>
              <w:top w:val="dotted" w:sz="4" w:space="0" w:color="auto"/>
              <w:left w:val="dotted" w:sz="4" w:space="0" w:color="auto"/>
              <w:bottom w:val="dotted" w:sz="4" w:space="0" w:color="auto"/>
              <w:right w:val="dotted" w:sz="4" w:space="0" w:color="auto"/>
            </w:tcBorders>
          </w:tcPr>
          <w:p w:rsidR="00BD2073" w:rsidRDefault="00BD2073" w:rsidP="00BD2073">
            <w:pPr>
              <w:rPr>
                <w:sz w:val="28"/>
              </w:rPr>
            </w:pPr>
          </w:p>
        </w:tc>
        <w:tc>
          <w:tcPr>
            <w:tcW w:w="357" w:type="dxa"/>
            <w:tcBorders>
              <w:top w:val="dotted" w:sz="4" w:space="0" w:color="auto"/>
              <w:left w:val="dotted" w:sz="4" w:space="0" w:color="auto"/>
              <w:bottom w:val="dotted" w:sz="4" w:space="0" w:color="auto"/>
              <w:right w:val="dotted" w:sz="4" w:space="0" w:color="auto"/>
            </w:tcBorders>
          </w:tcPr>
          <w:p w:rsidR="00BD2073" w:rsidRDefault="00BD2073" w:rsidP="00BD2073">
            <w:pPr>
              <w:rPr>
                <w:sz w:val="28"/>
              </w:rPr>
            </w:pPr>
          </w:p>
        </w:tc>
        <w:tc>
          <w:tcPr>
            <w:tcW w:w="357" w:type="dxa"/>
            <w:tcBorders>
              <w:top w:val="dotted" w:sz="4" w:space="0" w:color="auto"/>
              <w:left w:val="dotted" w:sz="4" w:space="0" w:color="auto"/>
              <w:bottom w:val="dotted" w:sz="4" w:space="0" w:color="auto"/>
              <w:right w:val="dotted" w:sz="4" w:space="0" w:color="auto"/>
            </w:tcBorders>
          </w:tcPr>
          <w:p w:rsidR="00BD2073" w:rsidRDefault="00BD2073" w:rsidP="00BD2073">
            <w:pPr>
              <w:rPr>
                <w:sz w:val="28"/>
              </w:rPr>
            </w:pPr>
          </w:p>
        </w:tc>
        <w:tc>
          <w:tcPr>
            <w:tcW w:w="357" w:type="dxa"/>
            <w:tcBorders>
              <w:top w:val="dotted" w:sz="4" w:space="0" w:color="auto"/>
              <w:left w:val="dotted" w:sz="4" w:space="0" w:color="auto"/>
              <w:bottom w:val="dotted" w:sz="4" w:space="0" w:color="auto"/>
              <w:right w:val="dotted" w:sz="4" w:space="0" w:color="auto"/>
            </w:tcBorders>
          </w:tcPr>
          <w:p w:rsidR="00BD2073" w:rsidRDefault="00BD2073" w:rsidP="00BD2073">
            <w:pPr>
              <w:rPr>
                <w:sz w:val="28"/>
              </w:rPr>
            </w:pPr>
          </w:p>
        </w:tc>
        <w:tc>
          <w:tcPr>
            <w:tcW w:w="357" w:type="dxa"/>
            <w:tcBorders>
              <w:top w:val="dotted" w:sz="4" w:space="0" w:color="auto"/>
              <w:left w:val="dotted" w:sz="4" w:space="0" w:color="auto"/>
              <w:bottom w:val="dotted" w:sz="4" w:space="0" w:color="auto"/>
              <w:right w:val="dotted" w:sz="4" w:space="0" w:color="auto"/>
            </w:tcBorders>
          </w:tcPr>
          <w:p w:rsidR="00BD2073" w:rsidRDefault="00BD2073" w:rsidP="00BD2073">
            <w:pPr>
              <w:rPr>
                <w:sz w:val="28"/>
              </w:rPr>
            </w:pPr>
          </w:p>
        </w:tc>
        <w:tc>
          <w:tcPr>
            <w:tcW w:w="357" w:type="dxa"/>
            <w:tcBorders>
              <w:top w:val="dotted" w:sz="4" w:space="0" w:color="auto"/>
              <w:left w:val="dotted" w:sz="4" w:space="0" w:color="auto"/>
              <w:bottom w:val="dotted" w:sz="4" w:space="0" w:color="auto"/>
              <w:right w:val="dotted" w:sz="4" w:space="0" w:color="auto"/>
            </w:tcBorders>
          </w:tcPr>
          <w:p w:rsidR="00BD2073" w:rsidRDefault="00BD2073" w:rsidP="00BD2073">
            <w:pPr>
              <w:rPr>
                <w:sz w:val="28"/>
              </w:rPr>
            </w:pPr>
          </w:p>
        </w:tc>
        <w:tc>
          <w:tcPr>
            <w:tcW w:w="357" w:type="dxa"/>
            <w:tcBorders>
              <w:top w:val="dotted" w:sz="4" w:space="0" w:color="auto"/>
              <w:left w:val="dotted" w:sz="4" w:space="0" w:color="auto"/>
              <w:bottom w:val="dotted" w:sz="4" w:space="0" w:color="auto"/>
              <w:right w:val="dotted" w:sz="4" w:space="0" w:color="auto"/>
            </w:tcBorders>
          </w:tcPr>
          <w:p w:rsidR="00BD2073" w:rsidRDefault="00BD2073" w:rsidP="00BD2073">
            <w:pPr>
              <w:rPr>
                <w:sz w:val="28"/>
              </w:rPr>
            </w:pPr>
          </w:p>
        </w:tc>
        <w:tc>
          <w:tcPr>
            <w:tcW w:w="357" w:type="dxa"/>
            <w:tcBorders>
              <w:top w:val="dotted" w:sz="4" w:space="0" w:color="auto"/>
              <w:left w:val="dotted" w:sz="4" w:space="0" w:color="auto"/>
              <w:bottom w:val="dotted" w:sz="4" w:space="0" w:color="auto"/>
              <w:right w:val="dotted" w:sz="4" w:space="0" w:color="auto"/>
            </w:tcBorders>
          </w:tcPr>
          <w:p w:rsidR="00BD2073" w:rsidRDefault="00BD2073" w:rsidP="00BD2073">
            <w:pPr>
              <w:rPr>
                <w:sz w:val="28"/>
              </w:rPr>
            </w:pPr>
          </w:p>
        </w:tc>
        <w:tc>
          <w:tcPr>
            <w:tcW w:w="357" w:type="dxa"/>
            <w:tcBorders>
              <w:top w:val="dotted" w:sz="4" w:space="0" w:color="auto"/>
              <w:left w:val="dotted" w:sz="4" w:space="0" w:color="auto"/>
              <w:bottom w:val="dotted" w:sz="4" w:space="0" w:color="auto"/>
              <w:right w:val="dotted" w:sz="4" w:space="0" w:color="auto"/>
            </w:tcBorders>
          </w:tcPr>
          <w:p w:rsidR="00BD2073" w:rsidRDefault="00BD2073" w:rsidP="00BD2073">
            <w:pPr>
              <w:rPr>
                <w:sz w:val="28"/>
              </w:rPr>
            </w:pPr>
          </w:p>
        </w:tc>
        <w:tc>
          <w:tcPr>
            <w:tcW w:w="357" w:type="dxa"/>
            <w:tcBorders>
              <w:top w:val="dotted" w:sz="4" w:space="0" w:color="auto"/>
              <w:left w:val="dotted" w:sz="4" w:space="0" w:color="auto"/>
              <w:bottom w:val="dotted" w:sz="4" w:space="0" w:color="auto"/>
              <w:right w:val="dotted" w:sz="4" w:space="0" w:color="auto"/>
            </w:tcBorders>
          </w:tcPr>
          <w:p w:rsidR="00BD2073" w:rsidRDefault="00BD2073" w:rsidP="00BD2073">
            <w:pPr>
              <w:rPr>
                <w:sz w:val="28"/>
              </w:rPr>
            </w:pPr>
          </w:p>
        </w:tc>
      </w:tr>
    </w:tbl>
    <w:p w:rsidR="00BD2073" w:rsidRDefault="00BD2073" w:rsidP="00BD2073">
      <w:pPr>
        <w:ind w:left="360"/>
        <w:rPr>
          <w:sz w:val="28"/>
          <w:szCs w:val="28"/>
        </w:rPr>
      </w:pPr>
    </w:p>
    <w:p w:rsidR="00BD2073" w:rsidRDefault="00BD2073" w:rsidP="006C5F05">
      <w:pPr>
        <w:numPr>
          <w:ilvl w:val="0"/>
          <w:numId w:val="18"/>
        </w:numPr>
        <w:spacing w:after="0" w:line="240" w:lineRule="auto"/>
        <w:rPr>
          <w:sz w:val="28"/>
          <w:szCs w:val="28"/>
        </w:rPr>
      </w:pPr>
      <w:r>
        <w:rPr>
          <w:sz w:val="28"/>
          <w:szCs w:val="28"/>
        </w:rPr>
        <w:t>Делим 8 на 4, получаю 2.</w:t>
      </w:r>
    </w:p>
    <w:p w:rsidR="00BD2073" w:rsidRDefault="00BD2073" w:rsidP="006C5F05">
      <w:pPr>
        <w:numPr>
          <w:ilvl w:val="0"/>
          <w:numId w:val="18"/>
        </w:numPr>
        <w:spacing w:after="0" w:line="240" w:lineRule="auto"/>
        <w:rPr>
          <w:sz w:val="28"/>
          <w:szCs w:val="28"/>
        </w:rPr>
      </w:pPr>
      <w:r>
        <w:rPr>
          <w:sz w:val="28"/>
          <w:szCs w:val="28"/>
        </w:rPr>
        <w:t>Проверяем: 2 умножаю на 4 , получаю 8.</w:t>
      </w:r>
    </w:p>
    <w:p w:rsidR="00BD2073" w:rsidRDefault="00BD2073" w:rsidP="006C5F05">
      <w:pPr>
        <w:numPr>
          <w:ilvl w:val="0"/>
          <w:numId w:val="18"/>
        </w:numPr>
        <w:spacing w:after="0" w:line="240" w:lineRule="auto"/>
        <w:rPr>
          <w:sz w:val="28"/>
          <w:szCs w:val="28"/>
        </w:rPr>
      </w:pPr>
      <w:r>
        <w:rPr>
          <w:sz w:val="28"/>
          <w:szCs w:val="28"/>
        </w:rPr>
        <w:t>Вычитаем: из 8 число 8, получаю 0.</w:t>
      </w:r>
    </w:p>
    <w:p w:rsidR="00BD2073" w:rsidRDefault="00BD2073" w:rsidP="006C5F05">
      <w:pPr>
        <w:numPr>
          <w:ilvl w:val="0"/>
          <w:numId w:val="18"/>
        </w:numPr>
        <w:spacing w:after="0" w:line="240" w:lineRule="auto"/>
        <w:rPr>
          <w:sz w:val="28"/>
          <w:szCs w:val="28"/>
        </w:rPr>
      </w:pPr>
      <w:r>
        <w:rPr>
          <w:sz w:val="28"/>
          <w:szCs w:val="28"/>
        </w:rPr>
        <w:t>Сносим 2. Число 2 делю на 4, получаю частное 0.</w:t>
      </w:r>
    </w:p>
    <w:p w:rsidR="00BD2073" w:rsidRDefault="00BD2073" w:rsidP="006C5F05">
      <w:pPr>
        <w:numPr>
          <w:ilvl w:val="0"/>
          <w:numId w:val="18"/>
        </w:numPr>
        <w:spacing w:after="0" w:line="240" w:lineRule="auto"/>
        <w:rPr>
          <w:sz w:val="28"/>
          <w:szCs w:val="28"/>
        </w:rPr>
      </w:pPr>
      <w:r>
        <w:rPr>
          <w:sz w:val="28"/>
          <w:szCs w:val="28"/>
        </w:rPr>
        <w:t xml:space="preserve"> Проверяем: ноль умножаю на 4, получится 0.</w:t>
      </w:r>
    </w:p>
    <w:p w:rsidR="00BD2073" w:rsidRDefault="00BD2073" w:rsidP="006C5F05">
      <w:pPr>
        <w:numPr>
          <w:ilvl w:val="0"/>
          <w:numId w:val="18"/>
        </w:numPr>
        <w:spacing w:after="0" w:line="240" w:lineRule="auto"/>
        <w:rPr>
          <w:sz w:val="28"/>
          <w:szCs w:val="28"/>
        </w:rPr>
      </w:pPr>
      <w:r>
        <w:rPr>
          <w:sz w:val="28"/>
          <w:szCs w:val="28"/>
        </w:rPr>
        <w:t>Вычитаем …__________________________________</w:t>
      </w:r>
    </w:p>
    <w:p w:rsidR="00BD2073" w:rsidRDefault="00BD2073" w:rsidP="00BD2073">
      <w:pPr>
        <w:ind w:firstLine="360"/>
        <w:rPr>
          <w:sz w:val="28"/>
          <w:szCs w:val="28"/>
        </w:rPr>
      </w:pPr>
      <w:r>
        <w:rPr>
          <w:sz w:val="28"/>
          <w:szCs w:val="28"/>
        </w:rPr>
        <w:t>7)_____________________________________________</w:t>
      </w:r>
    </w:p>
    <w:p w:rsidR="00BD2073" w:rsidRDefault="00BD2073" w:rsidP="00BD2073">
      <w:pPr>
        <w:ind w:firstLine="360"/>
        <w:rPr>
          <w:sz w:val="28"/>
          <w:szCs w:val="28"/>
        </w:rPr>
      </w:pPr>
      <w:r>
        <w:rPr>
          <w:sz w:val="28"/>
          <w:szCs w:val="28"/>
        </w:rPr>
        <w:t>8)_____________________________________________</w:t>
      </w:r>
    </w:p>
    <w:p w:rsidR="00BD2073" w:rsidRPr="00EF18C1" w:rsidRDefault="00BD2073" w:rsidP="00BD2073">
      <w:pPr>
        <w:ind w:firstLine="360"/>
        <w:rPr>
          <w:sz w:val="28"/>
          <w:szCs w:val="28"/>
        </w:rPr>
      </w:pPr>
      <w:r>
        <w:rPr>
          <w:sz w:val="28"/>
          <w:szCs w:val="28"/>
        </w:rPr>
        <w:t>9)_____________________________________________</w:t>
      </w:r>
    </w:p>
    <w:p w:rsidR="00BD2073" w:rsidRDefault="00BD2073" w:rsidP="00BD2073">
      <w:pPr>
        <w:ind w:firstLine="648"/>
        <w:jc w:val="right"/>
        <w:rPr>
          <w:sz w:val="28"/>
          <w:szCs w:val="28"/>
          <w:u w:val="single"/>
        </w:rPr>
      </w:pPr>
      <w:r>
        <w:rPr>
          <w:sz w:val="28"/>
          <w:szCs w:val="28"/>
          <w:u w:val="single"/>
        </w:rPr>
        <w:t>___________________________________</w:t>
      </w:r>
    </w:p>
    <w:p w:rsidR="00BD2073" w:rsidRDefault="00BD2073" w:rsidP="00BD2073">
      <w:pPr>
        <w:ind w:firstLine="648"/>
        <w:jc w:val="both"/>
        <w:rPr>
          <w:sz w:val="28"/>
          <w:szCs w:val="28"/>
        </w:rPr>
      </w:pPr>
      <w:r w:rsidRPr="00E41AFC">
        <w:rPr>
          <w:i/>
          <w:sz w:val="28"/>
          <w:szCs w:val="28"/>
        </w:rPr>
        <w:t>Комментарий.</w:t>
      </w:r>
      <w:r>
        <w:rPr>
          <w:sz w:val="28"/>
          <w:szCs w:val="28"/>
        </w:rPr>
        <w:t xml:space="preserve"> Проверяется понимание математического текста, использование речевых средств (математической терминологии) для продолжения записи операций, входящих в состав учебного действия (алгоритма письменного деления на однозначное число).</w:t>
      </w:r>
    </w:p>
    <w:p w:rsidR="00BD2073" w:rsidRPr="00DC1413" w:rsidRDefault="00BD2073" w:rsidP="00BD2073">
      <w:pPr>
        <w:ind w:left="360" w:firstLine="288"/>
        <w:rPr>
          <w:i/>
          <w:sz w:val="28"/>
          <w:szCs w:val="28"/>
        </w:rPr>
      </w:pPr>
      <w:r w:rsidRPr="00E41AFC">
        <w:rPr>
          <w:i/>
          <w:sz w:val="28"/>
          <w:szCs w:val="28"/>
        </w:rPr>
        <w:t>Верное выполнение</w:t>
      </w:r>
      <w:r w:rsidRPr="00DC1413">
        <w:rPr>
          <w:i/>
          <w:sz w:val="28"/>
          <w:szCs w:val="28"/>
        </w:rPr>
        <w:t>:</w:t>
      </w:r>
    </w:p>
    <w:p w:rsidR="00BD2073" w:rsidRPr="005A7FF9" w:rsidRDefault="00BD2073" w:rsidP="00BD2073">
      <w:pPr>
        <w:ind w:left="360"/>
        <w:jc w:val="both"/>
        <w:rPr>
          <w:sz w:val="28"/>
          <w:szCs w:val="28"/>
        </w:rPr>
      </w:pPr>
      <w:r w:rsidRPr="005A7FF9">
        <w:rPr>
          <w:sz w:val="28"/>
          <w:szCs w:val="28"/>
        </w:rPr>
        <w:t>6)Вычитаю (из числа 2 число 0, получаю 2).</w:t>
      </w:r>
    </w:p>
    <w:p w:rsidR="00BD2073" w:rsidRPr="005A7FF9" w:rsidRDefault="00BD2073" w:rsidP="00BD2073">
      <w:pPr>
        <w:jc w:val="both"/>
        <w:rPr>
          <w:sz w:val="28"/>
          <w:szCs w:val="28"/>
        </w:rPr>
      </w:pPr>
      <w:r>
        <w:rPr>
          <w:sz w:val="28"/>
          <w:szCs w:val="28"/>
        </w:rPr>
        <w:t xml:space="preserve">      7) Сношу 4.</w:t>
      </w:r>
      <w:r w:rsidRPr="005A7FF9">
        <w:rPr>
          <w:sz w:val="28"/>
          <w:szCs w:val="28"/>
        </w:rPr>
        <w:t xml:space="preserve"> Число 24 делю на 4, получаю 6.</w:t>
      </w:r>
    </w:p>
    <w:p w:rsidR="00BD2073" w:rsidRPr="005A7FF9" w:rsidRDefault="00BD2073" w:rsidP="00BD2073">
      <w:pPr>
        <w:jc w:val="both"/>
        <w:rPr>
          <w:sz w:val="28"/>
          <w:szCs w:val="28"/>
        </w:rPr>
      </w:pPr>
      <w:r w:rsidRPr="005A7FF9">
        <w:rPr>
          <w:sz w:val="28"/>
          <w:szCs w:val="28"/>
        </w:rPr>
        <w:t xml:space="preserve">      8) Проверяю: </w:t>
      </w:r>
      <w:r>
        <w:rPr>
          <w:sz w:val="28"/>
          <w:szCs w:val="28"/>
        </w:rPr>
        <w:t>6</w:t>
      </w:r>
      <w:r w:rsidRPr="005A7FF9">
        <w:rPr>
          <w:sz w:val="28"/>
          <w:szCs w:val="28"/>
        </w:rPr>
        <w:t xml:space="preserve"> умножаю на 4, получится 24.</w:t>
      </w:r>
    </w:p>
    <w:p w:rsidR="00BD2073" w:rsidRPr="005A7FF9" w:rsidRDefault="00BD2073" w:rsidP="00BD2073">
      <w:pPr>
        <w:jc w:val="both"/>
        <w:rPr>
          <w:sz w:val="28"/>
          <w:szCs w:val="28"/>
        </w:rPr>
      </w:pPr>
      <w:r w:rsidRPr="005A7FF9">
        <w:rPr>
          <w:sz w:val="28"/>
          <w:szCs w:val="28"/>
        </w:rPr>
        <w:lastRenderedPageBreak/>
        <w:t xml:space="preserve">      9) Вычитаю: из числа 24 вычитаю 24, получаю 0.</w:t>
      </w:r>
    </w:p>
    <w:p w:rsidR="00BD2073" w:rsidRPr="00F267A2" w:rsidRDefault="00BD2073" w:rsidP="00BD2073">
      <w:pPr>
        <w:jc w:val="both"/>
        <w:rPr>
          <w:sz w:val="28"/>
          <w:szCs w:val="28"/>
        </w:rPr>
      </w:pPr>
    </w:p>
    <w:p w:rsidR="00BD2073" w:rsidRPr="00E41AFC" w:rsidRDefault="00BD2073" w:rsidP="00BD2073">
      <w:pPr>
        <w:ind w:firstLine="708"/>
        <w:jc w:val="both"/>
        <w:rPr>
          <w:b/>
          <w:sz w:val="28"/>
          <w:szCs w:val="28"/>
        </w:rPr>
      </w:pPr>
      <w:r>
        <w:rPr>
          <w:b/>
          <w:sz w:val="28"/>
          <w:szCs w:val="28"/>
        </w:rPr>
        <w:t xml:space="preserve">Задание № 4. </w:t>
      </w:r>
      <w:r>
        <w:rPr>
          <w:sz w:val="28"/>
          <w:szCs w:val="28"/>
        </w:rPr>
        <w:t>Напиши обобщающее слово к каждой группе.</w:t>
      </w:r>
    </w:p>
    <w:p w:rsidR="00BD2073" w:rsidRDefault="00BD2073" w:rsidP="00BD2073">
      <w:pPr>
        <w:ind w:firstLine="708"/>
        <w:jc w:val="both"/>
        <w:rPr>
          <w:sz w:val="28"/>
          <w:szCs w:val="28"/>
        </w:rPr>
      </w:pPr>
      <w:r>
        <w:rPr>
          <w:sz w:val="28"/>
          <w:szCs w:val="28"/>
        </w:rPr>
        <w:t>1.__________________: ягода, игрушка, платье.</w:t>
      </w:r>
    </w:p>
    <w:p w:rsidR="00BD2073" w:rsidRDefault="00BD2073" w:rsidP="00BD2073">
      <w:pPr>
        <w:ind w:firstLine="708"/>
        <w:jc w:val="both"/>
        <w:rPr>
          <w:sz w:val="28"/>
          <w:szCs w:val="28"/>
        </w:rPr>
      </w:pPr>
      <w:r>
        <w:rPr>
          <w:sz w:val="28"/>
          <w:szCs w:val="28"/>
        </w:rPr>
        <w:t>2. _________________: приморский, каменный, грустный.</w:t>
      </w:r>
    </w:p>
    <w:p w:rsidR="00BD2073" w:rsidRDefault="00BD2073" w:rsidP="00BD2073">
      <w:pPr>
        <w:ind w:firstLine="708"/>
        <w:jc w:val="both"/>
        <w:rPr>
          <w:sz w:val="28"/>
          <w:szCs w:val="28"/>
        </w:rPr>
      </w:pPr>
      <w:r>
        <w:rPr>
          <w:sz w:val="28"/>
          <w:szCs w:val="28"/>
        </w:rPr>
        <w:t>3. _________________: выйти, построить, приехать.</w:t>
      </w:r>
    </w:p>
    <w:p w:rsidR="00BD2073" w:rsidRDefault="00BD2073" w:rsidP="00BD2073">
      <w:pPr>
        <w:ind w:firstLine="708"/>
        <w:jc w:val="right"/>
        <w:rPr>
          <w:sz w:val="28"/>
          <w:szCs w:val="28"/>
        </w:rPr>
      </w:pPr>
      <w:r>
        <w:rPr>
          <w:sz w:val="28"/>
          <w:szCs w:val="28"/>
        </w:rPr>
        <w:t>________________________________</w:t>
      </w:r>
    </w:p>
    <w:p w:rsidR="00BD2073" w:rsidRDefault="00BD2073" w:rsidP="00BD2073">
      <w:pPr>
        <w:ind w:firstLine="708"/>
        <w:jc w:val="both"/>
        <w:rPr>
          <w:sz w:val="28"/>
          <w:szCs w:val="28"/>
        </w:rPr>
      </w:pPr>
      <w:r w:rsidRPr="00E41AFC">
        <w:rPr>
          <w:i/>
          <w:sz w:val="28"/>
          <w:szCs w:val="28"/>
        </w:rPr>
        <w:t>Комментарий.</w:t>
      </w:r>
      <w:r>
        <w:rPr>
          <w:sz w:val="28"/>
          <w:szCs w:val="28"/>
        </w:rPr>
        <w:t xml:space="preserve"> Проверяется действие обобщения, умение к группе слов подобрать обобщающее слово. </w:t>
      </w:r>
    </w:p>
    <w:p w:rsidR="00BD2073" w:rsidRDefault="00BD2073" w:rsidP="00BD2073">
      <w:pPr>
        <w:ind w:firstLine="708"/>
        <w:jc w:val="both"/>
        <w:rPr>
          <w:sz w:val="28"/>
          <w:szCs w:val="28"/>
        </w:rPr>
      </w:pPr>
      <w:r w:rsidRPr="006E1DEA">
        <w:rPr>
          <w:i/>
          <w:sz w:val="28"/>
          <w:szCs w:val="28"/>
        </w:rPr>
        <w:t>Верное выполнение</w:t>
      </w:r>
      <w:r>
        <w:rPr>
          <w:sz w:val="28"/>
          <w:szCs w:val="28"/>
        </w:rPr>
        <w:t>. Два варианта выполнения.</w:t>
      </w:r>
    </w:p>
    <w:p w:rsidR="00BD2073" w:rsidRDefault="00BD2073" w:rsidP="00BD2073">
      <w:pPr>
        <w:ind w:firstLine="708"/>
        <w:jc w:val="both"/>
        <w:rPr>
          <w:sz w:val="28"/>
          <w:szCs w:val="28"/>
        </w:rPr>
      </w:pPr>
      <w:r>
        <w:rPr>
          <w:sz w:val="28"/>
          <w:szCs w:val="28"/>
        </w:rPr>
        <w:t xml:space="preserve">1 вариант: 1) предметы; 1)признаки; 3) действия. </w:t>
      </w:r>
    </w:p>
    <w:p w:rsidR="00BD2073" w:rsidRDefault="00BD2073" w:rsidP="00BD2073">
      <w:pPr>
        <w:ind w:firstLine="708"/>
        <w:jc w:val="both"/>
        <w:rPr>
          <w:sz w:val="28"/>
          <w:szCs w:val="28"/>
        </w:rPr>
      </w:pPr>
      <w:r>
        <w:rPr>
          <w:sz w:val="28"/>
          <w:szCs w:val="28"/>
        </w:rPr>
        <w:t>2 вариант: 1)существительные; 2)прилагательные; 3)глаголы.</w:t>
      </w:r>
    </w:p>
    <w:p w:rsidR="00BD2073" w:rsidRPr="00BC6277" w:rsidRDefault="00BD2073" w:rsidP="00BD2073">
      <w:pPr>
        <w:ind w:firstLine="708"/>
        <w:jc w:val="both"/>
        <w:rPr>
          <w:sz w:val="28"/>
          <w:szCs w:val="28"/>
        </w:rPr>
      </w:pPr>
    </w:p>
    <w:p w:rsidR="00BD2073" w:rsidRPr="00E41AFC" w:rsidRDefault="00BD2073" w:rsidP="00BD2073">
      <w:pPr>
        <w:ind w:firstLine="708"/>
        <w:jc w:val="both"/>
        <w:rPr>
          <w:b/>
          <w:sz w:val="28"/>
          <w:szCs w:val="28"/>
        </w:rPr>
      </w:pPr>
      <w:r w:rsidRPr="00855A7D">
        <w:rPr>
          <w:b/>
          <w:sz w:val="28"/>
          <w:szCs w:val="28"/>
        </w:rPr>
        <w:t>Задание № 5</w:t>
      </w:r>
      <w:r>
        <w:rPr>
          <w:b/>
          <w:sz w:val="28"/>
          <w:szCs w:val="28"/>
        </w:rPr>
        <w:t xml:space="preserve">. </w:t>
      </w:r>
      <w:r>
        <w:rPr>
          <w:sz w:val="28"/>
          <w:szCs w:val="28"/>
        </w:rPr>
        <w:t>Прочитай рассказ девочки, запиши, какую информацию о кенгуру ты поместил бы в справочник о животных.</w:t>
      </w:r>
    </w:p>
    <w:p w:rsidR="00BD2073" w:rsidRPr="009B5234" w:rsidRDefault="00BD2073" w:rsidP="00BD2073">
      <w:pPr>
        <w:ind w:left="12" w:firstLine="696"/>
        <w:jc w:val="both"/>
        <w:rPr>
          <w:sz w:val="28"/>
          <w:szCs w:val="28"/>
        </w:rPr>
      </w:pPr>
      <w:r w:rsidRPr="009B5234">
        <w:rPr>
          <w:sz w:val="28"/>
          <w:szCs w:val="28"/>
        </w:rPr>
        <w:t xml:space="preserve">В зоопарке мы увидели кенгуру. Они прыгали за загородкой. Кенгуру не могут стоять на всех лапках, а только  сидят на корточках и на хвост опираются. </w:t>
      </w:r>
    </w:p>
    <w:p w:rsidR="00BD2073" w:rsidRPr="009B5234" w:rsidRDefault="00BD2073" w:rsidP="00BD2073">
      <w:pPr>
        <w:ind w:left="360" w:firstLine="348"/>
        <w:jc w:val="both"/>
        <w:rPr>
          <w:sz w:val="28"/>
          <w:szCs w:val="28"/>
        </w:rPr>
      </w:pPr>
      <w:r w:rsidRPr="009B5234">
        <w:rPr>
          <w:sz w:val="28"/>
          <w:szCs w:val="28"/>
        </w:rPr>
        <w:t>У кенгуру очень длинные задние ноги, как у зайцев. Только кенгуру большой зверь. Хвост у кенгуру необычный: сначала толстый, а к концу тоненький.</w:t>
      </w:r>
    </w:p>
    <w:p w:rsidR="00BD2073" w:rsidRPr="009B5234" w:rsidRDefault="00BD2073" w:rsidP="00BD2073">
      <w:pPr>
        <w:ind w:left="360" w:firstLine="348"/>
        <w:jc w:val="both"/>
        <w:rPr>
          <w:sz w:val="28"/>
          <w:szCs w:val="28"/>
        </w:rPr>
      </w:pPr>
      <w:r w:rsidRPr="009B5234">
        <w:rPr>
          <w:sz w:val="28"/>
          <w:szCs w:val="28"/>
        </w:rPr>
        <w:t>На животе у кенгуру кармашек симпатичный. А в кармашке сидит маленький кенгур</w:t>
      </w:r>
      <w:r>
        <w:rPr>
          <w:sz w:val="28"/>
          <w:szCs w:val="28"/>
        </w:rPr>
        <w:t>е</w:t>
      </w:r>
      <w:r w:rsidRPr="009B5234">
        <w:rPr>
          <w:sz w:val="28"/>
          <w:szCs w:val="28"/>
        </w:rPr>
        <w:t>нок. Мама-кенгуру кормит его молоком.</w:t>
      </w:r>
    </w:p>
    <w:p w:rsidR="00BD2073" w:rsidRDefault="00BD2073" w:rsidP="00BD2073">
      <w:pPr>
        <w:jc w:val="both"/>
        <w:rPr>
          <w:sz w:val="28"/>
          <w:szCs w:val="28"/>
        </w:rPr>
      </w:pPr>
      <w:r>
        <w:rPr>
          <w:sz w:val="28"/>
          <w:szCs w:val="28"/>
        </w:rPr>
        <w:t>Ответ: _____________________________________________________</w:t>
      </w:r>
    </w:p>
    <w:p w:rsidR="00BD2073" w:rsidRPr="00B4351C" w:rsidRDefault="00BD2073" w:rsidP="00BD2073">
      <w:pPr>
        <w:jc w:val="right"/>
        <w:rPr>
          <w:b/>
          <w:sz w:val="28"/>
          <w:szCs w:val="28"/>
        </w:rPr>
      </w:pPr>
      <w:r w:rsidRPr="00B4351C">
        <w:rPr>
          <w:b/>
          <w:sz w:val="28"/>
          <w:szCs w:val="28"/>
        </w:rPr>
        <w:t>_____________________________________</w:t>
      </w:r>
    </w:p>
    <w:p w:rsidR="00BD2073" w:rsidRPr="004E72EA" w:rsidRDefault="00BD2073" w:rsidP="00BD2073">
      <w:pPr>
        <w:ind w:firstLine="708"/>
        <w:jc w:val="both"/>
        <w:rPr>
          <w:sz w:val="28"/>
          <w:szCs w:val="28"/>
          <w:u w:val="single"/>
        </w:rPr>
      </w:pPr>
      <w:r w:rsidRPr="00E41AFC">
        <w:rPr>
          <w:i/>
          <w:sz w:val="28"/>
          <w:szCs w:val="28"/>
        </w:rPr>
        <w:t>Комментарий.</w:t>
      </w:r>
      <w:r>
        <w:rPr>
          <w:sz w:val="28"/>
          <w:szCs w:val="28"/>
        </w:rPr>
        <w:t xml:space="preserve"> Проверяется умение выбирать из текста необходимую информацию, переделывать один вид текста в другой.</w:t>
      </w:r>
    </w:p>
    <w:p w:rsidR="00BD2073" w:rsidRPr="005A7FF9" w:rsidRDefault="00BD2073" w:rsidP="00BD2073">
      <w:pPr>
        <w:ind w:firstLine="360"/>
        <w:jc w:val="both"/>
        <w:rPr>
          <w:sz w:val="28"/>
          <w:szCs w:val="28"/>
        </w:rPr>
      </w:pPr>
      <w:r>
        <w:rPr>
          <w:i/>
          <w:sz w:val="28"/>
          <w:szCs w:val="28"/>
        </w:rPr>
        <w:lastRenderedPageBreak/>
        <w:t>Верное выполнение.</w:t>
      </w:r>
      <w:r>
        <w:rPr>
          <w:sz w:val="28"/>
          <w:szCs w:val="28"/>
        </w:rPr>
        <w:t xml:space="preserve"> Текст может быть, например, таким:«Кенгуру —крупный зверь, задние ноги — длинные, передник — короткие. Кенгуру — </w:t>
      </w:r>
      <w:r w:rsidRPr="005A7FF9">
        <w:rPr>
          <w:sz w:val="28"/>
          <w:szCs w:val="28"/>
        </w:rPr>
        <w:t>млекопитающее, на животе имеет сумку, в которой раст</w:t>
      </w:r>
      <w:r>
        <w:rPr>
          <w:sz w:val="28"/>
          <w:szCs w:val="28"/>
        </w:rPr>
        <w:t>е</w:t>
      </w:r>
      <w:r w:rsidRPr="005A7FF9">
        <w:rPr>
          <w:sz w:val="28"/>
          <w:szCs w:val="28"/>
        </w:rPr>
        <w:t>т кенгур</w:t>
      </w:r>
      <w:r>
        <w:rPr>
          <w:sz w:val="28"/>
          <w:szCs w:val="28"/>
        </w:rPr>
        <w:t>е</w:t>
      </w:r>
      <w:r w:rsidRPr="005A7FF9">
        <w:rPr>
          <w:sz w:val="28"/>
          <w:szCs w:val="28"/>
        </w:rPr>
        <w:t>нок</w:t>
      </w:r>
      <w:r>
        <w:rPr>
          <w:sz w:val="28"/>
          <w:szCs w:val="28"/>
        </w:rPr>
        <w:t>»</w:t>
      </w:r>
      <w:r w:rsidRPr="005A7FF9">
        <w:rPr>
          <w:sz w:val="28"/>
          <w:szCs w:val="28"/>
        </w:rPr>
        <w:t>.</w:t>
      </w:r>
    </w:p>
    <w:p w:rsidR="00BD2073" w:rsidRDefault="00BD2073" w:rsidP="00BD2073">
      <w:pPr>
        <w:ind w:left="360"/>
        <w:rPr>
          <w:sz w:val="28"/>
          <w:szCs w:val="28"/>
        </w:rPr>
      </w:pPr>
    </w:p>
    <w:p w:rsidR="00BD2073" w:rsidRPr="00E41AFC" w:rsidRDefault="00BD2073" w:rsidP="00BD2073">
      <w:pPr>
        <w:ind w:left="360" w:firstLine="372"/>
        <w:rPr>
          <w:b/>
          <w:sz w:val="28"/>
          <w:szCs w:val="28"/>
        </w:rPr>
      </w:pPr>
      <w:r w:rsidRPr="00137AE7">
        <w:rPr>
          <w:b/>
          <w:sz w:val="28"/>
          <w:szCs w:val="28"/>
        </w:rPr>
        <w:t xml:space="preserve">Задание № </w:t>
      </w:r>
      <w:r>
        <w:rPr>
          <w:b/>
          <w:sz w:val="28"/>
          <w:szCs w:val="28"/>
        </w:rPr>
        <w:t xml:space="preserve">6. </w:t>
      </w:r>
      <w:r>
        <w:rPr>
          <w:sz w:val="28"/>
          <w:szCs w:val="28"/>
        </w:rPr>
        <w:t>Закончи высказывания.</w:t>
      </w:r>
    </w:p>
    <w:p w:rsidR="00BD2073" w:rsidRDefault="00BD2073" w:rsidP="00BD2073">
      <w:pPr>
        <w:ind w:left="360" w:firstLine="372"/>
        <w:rPr>
          <w:sz w:val="28"/>
          <w:szCs w:val="28"/>
        </w:rPr>
      </w:pPr>
      <w:r>
        <w:rPr>
          <w:sz w:val="28"/>
          <w:szCs w:val="28"/>
        </w:rPr>
        <w:t>Звери, которые кормят молоком своих детенышей, это ______________.</w:t>
      </w:r>
    </w:p>
    <w:p w:rsidR="00BD2073" w:rsidRDefault="00BD2073" w:rsidP="00BD2073">
      <w:pPr>
        <w:ind w:left="360" w:firstLine="372"/>
        <w:rPr>
          <w:sz w:val="28"/>
          <w:szCs w:val="28"/>
        </w:rPr>
      </w:pPr>
      <w:r>
        <w:rPr>
          <w:sz w:val="28"/>
          <w:szCs w:val="28"/>
        </w:rPr>
        <w:t>Животных, которые питаются другими животными, называют ________</w:t>
      </w:r>
    </w:p>
    <w:p w:rsidR="00BD2073" w:rsidRDefault="00BD2073" w:rsidP="00BD2073">
      <w:pPr>
        <w:ind w:left="360" w:firstLine="372"/>
        <w:rPr>
          <w:sz w:val="28"/>
          <w:szCs w:val="28"/>
        </w:rPr>
      </w:pPr>
      <w:r>
        <w:rPr>
          <w:sz w:val="28"/>
          <w:szCs w:val="28"/>
        </w:rPr>
        <w:t>Растения, которые живут в дикой природе, называются _____________, а растения, которые выращивает человек, называются ___________________.</w:t>
      </w:r>
    </w:p>
    <w:p w:rsidR="00BD2073" w:rsidRDefault="00BD2073" w:rsidP="00BD2073">
      <w:pPr>
        <w:ind w:left="360" w:firstLine="372"/>
        <w:rPr>
          <w:sz w:val="28"/>
          <w:szCs w:val="28"/>
        </w:rPr>
      </w:pPr>
      <w:r>
        <w:rPr>
          <w:sz w:val="28"/>
          <w:szCs w:val="28"/>
        </w:rPr>
        <w:t>Планеты Земля, Марс, Венера входят в ________________________.</w:t>
      </w:r>
    </w:p>
    <w:p w:rsidR="00BD2073" w:rsidRPr="00B37433" w:rsidRDefault="00BD2073" w:rsidP="00BD2073">
      <w:pPr>
        <w:ind w:left="360" w:firstLine="372"/>
        <w:jc w:val="right"/>
        <w:rPr>
          <w:sz w:val="28"/>
          <w:szCs w:val="28"/>
        </w:rPr>
      </w:pPr>
      <w:r>
        <w:rPr>
          <w:sz w:val="28"/>
          <w:szCs w:val="28"/>
        </w:rPr>
        <w:t>_________________________________</w:t>
      </w:r>
    </w:p>
    <w:p w:rsidR="00BD2073" w:rsidRDefault="00BD2073" w:rsidP="00BD2073">
      <w:pPr>
        <w:ind w:left="360" w:firstLine="408"/>
        <w:jc w:val="both"/>
        <w:rPr>
          <w:sz w:val="28"/>
          <w:szCs w:val="28"/>
        </w:rPr>
      </w:pPr>
      <w:r w:rsidRPr="00E41AFC">
        <w:rPr>
          <w:i/>
          <w:sz w:val="28"/>
          <w:szCs w:val="28"/>
        </w:rPr>
        <w:t>Комментарий.</w:t>
      </w:r>
      <w:r w:rsidRPr="00137AE7">
        <w:rPr>
          <w:sz w:val="28"/>
          <w:szCs w:val="28"/>
        </w:rPr>
        <w:t>Про</w:t>
      </w:r>
      <w:r>
        <w:rPr>
          <w:sz w:val="28"/>
          <w:szCs w:val="28"/>
        </w:rPr>
        <w:t>веряется умение использовать обобщенные слова (понятия) для характеристики объектов окружающего мира.</w:t>
      </w:r>
    </w:p>
    <w:p w:rsidR="00BD2073" w:rsidRDefault="00BD2073" w:rsidP="00BD2073">
      <w:pPr>
        <w:ind w:left="360" w:firstLine="408"/>
        <w:jc w:val="both"/>
        <w:rPr>
          <w:sz w:val="28"/>
          <w:szCs w:val="28"/>
        </w:rPr>
      </w:pPr>
      <w:r w:rsidRPr="000E0B86">
        <w:rPr>
          <w:i/>
          <w:sz w:val="28"/>
          <w:szCs w:val="28"/>
        </w:rPr>
        <w:t>Верное выполнение</w:t>
      </w:r>
      <w:r>
        <w:rPr>
          <w:i/>
          <w:sz w:val="28"/>
          <w:szCs w:val="28"/>
        </w:rPr>
        <w:t>.</w:t>
      </w:r>
    </w:p>
    <w:p w:rsidR="00BD2073" w:rsidRPr="00B609BB" w:rsidRDefault="00BD2073" w:rsidP="00BD2073">
      <w:pPr>
        <w:ind w:left="360" w:firstLine="372"/>
        <w:jc w:val="both"/>
        <w:rPr>
          <w:sz w:val="28"/>
          <w:szCs w:val="28"/>
        </w:rPr>
      </w:pPr>
      <w:r w:rsidRPr="00B609BB">
        <w:rPr>
          <w:sz w:val="28"/>
          <w:szCs w:val="28"/>
        </w:rPr>
        <w:t>Животных, которые питаются другими животными, называют хищниками.</w:t>
      </w:r>
    </w:p>
    <w:p w:rsidR="00BD2073" w:rsidRPr="00B609BB" w:rsidRDefault="00BD2073" w:rsidP="00BD2073">
      <w:pPr>
        <w:ind w:firstLine="732"/>
        <w:jc w:val="both"/>
        <w:rPr>
          <w:sz w:val="28"/>
          <w:szCs w:val="28"/>
        </w:rPr>
      </w:pPr>
      <w:r w:rsidRPr="00B609BB">
        <w:rPr>
          <w:sz w:val="28"/>
          <w:szCs w:val="28"/>
        </w:rPr>
        <w:t>Растения, которые живут в дикой природе, называются дикорастущими, а растения, которые выращивает человек, называются культурными.</w:t>
      </w:r>
    </w:p>
    <w:p w:rsidR="00BD2073" w:rsidRPr="00B609BB" w:rsidRDefault="00BD2073" w:rsidP="00BD2073">
      <w:pPr>
        <w:ind w:left="360" w:firstLine="372"/>
        <w:rPr>
          <w:sz w:val="28"/>
          <w:szCs w:val="28"/>
        </w:rPr>
      </w:pPr>
      <w:r w:rsidRPr="00B609BB">
        <w:rPr>
          <w:sz w:val="28"/>
          <w:szCs w:val="28"/>
        </w:rPr>
        <w:t>Планеты Земля, Марс, Венера  входят в Солнечную систему.</w:t>
      </w:r>
    </w:p>
    <w:p w:rsidR="00BD2073" w:rsidRPr="00B609BB" w:rsidRDefault="00BD2073" w:rsidP="00BD2073">
      <w:pPr>
        <w:ind w:left="360" w:firstLine="408"/>
        <w:jc w:val="both"/>
        <w:rPr>
          <w:sz w:val="28"/>
          <w:szCs w:val="28"/>
        </w:rPr>
      </w:pPr>
    </w:p>
    <w:p w:rsidR="00BD2073" w:rsidRPr="00B609BB" w:rsidRDefault="00BD2073" w:rsidP="00BD2073">
      <w:pPr>
        <w:ind w:left="360" w:firstLine="408"/>
        <w:jc w:val="both"/>
        <w:rPr>
          <w:b/>
          <w:sz w:val="28"/>
          <w:szCs w:val="28"/>
        </w:rPr>
      </w:pPr>
      <w:r w:rsidRPr="000E0B86">
        <w:rPr>
          <w:b/>
          <w:sz w:val="28"/>
          <w:szCs w:val="28"/>
        </w:rPr>
        <w:t xml:space="preserve">Задание № </w:t>
      </w:r>
      <w:r>
        <w:rPr>
          <w:b/>
          <w:sz w:val="28"/>
          <w:szCs w:val="28"/>
        </w:rPr>
        <w:t xml:space="preserve">7. </w:t>
      </w:r>
      <w:r>
        <w:rPr>
          <w:sz w:val="28"/>
          <w:szCs w:val="28"/>
        </w:rPr>
        <w:t xml:space="preserve">Прочитай текст. Какие научные понятия можно было использовать в нем? </w:t>
      </w:r>
    </w:p>
    <w:p w:rsidR="00BD2073" w:rsidRDefault="00BD2073" w:rsidP="00BD2073">
      <w:pPr>
        <w:ind w:left="360" w:firstLine="408"/>
        <w:jc w:val="both"/>
        <w:rPr>
          <w:sz w:val="28"/>
          <w:szCs w:val="28"/>
        </w:rPr>
      </w:pPr>
      <w:r>
        <w:rPr>
          <w:sz w:val="28"/>
          <w:szCs w:val="28"/>
        </w:rPr>
        <w:t>Писатели пишут разные произведения. Одни — складные, рифмованные, в них много красивых слов. Прочитав другие произведения, хочется смеяться, прыгать и веселиться. А есть и такие произведения, в которых высмеиваются людские недостатки.</w:t>
      </w:r>
    </w:p>
    <w:p w:rsidR="00BD2073" w:rsidRDefault="00BD2073" w:rsidP="00BD2073">
      <w:pPr>
        <w:ind w:firstLine="768"/>
        <w:jc w:val="both"/>
        <w:rPr>
          <w:sz w:val="28"/>
          <w:szCs w:val="28"/>
        </w:rPr>
      </w:pPr>
      <w:r w:rsidRPr="00D779D8">
        <w:rPr>
          <w:i/>
          <w:sz w:val="28"/>
          <w:szCs w:val="28"/>
        </w:rPr>
        <w:t>Комментарий</w:t>
      </w:r>
      <w:r>
        <w:rPr>
          <w:sz w:val="28"/>
          <w:szCs w:val="28"/>
        </w:rPr>
        <w:t>. Проверяется действие обобщения, умение использовать соответствующие понятия  для представления текста в обобщенном виде.</w:t>
      </w:r>
    </w:p>
    <w:p w:rsidR="00BD2073" w:rsidRDefault="00BD2073" w:rsidP="00BD2073">
      <w:pPr>
        <w:ind w:firstLine="768"/>
        <w:jc w:val="both"/>
        <w:rPr>
          <w:sz w:val="28"/>
          <w:szCs w:val="28"/>
        </w:rPr>
      </w:pPr>
      <w:r w:rsidRPr="00D779D8">
        <w:rPr>
          <w:i/>
          <w:sz w:val="28"/>
          <w:szCs w:val="28"/>
        </w:rPr>
        <w:lastRenderedPageBreak/>
        <w:t>Верное выполнение</w:t>
      </w:r>
      <w:r>
        <w:rPr>
          <w:sz w:val="28"/>
          <w:szCs w:val="28"/>
        </w:rPr>
        <w:t>. Учащийся должен предложить использовать в тексте обобщающие слова — стихотворения (лирика); юмористические произведения (юмор); басни.</w:t>
      </w:r>
    </w:p>
    <w:p w:rsidR="00BD2073" w:rsidRDefault="00BD2073" w:rsidP="00BD2073">
      <w:pPr>
        <w:rPr>
          <w:sz w:val="28"/>
          <w:szCs w:val="28"/>
        </w:rPr>
      </w:pPr>
    </w:p>
    <w:p w:rsidR="00BD2073" w:rsidRPr="003D7DD3" w:rsidRDefault="00BD2073" w:rsidP="00BD2073">
      <w:pPr>
        <w:ind w:left="360"/>
        <w:jc w:val="center"/>
        <w:rPr>
          <w:b/>
          <w:sz w:val="28"/>
          <w:szCs w:val="28"/>
        </w:rPr>
      </w:pPr>
      <w:r>
        <w:rPr>
          <w:b/>
          <w:sz w:val="28"/>
          <w:szCs w:val="28"/>
          <w:lang w:val="en-US"/>
        </w:rPr>
        <w:t>VI</w:t>
      </w:r>
      <w:r>
        <w:rPr>
          <w:b/>
          <w:sz w:val="28"/>
          <w:szCs w:val="28"/>
        </w:rPr>
        <w:t xml:space="preserve">. </w:t>
      </w:r>
      <w:r w:rsidRPr="003D7DD3">
        <w:rPr>
          <w:b/>
          <w:sz w:val="28"/>
          <w:szCs w:val="28"/>
        </w:rPr>
        <w:t>Смысловое чтение</w:t>
      </w:r>
    </w:p>
    <w:p w:rsidR="00BD2073" w:rsidRDefault="00BD2073" w:rsidP="00BD2073">
      <w:pPr>
        <w:rPr>
          <w:b/>
          <w:sz w:val="28"/>
          <w:szCs w:val="28"/>
        </w:rPr>
      </w:pPr>
    </w:p>
    <w:p w:rsidR="00BD2073" w:rsidRDefault="00BD2073" w:rsidP="00BD2073">
      <w:pPr>
        <w:ind w:firstLine="708"/>
        <w:rPr>
          <w:sz w:val="28"/>
          <w:szCs w:val="28"/>
        </w:rPr>
      </w:pPr>
      <w:r>
        <w:rPr>
          <w:b/>
          <w:sz w:val="28"/>
          <w:szCs w:val="28"/>
        </w:rPr>
        <w:t>Задание № 1.</w:t>
      </w:r>
      <w:r>
        <w:rPr>
          <w:sz w:val="28"/>
          <w:szCs w:val="28"/>
        </w:rPr>
        <w:t>Поставь знаки препинания.</w:t>
      </w:r>
    </w:p>
    <w:p w:rsidR="00BD2073" w:rsidRDefault="00BD2073" w:rsidP="00BD2073">
      <w:pPr>
        <w:ind w:firstLine="684"/>
        <w:jc w:val="both"/>
        <w:rPr>
          <w:sz w:val="28"/>
          <w:szCs w:val="28"/>
        </w:rPr>
      </w:pPr>
      <w:r>
        <w:rPr>
          <w:sz w:val="28"/>
          <w:szCs w:val="28"/>
        </w:rPr>
        <w:t>Быстро зайчишка бегает не каждая собака его догонит в зарослях спит прячется от хищника из лесу в поле скачет кормиться.</w:t>
      </w:r>
    </w:p>
    <w:p w:rsidR="00BD2073" w:rsidRPr="00B4351C" w:rsidRDefault="00BD2073" w:rsidP="00BD2073">
      <w:pPr>
        <w:jc w:val="right"/>
        <w:rPr>
          <w:b/>
          <w:sz w:val="28"/>
          <w:szCs w:val="28"/>
        </w:rPr>
      </w:pPr>
      <w:r w:rsidRPr="00B4351C">
        <w:rPr>
          <w:b/>
          <w:sz w:val="28"/>
          <w:szCs w:val="28"/>
        </w:rPr>
        <w:t>_____________________________________</w:t>
      </w:r>
    </w:p>
    <w:p w:rsidR="00BD2073" w:rsidRPr="00AC38E2" w:rsidRDefault="00BD2073" w:rsidP="00BD2073">
      <w:pPr>
        <w:jc w:val="both"/>
        <w:rPr>
          <w:sz w:val="28"/>
          <w:szCs w:val="28"/>
        </w:rPr>
      </w:pPr>
      <w:r w:rsidRPr="00B609BB">
        <w:rPr>
          <w:i/>
          <w:sz w:val="28"/>
          <w:szCs w:val="28"/>
        </w:rPr>
        <w:t>Комментарий.</w:t>
      </w:r>
      <w:r>
        <w:rPr>
          <w:sz w:val="28"/>
          <w:szCs w:val="28"/>
        </w:rPr>
        <w:t xml:space="preserve"> Проверяется способность осознанного построения текста. </w:t>
      </w:r>
    </w:p>
    <w:p w:rsidR="00BD2073" w:rsidRDefault="00BD2073" w:rsidP="00BD2073">
      <w:pPr>
        <w:jc w:val="both"/>
        <w:rPr>
          <w:i/>
          <w:sz w:val="28"/>
          <w:szCs w:val="28"/>
        </w:rPr>
      </w:pPr>
      <w:r>
        <w:rPr>
          <w:i/>
          <w:sz w:val="28"/>
          <w:szCs w:val="28"/>
        </w:rPr>
        <w:t>Верное выполнение.</w:t>
      </w:r>
      <w:r w:rsidRPr="00B609BB">
        <w:rPr>
          <w:sz w:val="28"/>
          <w:szCs w:val="28"/>
        </w:rPr>
        <w:t>Быстро зайчишка бегает. Не каждая собака его догонит. В зарослях спит, прячется от хищника. Из лесу в поле скачет кормиться.</w:t>
      </w:r>
    </w:p>
    <w:p w:rsidR="00BD2073" w:rsidRPr="00B609BB" w:rsidRDefault="00BD2073" w:rsidP="00BD2073">
      <w:pPr>
        <w:jc w:val="both"/>
        <w:rPr>
          <w:i/>
          <w:sz w:val="28"/>
          <w:szCs w:val="28"/>
        </w:rPr>
      </w:pPr>
    </w:p>
    <w:p w:rsidR="00BD2073" w:rsidRDefault="00BD2073" w:rsidP="00BD2073">
      <w:pPr>
        <w:ind w:firstLine="708"/>
        <w:rPr>
          <w:sz w:val="28"/>
          <w:szCs w:val="28"/>
        </w:rPr>
      </w:pPr>
      <w:r>
        <w:rPr>
          <w:b/>
          <w:sz w:val="28"/>
          <w:szCs w:val="28"/>
        </w:rPr>
        <w:t>Задание № 2.</w:t>
      </w:r>
      <w:r>
        <w:rPr>
          <w:sz w:val="28"/>
          <w:szCs w:val="28"/>
        </w:rPr>
        <w:t xml:space="preserve"> Соедини начало и конец пословицы стрелочкой.</w:t>
      </w:r>
    </w:p>
    <w:p w:rsidR="00BD2073" w:rsidRDefault="00BD2073" w:rsidP="00BD2073">
      <w:pPr>
        <w:ind w:firstLine="708"/>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D2073" w:rsidRPr="00F52A96" w:rsidTr="00BD2073">
        <w:tc>
          <w:tcPr>
            <w:tcW w:w="4785" w:type="dxa"/>
          </w:tcPr>
          <w:p w:rsidR="00BD2073" w:rsidRPr="00F52A96" w:rsidRDefault="00BD2073" w:rsidP="00BD2073">
            <w:pPr>
              <w:rPr>
                <w:sz w:val="28"/>
                <w:szCs w:val="28"/>
              </w:rPr>
            </w:pPr>
            <w:r w:rsidRPr="00F52A96">
              <w:rPr>
                <w:sz w:val="28"/>
                <w:szCs w:val="28"/>
              </w:rPr>
              <w:t>Дружба как стекло</w:t>
            </w:r>
          </w:p>
        </w:tc>
        <w:tc>
          <w:tcPr>
            <w:tcW w:w="4786" w:type="dxa"/>
          </w:tcPr>
          <w:p w:rsidR="00BD2073" w:rsidRPr="00F52A96" w:rsidRDefault="00BD2073" w:rsidP="00BD2073">
            <w:pPr>
              <w:rPr>
                <w:sz w:val="28"/>
                <w:szCs w:val="28"/>
              </w:rPr>
            </w:pPr>
            <w:r w:rsidRPr="00F52A96">
              <w:rPr>
                <w:sz w:val="28"/>
                <w:szCs w:val="28"/>
              </w:rPr>
              <w:t>а человек друзьями</w:t>
            </w:r>
          </w:p>
        </w:tc>
      </w:tr>
      <w:tr w:rsidR="00BD2073" w:rsidRPr="00F52A96" w:rsidTr="00BD2073">
        <w:tc>
          <w:tcPr>
            <w:tcW w:w="4785" w:type="dxa"/>
          </w:tcPr>
          <w:p w:rsidR="00BD2073" w:rsidRPr="00F52A96" w:rsidRDefault="00BD2073" w:rsidP="00BD2073">
            <w:pPr>
              <w:rPr>
                <w:sz w:val="28"/>
                <w:szCs w:val="28"/>
              </w:rPr>
            </w:pPr>
            <w:r w:rsidRPr="00F52A96">
              <w:rPr>
                <w:sz w:val="28"/>
                <w:szCs w:val="28"/>
              </w:rPr>
              <w:t>Дерево живет корнями</w:t>
            </w:r>
          </w:p>
        </w:tc>
        <w:tc>
          <w:tcPr>
            <w:tcW w:w="4786" w:type="dxa"/>
          </w:tcPr>
          <w:p w:rsidR="00BD2073" w:rsidRPr="00F52A96" w:rsidRDefault="00BD2073" w:rsidP="00BD2073">
            <w:pPr>
              <w:rPr>
                <w:sz w:val="28"/>
                <w:szCs w:val="28"/>
              </w:rPr>
            </w:pPr>
            <w:r w:rsidRPr="00F52A96">
              <w:rPr>
                <w:sz w:val="28"/>
                <w:szCs w:val="28"/>
              </w:rPr>
              <w:t xml:space="preserve">вылетит </w:t>
            </w:r>
            <w:r>
              <w:rPr>
                <w:sz w:val="28"/>
                <w:szCs w:val="28"/>
              </w:rPr>
              <w:t>—</w:t>
            </w:r>
            <w:r w:rsidRPr="00F52A96">
              <w:rPr>
                <w:sz w:val="28"/>
                <w:szCs w:val="28"/>
              </w:rPr>
              <w:t xml:space="preserve"> не поймаешь</w:t>
            </w:r>
          </w:p>
        </w:tc>
      </w:tr>
      <w:tr w:rsidR="00BD2073" w:rsidRPr="00F52A96" w:rsidTr="00BD2073">
        <w:tc>
          <w:tcPr>
            <w:tcW w:w="4785" w:type="dxa"/>
          </w:tcPr>
          <w:p w:rsidR="00BD2073" w:rsidRPr="00F52A96" w:rsidRDefault="00BD2073" w:rsidP="00BD2073">
            <w:pPr>
              <w:rPr>
                <w:sz w:val="28"/>
                <w:szCs w:val="28"/>
              </w:rPr>
            </w:pPr>
            <w:r w:rsidRPr="00F52A96">
              <w:rPr>
                <w:sz w:val="28"/>
                <w:szCs w:val="28"/>
              </w:rPr>
              <w:t>Слово не воробей</w:t>
            </w:r>
          </w:p>
        </w:tc>
        <w:tc>
          <w:tcPr>
            <w:tcW w:w="4786" w:type="dxa"/>
          </w:tcPr>
          <w:p w:rsidR="00BD2073" w:rsidRPr="00F52A96" w:rsidRDefault="00BD2073" w:rsidP="00BD2073">
            <w:pPr>
              <w:rPr>
                <w:sz w:val="28"/>
                <w:szCs w:val="28"/>
              </w:rPr>
            </w:pPr>
            <w:r>
              <w:rPr>
                <w:sz w:val="28"/>
                <w:szCs w:val="28"/>
              </w:rPr>
              <w:t>разобьешь —</w:t>
            </w:r>
            <w:r w:rsidRPr="00F52A96">
              <w:rPr>
                <w:sz w:val="28"/>
                <w:szCs w:val="28"/>
              </w:rPr>
              <w:t xml:space="preserve"> не сложишь</w:t>
            </w:r>
          </w:p>
        </w:tc>
      </w:tr>
    </w:tbl>
    <w:p w:rsidR="00BD2073" w:rsidRPr="00736C2D" w:rsidRDefault="00BD2073" w:rsidP="00BD2073">
      <w:pPr>
        <w:ind w:left="360"/>
        <w:jc w:val="both"/>
        <w:rPr>
          <w:sz w:val="28"/>
          <w:szCs w:val="28"/>
        </w:rPr>
      </w:pPr>
      <w:r w:rsidRPr="00736C2D">
        <w:rPr>
          <w:sz w:val="28"/>
          <w:szCs w:val="28"/>
        </w:rPr>
        <w:t>Ответ: __________________________________________________</w:t>
      </w:r>
    </w:p>
    <w:p w:rsidR="00BD2073" w:rsidRPr="00736C2D" w:rsidRDefault="00BD2073" w:rsidP="00BD2073">
      <w:pPr>
        <w:jc w:val="right"/>
        <w:rPr>
          <w:b/>
          <w:sz w:val="28"/>
          <w:szCs w:val="28"/>
        </w:rPr>
      </w:pPr>
      <w:r>
        <w:rPr>
          <w:sz w:val="28"/>
          <w:szCs w:val="28"/>
        </w:rPr>
        <w:t>______________</w:t>
      </w:r>
      <w:r w:rsidRPr="00736C2D">
        <w:rPr>
          <w:sz w:val="28"/>
          <w:szCs w:val="28"/>
        </w:rPr>
        <w:t>____</w:t>
      </w:r>
      <w:r>
        <w:rPr>
          <w:sz w:val="28"/>
          <w:szCs w:val="28"/>
        </w:rPr>
        <w:t>______________</w:t>
      </w:r>
    </w:p>
    <w:p w:rsidR="00BD2073" w:rsidRPr="00736C2D" w:rsidRDefault="00BD2073" w:rsidP="00BD2073">
      <w:pPr>
        <w:ind w:firstLine="708"/>
        <w:jc w:val="both"/>
        <w:rPr>
          <w:sz w:val="28"/>
          <w:szCs w:val="28"/>
        </w:rPr>
      </w:pPr>
      <w:r w:rsidRPr="00681C5B">
        <w:rPr>
          <w:i/>
          <w:sz w:val="28"/>
          <w:szCs w:val="28"/>
        </w:rPr>
        <w:t>Комментарий.</w:t>
      </w:r>
      <w:r>
        <w:rPr>
          <w:sz w:val="28"/>
          <w:szCs w:val="28"/>
        </w:rPr>
        <w:t xml:space="preserve"> Проверяется умение устанавливать  логические смысловые связи, на их основе восстанавливать суждение.</w:t>
      </w:r>
    </w:p>
    <w:p w:rsidR="00BD2073" w:rsidRPr="00486AE1" w:rsidRDefault="00BD2073" w:rsidP="00BD2073">
      <w:pPr>
        <w:ind w:firstLine="708"/>
        <w:jc w:val="both"/>
        <w:rPr>
          <w:sz w:val="28"/>
          <w:szCs w:val="28"/>
        </w:rPr>
      </w:pPr>
      <w:r w:rsidRPr="00736C2D">
        <w:rPr>
          <w:i/>
          <w:sz w:val="28"/>
          <w:szCs w:val="28"/>
        </w:rPr>
        <w:t>Верное выполнение</w:t>
      </w:r>
      <w:r>
        <w:rPr>
          <w:i/>
          <w:sz w:val="28"/>
          <w:szCs w:val="28"/>
        </w:rPr>
        <w:t>.</w:t>
      </w:r>
      <w:r w:rsidRPr="00486AE1">
        <w:rPr>
          <w:sz w:val="28"/>
          <w:szCs w:val="28"/>
        </w:rPr>
        <w:t xml:space="preserve">Дружба как стекло: разобьешь </w:t>
      </w:r>
      <w:r>
        <w:rPr>
          <w:sz w:val="28"/>
          <w:szCs w:val="28"/>
        </w:rPr>
        <w:t>—</w:t>
      </w:r>
      <w:r w:rsidRPr="00486AE1">
        <w:rPr>
          <w:sz w:val="28"/>
          <w:szCs w:val="28"/>
        </w:rPr>
        <w:t xml:space="preserve"> не сложишь. Дерево живет корнями, а человек друзь</w:t>
      </w:r>
      <w:r>
        <w:rPr>
          <w:sz w:val="28"/>
          <w:szCs w:val="28"/>
        </w:rPr>
        <w:t>ями. Слово не воробей: вылетит —</w:t>
      </w:r>
      <w:r w:rsidRPr="00486AE1">
        <w:rPr>
          <w:sz w:val="28"/>
          <w:szCs w:val="28"/>
        </w:rPr>
        <w:t xml:space="preserve"> не поймаешь.</w:t>
      </w:r>
    </w:p>
    <w:p w:rsidR="00BD2073" w:rsidRDefault="00BD2073" w:rsidP="00BD2073">
      <w:pPr>
        <w:ind w:firstLine="360"/>
        <w:jc w:val="both"/>
        <w:rPr>
          <w:color w:val="FF0000"/>
          <w:sz w:val="28"/>
          <w:szCs w:val="28"/>
        </w:rPr>
      </w:pPr>
    </w:p>
    <w:p w:rsidR="00BD2073" w:rsidRDefault="00BD2073" w:rsidP="00BD2073">
      <w:pPr>
        <w:ind w:firstLine="708"/>
        <w:rPr>
          <w:sz w:val="28"/>
          <w:szCs w:val="28"/>
        </w:rPr>
      </w:pPr>
      <w:r>
        <w:rPr>
          <w:b/>
          <w:sz w:val="28"/>
          <w:szCs w:val="28"/>
        </w:rPr>
        <w:lastRenderedPageBreak/>
        <w:t>Задание № 3.</w:t>
      </w:r>
      <w:r>
        <w:rPr>
          <w:sz w:val="28"/>
          <w:szCs w:val="28"/>
        </w:rPr>
        <w:t xml:space="preserve"> Прочитай текст.</w:t>
      </w:r>
      <w:r w:rsidRPr="00736C2D">
        <w:rPr>
          <w:sz w:val="28"/>
          <w:szCs w:val="28"/>
        </w:rPr>
        <w:t xml:space="preserve"> Отметь</w:t>
      </w:r>
      <w:r>
        <w:rPr>
          <w:sz w:val="28"/>
          <w:szCs w:val="28"/>
        </w:rPr>
        <w:sym w:font="Wingdings 2" w:char="F052"/>
      </w:r>
      <w:r>
        <w:rPr>
          <w:sz w:val="28"/>
          <w:szCs w:val="28"/>
        </w:rPr>
        <w:t>, на какой вопрос нет ответа в тексте.</w:t>
      </w:r>
    </w:p>
    <w:p w:rsidR="00BD2073" w:rsidRDefault="00BD2073" w:rsidP="00BD2073">
      <w:pPr>
        <w:ind w:left="708"/>
        <w:jc w:val="both"/>
        <w:rPr>
          <w:sz w:val="28"/>
          <w:szCs w:val="28"/>
        </w:rPr>
      </w:pPr>
      <w:r>
        <w:rPr>
          <w:sz w:val="28"/>
          <w:szCs w:val="28"/>
        </w:rPr>
        <w:sym w:font="Wingdings 2" w:char="F0A3"/>
      </w:r>
      <w:r>
        <w:rPr>
          <w:sz w:val="28"/>
          <w:szCs w:val="28"/>
        </w:rPr>
        <w:t>Почему Пик вернулся в норку?</w:t>
      </w:r>
    </w:p>
    <w:p w:rsidR="00BD2073" w:rsidRDefault="00BD2073" w:rsidP="00BD2073">
      <w:pPr>
        <w:ind w:left="708"/>
        <w:jc w:val="both"/>
        <w:rPr>
          <w:sz w:val="28"/>
          <w:szCs w:val="28"/>
        </w:rPr>
      </w:pPr>
      <w:r>
        <w:rPr>
          <w:sz w:val="28"/>
          <w:szCs w:val="28"/>
        </w:rPr>
        <w:sym w:font="Wingdings 2" w:char="F0A3"/>
      </w:r>
      <w:r>
        <w:rPr>
          <w:sz w:val="28"/>
          <w:szCs w:val="28"/>
        </w:rPr>
        <w:t>Почему под землей ему было хорошо?</w:t>
      </w:r>
    </w:p>
    <w:p w:rsidR="00BD2073" w:rsidRDefault="00BD2073" w:rsidP="00BD2073">
      <w:pPr>
        <w:ind w:left="708"/>
        <w:jc w:val="both"/>
        <w:rPr>
          <w:sz w:val="28"/>
          <w:szCs w:val="28"/>
        </w:rPr>
      </w:pPr>
      <w:r>
        <w:rPr>
          <w:sz w:val="28"/>
          <w:szCs w:val="28"/>
        </w:rPr>
        <w:sym w:font="Wingdings 2" w:char="F0A3"/>
      </w:r>
      <w:r>
        <w:rPr>
          <w:sz w:val="28"/>
          <w:szCs w:val="28"/>
        </w:rPr>
        <w:t>Почему мышонок спал спокойно?</w:t>
      </w:r>
    </w:p>
    <w:p w:rsidR="00BD2073" w:rsidRPr="00374FC9" w:rsidRDefault="00BD2073" w:rsidP="00BD2073">
      <w:pPr>
        <w:ind w:left="708"/>
        <w:jc w:val="both"/>
        <w:rPr>
          <w:sz w:val="28"/>
          <w:szCs w:val="28"/>
        </w:rPr>
      </w:pPr>
      <w:r>
        <w:rPr>
          <w:sz w:val="28"/>
          <w:szCs w:val="28"/>
        </w:rPr>
        <w:sym w:font="Wingdings 2" w:char="F0A3"/>
      </w:r>
      <w:r>
        <w:rPr>
          <w:sz w:val="28"/>
          <w:szCs w:val="28"/>
        </w:rPr>
        <w:t>Сколько зерна съедает за зиму мышонок?</w:t>
      </w:r>
    </w:p>
    <w:p w:rsidR="00BD2073" w:rsidRDefault="00BD2073" w:rsidP="00BD2073">
      <w:pPr>
        <w:jc w:val="center"/>
        <w:rPr>
          <w:sz w:val="28"/>
          <w:szCs w:val="28"/>
        </w:rPr>
      </w:pPr>
    </w:p>
    <w:p w:rsidR="00BD2073" w:rsidRDefault="00BD2073" w:rsidP="00BD2073">
      <w:pPr>
        <w:jc w:val="center"/>
        <w:rPr>
          <w:sz w:val="28"/>
          <w:szCs w:val="28"/>
        </w:rPr>
      </w:pPr>
      <w:r>
        <w:rPr>
          <w:sz w:val="28"/>
          <w:szCs w:val="28"/>
        </w:rPr>
        <w:t>Снег и сон</w:t>
      </w:r>
    </w:p>
    <w:p w:rsidR="00BD2073" w:rsidRDefault="00BD2073" w:rsidP="00BD2073">
      <w:pPr>
        <w:jc w:val="both"/>
        <w:rPr>
          <w:sz w:val="28"/>
          <w:szCs w:val="28"/>
        </w:rPr>
      </w:pPr>
      <w:r>
        <w:rPr>
          <w:sz w:val="28"/>
          <w:szCs w:val="28"/>
        </w:rPr>
        <w:tab/>
        <w:t>Птицы больше не прилетали клевать зерно. Трава плотно легла на землю, и холодный ветер свободно разгуливал по острову.</w:t>
      </w:r>
    </w:p>
    <w:p w:rsidR="00BD2073" w:rsidRDefault="00BD2073" w:rsidP="00BD2073">
      <w:pPr>
        <w:jc w:val="both"/>
        <w:rPr>
          <w:sz w:val="28"/>
          <w:szCs w:val="28"/>
        </w:rPr>
      </w:pPr>
      <w:r>
        <w:rPr>
          <w:sz w:val="28"/>
          <w:szCs w:val="28"/>
        </w:rPr>
        <w:tab/>
        <w:t>К тому времени Пик ужасно растолстел. Какая-то вялость на него напала. Ему лень было много шевелиться. Он все реже вылезал из норки.</w:t>
      </w:r>
    </w:p>
    <w:p w:rsidR="00BD2073" w:rsidRDefault="00BD2073" w:rsidP="00BD2073">
      <w:pPr>
        <w:jc w:val="both"/>
        <w:rPr>
          <w:sz w:val="28"/>
          <w:szCs w:val="28"/>
        </w:rPr>
      </w:pPr>
      <w:r>
        <w:rPr>
          <w:sz w:val="28"/>
          <w:szCs w:val="28"/>
        </w:rPr>
        <w:tab/>
        <w:t xml:space="preserve">Раз утром он увидел, что вход в его жилище завалило. Он разрыл холодный рыхлый снег и вышел на луг. Вся земля была белая. Снег нестерпимо сверкал на солнце. Голые лапки мышонка обжигало холодом. Пик поскорей вернулся в норку. </w:t>
      </w:r>
    </w:p>
    <w:p w:rsidR="00BD2073" w:rsidRDefault="00BD2073" w:rsidP="00BD2073">
      <w:pPr>
        <w:jc w:val="both"/>
        <w:rPr>
          <w:sz w:val="28"/>
          <w:szCs w:val="28"/>
        </w:rPr>
      </w:pPr>
      <w:r>
        <w:rPr>
          <w:sz w:val="28"/>
          <w:szCs w:val="28"/>
        </w:rPr>
        <w:tab/>
        <w:t xml:space="preserve">Потом начались морозы. </w:t>
      </w:r>
    </w:p>
    <w:p w:rsidR="00BD2073" w:rsidRDefault="00BD2073" w:rsidP="00BD2073">
      <w:pPr>
        <w:ind w:firstLine="708"/>
        <w:jc w:val="both"/>
        <w:rPr>
          <w:sz w:val="28"/>
          <w:szCs w:val="28"/>
        </w:rPr>
      </w:pPr>
      <w:r>
        <w:rPr>
          <w:sz w:val="28"/>
          <w:szCs w:val="28"/>
        </w:rPr>
        <w:t>Плохо пришлось бы мышонку, если б он не запас себе пищи. Как выкапывать зерна из-под глубокого мерзлого снега?</w:t>
      </w:r>
    </w:p>
    <w:p w:rsidR="00BD2073" w:rsidRDefault="00BD2073" w:rsidP="00BD2073">
      <w:pPr>
        <w:ind w:firstLine="708"/>
        <w:jc w:val="both"/>
        <w:rPr>
          <w:sz w:val="28"/>
          <w:szCs w:val="28"/>
        </w:rPr>
      </w:pPr>
      <w:r>
        <w:rPr>
          <w:sz w:val="28"/>
          <w:szCs w:val="28"/>
        </w:rPr>
        <w:t>Сонливая вялость все чаще охватывала Пика. Теперь он не выходил из спальни по два, по три дня и все спал. Проснувшись, отправлялся в погреб, наедался там и опять засыпал на несколько дней.</w:t>
      </w:r>
    </w:p>
    <w:p w:rsidR="00BD2073" w:rsidRDefault="00BD2073" w:rsidP="00BD2073">
      <w:pPr>
        <w:ind w:firstLine="708"/>
        <w:jc w:val="both"/>
        <w:rPr>
          <w:sz w:val="28"/>
          <w:szCs w:val="28"/>
        </w:rPr>
      </w:pPr>
      <w:r>
        <w:rPr>
          <w:sz w:val="28"/>
          <w:szCs w:val="28"/>
        </w:rPr>
        <w:t>Наружу он совсем перестал ходить.</w:t>
      </w:r>
    </w:p>
    <w:p w:rsidR="00BD2073" w:rsidRDefault="00BD2073" w:rsidP="00BD2073">
      <w:pPr>
        <w:ind w:firstLine="708"/>
        <w:jc w:val="both"/>
        <w:rPr>
          <w:sz w:val="28"/>
          <w:szCs w:val="28"/>
        </w:rPr>
      </w:pPr>
      <w:r>
        <w:rPr>
          <w:sz w:val="28"/>
          <w:szCs w:val="28"/>
        </w:rPr>
        <w:t>Под землей ему было хорошо. Он лежал на мягкой постели, свернувшись в теплый, пушистый клубок. Сердчишко его билось все реже, все тише. Дыхание стало слабым-слабым. Сладкий долгий сон совсем одолел его.</w:t>
      </w:r>
    </w:p>
    <w:p w:rsidR="00BD2073" w:rsidRDefault="00BD2073" w:rsidP="00BD2073">
      <w:pPr>
        <w:ind w:firstLine="708"/>
        <w:jc w:val="both"/>
        <w:rPr>
          <w:sz w:val="28"/>
          <w:szCs w:val="28"/>
        </w:rPr>
      </w:pPr>
      <w:r>
        <w:rPr>
          <w:sz w:val="28"/>
          <w:szCs w:val="28"/>
        </w:rPr>
        <w:t>Мышки-малютки не спят всю зиму, как сурки или хомяки. От долгого сна они худеют, им становится холодно. Тогда они просыпаются и берутся за свои запасы.</w:t>
      </w:r>
    </w:p>
    <w:p w:rsidR="00BD2073" w:rsidRDefault="00BD2073" w:rsidP="00BD2073">
      <w:pPr>
        <w:ind w:firstLine="708"/>
        <w:jc w:val="both"/>
        <w:rPr>
          <w:sz w:val="28"/>
          <w:szCs w:val="28"/>
        </w:rPr>
      </w:pPr>
      <w:r>
        <w:rPr>
          <w:sz w:val="28"/>
          <w:szCs w:val="28"/>
        </w:rPr>
        <w:lastRenderedPageBreak/>
        <w:t xml:space="preserve">Пик спал спокойно: ведь у него было два полных погреба зерна. </w:t>
      </w:r>
    </w:p>
    <w:p w:rsidR="00BD2073" w:rsidRDefault="00BD2073" w:rsidP="00BD2073">
      <w:pPr>
        <w:jc w:val="right"/>
        <w:rPr>
          <w:sz w:val="28"/>
          <w:szCs w:val="28"/>
        </w:rPr>
      </w:pPr>
      <w:r>
        <w:rPr>
          <w:sz w:val="28"/>
          <w:szCs w:val="28"/>
        </w:rPr>
        <w:t>В. Бианки</w:t>
      </w:r>
    </w:p>
    <w:p w:rsidR="00BD2073" w:rsidRPr="00B4351C" w:rsidRDefault="00BD2073" w:rsidP="00BD2073">
      <w:pPr>
        <w:ind w:left="708"/>
        <w:jc w:val="right"/>
        <w:rPr>
          <w:b/>
          <w:sz w:val="28"/>
          <w:szCs w:val="28"/>
        </w:rPr>
      </w:pPr>
      <w:r>
        <w:rPr>
          <w:b/>
          <w:sz w:val="28"/>
          <w:szCs w:val="28"/>
        </w:rPr>
        <w:t>________________________________</w:t>
      </w:r>
    </w:p>
    <w:p w:rsidR="00BD2073" w:rsidRPr="00736C2D" w:rsidRDefault="00BD2073" w:rsidP="00BD2073">
      <w:pPr>
        <w:ind w:firstLine="708"/>
        <w:jc w:val="both"/>
        <w:rPr>
          <w:sz w:val="28"/>
          <w:szCs w:val="28"/>
        </w:rPr>
      </w:pPr>
      <w:r w:rsidRPr="00681C5B">
        <w:rPr>
          <w:i/>
          <w:sz w:val="28"/>
          <w:szCs w:val="28"/>
        </w:rPr>
        <w:t>Комментарий.</w:t>
      </w:r>
      <w:r>
        <w:rPr>
          <w:sz w:val="28"/>
          <w:szCs w:val="28"/>
        </w:rPr>
        <w:t xml:space="preserve"> Проверяется владение навыком смыслового чтения текста, действием сопоставления высказанного суждения с содержанием текста.</w:t>
      </w:r>
    </w:p>
    <w:p w:rsidR="00BD2073" w:rsidRPr="00756226" w:rsidRDefault="00BD2073" w:rsidP="00BD2073">
      <w:pPr>
        <w:ind w:firstLine="708"/>
        <w:jc w:val="both"/>
        <w:rPr>
          <w:sz w:val="28"/>
          <w:szCs w:val="28"/>
        </w:rPr>
      </w:pPr>
      <w:r w:rsidRPr="00B43B8E">
        <w:rPr>
          <w:i/>
          <w:sz w:val="28"/>
          <w:szCs w:val="28"/>
        </w:rPr>
        <w:t>Верное выполнение</w:t>
      </w:r>
      <w:r>
        <w:rPr>
          <w:i/>
          <w:sz w:val="28"/>
          <w:szCs w:val="28"/>
        </w:rPr>
        <w:t>.</w:t>
      </w:r>
      <w:r>
        <w:rPr>
          <w:sz w:val="28"/>
          <w:szCs w:val="28"/>
        </w:rPr>
        <w:t>Нужно отметить</w:t>
      </w:r>
      <w:r w:rsidRPr="00756226">
        <w:rPr>
          <w:sz w:val="28"/>
          <w:szCs w:val="28"/>
        </w:rPr>
        <w:t xml:space="preserve"> вопрос: «Сколько зерна съедает за зиму мышонок?»</w:t>
      </w:r>
    </w:p>
    <w:p w:rsidR="00BD2073" w:rsidRPr="00DC1413" w:rsidRDefault="00BD2073" w:rsidP="00BD2073">
      <w:pPr>
        <w:rPr>
          <w:i/>
          <w:sz w:val="28"/>
          <w:szCs w:val="28"/>
        </w:rPr>
      </w:pPr>
    </w:p>
    <w:p w:rsidR="00BD2073" w:rsidRPr="00681C5B" w:rsidRDefault="00BD2073" w:rsidP="00BD2073">
      <w:pPr>
        <w:ind w:firstLine="708"/>
        <w:jc w:val="both"/>
        <w:rPr>
          <w:b/>
          <w:sz w:val="28"/>
          <w:szCs w:val="28"/>
        </w:rPr>
      </w:pPr>
      <w:r>
        <w:rPr>
          <w:b/>
          <w:sz w:val="28"/>
          <w:szCs w:val="28"/>
        </w:rPr>
        <w:t xml:space="preserve">Задание № 4. </w:t>
      </w:r>
      <w:r>
        <w:rPr>
          <w:sz w:val="28"/>
          <w:szCs w:val="28"/>
        </w:rPr>
        <w:t xml:space="preserve">Отметь </w:t>
      </w:r>
      <w:r>
        <w:rPr>
          <w:sz w:val="28"/>
          <w:szCs w:val="28"/>
        </w:rPr>
        <w:sym w:font="Wingdings 2" w:char="F052"/>
      </w:r>
      <w:r>
        <w:rPr>
          <w:sz w:val="28"/>
          <w:szCs w:val="28"/>
        </w:rPr>
        <w:t xml:space="preserve">, какая машина выехала из города раньше, если известно, что в село прибыли из города в одно и то же время «Жигули» и «Волга».  «Жигули» ехали медленнее, чем «Волга». </w:t>
      </w:r>
    </w:p>
    <w:p w:rsidR="00BD2073" w:rsidRDefault="00BD2073" w:rsidP="00BD2073">
      <w:pPr>
        <w:ind w:left="360"/>
        <w:rPr>
          <w:sz w:val="28"/>
          <w:szCs w:val="28"/>
        </w:rPr>
      </w:pPr>
      <w:r>
        <w:rPr>
          <w:sz w:val="28"/>
          <w:szCs w:val="28"/>
        </w:rPr>
        <w:sym w:font="Wingdings 2" w:char="F0A3"/>
      </w:r>
      <w:r>
        <w:rPr>
          <w:sz w:val="28"/>
          <w:szCs w:val="28"/>
        </w:rPr>
        <w:t xml:space="preserve">Определить нельзя   </w:t>
      </w:r>
    </w:p>
    <w:p w:rsidR="00BD2073" w:rsidRDefault="00BD2073" w:rsidP="00BD2073">
      <w:pPr>
        <w:ind w:left="360"/>
        <w:rPr>
          <w:sz w:val="32"/>
          <w:szCs w:val="32"/>
        </w:rPr>
      </w:pPr>
      <w:r>
        <w:rPr>
          <w:sz w:val="28"/>
          <w:szCs w:val="28"/>
        </w:rPr>
        <w:sym w:font="Wingdings 2" w:char="F0A3"/>
      </w:r>
      <w:r>
        <w:rPr>
          <w:sz w:val="28"/>
          <w:szCs w:val="28"/>
        </w:rPr>
        <w:t xml:space="preserve"> «Жигули»</w:t>
      </w:r>
    </w:p>
    <w:p w:rsidR="00BD2073" w:rsidRDefault="00BD2073" w:rsidP="00BD2073">
      <w:pPr>
        <w:ind w:left="360"/>
        <w:rPr>
          <w:sz w:val="28"/>
          <w:szCs w:val="28"/>
        </w:rPr>
      </w:pPr>
      <w:r>
        <w:rPr>
          <w:sz w:val="28"/>
          <w:szCs w:val="28"/>
        </w:rPr>
        <w:sym w:font="Wingdings 2" w:char="F0A3"/>
      </w:r>
      <w:r>
        <w:rPr>
          <w:sz w:val="28"/>
          <w:szCs w:val="28"/>
        </w:rPr>
        <w:t xml:space="preserve"> «Волга»</w:t>
      </w:r>
    </w:p>
    <w:p w:rsidR="00BD2073" w:rsidRPr="00B7650D" w:rsidRDefault="00BD2073" w:rsidP="00BD2073">
      <w:pPr>
        <w:ind w:firstLine="360"/>
        <w:jc w:val="right"/>
        <w:rPr>
          <w:b/>
          <w:sz w:val="28"/>
          <w:szCs w:val="28"/>
        </w:rPr>
      </w:pPr>
      <w:r>
        <w:rPr>
          <w:b/>
          <w:sz w:val="28"/>
          <w:szCs w:val="28"/>
        </w:rPr>
        <w:t>_____________________________</w:t>
      </w:r>
    </w:p>
    <w:p w:rsidR="00BD2073" w:rsidRPr="00756226" w:rsidRDefault="00BD2073" w:rsidP="00BD2073">
      <w:pPr>
        <w:ind w:firstLine="708"/>
        <w:jc w:val="both"/>
        <w:rPr>
          <w:sz w:val="28"/>
          <w:szCs w:val="28"/>
        </w:rPr>
      </w:pPr>
      <w:r>
        <w:rPr>
          <w:i/>
          <w:sz w:val="28"/>
          <w:szCs w:val="28"/>
        </w:rPr>
        <w:t xml:space="preserve">Комментарий. </w:t>
      </w:r>
      <w:r>
        <w:rPr>
          <w:sz w:val="28"/>
          <w:szCs w:val="28"/>
        </w:rPr>
        <w:t>Проверяется овладение навыком смыслового чтения текстаматематического содержания, логическое  действие его анализа, установления причинно-следственных связей и зависимостей между объектами, их положение в пространстве и времени.</w:t>
      </w:r>
    </w:p>
    <w:p w:rsidR="00BD2073" w:rsidRPr="00374FC9" w:rsidRDefault="00BD2073" w:rsidP="00BD2073">
      <w:pPr>
        <w:ind w:firstLine="708"/>
        <w:rPr>
          <w:i/>
          <w:sz w:val="28"/>
          <w:szCs w:val="28"/>
        </w:rPr>
      </w:pPr>
      <w:r>
        <w:rPr>
          <w:i/>
          <w:sz w:val="28"/>
          <w:szCs w:val="28"/>
        </w:rPr>
        <w:t xml:space="preserve">Верное выполнение. </w:t>
      </w:r>
      <w:r>
        <w:rPr>
          <w:sz w:val="28"/>
          <w:szCs w:val="28"/>
        </w:rPr>
        <w:t xml:space="preserve">Правильный ответ </w:t>
      </w:r>
      <w:r w:rsidRPr="00681C5B">
        <w:rPr>
          <w:sz w:val="28"/>
          <w:szCs w:val="28"/>
        </w:rPr>
        <w:t>— «Жигули».</w:t>
      </w:r>
    </w:p>
    <w:p w:rsidR="00BD2073" w:rsidRPr="001D7833" w:rsidRDefault="00BD2073" w:rsidP="00BD2073">
      <w:pPr>
        <w:rPr>
          <w:sz w:val="28"/>
          <w:szCs w:val="28"/>
          <w:u w:val="single"/>
        </w:rPr>
      </w:pPr>
    </w:p>
    <w:p w:rsidR="00BD2073" w:rsidRDefault="00BD2073" w:rsidP="00BD2073">
      <w:pPr>
        <w:ind w:firstLine="708"/>
        <w:rPr>
          <w:sz w:val="28"/>
          <w:szCs w:val="28"/>
        </w:rPr>
      </w:pPr>
      <w:r>
        <w:rPr>
          <w:b/>
          <w:sz w:val="28"/>
          <w:szCs w:val="28"/>
        </w:rPr>
        <w:t>Задание № 5.</w:t>
      </w:r>
      <w:r>
        <w:rPr>
          <w:sz w:val="28"/>
          <w:szCs w:val="28"/>
        </w:rPr>
        <w:t xml:space="preserve"> Прочитай текст. Отметь </w:t>
      </w:r>
      <w:r>
        <w:rPr>
          <w:sz w:val="28"/>
          <w:szCs w:val="28"/>
        </w:rPr>
        <w:sym w:font="Wingdings 2" w:char="F052"/>
      </w:r>
      <w:r>
        <w:rPr>
          <w:sz w:val="28"/>
          <w:szCs w:val="28"/>
        </w:rPr>
        <w:t xml:space="preserve"> верные утверждения.</w:t>
      </w:r>
    </w:p>
    <w:p w:rsidR="00BD2073" w:rsidRDefault="00BD2073" w:rsidP="00BD2073">
      <w:pPr>
        <w:ind w:firstLine="708"/>
        <w:jc w:val="both"/>
        <w:rPr>
          <w:sz w:val="28"/>
          <w:szCs w:val="28"/>
        </w:rPr>
      </w:pPr>
      <w:r>
        <w:rPr>
          <w:sz w:val="28"/>
          <w:szCs w:val="28"/>
        </w:rPr>
        <w:t>Юра и Катя учили наизусть стихотворения. Юра уже выучил 46 строк. Ему осталось выучить 33 строки. Катя выучила 62 строки, ей осталось выучить 24 строчки.</w:t>
      </w:r>
    </w:p>
    <w:p w:rsidR="00BD2073" w:rsidRPr="00250624" w:rsidRDefault="00BD2073" w:rsidP="00BD2073">
      <w:pPr>
        <w:ind w:left="708"/>
        <w:rPr>
          <w:sz w:val="28"/>
          <w:szCs w:val="28"/>
        </w:rPr>
      </w:pPr>
      <w:r>
        <w:rPr>
          <w:rFonts w:ascii="Castellar" w:hAnsi="Castellar"/>
          <w:sz w:val="28"/>
          <w:szCs w:val="28"/>
        </w:rPr>
        <w:sym w:font="Wingdings 2" w:char="F0A3"/>
      </w:r>
      <w:r w:rsidRPr="00250624">
        <w:rPr>
          <w:sz w:val="28"/>
          <w:szCs w:val="28"/>
        </w:rPr>
        <w:t xml:space="preserve">Катя выучила меньше строк, чем Юра. </w:t>
      </w:r>
    </w:p>
    <w:p w:rsidR="00BD2073" w:rsidRPr="00B47BBD" w:rsidRDefault="00BD2073" w:rsidP="00BD2073">
      <w:pPr>
        <w:ind w:left="708"/>
        <w:rPr>
          <w:sz w:val="28"/>
          <w:szCs w:val="28"/>
        </w:rPr>
      </w:pPr>
      <w:r>
        <w:rPr>
          <w:rFonts w:ascii="Castellar" w:hAnsi="Castellar"/>
          <w:sz w:val="28"/>
          <w:szCs w:val="28"/>
        </w:rPr>
        <w:sym w:font="Wingdings 2" w:char="F0A3"/>
      </w:r>
      <w:r>
        <w:rPr>
          <w:sz w:val="28"/>
          <w:szCs w:val="28"/>
        </w:rPr>
        <w:t xml:space="preserve"> Юре осталось выучитьбольше строк, чем Кате.</w:t>
      </w:r>
    </w:p>
    <w:p w:rsidR="00BD2073" w:rsidRDefault="00BD2073" w:rsidP="00BD2073">
      <w:pPr>
        <w:ind w:left="708"/>
        <w:rPr>
          <w:sz w:val="28"/>
          <w:szCs w:val="28"/>
        </w:rPr>
      </w:pPr>
      <w:r>
        <w:rPr>
          <w:rFonts w:ascii="Castellar" w:hAnsi="Castellar"/>
          <w:sz w:val="28"/>
          <w:szCs w:val="28"/>
        </w:rPr>
        <w:lastRenderedPageBreak/>
        <w:sym w:font="Wingdings 2" w:char="F0A3"/>
      </w:r>
      <w:r>
        <w:rPr>
          <w:sz w:val="28"/>
          <w:szCs w:val="28"/>
        </w:rPr>
        <w:t>У Юры в стихотворении строк меньше, чем у Кати.</w:t>
      </w:r>
    </w:p>
    <w:p w:rsidR="00BD2073" w:rsidRDefault="00BD2073" w:rsidP="00BD2073">
      <w:pPr>
        <w:ind w:left="708"/>
        <w:jc w:val="right"/>
        <w:rPr>
          <w:sz w:val="28"/>
          <w:szCs w:val="28"/>
        </w:rPr>
      </w:pPr>
      <w:r>
        <w:rPr>
          <w:sz w:val="28"/>
          <w:szCs w:val="28"/>
        </w:rPr>
        <w:t>_______________________________</w:t>
      </w:r>
    </w:p>
    <w:p w:rsidR="00BD2073" w:rsidRPr="00F267A2" w:rsidRDefault="00BD2073" w:rsidP="00BD2073">
      <w:pPr>
        <w:ind w:firstLine="708"/>
        <w:jc w:val="both"/>
        <w:rPr>
          <w:sz w:val="28"/>
          <w:szCs w:val="28"/>
        </w:rPr>
      </w:pPr>
      <w:r w:rsidRPr="00004E5F">
        <w:rPr>
          <w:i/>
          <w:sz w:val="28"/>
          <w:szCs w:val="28"/>
        </w:rPr>
        <w:t>Комментарий.</w:t>
      </w:r>
      <w:r>
        <w:rPr>
          <w:sz w:val="28"/>
          <w:szCs w:val="28"/>
        </w:rPr>
        <w:t>Проверяется овладение навыком смыслового чтения текста математического содержания, умение устанавливать причинно-следственные связи и зависимости между объектами.</w:t>
      </w:r>
    </w:p>
    <w:p w:rsidR="00BD2073" w:rsidRDefault="00BD2073" w:rsidP="00BD2073">
      <w:pPr>
        <w:ind w:firstLine="708"/>
        <w:rPr>
          <w:sz w:val="28"/>
          <w:szCs w:val="28"/>
        </w:rPr>
      </w:pPr>
      <w:r>
        <w:rPr>
          <w:i/>
          <w:sz w:val="28"/>
          <w:szCs w:val="28"/>
        </w:rPr>
        <w:t>Верное выполнение</w:t>
      </w:r>
      <w:r>
        <w:rPr>
          <w:sz w:val="28"/>
          <w:szCs w:val="28"/>
        </w:rPr>
        <w:t xml:space="preserve">. Правильные ответы: </w:t>
      </w:r>
    </w:p>
    <w:p w:rsidR="00BD2073" w:rsidRPr="00681C5B" w:rsidRDefault="00BD2073" w:rsidP="00BD2073">
      <w:pPr>
        <w:ind w:firstLine="708"/>
        <w:rPr>
          <w:rFonts w:ascii="Calibri" w:hAnsi="Calibri"/>
          <w:sz w:val="28"/>
          <w:szCs w:val="28"/>
        </w:rPr>
      </w:pPr>
      <w:r w:rsidRPr="00681C5B">
        <w:rPr>
          <w:sz w:val="28"/>
          <w:szCs w:val="28"/>
        </w:rPr>
        <w:sym w:font="Wingdings 2" w:char="F052"/>
      </w:r>
      <w:r w:rsidRPr="00681C5B">
        <w:rPr>
          <w:sz w:val="28"/>
          <w:szCs w:val="28"/>
        </w:rPr>
        <w:t xml:space="preserve"> Юре осталось выучить больше строк, чем Кате.</w:t>
      </w:r>
    </w:p>
    <w:p w:rsidR="00BD2073" w:rsidRPr="00681C5B" w:rsidRDefault="00BD2073" w:rsidP="00BD2073">
      <w:pPr>
        <w:ind w:left="726"/>
        <w:rPr>
          <w:sz w:val="28"/>
          <w:szCs w:val="28"/>
        </w:rPr>
      </w:pPr>
      <w:r w:rsidRPr="00681C5B">
        <w:rPr>
          <w:sz w:val="28"/>
          <w:szCs w:val="28"/>
        </w:rPr>
        <w:sym w:font="Wingdings 2" w:char="F052"/>
      </w:r>
      <w:r w:rsidRPr="00681C5B">
        <w:rPr>
          <w:sz w:val="28"/>
          <w:szCs w:val="28"/>
        </w:rPr>
        <w:t xml:space="preserve"> У Юры в стихотворении строк меньше, чем у Кати.</w:t>
      </w:r>
    </w:p>
    <w:p w:rsidR="00BD2073" w:rsidRDefault="00BD2073" w:rsidP="00BD2073">
      <w:pPr>
        <w:rPr>
          <w:sz w:val="28"/>
          <w:szCs w:val="28"/>
        </w:rPr>
      </w:pPr>
    </w:p>
    <w:p w:rsidR="00BD2073" w:rsidRPr="00681C5B" w:rsidRDefault="00BD2073" w:rsidP="00BD2073">
      <w:pPr>
        <w:ind w:firstLine="708"/>
        <w:jc w:val="both"/>
        <w:rPr>
          <w:b/>
          <w:sz w:val="28"/>
          <w:szCs w:val="28"/>
        </w:rPr>
      </w:pPr>
      <w:r>
        <w:rPr>
          <w:b/>
          <w:sz w:val="28"/>
          <w:szCs w:val="28"/>
        </w:rPr>
        <w:t xml:space="preserve">Задание № 6. </w:t>
      </w:r>
      <w:r>
        <w:rPr>
          <w:sz w:val="28"/>
          <w:szCs w:val="28"/>
        </w:rPr>
        <w:t xml:space="preserve">Используя цифры 8, 0, 7, 1, запиши </w:t>
      </w:r>
      <w:r w:rsidRPr="00FE58C5">
        <w:rPr>
          <w:sz w:val="28"/>
          <w:szCs w:val="28"/>
        </w:rPr>
        <w:t>в порядке возрастания</w:t>
      </w:r>
      <w:r>
        <w:rPr>
          <w:sz w:val="28"/>
          <w:szCs w:val="28"/>
        </w:rPr>
        <w:t xml:space="preserve"> все четырехзначные числа, в которых цифра 8 обозначает число единиц второго разряда.</w:t>
      </w:r>
    </w:p>
    <w:p w:rsidR="00BD2073" w:rsidRDefault="00BD2073" w:rsidP="00BD2073">
      <w:pPr>
        <w:rPr>
          <w:sz w:val="28"/>
          <w:szCs w:val="28"/>
        </w:rPr>
      </w:pPr>
    </w:p>
    <w:tbl>
      <w:tblPr>
        <w:tblW w:w="8211" w:type="dxa"/>
        <w:tblInd w:w="5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tblGrid>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r w:rsidR="00BD2073" w:rsidTr="00BD2073">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c>
          <w:tcPr>
            <w:tcW w:w="357" w:type="dxa"/>
          </w:tcPr>
          <w:p w:rsidR="00BD2073" w:rsidRDefault="00BD2073" w:rsidP="00BD2073">
            <w:pPr>
              <w:rPr>
                <w:sz w:val="28"/>
              </w:rPr>
            </w:pPr>
          </w:p>
        </w:tc>
      </w:tr>
    </w:tbl>
    <w:p w:rsidR="00BD2073" w:rsidRDefault="00BD2073" w:rsidP="00BD2073">
      <w:pPr>
        <w:rPr>
          <w:sz w:val="28"/>
          <w:szCs w:val="28"/>
        </w:rPr>
      </w:pPr>
    </w:p>
    <w:p w:rsidR="00BD2073" w:rsidRPr="00B4351C" w:rsidRDefault="00BD2073" w:rsidP="00BD2073">
      <w:pPr>
        <w:jc w:val="right"/>
        <w:rPr>
          <w:b/>
          <w:sz w:val="28"/>
          <w:szCs w:val="28"/>
        </w:rPr>
      </w:pPr>
      <w:r w:rsidRPr="00B4351C">
        <w:rPr>
          <w:b/>
          <w:sz w:val="28"/>
          <w:szCs w:val="28"/>
        </w:rPr>
        <w:t>_____________________________________</w:t>
      </w:r>
    </w:p>
    <w:p w:rsidR="00BD2073" w:rsidRDefault="00BD2073" w:rsidP="00BD2073">
      <w:pPr>
        <w:ind w:firstLine="708"/>
        <w:jc w:val="both"/>
        <w:rPr>
          <w:sz w:val="28"/>
          <w:szCs w:val="28"/>
        </w:rPr>
      </w:pPr>
      <w:r w:rsidRPr="00681C5B">
        <w:rPr>
          <w:i/>
          <w:sz w:val="28"/>
          <w:szCs w:val="28"/>
        </w:rPr>
        <w:t>Комментарий.</w:t>
      </w:r>
      <w:r>
        <w:rPr>
          <w:sz w:val="28"/>
          <w:szCs w:val="28"/>
        </w:rPr>
        <w:t>Проверяется овладение навыками смыслового чтения математического текста, полнота использования математической информации. Верный ответ на вопрос возможен только в том случае, если ученик учитывает каждое из заданных условий: «в</w:t>
      </w:r>
      <w:r w:rsidRPr="00FE58C5">
        <w:rPr>
          <w:sz w:val="28"/>
          <w:szCs w:val="28"/>
        </w:rPr>
        <w:t>порядке возрастания</w:t>
      </w:r>
      <w:r>
        <w:rPr>
          <w:sz w:val="28"/>
          <w:szCs w:val="28"/>
        </w:rPr>
        <w:t>»,  «четырехзначные числа», «единицы второго разряда». Например, неверный ответ: 1780, 7081, 1087, 7180 может быть получен в том случае, если ученик не обратил внимания на смысл слов «в</w:t>
      </w:r>
      <w:r w:rsidRPr="00FE58C5">
        <w:rPr>
          <w:sz w:val="28"/>
          <w:szCs w:val="28"/>
        </w:rPr>
        <w:t>порядке возрастания</w:t>
      </w:r>
      <w:r>
        <w:rPr>
          <w:sz w:val="28"/>
          <w:szCs w:val="28"/>
        </w:rPr>
        <w:t xml:space="preserve">».      </w:t>
      </w:r>
    </w:p>
    <w:p w:rsidR="00BD2073" w:rsidRPr="00374FC9" w:rsidRDefault="00BD2073" w:rsidP="00BD2073">
      <w:pPr>
        <w:ind w:firstLine="708"/>
        <w:jc w:val="both"/>
        <w:rPr>
          <w:i/>
          <w:sz w:val="28"/>
          <w:szCs w:val="28"/>
        </w:rPr>
      </w:pPr>
      <w:r w:rsidRPr="00681C5B">
        <w:rPr>
          <w:i/>
          <w:sz w:val="28"/>
          <w:szCs w:val="28"/>
        </w:rPr>
        <w:t>Верное выполнение.</w:t>
      </w:r>
      <w:r>
        <w:rPr>
          <w:sz w:val="28"/>
          <w:szCs w:val="28"/>
        </w:rPr>
        <w:t xml:space="preserve">Правильные ответы: </w:t>
      </w:r>
      <w:r w:rsidRPr="00681C5B">
        <w:rPr>
          <w:sz w:val="28"/>
          <w:szCs w:val="28"/>
        </w:rPr>
        <w:t>1087, 1780, 7081, 7180.</w:t>
      </w:r>
    </w:p>
    <w:p w:rsidR="00BD2073" w:rsidRDefault="00BD2073" w:rsidP="00BD2073">
      <w:pPr>
        <w:ind w:left="150" w:firstLine="558"/>
        <w:jc w:val="both"/>
        <w:rPr>
          <w:b/>
          <w:sz w:val="28"/>
          <w:szCs w:val="28"/>
        </w:rPr>
      </w:pPr>
    </w:p>
    <w:p w:rsidR="00BD2073" w:rsidRDefault="00BD2073" w:rsidP="00BD2073">
      <w:pPr>
        <w:ind w:left="150" w:firstLine="558"/>
        <w:jc w:val="both"/>
        <w:rPr>
          <w:sz w:val="28"/>
          <w:szCs w:val="28"/>
        </w:rPr>
      </w:pPr>
      <w:r>
        <w:rPr>
          <w:b/>
          <w:sz w:val="28"/>
          <w:szCs w:val="28"/>
        </w:rPr>
        <w:lastRenderedPageBreak/>
        <w:t xml:space="preserve">Задание </w:t>
      </w:r>
      <w:r w:rsidRPr="00526201">
        <w:rPr>
          <w:b/>
          <w:sz w:val="28"/>
          <w:szCs w:val="28"/>
        </w:rPr>
        <w:t>№ 7.</w:t>
      </w:r>
      <w:r>
        <w:rPr>
          <w:sz w:val="28"/>
          <w:szCs w:val="28"/>
        </w:rPr>
        <w:t xml:space="preserve"> Прочитай и отметь </w:t>
      </w:r>
      <w:r>
        <w:rPr>
          <w:sz w:val="28"/>
          <w:szCs w:val="28"/>
        </w:rPr>
        <w:sym w:font="Wingdings 2" w:char="F052"/>
      </w:r>
      <w:r>
        <w:rPr>
          <w:sz w:val="28"/>
          <w:szCs w:val="28"/>
        </w:rPr>
        <w:t xml:space="preserve"> предложение, в котором правильно высказана основная мысль текста.</w:t>
      </w:r>
    </w:p>
    <w:p w:rsidR="00BD2073" w:rsidRDefault="00BD2073" w:rsidP="00BD2073">
      <w:pPr>
        <w:ind w:left="150" w:firstLine="360"/>
        <w:jc w:val="both"/>
        <w:rPr>
          <w:sz w:val="28"/>
          <w:szCs w:val="28"/>
        </w:rPr>
      </w:pPr>
      <w:r>
        <w:rPr>
          <w:sz w:val="28"/>
          <w:szCs w:val="28"/>
        </w:rPr>
        <w:t>Кто самый прожорливый в природе? Хочется ответить: лев или волк. Кто-то подумает: птицы. Ведь ими съедается за день столько, сколько весят они сами. Трудно догадаться, что самое прожорливое существо на свете – стрекоза. За два часа она может съесть 40 мошек и комаров. Стрекоза величиной со льва съедала бы целую корову в один присест! Поэтому проводит она весь день на охоте, ей трудно насытиться.</w:t>
      </w:r>
    </w:p>
    <w:p w:rsidR="00BD2073" w:rsidRDefault="00BD2073" w:rsidP="00BD2073">
      <w:pPr>
        <w:ind w:left="150" w:firstLine="360"/>
        <w:jc w:val="both"/>
        <w:rPr>
          <w:sz w:val="28"/>
          <w:szCs w:val="28"/>
        </w:rPr>
      </w:pPr>
      <w:r>
        <w:rPr>
          <w:sz w:val="28"/>
          <w:szCs w:val="28"/>
        </w:rPr>
        <w:sym w:font="Wingdings 2" w:char="F0A3"/>
      </w:r>
      <w:r>
        <w:rPr>
          <w:sz w:val="28"/>
          <w:szCs w:val="28"/>
        </w:rPr>
        <w:t xml:space="preserve"> Многие животные прожорливы.</w:t>
      </w:r>
    </w:p>
    <w:p w:rsidR="00BD2073" w:rsidRDefault="00BD2073" w:rsidP="00BD2073">
      <w:pPr>
        <w:ind w:left="150" w:firstLine="360"/>
        <w:jc w:val="both"/>
        <w:rPr>
          <w:sz w:val="28"/>
          <w:szCs w:val="28"/>
        </w:rPr>
      </w:pPr>
      <w:r>
        <w:rPr>
          <w:sz w:val="28"/>
          <w:szCs w:val="28"/>
        </w:rPr>
        <w:sym w:font="Wingdings 2" w:char="F0A3"/>
      </w:r>
      <w:r>
        <w:rPr>
          <w:sz w:val="28"/>
          <w:szCs w:val="28"/>
        </w:rPr>
        <w:t xml:space="preserve"> У животных разный аппетит.</w:t>
      </w:r>
    </w:p>
    <w:p w:rsidR="00BD2073" w:rsidRDefault="00BD2073" w:rsidP="00BD2073">
      <w:pPr>
        <w:ind w:left="150" w:firstLine="360"/>
        <w:jc w:val="both"/>
        <w:rPr>
          <w:sz w:val="28"/>
          <w:szCs w:val="28"/>
        </w:rPr>
      </w:pPr>
      <w:r>
        <w:rPr>
          <w:sz w:val="28"/>
          <w:szCs w:val="28"/>
        </w:rPr>
        <w:sym w:font="Wingdings 2" w:char="F0A3"/>
      </w:r>
      <w:r>
        <w:rPr>
          <w:sz w:val="28"/>
          <w:szCs w:val="28"/>
        </w:rPr>
        <w:t xml:space="preserve"> Стрекоза — самое прожорливое животное в природе.</w:t>
      </w:r>
    </w:p>
    <w:p w:rsidR="00BD2073" w:rsidRDefault="00BD2073" w:rsidP="00BD2073">
      <w:pPr>
        <w:ind w:left="150" w:firstLine="360"/>
        <w:jc w:val="both"/>
        <w:rPr>
          <w:sz w:val="28"/>
          <w:szCs w:val="28"/>
        </w:rPr>
      </w:pPr>
      <w:r>
        <w:rPr>
          <w:sz w:val="28"/>
          <w:szCs w:val="28"/>
        </w:rPr>
        <w:sym w:font="Wingdings 2" w:char="F0A3"/>
      </w:r>
      <w:r>
        <w:rPr>
          <w:sz w:val="28"/>
          <w:szCs w:val="28"/>
        </w:rPr>
        <w:t xml:space="preserve"> Стрекозе трудно насытиться.</w:t>
      </w:r>
    </w:p>
    <w:p w:rsidR="00BD2073" w:rsidRDefault="00BD2073" w:rsidP="00BD2073">
      <w:pPr>
        <w:ind w:firstLine="708"/>
        <w:jc w:val="right"/>
        <w:rPr>
          <w:sz w:val="28"/>
          <w:szCs w:val="28"/>
          <w:u w:val="single"/>
        </w:rPr>
      </w:pPr>
      <w:r>
        <w:rPr>
          <w:sz w:val="28"/>
          <w:szCs w:val="28"/>
          <w:u w:val="single"/>
        </w:rPr>
        <w:t>_____________________________________</w:t>
      </w:r>
    </w:p>
    <w:p w:rsidR="00BD2073" w:rsidRPr="00171C20" w:rsidRDefault="00BD2073" w:rsidP="00BD2073">
      <w:pPr>
        <w:ind w:firstLine="708"/>
        <w:jc w:val="both"/>
        <w:rPr>
          <w:sz w:val="28"/>
          <w:szCs w:val="28"/>
        </w:rPr>
      </w:pPr>
      <w:r w:rsidRPr="00681C5B">
        <w:rPr>
          <w:i/>
          <w:sz w:val="28"/>
          <w:szCs w:val="28"/>
        </w:rPr>
        <w:t>Комментарий.</w:t>
      </w:r>
      <w:r>
        <w:rPr>
          <w:sz w:val="28"/>
          <w:szCs w:val="28"/>
        </w:rPr>
        <w:t xml:space="preserve"> Проверяется овладение навыком смыслового чтения текста в соответствии с поставленной задачей: поиском предложения, в котором правильно высказана основная мысль текста.</w:t>
      </w:r>
    </w:p>
    <w:p w:rsidR="00BD2073" w:rsidRPr="009B5234" w:rsidRDefault="00BD2073" w:rsidP="00BD2073">
      <w:pPr>
        <w:ind w:firstLine="708"/>
        <w:jc w:val="both"/>
        <w:rPr>
          <w:sz w:val="28"/>
          <w:szCs w:val="28"/>
        </w:rPr>
      </w:pPr>
      <w:r w:rsidRPr="00171C20">
        <w:rPr>
          <w:i/>
          <w:sz w:val="28"/>
          <w:szCs w:val="28"/>
        </w:rPr>
        <w:t>Верное выполнени</w:t>
      </w:r>
      <w:r>
        <w:rPr>
          <w:i/>
          <w:sz w:val="28"/>
          <w:szCs w:val="28"/>
        </w:rPr>
        <w:t>е.</w:t>
      </w:r>
      <w:r>
        <w:rPr>
          <w:sz w:val="28"/>
          <w:szCs w:val="28"/>
        </w:rPr>
        <w:t>Правильный ответ:«Стрекоза —</w:t>
      </w:r>
      <w:r w:rsidRPr="00681C5B">
        <w:rPr>
          <w:sz w:val="28"/>
          <w:szCs w:val="28"/>
        </w:rPr>
        <w:t xml:space="preserve"> самое прожорливое животное в природе</w:t>
      </w:r>
      <w:r>
        <w:rPr>
          <w:sz w:val="28"/>
          <w:szCs w:val="28"/>
        </w:rPr>
        <w:t>»</w:t>
      </w:r>
      <w:r w:rsidRPr="00681C5B">
        <w:rPr>
          <w:sz w:val="28"/>
          <w:szCs w:val="28"/>
        </w:rPr>
        <w:t>.</w:t>
      </w:r>
    </w:p>
    <w:p w:rsidR="00BD2073" w:rsidRDefault="00BD2073" w:rsidP="00BD2073">
      <w:pPr>
        <w:ind w:firstLine="768"/>
        <w:jc w:val="both"/>
        <w:rPr>
          <w:sz w:val="28"/>
          <w:szCs w:val="28"/>
        </w:rPr>
      </w:pPr>
    </w:p>
    <w:p w:rsidR="00BD2073" w:rsidRPr="003D7DD3" w:rsidRDefault="00BD2073" w:rsidP="00BD2073">
      <w:pPr>
        <w:ind w:left="360"/>
        <w:jc w:val="center"/>
        <w:rPr>
          <w:sz w:val="28"/>
          <w:szCs w:val="28"/>
        </w:rPr>
      </w:pPr>
      <w:r>
        <w:rPr>
          <w:b/>
          <w:sz w:val="28"/>
          <w:szCs w:val="28"/>
          <w:lang w:val="en-US"/>
        </w:rPr>
        <w:t>VII</w:t>
      </w:r>
      <w:r w:rsidRPr="003D7DD3">
        <w:rPr>
          <w:b/>
          <w:sz w:val="28"/>
          <w:szCs w:val="28"/>
        </w:rPr>
        <w:t xml:space="preserve">. Различные способы поиска </w:t>
      </w:r>
      <w:r>
        <w:rPr>
          <w:b/>
          <w:sz w:val="28"/>
          <w:szCs w:val="28"/>
        </w:rPr>
        <w:t xml:space="preserve">и использования </w:t>
      </w:r>
      <w:r w:rsidRPr="003D7DD3">
        <w:rPr>
          <w:b/>
          <w:sz w:val="28"/>
          <w:szCs w:val="28"/>
        </w:rPr>
        <w:t>информации</w:t>
      </w:r>
    </w:p>
    <w:p w:rsidR="00BD2073" w:rsidRDefault="00BD2073" w:rsidP="00BD2073">
      <w:pPr>
        <w:jc w:val="both"/>
        <w:rPr>
          <w:b/>
          <w:sz w:val="28"/>
          <w:szCs w:val="28"/>
        </w:rPr>
      </w:pPr>
    </w:p>
    <w:p w:rsidR="00BD2073" w:rsidRDefault="00BD2073" w:rsidP="00BD2073">
      <w:pPr>
        <w:ind w:firstLine="756"/>
        <w:jc w:val="both"/>
        <w:rPr>
          <w:sz w:val="28"/>
          <w:szCs w:val="28"/>
        </w:rPr>
      </w:pPr>
      <w:r>
        <w:rPr>
          <w:b/>
          <w:sz w:val="28"/>
          <w:szCs w:val="28"/>
        </w:rPr>
        <w:t>Задание № 1.</w:t>
      </w:r>
      <w:r>
        <w:rPr>
          <w:sz w:val="28"/>
          <w:szCs w:val="28"/>
        </w:rPr>
        <w:t xml:space="preserve"> Если ты не знаешь значения слова, в каком словаре ты его найдешь? Отметь ответ </w:t>
      </w:r>
      <w:r>
        <w:rPr>
          <w:sz w:val="28"/>
          <w:szCs w:val="28"/>
        </w:rPr>
        <w:sym w:font="Wingdings 2" w:char="F052"/>
      </w:r>
      <w:r>
        <w:rPr>
          <w:sz w:val="28"/>
          <w:szCs w:val="28"/>
        </w:rPr>
        <w:t>.</w:t>
      </w:r>
    </w:p>
    <w:p w:rsidR="00BD2073" w:rsidRDefault="00BD2073" w:rsidP="00BD2073">
      <w:pPr>
        <w:ind w:firstLine="708"/>
        <w:jc w:val="both"/>
        <w:rPr>
          <w:sz w:val="28"/>
          <w:szCs w:val="28"/>
        </w:rPr>
      </w:pPr>
      <w:r>
        <w:rPr>
          <w:sz w:val="28"/>
          <w:szCs w:val="28"/>
        </w:rPr>
        <w:sym w:font="Wingdings 2" w:char="F0A3"/>
      </w:r>
      <w:r>
        <w:rPr>
          <w:sz w:val="28"/>
          <w:szCs w:val="28"/>
        </w:rPr>
        <w:t xml:space="preserve"> орфографический словарь;</w:t>
      </w:r>
    </w:p>
    <w:p w:rsidR="00BD2073" w:rsidRDefault="00BD2073" w:rsidP="00BD2073">
      <w:pPr>
        <w:ind w:firstLine="708"/>
        <w:jc w:val="both"/>
        <w:rPr>
          <w:sz w:val="28"/>
          <w:szCs w:val="28"/>
        </w:rPr>
      </w:pPr>
      <w:r>
        <w:rPr>
          <w:sz w:val="28"/>
          <w:szCs w:val="28"/>
        </w:rPr>
        <w:sym w:font="Wingdings 2" w:char="F0A3"/>
      </w:r>
      <w:r>
        <w:rPr>
          <w:sz w:val="28"/>
          <w:szCs w:val="28"/>
        </w:rPr>
        <w:t xml:space="preserve"> толковый словарь;</w:t>
      </w:r>
    </w:p>
    <w:p w:rsidR="00BD2073" w:rsidRDefault="00BD2073" w:rsidP="00BD2073">
      <w:pPr>
        <w:ind w:firstLine="708"/>
        <w:jc w:val="both"/>
        <w:rPr>
          <w:sz w:val="28"/>
          <w:szCs w:val="28"/>
        </w:rPr>
      </w:pPr>
      <w:r>
        <w:rPr>
          <w:sz w:val="28"/>
          <w:szCs w:val="28"/>
        </w:rPr>
        <w:sym w:font="Wingdings 2" w:char="F0A3"/>
      </w:r>
      <w:r>
        <w:rPr>
          <w:sz w:val="28"/>
          <w:szCs w:val="28"/>
        </w:rPr>
        <w:t xml:space="preserve"> словарь антонимов;</w:t>
      </w:r>
    </w:p>
    <w:p w:rsidR="00BD2073" w:rsidRDefault="00BD2073" w:rsidP="00BD2073">
      <w:pPr>
        <w:ind w:firstLine="708"/>
        <w:jc w:val="both"/>
        <w:rPr>
          <w:sz w:val="28"/>
          <w:szCs w:val="28"/>
        </w:rPr>
      </w:pPr>
      <w:r>
        <w:rPr>
          <w:sz w:val="28"/>
          <w:szCs w:val="28"/>
        </w:rPr>
        <w:sym w:font="Wingdings 2" w:char="F0A3"/>
      </w:r>
      <w:r>
        <w:rPr>
          <w:sz w:val="28"/>
          <w:szCs w:val="28"/>
        </w:rPr>
        <w:t xml:space="preserve"> орфоэпический словарь.</w:t>
      </w:r>
    </w:p>
    <w:p w:rsidR="00BD2073" w:rsidRPr="00B4351C" w:rsidRDefault="00BD2073" w:rsidP="00BD2073">
      <w:pPr>
        <w:jc w:val="right"/>
        <w:rPr>
          <w:b/>
          <w:sz w:val="28"/>
          <w:szCs w:val="28"/>
        </w:rPr>
      </w:pPr>
      <w:r w:rsidRPr="00B4351C">
        <w:rPr>
          <w:b/>
          <w:sz w:val="28"/>
          <w:szCs w:val="28"/>
        </w:rPr>
        <w:t>_____________________________________</w:t>
      </w:r>
    </w:p>
    <w:p w:rsidR="00BD2073" w:rsidRPr="001C755E" w:rsidRDefault="00BD2073" w:rsidP="00BD2073">
      <w:pPr>
        <w:ind w:firstLine="708"/>
        <w:jc w:val="both"/>
        <w:rPr>
          <w:sz w:val="28"/>
          <w:szCs w:val="28"/>
        </w:rPr>
      </w:pPr>
      <w:r w:rsidRPr="00681C5B">
        <w:rPr>
          <w:i/>
          <w:sz w:val="28"/>
          <w:szCs w:val="28"/>
        </w:rPr>
        <w:lastRenderedPageBreak/>
        <w:t>Комментарий.</w:t>
      </w:r>
      <w:r>
        <w:rPr>
          <w:sz w:val="28"/>
          <w:szCs w:val="28"/>
        </w:rPr>
        <w:t xml:space="preserve"> Проверяется готовность выбрать источник информации (словарь) в соответствии с учебной задачей.</w:t>
      </w:r>
    </w:p>
    <w:p w:rsidR="00BD2073" w:rsidRDefault="00BD2073" w:rsidP="00BD2073">
      <w:pPr>
        <w:ind w:firstLine="708"/>
        <w:jc w:val="both"/>
        <w:rPr>
          <w:b/>
          <w:sz w:val="28"/>
          <w:szCs w:val="28"/>
        </w:rPr>
      </w:pPr>
      <w:r>
        <w:rPr>
          <w:i/>
          <w:sz w:val="28"/>
          <w:szCs w:val="28"/>
        </w:rPr>
        <w:t>Верное выполнение</w:t>
      </w:r>
      <w:r>
        <w:rPr>
          <w:sz w:val="28"/>
          <w:szCs w:val="28"/>
        </w:rPr>
        <w:t>. Правильный ответ—</w:t>
      </w:r>
      <w:r w:rsidRPr="00311DC0">
        <w:rPr>
          <w:sz w:val="28"/>
          <w:szCs w:val="28"/>
        </w:rPr>
        <w:t xml:space="preserve"> толковый словарь</w:t>
      </w:r>
      <w:r>
        <w:rPr>
          <w:sz w:val="28"/>
          <w:szCs w:val="28"/>
        </w:rPr>
        <w:t>.</w:t>
      </w:r>
    </w:p>
    <w:p w:rsidR="00BD2073" w:rsidRDefault="00BD2073" w:rsidP="00BD2073">
      <w:pPr>
        <w:jc w:val="both"/>
        <w:rPr>
          <w:b/>
          <w:sz w:val="28"/>
          <w:szCs w:val="28"/>
        </w:rPr>
      </w:pPr>
    </w:p>
    <w:p w:rsidR="00BD2073" w:rsidRPr="00681C5B" w:rsidRDefault="00BD2073" w:rsidP="00BD2073">
      <w:pPr>
        <w:ind w:firstLine="708"/>
        <w:jc w:val="both"/>
        <w:rPr>
          <w:b/>
          <w:sz w:val="28"/>
          <w:szCs w:val="28"/>
        </w:rPr>
      </w:pPr>
      <w:r>
        <w:rPr>
          <w:b/>
          <w:sz w:val="28"/>
          <w:szCs w:val="28"/>
        </w:rPr>
        <w:t xml:space="preserve">Задание № 2. </w:t>
      </w:r>
      <w:r>
        <w:rPr>
          <w:sz w:val="28"/>
          <w:szCs w:val="28"/>
        </w:rPr>
        <w:t>Какой информацией ты должен владеть, чтобы найти нужную книгу в библиотеке? Запиши.</w:t>
      </w:r>
    </w:p>
    <w:p w:rsidR="00BD2073" w:rsidRDefault="00BD2073" w:rsidP="00BD2073">
      <w:pPr>
        <w:ind w:firstLine="708"/>
        <w:jc w:val="both"/>
        <w:rPr>
          <w:sz w:val="28"/>
          <w:szCs w:val="28"/>
        </w:rPr>
      </w:pPr>
      <w:r>
        <w:rPr>
          <w:sz w:val="28"/>
          <w:szCs w:val="28"/>
        </w:rPr>
        <w:t>Ответ: _____________________________________________________</w:t>
      </w:r>
    </w:p>
    <w:p w:rsidR="00BD2073" w:rsidRPr="00B4351C" w:rsidRDefault="00BD2073" w:rsidP="00BD2073">
      <w:pPr>
        <w:ind w:firstLine="360"/>
        <w:jc w:val="right"/>
        <w:rPr>
          <w:b/>
          <w:sz w:val="28"/>
          <w:szCs w:val="28"/>
        </w:rPr>
      </w:pPr>
      <w:r w:rsidRPr="00B4351C">
        <w:rPr>
          <w:b/>
          <w:sz w:val="28"/>
          <w:szCs w:val="28"/>
        </w:rPr>
        <w:t>_____________________________________</w:t>
      </w:r>
    </w:p>
    <w:p w:rsidR="00BD2073" w:rsidRDefault="00BD2073" w:rsidP="00BD2073">
      <w:pPr>
        <w:jc w:val="both"/>
        <w:rPr>
          <w:sz w:val="28"/>
          <w:szCs w:val="28"/>
          <w:u w:val="single"/>
        </w:rPr>
      </w:pPr>
    </w:p>
    <w:p w:rsidR="00BD2073" w:rsidRPr="001C755E" w:rsidRDefault="00BD2073" w:rsidP="00BD2073">
      <w:pPr>
        <w:ind w:firstLine="708"/>
        <w:jc w:val="both"/>
        <w:rPr>
          <w:sz w:val="28"/>
          <w:szCs w:val="28"/>
        </w:rPr>
      </w:pPr>
      <w:r w:rsidRPr="00681C5B">
        <w:rPr>
          <w:i/>
          <w:sz w:val="28"/>
          <w:szCs w:val="28"/>
        </w:rPr>
        <w:t>Комментарий.</w:t>
      </w:r>
      <w:r>
        <w:rPr>
          <w:sz w:val="28"/>
          <w:szCs w:val="28"/>
        </w:rPr>
        <w:t xml:space="preserve"> Проверяется готовность анализировать информацию для решения коммуникативной задачи: сообщить библиотекарю данные о книге, которую хочешь прочитать.</w:t>
      </w:r>
    </w:p>
    <w:p w:rsidR="00BD2073" w:rsidRPr="00C03507" w:rsidRDefault="00BD2073" w:rsidP="00BD2073">
      <w:pPr>
        <w:ind w:firstLine="360"/>
        <w:jc w:val="both"/>
        <w:rPr>
          <w:sz w:val="28"/>
          <w:szCs w:val="28"/>
        </w:rPr>
      </w:pPr>
      <w:r>
        <w:rPr>
          <w:i/>
          <w:sz w:val="28"/>
          <w:szCs w:val="28"/>
        </w:rPr>
        <w:t xml:space="preserve">Верное выполнение. </w:t>
      </w:r>
      <w:r>
        <w:rPr>
          <w:sz w:val="28"/>
          <w:szCs w:val="28"/>
        </w:rPr>
        <w:t>Нужно</w:t>
      </w:r>
      <w:r w:rsidRPr="00C03507">
        <w:rPr>
          <w:sz w:val="28"/>
          <w:szCs w:val="28"/>
        </w:rPr>
        <w:t>знать фамилию автора и название книги.</w:t>
      </w:r>
    </w:p>
    <w:p w:rsidR="00BD2073" w:rsidRPr="00C03507" w:rsidRDefault="00BD2073" w:rsidP="00BD2073">
      <w:pPr>
        <w:rPr>
          <w:sz w:val="28"/>
          <w:szCs w:val="28"/>
        </w:rPr>
      </w:pPr>
    </w:p>
    <w:p w:rsidR="00BD2073" w:rsidRDefault="00BD2073" w:rsidP="00BD2073">
      <w:pPr>
        <w:ind w:firstLine="708"/>
        <w:jc w:val="both"/>
        <w:rPr>
          <w:sz w:val="28"/>
          <w:szCs w:val="28"/>
        </w:rPr>
      </w:pPr>
      <w:r>
        <w:rPr>
          <w:b/>
          <w:sz w:val="28"/>
          <w:szCs w:val="28"/>
        </w:rPr>
        <w:t>Задание № 3.</w:t>
      </w:r>
      <w:r>
        <w:rPr>
          <w:sz w:val="28"/>
          <w:szCs w:val="28"/>
        </w:rPr>
        <w:t xml:space="preserve"> Во вторник семья Петровых собирается ехать на дачу на электропоезде. Они планируют приехать на станциюЛипки не позже 12 часов дня. От вокзала до станции Липки поезд идет 1 час 20 минут. Подбери с помощью расписания подходящее время отправления электропоезда.</w:t>
      </w:r>
    </w:p>
    <w:p w:rsidR="00BD2073" w:rsidRDefault="00BD2073" w:rsidP="00BD2073">
      <w:pPr>
        <w:jc w:val="both"/>
        <w:rPr>
          <w:sz w:val="28"/>
          <w:szCs w:val="28"/>
        </w:rPr>
      </w:pP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2294"/>
        <w:gridCol w:w="2359"/>
        <w:gridCol w:w="1357"/>
      </w:tblGrid>
      <w:tr w:rsidR="00BD2073" w:rsidRPr="00DC1413" w:rsidTr="00BD2073">
        <w:tc>
          <w:tcPr>
            <w:tcW w:w="1918" w:type="dxa"/>
          </w:tcPr>
          <w:p w:rsidR="00BD2073" w:rsidRPr="00DC1413" w:rsidRDefault="00BD2073" w:rsidP="00BD2073">
            <w:pPr>
              <w:jc w:val="center"/>
              <w:rPr>
                <w:sz w:val="28"/>
                <w:szCs w:val="28"/>
              </w:rPr>
            </w:pPr>
            <w:r w:rsidRPr="00DC1413">
              <w:rPr>
                <w:sz w:val="28"/>
                <w:szCs w:val="28"/>
              </w:rPr>
              <w:t>В</w:t>
            </w:r>
            <w:r>
              <w:rPr>
                <w:sz w:val="28"/>
                <w:szCs w:val="28"/>
              </w:rPr>
              <w:t>ремя отправления</w:t>
            </w:r>
          </w:p>
        </w:tc>
        <w:tc>
          <w:tcPr>
            <w:tcW w:w="0" w:type="auto"/>
          </w:tcPr>
          <w:p w:rsidR="00BD2073" w:rsidRPr="00DC1413" w:rsidRDefault="00BD2073" w:rsidP="00BD2073">
            <w:pPr>
              <w:jc w:val="center"/>
              <w:rPr>
                <w:sz w:val="28"/>
                <w:szCs w:val="28"/>
              </w:rPr>
            </w:pPr>
            <w:r w:rsidRPr="00DC1413">
              <w:rPr>
                <w:sz w:val="28"/>
                <w:szCs w:val="28"/>
              </w:rPr>
              <w:t>Дни отправления</w:t>
            </w:r>
          </w:p>
        </w:tc>
        <w:tc>
          <w:tcPr>
            <w:tcW w:w="0" w:type="auto"/>
          </w:tcPr>
          <w:p w:rsidR="00BD2073" w:rsidRPr="00DC1413" w:rsidRDefault="00BD2073" w:rsidP="00BD2073">
            <w:pPr>
              <w:jc w:val="center"/>
              <w:rPr>
                <w:sz w:val="28"/>
                <w:szCs w:val="28"/>
              </w:rPr>
            </w:pPr>
            <w:r w:rsidRPr="00DC1413">
              <w:rPr>
                <w:sz w:val="28"/>
                <w:szCs w:val="28"/>
              </w:rPr>
              <w:t>Пункт назначения</w:t>
            </w:r>
          </w:p>
        </w:tc>
        <w:tc>
          <w:tcPr>
            <w:tcW w:w="0" w:type="auto"/>
          </w:tcPr>
          <w:p w:rsidR="00BD2073" w:rsidRPr="00DC1413" w:rsidRDefault="00BD2073" w:rsidP="00BD2073">
            <w:pPr>
              <w:jc w:val="center"/>
              <w:rPr>
                <w:sz w:val="28"/>
                <w:szCs w:val="28"/>
              </w:rPr>
            </w:pPr>
            <w:r w:rsidRPr="00DC1413">
              <w:rPr>
                <w:sz w:val="28"/>
                <w:szCs w:val="28"/>
              </w:rPr>
              <w:t xml:space="preserve">Отметь </w:t>
            </w:r>
            <w:r w:rsidRPr="00DC1413">
              <w:rPr>
                <w:sz w:val="28"/>
                <w:szCs w:val="28"/>
              </w:rPr>
              <w:sym w:font="Wingdings 2" w:char="F050"/>
            </w:r>
          </w:p>
        </w:tc>
      </w:tr>
      <w:tr w:rsidR="00BD2073" w:rsidRPr="00DC1413" w:rsidTr="00BD2073">
        <w:tc>
          <w:tcPr>
            <w:tcW w:w="1918" w:type="dxa"/>
          </w:tcPr>
          <w:p w:rsidR="00BD2073" w:rsidRPr="00DC1413" w:rsidRDefault="00BD2073" w:rsidP="00BD2073">
            <w:pPr>
              <w:jc w:val="center"/>
              <w:rPr>
                <w:sz w:val="28"/>
                <w:szCs w:val="28"/>
              </w:rPr>
            </w:pPr>
            <w:r w:rsidRPr="00DC1413">
              <w:rPr>
                <w:sz w:val="28"/>
                <w:szCs w:val="28"/>
              </w:rPr>
              <w:t>8.40</w:t>
            </w:r>
          </w:p>
        </w:tc>
        <w:tc>
          <w:tcPr>
            <w:tcW w:w="0" w:type="auto"/>
          </w:tcPr>
          <w:p w:rsidR="00BD2073" w:rsidRPr="00DC1413" w:rsidRDefault="00BD2073" w:rsidP="00BD2073">
            <w:pPr>
              <w:jc w:val="center"/>
              <w:rPr>
                <w:sz w:val="28"/>
                <w:szCs w:val="28"/>
              </w:rPr>
            </w:pPr>
            <w:r w:rsidRPr="00DC1413">
              <w:rPr>
                <w:sz w:val="28"/>
                <w:szCs w:val="28"/>
              </w:rPr>
              <w:t>выходные</w:t>
            </w:r>
          </w:p>
        </w:tc>
        <w:tc>
          <w:tcPr>
            <w:tcW w:w="0" w:type="auto"/>
          </w:tcPr>
          <w:p w:rsidR="00BD2073" w:rsidRPr="00DC1413" w:rsidRDefault="00BD2073" w:rsidP="00BD2073">
            <w:pPr>
              <w:jc w:val="center"/>
              <w:rPr>
                <w:sz w:val="28"/>
                <w:szCs w:val="28"/>
              </w:rPr>
            </w:pPr>
            <w:r w:rsidRPr="00DC1413">
              <w:rPr>
                <w:sz w:val="28"/>
                <w:szCs w:val="28"/>
              </w:rPr>
              <w:t>Липки</w:t>
            </w:r>
          </w:p>
        </w:tc>
        <w:tc>
          <w:tcPr>
            <w:tcW w:w="0" w:type="auto"/>
          </w:tcPr>
          <w:p w:rsidR="00BD2073" w:rsidRPr="00DC1413" w:rsidRDefault="00BD2073" w:rsidP="00BD2073">
            <w:pPr>
              <w:jc w:val="center"/>
              <w:rPr>
                <w:sz w:val="28"/>
                <w:szCs w:val="28"/>
              </w:rPr>
            </w:pPr>
          </w:p>
        </w:tc>
      </w:tr>
      <w:tr w:rsidR="00BD2073" w:rsidRPr="00DC1413" w:rsidTr="00BD2073">
        <w:tc>
          <w:tcPr>
            <w:tcW w:w="1918" w:type="dxa"/>
          </w:tcPr>
          <w:p w:rsidR="00BD2073" w:rsidRPr="00DC1413" w:rsidRDefault="00BD2073" w:rsidP="00BD2073">
            <w:pPr>
              <w:jc w:val="center"/>
              <w:rPr>
                <w:sz w:val="28"/>
                <w:szCs w:val="28"/>
              </w:rPr>
            </w:pPr>
            <w:r w:rsidRPr="00DC1413">
              <w:rPr>
                <w:sz w:val="28"/>
                <w:szCs w:val="28"/>
              </w:rPr>
              <w:t>9.05</w:t>
            </w:r>
          </w:p>
        </w:tc>
        <w:tc>
          <w:tcPr>
            <w:tcW w:w="0" w:type="auto"/>
          </w:tcPr>
          <w:p w:rsidR="00BD2073" w:rsidRPr="000E0994" w:rsidRDefault="00BD2073" w:rsidP="00BD2073">
            <w:pPr>
              <w:jc w:val="center"/>
              <w:rPr>
                <w:sz w:val="28"/>
                <w:szCs w:val="28"/>
              </w:rPr>
            </w:pPr>
            <w:r w:rsidRPr="000E0994">
              <w:rPr>
                <w:sz w:val="28"/>
                <w:szCs w:val="28"/>
              </w:rPr>
              <w:t>ежедневно</w:t>
            </w:r>
          </w:p>
        </w:tc>
        <w:tc>
          <w:tcPr>
            <w:tcW w:w="0" w:type="auto"/>
          </w:tcPr>
          <w:p w:rsidR="00BD2073" w:rsidRPr="00DC1413" w:rsidRDefault="00BD2073" w:rsidP="00BD2073">
            <w:pPr>
              <w:jc w:val="center"/>
              <w:rPr>
                <w:sz w:val="28"/>
                <w:szCs w:val="28"/>
              </w:rPr>
            </w:pPr>
            <w:r w:rsidRPr="00DC1413">
              <w:rPr>
                <w:sz w:val="28"/>
                <w:szCs w:val="28"/>
              </w:rPr>
              <w:t>Липки</w:t>
            </w:r>
          </w:p>
        </w:tc>
        <w:tc>
          <w:tcPr>
            <w:tcW w:w="0" w:type="auto"/>
          </w:tcPr>
          <w:p w:rsidR="00BD2073" w:rsidRPr="00DC1413" w:rsidRDefault="00BD2073" w:rsidP="00BD2073">
            <w:pPr>
              <w:jc w:val="center"/>
              <w:rPr>
                <w:sz w:val="28"/>
                <w:szCs w:val="28"/>
              </w:rPr>
            </w:pPr>
          </w:p>
        </w:tc>
      </w:tr>
      <w:tr w:rsidR="00BD2073" w:rsidRPr="00DC1413" w:rsidTr="00BD2073">
        <w:tc>
          <w:tcPr>
            <w:tcW w:w="1918" w:type="dxa"/>
          </w:tcPr>
          <w:p w:rsidR="00BD2073" w:rsidRPr="00DC1413" w:rsidRDefault="00BD2073" w:rsidP="00BD2073">
            <w:pPr>
              <w:jc w:val="center"/>
              <w:rPr>
                <w:sz w:val="28"/>
                <w:szCs w:val="28"/>
              </w:rPr>
            </w:pPr>
            <w:r w:rsidRPr="00DC1413">
              <w:rPr>
                <w:sz w:val="28"/>
                <w:szCs w:val="28"/>
              </w:rPr>
              <w:t>9.15</w:t>
            </w:r>
          </w:p>
        </w:tc>
        <w:tc>
          <w:tcPr>
            <w:tcW w:w="0" w:type="auto"/>
          </w:tcPr>
          <w:p w:rsidR="00BD2073" w:rsidRPr="00DC1413" w:rsidRDefault="00BD2073" w:rsidP="00BD2073">
            <w:pPr>
              <w:jc w:val="center"/>
              <w:rPr>
                <w:sz w:val="28"/>
                <w:szCs w:val="28"/>
              </w:rPr>
            </w:pPr>
            <w:r w:rsidRPr="00DC1413">
              <w:rPr>
                <w:sz w:val="28"/>
                <w:szCs w:val="28"/>
              </w:rPr>
              <w:t>выходные</w:t>
            </w:r>
          </w:p>
        </w:tc>
        <w:tc>
          <w:tcPr>
            <w:tcW w:w="0" w:type="auto"/>
          </w:tcPr>
          <w:p w:rsidR="00BD2073" w:rsidRPr="00DC1413" w:rsidRDefault="00BD2073" w:rsidP="00BD2073">
            <w:pPr>
              <w:jc w:val="center"/>
              <w:rPr>
                <w:sz w:val="28"/>
                <w:szCs w:val="28"/>
              </w:rPr>
            </w:pPr>
            <w:r w:rsidRPr="00DC1413">
              <w:rPr>
                <w:sz w:val="28"/>
                <w:szCs w:val="28"/>
              </w:rPr>
              <w:t>Липки</w:t>
            </w:r>
          </w:p>
        </w:tc>
        <w:tc>
          <w:tcPr>
            <w:tcW w:w="0" w:type="auto"/>
          </w:tcPr>
          <w:p w:rsidR="00BD2073" w:rsidRPr="00DC1413" w:rsidRDefault="00BD2073" w:rsidP="00BD2073">
            <w:pPr>
              <w:jc w:val="center"/>
              <w:rPr>
                <w:sz w:val="28"/>
                <w:szCs w:val="28"/>
              </w:rPr>
            </w:pPr>
          </w:p>
        </w:tc>
      </w:tr>
      <w:tr w:rsidR="00BD2073" w:rsidRPr="00DC1413" w:rsidTr="00BD2073">
        <w:tc>
          <w:tcPr>
            <w:tcW w:w="1918" w:type="dxa"/>
          </w:tcPr>
          <w:p w:rsidR="00BD2073" w:rsidRPr="00DC1413" w:rsidRDefault="00BD2073" w:rsidP="00BD2073">
            <w:pPr>
              <w:jc w:val="center"/>
              <w:rPr>
                <w:sz w:val="28"/>
                <w:szCs w:val="28"/>
              </w:rPr>
            </w:pPr>
            <w:r w:rsidRPr="00DC1413">
              <w:rPr>
                <w:sz w:val="28"/>
                <w:szCs w:val="28"/>
              </w:rPr>
              <w:t>9.32</w:t>
            </w:r>
          </w:p>
        </w:tc>
        <w:tc>
          <w:tcPr>
            <w:tcW w:w="0" w:type="auto"/>
          </w:tcPr>
          <w:p w:rsidR="00BD2073" w:rsidRPr="00DC1413" w:rsidRDefault="00BD2073" w:rsidP="00BD2073">
            <w:pPr>
              <w:jc w:val="center"/>
              <w:rPr>
                <w:sz w:val="28"/>
                <w:szCs w:val="28"/>
              </w:rPr>
            </w:pPr>
            <w:r w:rsidRPr="00DC1413">
              <w:rPr>
                <w:sz w:val="28"/>
                <w:szCs w:val="28"/>
              </w:rPr>
              <w:t>ежедневно</w:t>
            </w:r>
          </w:p>
        </w:tc>
        <w:tc>
          <w:tcPr>
            <w:tcW w:w="0" w:type="auto"/>
          </w:tcPr>
          <w:p w:rsidR="00BD2073" w:rsidRPr="00DC1413" w:rsidRDefault="00BD2073" w:rsidP="00BD2073">
            <w:pPr>
              <w:jc w:val="center"/>
              <w:rPr>
                <w:sz w:val="28"/>
                <w:szCs w:val="28"/>
              </w:rPr>
            </w:pPr>
            <w:r w:rsidRPr="00DC1413">
              <w:rPr>
                <w:sz w:val="28"/>
                <w:szCs w:val="28"/>
              </w:rPr>
              <w:t>Липки</w:t>
            </w:r>
          </w:p>
        </w:tc>
        <w:tc>
          <w:tcPr>
            <w:tcW w:w="0" w:type="auto"/>
          </w:tcPr>
          <w:p w:rsidR="00BD2073" w:rsidRPr="00DC1413" w:rsidRDefault="00BD2073" w:rsidP="00BD2073">
            <w:pPr>
              <w:jc w:val="center"/>
              <w:rPr>
                <w:sz w:val="28"/>
                <w:szCs w:val="28"/>
              </w:rPr>
            </w:pPr>
          </w:p>
        </w:tc>
      </w:tr>
      <w:tr w:rsidR="00BD2073" w:rsidRPr="00DC1413" w:rsidTr="00BD2073">
        <w:tc>
          <w:tcPr>
            <w:tcW w:w="1918" w:type="dxa"/>
          </w:tcPr>
          <w:p w:rsidR="00BD2073" w:rsidRPr="00DC1413" w:rsidRDefault="00BD2073" w:rsidP="00BD2073">
            <w:pPr>
              <w:jc w:val="center"/>
              <w:rPr>
                <w:sz w:val="28"/>
                <w:szCs w:val="28"/>
              </w:rPr>
            </w:pPr>
            <w:r w:rsidRPr="00DC1413">
              <w:rPr>
                <w:sz w:val="28"/>
                <w:szCs w:val="28"/>
              </w:rPr>
              <w:t>10.11</w:t>
            </w:r>
          </w:p>
        </w:tc>
        <w:tc>
          <w:tcPr>
            <w:tcW w:w="0" w:type="auto"/>
          </w:tcPr>
          <w:p w:rsidR="00BD2073" w:rsidRPr="00DC1413" w:rsidRDefault="00BD2073" w:rsidP="00BD2073">
            <w:pPr>
              <w:jc w:val="center"/>
              <w:rPr>
                <w:sz w:val="28"/>
                <w:szCs w:val="28"/>
              </w:rPr>
            </w:pPr>
            <w:r w:rsidRPr="00DC1413">
              <w:rPr>
                <w:sz w:val="28"/>
                <w:szCs w:val="28"/>
              </w:rPr>
              <w:t>выходные</w:t>
            </w:r>
          </w:p>
        </w:tc>
        <w:tc>
          <w:tcPr>
            <w:tcW w:w="0" w:type="auto"/>
          </w:tcPr>
          <w:p w:rsidR="00BD2073" w:rsidRPr="00DC1413" w:rsidRDefault="00BD2073" w:rsidP="00BD2073">
            <w:pPr>
              <w:jc w:val="center"/>
              <w:rPr>
                <w:sz w:val="28"/>
                <w:szCs w:val="28"/>
              </w:rPr>
            </w:pPr>
            <w:r w:rsidRPr="00DC1413">
              <w:rPr>
                <w:sz w:val="28"/>
                <w:szCs w:val="28"/>
              </w:rPr>
              <w:t>Липки</w:t>
            </w:r>
          </w:p>
        </w:tc>
        <w:tc>
          <w:tcPr>
            <w:tcW w:w="0" w:type="auto"/>
          </w:tcPr>
          <w:p w:rsidR="00BD2073" w:rsidRPr="00DC1413" w:rsidRDefault="00BD2073" w:rsidP="00BD2073">
            <w:pPr>
              <w:jc w:val="center"/>
              <w:rPr>
                <w:sz w:val="28"/>
                <w:szCs w:val="28"/>
              </w:rPr>
            </w:pPr>
          </w:p>
        </w:tc>
      </w:tr>
      <w:tr w:rsidR="00BD2073" w:rsidRPr="00DC1413" w:rsidTr="00BD2073">
        <w:tc>
          <w:tcPr>
            <w:tcW w:w="1918" w:type="dxa"/>
          </w:tcPr>
          <w:p w:rsidR="00BD2073" w:rsidRPr="00DC1413" w:rsidRDefault="00BD2073" w:rsidP="00BD2073">
            <w:pPr>
              <w:jc w:val="center"/>
              <w:rPr>
                <w:sz w:val="28"/>
                <w:szCs w:val="28"/>
              </w:rPr>
            </w:pPr>
            <w:r w:rsidRPr="00DC1413">
              <w:rPr>
                <w:sz w:val="28"/>
                <w:szCs w:val="28"/>
              </w:rPr>
              <w:lastRenderedPageBreak/>
              <w:t>10.55</w:t>
            </w:r>
          </w:p>
        </w:tc>
        <w:tc>
          <w:tcPr>
            <w:tcW w:w="0" w:type="auto"/>
          </w:tcPr>
          <w:p w:rsidR="00BD2073" w:rsidRPr="00DC1413" w:rsidRDefault="00BD2073" w:rsidP="00BD2073">
            <w:pPr>
              <w:jc w:val="center"/>
              <w:rPr>
                <w:sz w:val="28"/>
                <w:szCs w:val="28"/>
              </w:rPr>
            </w:pPr>
            <w:r w:rsidRPr="00DC1413">
              <w:rPr>
                <w:sz w:val="28"/>
                <w:szCs w:val="28"/>
              </w:rPr>
              <w:t>ежедневно</w:t>
            </w:r>
          </w:p>
        </w:tc>
        <w:tc>
          <w:tcPr>
            <w:tcW w:w="0" w:type="auto"/>
          </w:tcPr>
          <w:p w:rsidR="00BD2073" w:rsidRPr="00DC1413" w:rsidRDefault="00BD2073" w:rsidP="00BD2073">
            <w:pPr>
              <w:jc w:val="center"/>
              <w:rPr>
                <w:sz w:val="28"/>
                <w:szCs w:val="28"/>
              </w:rPr>
            </w:pPr>
            <w:r w:rsidRPr="00DC1413">
              <w:rPr>
                <w:sz w:val="28"/>
                <w:szCs w:val="28"/>
              </w:rPr>
              <w:t>Липки</w:t>
            </w:r>
          </w:p>
        </w:tc>
        <w:tc>
          <w:tcPr>
            <w:tcW w:w="0" w:type="auto"/>
          </w:tcPr>
          <w:p w:rsidR="00BD2073" w:rsidRPr="00DC1413" w:rsidRDefault="00BD2073" w:rsidP="00BD2073">
            <w:pPr>
              <w:jc w:val="center"/>
              <w:rPr>
                <w:sz w:val="28"/>
                <w:szCs w:val="28"/>
              </w:rPr>
            </w:pPr>
          </w:p>
        </w:tc>
      </w:tr>
    </w:tbl>
    <w:p w:rsidR="00BD2073" w:rsidRPr="00B4351C" w:rsidRDefault="00BD2073" w:rsidP="00BD2073">
      <w:pPr>
        <w:rPr>
          <w:b/>
          <w:sz w:val="28"/>
          <w:szCs w:val="28"/>
        </w:rPr>
      </w:pPr>
      <w:r w:rsidRPr="00B4351C">
        <w:rPr>
          <w:b/>
          <w:sz w:val="28"/>
          <w:szCs w:val="28"/>
        </w:rPr>
        <w:t>_____________________________________</w:t>
      </w:r>
    </w:p>
    <w:p w:rsidR="00BD2073" w:rsidRPr="00F267A2" w:rsidRDefault="00BD2073" w:rsidP="00BD2073">
      <w:pPr>
        <w:ind w:firstLine="708"/>
        <w:jc w:val="both"/>
        <w:rPr>
          <w:sz w:val="28"/>
          <w:szCs w:val="28"/>
        </w:rPr>
      </w:pPr>
      <w:r w:rsidRPr="00C03507">
        <w:rPr>
          <w:i/>
          <w:sz w:val="28"/>
          <w:szCs w:val="28"/>
        </w:rPr>
        <w:t>Комментарий.</w:t>
      </w:r>
      <w:r>
        <w:rPr>
          <w:sz w:val="28"/>
          <w:szCs w:val="28"/>
        </w:rPr>
        <w:t xml:space="preserve"> Проверяется понимание информации, представленной разными способами (текст, таблица); «чтение» и анализ разнородной  для установления </w:t>
      </w:r>
      <w:r w:rsidRPr="00C03507">
        <w:rPr>
          <w:sz w:val="28"/>
          <w:szCs w:val="28"/>
        </w:rPr>
        <w:t>всех</w:t>
      </w:r>
      <w:r>
        <w:rPr>
          <w:sz w:val="28"/>
          <w:szCs w:val="28"/>
        </w:rPr>
        <w:t xml:space="preserve"> возможных решений задачи. </w:t>
      </w:r>
    </w:p>
    <w:p w:rsidR="00BD2073" w:rsidRPr="00DC1413" w:rsidRDefault="00BD2073" w:rsidP="00BD2073">
      <w:pPr>
        <w:ind w:left="360" w:firstLine="348"/>
        <w:rPr>
          <w:i/>
          <w:sz w:val="28"/>
          <w:szCs w:val="28"/>
        </w:rPr>
      </w:pPr>
      <w:r>
        <w:rPr>
          <w:i/>
          <w:sz w:val="28"/>
          <w:szCs w:val="28"/>
        </w:rPr>
        <w:t>Верное выполнение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6"/>
        <w:gridCol w:w="2292"/>
        <w:gridCol w:w="2340"/>
        <w:gridCol w:w="1440"/>
      </w:tblGrid>
      <w:tr w:rsidR="00BD2073" w:rsidRPr="00826E13" w:rsidTr="00BD2073">
        <w:tc>
          <w:tcPr>
            <w:tcW w:w="2166" w:type="dxa"/>
          </w:tcPr>
          <w:p w:rsidR="00BD2073" w:rsidRPr="00826E13" w:rsidRDefault="00BD2073" w:rsidP="00BD2073">
            <w:pPr>
              <w:jc w:val="center"/>
              <w:rPr>
                <w:sz w:val="28"/>
                <w:szCs w:val="28"/>
              </w:rPr>
            </w:pPr>
            <w:r>
              <w:rPr>
                <w:sz w:val="28"/>
                <w:szCs w:val="28"/>
              </w:rPr>
              <w:t>Время отправления</w:t>
            </w:r>
          </w:p>
        </w:tc>
        <w:tc>
          <w:tcPr>
            <w:tcW w:w="2292" w:type="dxa"/>
          </w:tcPr>
          <w:p w:rsidR="00BD2073" w:rsidRPr="00826E13" w:rsidRDefault="00BD2073" w:rsidP="00BD2073">
            <w:pPr>
              <w:jc w:val="center"/>
              <w:rPr>
                <w:sz w:val="28"/>
                <w:szCs w:val="28"/>
              </w:rPr>
            </w:pPr>
            <w:r w:rsidRPr="00826E13">
              <w:rPr>
                <w:sz w:val="28"/>
                <w:szCs w:val="28"/>
              </w:rPr>
              <w:t>Дни отправления</w:t>
            </w:r>
          </w:p>
        </w:tc>
        <w:tc>
          <w:tcPr>
            <w:tcW w:w="2340" w:type="dxa"/>
          </w:tcPr>
          <w:p w:rsidR="00BD2073" w:rsidRPr="00826E13" w:rsidRDefault="00BD2073" w:rsidP="00BD2073">
            <w:pPr>
              <w:jc w:val="center"/>
              <w:rPr>
                <w:sz w:val="28"/>
                <w:szCs w:val="28"/>
              </w:rPr>
            </w:pPr>
            <w:r w:rsidRPr="00826E13">
              <w:rPr>
                <w:sz w:val="28"/>
                <w:szCs w:val="28"/>
              </w:rPr>
              <w:t>Пункт назначения</w:t>
            </w:r>
          </w:p>
        </w:tc>
        <w:tc>
          <w:tcPr>
            <w:tcW w:w="1440" w:type="dxa"/>
          </w:tcPr>
          <w:p w:rsidR="00BD2073" w:rsidRPr="00826E13" w:rsidRDefault="00BD2073" w:rsidP="00BD2073">
            <w:pPr>
              <w:jc w:val="center"/>
              <w:rPr>
                <w:sz w:val="28"/>
                <w:szCs w:val="28"/>
              </w:rPr>
            </w:pPr>
            <w:r w:rsidRPr="00826E13">
              <w:rPr>
                <w:sz w:val="28"/>
                <w:szCs w:val="28"/>
              </w:rPr>
              <w:t xml:space="preserve">Отметь </w:t>
            </w:r>
            <w:r w:rsidRPr="00826E13">
              <w:rPr>
                <w:sz w:val="28"/>
                <w:szCs w:val="28"/>
              </w:rPr>
              <w:sym w:font="Wingdings 2" w:char="F050"/>
            </w:r>
          </w:p>
        </w:tc>
      </w:tr>
      <w:tr w:rsidR="00BD2073" w:rsidRPr="00826E13" w:rsidTr="00BD2073">
        <w:tc>
          <w:tcPr>
            <w:tcW w:w="2166" w:type="dxa"/>
          </w:tcPr>
          <w:p w:rsidR="00BD2073" w:rsidRPr="00826E13" w:rsidRDefault="00BD2073" w:rsidP="00BD2073">
            <w:pPr>
              <w:jc w:val="center"/>
              <w:rPr>
                <w:sz w:val="28"/>
                <w:szCs w:val="28"/>
              </w:rPr>
            </w:pPr>
            <w:r w:rsidRPr="00826E13">
              <w:rPr>
                <w:sz w:val="28"/>
                <w:szCs w:val="28"/>
              </w:rPr>
              <w:t>8.40</w:t>
            </w:r>
          </w:p>
        </w:tc>
        <w:tc>
          <w:tcPr>
            <w:tcW w:w="2292" w:type="dxa"/>
          </w:tcPr>
          <w:p w:rsidR="00BD2073" w:rsidRPr="00826E13" w:rsidRDefault="00BD2073" w:rsidP="00BD2073">
            <w:pPr>
              <w:jc w:val="center"/>
              <w:rPr>
                <w:sz w:val="28"/>
                <w:szCs w:val="28"/>
              </w:rPr>
            </w:pPr>
            <w:r w:rsidRPr="00826E13">
              <w:rPr>
                <w:sz w:val="28"/>
                <w:szCs w:val="28"/>
              </w:rPr>
              <w:t>выходные</w:t>
            </w:r>
          </w:p>
        </w:tc>
        <w:tc>
          <w:tcPr>
            <w:tcW w:w="2340" w:type="dxa"/>
          </w:tcPr>
          <w:p w:rsidR="00BD2073" w:rsidRPr="00826E13" w:rsidRDefault="00BD2073" w:rsidP="00BD2073">
            <w:pPr>
              <w:jc w:val="center"/>
              <w:rPr>
                <w:sz w:val="28"/>
                <w:szCs w:val="28"/>
              </w:rPr>
            </w:pPr>
            <w:r w:rsidRPr="00826E13">
              <w:rPr>
                <w:sz w:val="28"/>
                <w:szCs w:val="28"/>
              </w:rPr>
              <w:t>Липки</w:t>
            </w:r>
          </w:p>
        </w:tc>
        <w:tc>
          <w:tcPr>
            <w:tcW w:w="1440" w:type="dxa"/>
          </w:tcPr>
          <w:p w:rsidR="00BD2073" w:rsidRPr="00826E13" w:rsidRDefault="00BD2073" w:rsidP="00BD2073">
            <w:pPr>
              <w:jc w:val="center"/>
              <w:rPr>
                <w:sz w:val="28"/>
                <w:szCs w:val="28"/>
              </w:rPr>
            </w:pPr>
          </w:p>
        </w:tc>
      </w:tr>
      <w:tr w:rsidR="00BD2073" w:rsidRPr="00826E13" w:rsidTr="00BD2073">
        <w:tc>
          <w:tcPr>
            <w:tcW w:w="2166" w:type="dxa"/>
          </w:tcPr>
          <w:p w:rsidR="00BD2073" w:rsidRPr="00826E13" w:rsidRDefault="00BD2073" w:rsidP="00BD2073">
            <w:pPr>
              <w:jc w:val="center"/>
              <w:rPr>
                <w:sz w:val="28"/>
                <w:szCs w:val="28"/>
              </w:rPr>
            </w:pPr>
            <w:r w:rsidRPr="00826E13">
              <w:rPr>
                <w:sz w:val="28"/>
                <w:szCs w:val="28"/>
              </w:rPr>
              <w:t>9.05</w:t>
            </w:r>
          </w:p>
        </w:tc>
        <w:tc>
          <w:tcPr>
            <w:tcW w:w="2292" w:type="dxa"/>
          </w:tcPr>
          <w:p w:rsidR="00BD2073" w:rsidRPr="00826E13" w:rsidRDefault="00BD2073" w:rsidP="00BD2073">
            <w:pPr>
              <w:jc w:val="center"/>
              <w:rPr>
                <w:sz w:val="28"/>
                <w:szCs w:val="28"/>
              </w:rPr>
            </w:pPr>
            <w:r w:rsidRPr="00826E13">
              <w:rPr>
                <w:sz w:val="28"/>
                <w:szCs w:val="28"/>
              </w:rPr>
              <w:t>ежедневно</w:t>
            </w:r>
          </w:p>
        </w:tc>
        <w:tc>
          <w:tcPr>
            <w:tcW w:w="2340" w:type="dxa"/>
          </w:tcPr>
          <w:p w:rsidR="00BD2073" w:rsidRPr="00826E13" w:rsidRDefault="00BD2073" w:rsidP="00BD2073">
            <w:pPr>
              <w:jc w:val="center"/>
              <w:rPr>
                <w:sz w:val="28"/>
                <w:szCs w:val="28"/>
              </w:rPr>
            </w:pPr>
            <w:r w:rsidRPr="00826E13">
              <w:rPr>
                <w:sz w:val="28"/>
                <w:szCs w:val="28"/>
              </w:rPr>
              <w:t>Липки</w:t>
            </w:r>
          </w:p>
        </w:tc>
        <w:tc>
          <w:tcPr>
            <w:tcW w:w="1440" w:type="dxa"/>
          </w:tcPr>
          <w:p w:rsidR="00BD2073" w:rsidRPr="00826E13" w:rsidRDefault="00BD2073" w:rsidP="00BD2073">
            <w:pPr>
              <w:jc w:val="center"/>
              <w:rPr>
                <w:sz w:val="28"/>
                <w:szCs w:val="28"/>
              </w:rPr>
            </w:pPr>
            <w:r w:rsidRPr="00826E13">
              <w:rPr>
                <w:sz w:val="28"/>
                <w:szCs w:val="28"/>
              </w:rPr>
              <w:sym w:font="Wingdings 2" w:char="F050"/>
            </w:r>
          </w:p>
        </w:tc>
      </w:tr>
      <w:tr w:rsidR="00BD2073" w:rsidRPr="00826E13" w:rsidTr="00BD2073">
        <w:tc>
          <w:tcPr>
            <w:tcW w:w="2166" w:type="dxa"/>
          </w:tcPr>
          <w:p w:rsidR="00BD2073" w:rsidRPr="00826E13" w:rsidRDefault="00BD2073" w:rsidP="00BD2073">
            <w:pPr>
              <w:jc w:val="center"/>
              <w:rPr>
                <w:sz w:val="28"/>
                <w:szCs w:val="28"/>
              </w:rPr>
            </w:pPr>
            <w:r w:rsidRPr="00826E13">
              <w:rPr>
                <w:sz w:val="28"/>
                <w:szCs w:val="28"/>
              </w:rPr>
              <w:t>9.15</w:t>
            </w:r>
          </w:p>
        </w:tc>
        <w:tc>
          <w:tcPr>
            <w:tcW w:w="2292" w:type="dxa"/>
          </w:tcPr>
          <w:p w:rsidR="00BD2073" w:rsidRPr="00826E13" w:rsidRDefault="00BD2073" w:rsidP="00BD2073">
            <w:pPr>
              <w:jc w:val="center"/>
              <w:rPr>
                <w:sz w:val="28"/>
                <w:szCs w:val="28"/>
              </w:rPr>
            </w:pPr>
            <w:r w:rsidRPr="00826E13">
              <w:rPr>
                <w:sz w:val="28"/>
                <w:szCs w:val="28"/>
              </w:rPr>
              <w:t>выходные</w:t>
            </w:r>
          </w:p>
        </w:tc>
        <w:tc>
          <w:tcPr>
            <w:tcW w:w="2340" w:type="dxa"/>
          </w:tcPr>
          <w:p w:rsidR="00BD2073" w:rsidRPr="00826E13" w:rsidRDefault="00BD2073" w:rsidP="00BD2073">
            <w:pPr>
              <w:jc w:val="center"/>
              <w:rPr>
                <w:sz w:val="28"/>
                <w:szCs w:val="28"/>
              </w:rPr>
            </w:pPr>
            <w:r w:rsidRPr="00826E13">
              <w:rPr>
                <w:sz w:val="28"/>
                <w:szCs w:val="28"/>
              </w:rPr>
              <w:t>Липки</w:t>
            </w:r>
          </w:p>
        </w:tc>
        <w:tc>
          <w:tcPr>
            <w:tcW w:w="1440" w:type="dxa"/>
          </w:tcPr>
          <w:p w:rsidR="00BD2073" w:rsidRPr="00826E13" w:rsidRDefault="00BD2073" w:rsidP="00BD2073">
            <w:pPr>
              <w:jc w:val="center"/>
              <w:rPr>
                <w:sz w:val="28"/>
                <w:szCs w:val="28"/>
              </w:rPr>
            </w:pPr>
          </w:p>
        </w:tc>
      </w:tr>
      <w:tr w:rsidR="00BD2073" w:rsidRPr="00826E13" w:rsidTr="00BD2073">
        <w:tc>
          <w:tcPr>
            <w:tcW w:w="2166" w:type="dxa"/>
          </w:tcPr>
          <w:p w:rsidR="00BD2073" w:rsidRPr="00826E13" w:rsidRDefault="00BD2073" w:rsidP="00BD2073">
            <w:pPr>
              <w:jc w:val="center"/>
              <w:rPr>
                <w:sz w:val="28"/>
                <w:szCs w:val="28"/>
              </w:rPr>
            </w:pPr>
            <w:r w:rsidRPr="00826E13">
              <w:rPr>
                <w:sz w:val="28"/>
                <w:szCs w:val="28"/>
              </w:rPr>
              <w:t>9.32</w:t>
            </w:r>
          </w:p>
        </w:tc>
        <w:tc>
          <w:tcPr>
            <w:tcW w:w="2292" w:type="dxa"/>
          </w:tcPr>
          <w:p w:rsidR="00BD2073" w:rsidRPr="00826E13" w:rsidRDefault="00BD2073" w:rsidP="00BD2073">
            <w:pPr>
              <w:jc w:val="center"/>
              <w:rPr>
                <w:sz w:val="28"/>
                <w:szCs w:val="28"/>
              </w:rPr>
            </w:pPr>
            <w:r w:rsidRPr="00826E13">
              <w:rPr>
                <w:sz w:val="28"/>
                <w:szCs w:val="28"/>
              </w:rPr>
              <w:t>ежедневно</w:t>
            </w:r>
          </w:p>
        </w:tc>
        <w:tc>
          <w:tcPr>
            <w:tcW w:w="2340" w:type="dxa"/>
          </w:tcPr>
          <w:p w:rsidR="00BD2073" w:rsidRPr="00826E13" w:rsidRDefault="00BD2073" w:rsidP="00BD2073">
            <w:pPr>
              <w:jc w:val="center"/>
              <w:rPr>
                <w:sz w:val="28"/>
                <w:szCs w:val="28"/>
              </w:rPr>
            </w:pPr>
            <w:r w:rsidRPr="00826E13">
              <w:rPr>
                <w:sz w:val="28"/>
                <w:szCs w:val="28"/>
              </w:rPr>
              <w:t>Липки</w:t>
            </w:r>
          </w:p>
        </w:tc>
        <w:tc>
          <w:tcPr>
            <w:tcW w:w="1440" w:type="dxa"/>
          </w:tcPr>
          <w:p w:rsidR="00BD2073" w:rsidRPr="00826E13" w:rsidRDefault="00BD2073" w:rsidP="00BD2073">
            <w:pPr>
              <w:jc w:val="center"/>
              <w:rPr>
                <w:sz w:val="28"/>
                <w:szCs w:val="28"/>
              </w:rPr>
            </w:pPr>
            <w:r w:rsidRPr="00826E13">
              <w:rPr>
                <w:sz w:val="28"/>
                <w:szCs w:val="28"/>
              </w:rPr>
              <w:sym w:font="Wingdings 2" w:char="F050"/>
            </w:r>
          </w:p>
        </w:tc>
      </w:tr>
      <w:tr w:rsidR="00BD2073" w:rsidRPr="00826E13" w:rsidTr="00BD2073">
        <w:tc>
          <w:tcPr>
            <w:tcW w:w="2166" w:type="dxa"/>
          </w:tcPr>
          <w:p w:rsidR="00BD2073" w:rsidRPr="00826E13" w:rsidRDefault="00BD2073" w:rsidP="00BD2073">
            <w:pPr>
              <w:jc w:val="center"/>
              <w:rPr>
                <w:sz w:val="28"/>
                <w:szCs w:val="28"/>
              </w:rPr>
            </w:pPr>
            <w:r w:rsidRPr="00826E13">
              <w:rPr>
                <w:sz w:val="28"/>
                <w:szCs w:val="28"/>
              </w:rPr>
              <w:t>10.11</w:t>
            </w:r>
          </w:p>
        </w:tc>
        <w:tc>
          <w:tcPr>
            <w:tcW w:w="2292" w:type="dxa"/>
          </w:tcPr>
          <w:p w:rsidR="00BD2073" w:rsidRPr="00826E13" w:rsidRDefault="00BD2073" w:rsidP="00BD2073">
            <w:pPr>
              <w:jc w:val="center"/>
              <w:rPr>
                <w:sz w:val="28"/>
                <w:szCs w:val="28"/>
              </w:rPr>
            </w:pPr>
            <w:r w:rsidRPr="00826E13">
              <w:rPr>
                <w:sz w:val="28"/>
                <w:szCs w:val="28"/>
              </w:rPr>
              <w:t>выходные</w:t>
            </w:r>
          </w:p>
        </w:tc>
        <w:tc>
          <w:tcPr>
            <w:tcW w:w="2340" w:type="dxa"/>
          </w:tcPr>
          <w:p w:rsidR="00BD2073" w:rsidRPr="00826E13" w:rsidRDefault="00BD2073" w:rsidP="00BD2073">
            <w:pPr>
              <w:jc w:val="center"/>
              <w:rPr>
                <w:sz w:val="28"/>
                <w:szCs w:val="28"/>
              </w:rPr>
            </w:pPr>
            <w:r w:rsidRPr="00826E13">
              <w:rPr>
                <w:sz w:val="28"/>
                <w:szCs w:val="28"/>
              </w:rPr>
              <w:t>Липки</w:t>
            </w:r>
          </w:p>
        </w:tc>
        <w:tc>
          <w:tcPr>
            <w:tcW w:w="1440" w:type="dxa"/>
          </w:tcPr>
          <w:p w:rsidR="00BD2073" w:rsidRPr="00826E13" w:rsidRDefault="00BD2073" w:rsidP="00BD2073">
            <w:pPr>
              <w:jc w:val="center"/>
              <w:rPr>
                <w:sz w:val="28"/>
                <w:szCs w:val="28"/>
              </w:rPr>
            </w:pPr>
          </w:p>
        </w:tc>
      </w:tr>
      <w:tr w:rsidR="00BD2073" w:rsidRPr="00826E13" w:rsidTr="00BD2073">
        <w:tc>
          <w:tcPr>
            <w:tcW w:w="2166" w:type="dxa"/>
          </w:tcPr>
          <w:p w:rsidR="00BD2073" w:rsidRPr="00826E13" w:rsidRDefault="00BD2073" w:rsidP="00BD2073">
            <w:pPr>
              <w:jc w:val="center"/>
              <w:rPr>
                <w:sz w:val="28"/>
                <w:szCs w:val="28"/>
              </w:rPr>
            </w:pPr>
            <w:r w:rsidRPr="00826E13">
              <w:rPr>
                <w:sz w:val="28"/>
                <w:szCs w:val="28"/>
              </w:rPr>
              <w:t>10.55</w:t>
            </w:r>
          </w:p>
        </w:tc>
        <w:tc>
          <w:tcPr>
            <w:tcW w:w="2292" w:type="dxa"/>
          </w:tcPr>
          <w:p w:rsidR="00BD2073" w:rsidRPr="00826E13" w:rsidRDefault="00BD2073" w:rsidP="00BD2073">
            <w:pPr>
              <w:jc w:val="center"/>
              <w:rPr>
                <w:sz w:val="28"/>
                <w:szCs w:val="28"/>
              </w:rPr>
            </w:pPr>
            <w:r w:rsidRPr="00826E13">
              <w:rPr>
                <w:sz w:val="28"/>
                <w:szCs w:val="28"/>
              </w:rPr>
              <w:t>ежедневно</w:t>
            </w:r>
          </w:p>
        </w:tc>
        <w:tc>
          <w:tcPr>
            <w:tcW w:w="2340" w:type="dxa"/>
          </w:tcPr>
          <w:p w:rsidR="00BD2073" w:rsidRPr="00826E13" w:rsidRDefault="00BD2073" w:rsidP="00BD2073">
            <w:pPr>
              <w:jc w:val="center"/>
              <w:rPr>
                <w:sz w:val="28"/>
                <w:szCs w:val="28"/>
              </w:rPr>
            </w:pPr>
            <w:r w:rsidRPr="00826E13">
              <w:rPr>
                <w:sz w:val="28"/>
                <w:szCs w:val="28"/>
              </w:rPr>
              <w:t>Липки</w:t>
            </w:r>
          </w:p>
        </w:tc>
        <w:tc>
          <w:tcPr>
            <w:tcW w:w="1440" w:type="dxa"/>
          </w:tcPr>
          <w:p w:rsidR="00BD2073" w:rsidRPr="00826E13" w:rsidRDefault="00BD2073" w:rsidP="00BD2073">
            <w:pPr>
              <w:jc w:val="center"/>
              <w:rPr>
                <w:sz w:val="28"/>
                <w:szCs w:val="28"/>
              </w:rPr>
            </w:pPr>
          </w:p>
        </w:tc>
      </w:tr>
    </w:tbl>
    <w:p w:rsidR="00BD2073" w:rsidRDefault="00BD2073" w:rsidP="00BD2073">
      <w:pPr>
        <w:ind w:left="360"/>
        <w:rPr>
          <w:sz w:val="28"/>
          <w:szCs w:val="28"/>
        </w:rPr>
      </w:pPr>
    </w:p>
    <w:p w:rsidR="00BD2073" w:rsidRPr="007478AC" w:rsidRDefault="00BD2073" w:rsidP="00BD2073">
      <w:pPr>
        <w:spacing w:line="360" w:lineRule="auto"/>
        <w:ind w:firstLine="708"/>
        <w:rPr>
          <w:i/>
        </w:rPr>
      </w:pPr>
    </w:p>
    <w:p w:rsidR="00BD2073" w:rsidRDefault="00BD2073" w:rsidP="00BD2073">
      <w:pPr>
        <w:spacing w:line="360" w:lineRule="auto"/>
        <w:jc w:val="center"/>
        <w:rPr>
          <w:b/>
        </w:rPr>
      </w:pPr>
    </w:p>
    <w:p w:rsidR="00BD2073" w:rsidRPr="00556496" w:rsidRDefault="00BD2073" w:rsidP="00BD2073">
      <w:pPr>
        <w:spacing w:line="360" w:lineRule="auto"/>
        <w:jc w:val="center"/>
        <w:rPr>
          <w:b/>
        </w:rPr>
      </w:pPr>
    </w:p>
    <w:p w:rsidR="00C1178C" w:rsidRPr="001C4D2F" w:rsidRDefault="00C1178C" w:rsidP="00C1178C">
      <w:pPr>
        <w:rPr>
          <w:rStyle w:val="Zag11"/>
          <w:rFonts w:eastAsia="@Arial Unicode MS"/>
          <w:color w:val="000000"/>
          <w:sz w:val="28"/>
          <w:szCs w:val="28"/>
        </w:rPr>
      </w:pPr>
    </w:p>
    <w:p w:rsidR="00C1178C" w:rsidRPr="001C4D2F" w:rsidRDefault="00C1178C" w:rsidP="00C1178C">
      <w:pPr>
        <w:rPr>
          <w:sz w:val="28"/>
          <w:szCs w:val="28"/>
        </w:rPr>
      </w:pPr>
    </w:p>
    <w:p w:rsidR="00C1178C" w:rsidRPr="001C4D2F" w:rsidRDefault="00C1178C" w:rsidP="00C1178C">
      <w:pPr>
        <w:rPr>
          <w:sz w:val="28"/>
          <w:szCs w:val="28"/>
        </w:rPr>
      </w:pPr>
    </w:p>
    <w:p w:rsidR="00C1178C" w:rsidRPr="001C4D2F" w:rsidRDefault="00C1178C" w:rsidP="00C1178C">
      <w:pPr>
        <w:rPr>
          <w:sz w:val="28"/>
          <w:szCs w:val="28"/>
        </w:rPr>
      </w:pPr>
    </w:p>
    <w:p w:rsidR="00C1178C" w:rsidRPr="001C4D2F" w:rsidRDefault="00C1178C" w:rsidP="00C1178C">
      <w:pPr>
        <w:rPr>
          <w:sz w:val="28"/>
          <w:szCs w:val="28"/>
        </w:rPr>
      </w:pPr>
    </w:p>
    <w:p w:rsidR="0092077C" w:rsidRPr="00415465" w:rsidRDefault="0092077C" w:rsidP="00221413">
      <w:pPr>
        <w:spacing w:after="0"/>
        <w:ind w:left="-709" w:right="566" w:firstLine="142"/>
        <w:jc w:val="both"/>
        <w:rPr>
          <w:rFonts w:ascii="Times New Roman" w:hAnsi="Times New Roman" w:cs="Times New Roman"/>
          <w:sz w:val="28"/>
          <w:szCs w:val="28"/>
        </w:rPr>
      </w:pPr>
    </w:p>
    <w:p w:rsidR="00405827" w:rsidRPr="00405827" w:rsidRDefault="00405827" w:rsidP="00555AD2">
      <w:pPr>
        <w:ind w:firstLine="339"/>
        <w:jc w:val="both"/>
        <w:rPr>
          <w:rFonts w:ascii="Times New Roman" w:hAnsi="Times New Roman" w:cs="Times New Roman"/>
          <w:sz w:val="28"/>
          <w:szCs w:val="28"/>
        </w:rPr>
      </w:pPr>
    </w:p>
    <w:sectPr w:rsidR="00405827" w:rsidRPr="00405827" w:rsidSect="00F93BC4">
      <w:pgSz w:w="11905" w:h="16837"/>
      <w:pgMar w:top="992" w:right="692" w:bottom="1383" w:left="1298" w:header="709" w:footer="709" w:gutter="0"/>
      <w:pgBorders w:offsetFrom="page">
        <w:top w:val="single" w:sz="6" w:space="24" w:color="auto"/>
        <w:left w:val="single" w:sz="6" w:space="24" w:color="auto"/>
        <w:bottom w:val="single" w:sz="6" w:space="24" w:color="auto"/>
        <w:right w:val="single" w:sz="6" w:space="24" w:color="auto"/>
      </w:pgBorders>
      <w:pgNumType w:start="30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D1F" w:rsidRDefault="00E56D1F" w:rsidP="001B194C">
      <w:pPr>
        <w:spacing w:after="0" w:line="240" w:lineRule="auto"/>
      </w:pPr>
      <w:r>
        <w:separator/>
      </w:r>
    </w:p>
  </w:endnote>
  <w:endnote w:type="continuationSeparator" w:id="0">
    <w:p w:rsidR="00E56D1F" w:rsidRDefault="00E56D1F" w:rsidP="001B194C">
      <w:pPr>
        <w:spacing w:after="0" w:line="240" w:lineRule="auto"/>
      </w:pPr>
      <w:r>
        <w:continuationSeparator/>
      </w:r>
    </w:p>
  </w:endnote>
  <w:endnote w:id="1">
    <w:p w:rsidR="00E56D1F" w:rsidRDefault="00E56D1F" w:rsidP="00046444">
      <w:pPr>
        <w:pStyle w:val="aff2"/>
      </w:pPr>
      <w:r>
        <w:rPr>
          <w:rStyle w:val="aff4"/>
        </w:rPr>
        <w:endnoteRef/>
      </w:r>
      <w:r>
        <w:t xml:space="preserve"> Дается характеристика трудностей, обнаруженных у детей МОУ СОШ №42</w:t>
      </w:r>
    </w:p>
  </w:endnote>
  <w:endnote w:id="2">
    <w:p w:rsidR="00E56D1F" w:rsidRDefault="00E56D1F" w:rsidP="00046444">
      <w:pPr>
        <w:pStyle w:val="aff2"/>
      </w:pPr>
      <w:r>
        <w:rPr>
          <w:rStyle w:val="aff4"/>
        </w:rPr>
        <w:endnoteRef/>
      </w:r>
      <w:r>
        <w:t xml:space="preserve"> Записываются фамилии и имена детей, имеющих  трудности в начале учебного года</w:t>
      </w:r>
    </w:p>
  </w:endnote>
  <w:endnote w:id="3">
    <w:p w:rsidR="00E56D1F" w:rsidRDefault="00E56D1F" w:rsidP="00046444">
      <w:pPr>
        <w:pStyle w:val="aff2"/>
      </w:pPr>
      <w:r>
        <w:rPr>
          <w:rStyle w:val="aff4"/>
        </w:rPr>
        <w:endnoteRef/>
      </w:r>
      <w:r>
        <w:t xml:space="preserve"> Перечисляются фамилии всех детей данного класса, имеющих эту трудность.</w:t>
      </w:r>
    </w:p>
  </w:endnote>
  <w:endnote w:id="4">
    <w:p w:rsidR="00E56D1F" w:rsidRDefault="00E56D1F" w:rsidP="0097431F">
      <w:pPr>
        <w:pStyle w:val="aff2"/>
        <w:jc w:val="both"/>
      </w:pPr>
      <w:r>
        <w:rPr>
          <w:rStyle w:val="aff4"/>
        </w:rPr>
        <w:endnoteRef/>
      </w:r>
      <w:r>
        <w:t xml:space="preserve"> На эффективность устранения  трудности существенное влияние оказывает учет причины ее возникновения.  </w:t>
      </w:r>
    </w:p>
  </w:endnote>
  <w:endnote w:id="5">
    <w:p w:rsidR="00E56D1F" w:rsidRDefault="00E56D1F" w:rsidP="0097431F">
      <w:pPr>
        <w:pStyle w:val="aff2"/>
        <w:jc w:val="both"/>
      </w:pPr>
      <w:r>
        <w:rPr>
          <w:rStyle w:val="aff4"/>
        </w:rPr>
        <w:endnoteRef/>
      </w:r>
      <w:r>
        <w:t xml:space="preserve"> На эффективность устранения  трудности существенное влияние оказывает учет причины ее возникновения.  </w:t>
      </w:r>
    </w:p>
    <w:p w:rsidR="00E56D1F" w:rsidRDefault="00E56D1F" w:rsidP="0097431F">
      <w:pPr>
        <w:pStyle w:val="aff2"/>
        <w:jc w:val="both"/>
      </w:pPr>
    </w:p>
    <w:p w:rsidR="00E56D1F" w:rsidRDefault="00E56D1F" w:rsidP="0097431F">
      <w:pPr>
        <w:spacing w:after="0" w:line="240" w:lineRule="auto"/>
        <w:textAlignment w:val="baseline"/>
        <w:rPr>
          <w:rFonts w:ascii="Segoe UI" w:eastAsia="Times New Roman" w:hAnsi="Segoe UI" w:cs="Segoe UI"/>
          <w:sz w:val="18"/>
          <w:szCs w:val="18"/>
          <w:lang w:eastAsia="ru-RU"/>
        </w:rPr>
      </w:pPr>
      <w:r>
        <w:rPr>
          <w:rFonts w:ascii="Times New Roman" w:eastAsia="Times New Roman" w:hAnsi="Times New Roman" w:cs="Times New Roman"/>
          <w:b/>
          <w:bCs/>
          <w:sz w:val="28"/>
          <w:szCs w:val="28"/>
          <w:lang w:eastAsia="ru-RU"/>
        </w:rPr>
        <w:t>                   </w:t>
      </w:r>
      <w:r>
        <w:rPr>
          <w:rFonts w:ascii="Times New Roman" w:eastAsia="Times New Roman" w:hAnsi="Times New Roman" w:cs="Times New Roman"/>
          <w:sz w:val="28"/>
          <w:szCs w:val="28"/>
          <w:lang w:eastAsia="ru-RU"/>
        </w:rPr>
        <w:t> </w:t>
      </w:r>
    </w:p>
    <w:p w:rsidR="00E56D1F" w:rsidRDefault="00E56D1F" w:rsidP="0097431F">
      <w:pPr>
        <w:spacing w:after="0" w:line="240" w:lineRule="auto"/>
        <w:textAlignment w:val="baseline"/>
        <w:rPr>
          <w:rFonts w:ascii="Segoe UI" w:eastAsia="Times New Roman" w:hAnsi="Segoe UI" w:cs="Segoe UI"/>
          <w:sz w:val="18"/>
          <w:szCs w:val="18"/>
          <w:lang w:eastAsia="ru-RU"/>
        </w:rPr>
      </w:pPr>
      <w:r>
        <w:rPr>
          <w:rFonts w:ascii="Times New Roman" w:eastAsia="Times New Roman" w:hAnsi="Times New Roman" w:cs="Times New Roman"/>
          <w:sz w:val="28"/>
          <w:szCs w:val="28"/>
          <w:lang w:eastAsia="ru-RU"/>
        </w:rPr>
        <w:t> </w:t>
      </w:r>
    </w:p>
    <w:p w:rsidR="00E56D1F" w:rsidRDefault="00E56D1F" w:rsidP="0097431F">
      <w:pPr>
        <w:spacing w:after="0" w:line="240" w:lineRule="auto"/>
        <w:textAlignment w:val="baseline"/>
        <w:rPr>
          <w:rFonts w:ascii="Segoe UI" w:eastAsia="Times New Roman" w:hAnsi="Segoe UI" w:cs="Segoe UI"/>
          <w:sz w:val="18"/>
          <w:szCs w:val="18"/>
          <w:lang w:eastAsia="ru-RU"/>
        </w:rPr>
      </w:pPr>
      <w:r>
        <w:rPr>
          <w:rFonts w:ascii="Times New Roman" w:eastAsia="Times New Roman" w:hAnsi="Times New Roman" w:cs="Times New Roman"/>
          <w:sz w:val="28"/>
          <w:szCs w:val="28"/>
          <w:lang w:eastAsia="ru-RU"/>
        </w:rPr>
        <w:t> </w:t>
      </w:r>
    </w:p>
    <w:p w:rsidR="00E56D1F" w:rsidRDefault="00E56D1F" w:rsidP="0097431F">
      <w:pPr>
        <w:spacing w:after="0" w:line="240" w:lineRule="auto"/>
        <w:textAlignment w:val="baseline"/>
        <w:rPr>
          <w:rFonts w:ascii="Segoe UI" w:eastAsia="Times New Roman" w:hAnsi="Segoe UI" w:cs="Segoe UI"/>
          <w:sz w:val="18"/>
          <w:szCs w:val="18"/>
          <w:lang w:eastAsia="ru-RU"/>
        </w:rPr>
      </w:pPr>
      <w:r>
        <w:rPr>
          <w:rFonts w:ascii="Times New Roman" w:eastAsia="Times New Roman" w:hAnsi="Times New Roman" w:cs="Times New Roman"/>
          <w:b/>
          <w:bCs/>
          <w:sz w:val="28"/>
          <w:szCs w:val="28"/>
          <w:lang w:eastAsia="ru-RU"/>
        </w:rPr>
        <w:t>                                                  </w:t>
      </w:r>
      <w:r>
        <w:rPr>
          <w:rFonts w:ascii="Times New Roman" w:eastAsia="Times New Roman" w:hAnsi="Times New Roman" w:cs="Times New Roman"/>
          <w:b/>
          <w:bCs/>
          <w:sz w:val="24"/>
          <w:szCs w:val="24"/>
          <w:lang w:eastAsia="ru-RU"/>
        </w:rPr>
        <w:t>Перечень учебников </w:t>
      </w:r>
      <w:r>
        <w:rPr>
          <w:rFonts w:ascii="Times New Roman" w:eastAsia="Times New Roman" w:hAnsi="Times New Roman" w:cs="Times New Roman"/>
          <w:sz w:val="24"/>
          <w:szCs w:val="24"/>
          <w:lang w:eastAsia="ru-RU"/>
        </w:rPr>
        <w:t> </w:t>
      </w:r>
    </w:p>
    <w:p w:rsidR="00E56D1F" w:rsidRDefault="00E56D1F" w:rsidP="0097431F">
      <w:pPr>
        <w:spacing w:after="0" w:line="240" w:lineRule="auto"/>
        <w:textAlignment w:val="baseline"/>
        <w:rPr>
          <w:rFonts w:ascii="Segoe UI" w:eastAsia="Times New Roman" w:hAnsi="Segoe UI" w:cs="Segoe UI"/>
          <w:sz w:val="18"/>
          <w:szCs w:val="18"/>
          <w:lang w:eastAsia="ru-RU"/>
        </w:rPr>
      </w:pPr>
      <w:r>
        <w:rPr>
          <w:rFonts w:ascii="Times New Roman" w:eastAsia="Times New Roman" w:hAnsi="Times New Roman" w:cs="Times New Roman"/>
          <w:b/>
          <w:bCs/>
          <w:sz w:val="24"/>
          <w:szCs w:val="24"/>
          <w:lang w:eastAsia="ru-RU"/>
        </w:rPr>
        <w:t>                                                                      1 класс</w:t>
      </w:r>
      <w:r>
        <w:rPr>
          <w:rFonts w:ascii="Times New Roman" w:eastAsia="Times New Roman" w:hAnsi="Times New Roman" w:cs="Times New Roman"/>
          <w:sz w:val="24"/>
          <w:szCs w:val="24"/>
          <w:lang w:eastAsia="ru-RU"/>
        </w:rPr>
        <w:t> </w:t>
      </w:r>
    </w:p>
    <w:p w:rsidR="00E56D1F" w:rsidRDefault="00E56D1F" w:rsidP="0097431F">
      <w:pPr>
        <w:spacing w:after="0" w:line="240" w:lineRule="auto"/>
        <w:jc w:val="center"/>
        <w:textAlignment w:val="baseline"/>
        <w:rPr>
          <w:rFonts w:ascii="Segoe UI" w:eastAsia="Times New Roman" w:hAnsi="Segoe UI" w:cs="Segoe UI"/>
          <w:sz w:val="18"/>
          <w:szCs w:val="18"/>
          <w:lang w:eastAsia="ru-RU"/>
        </w:rPr>
      </w:pPr>
      <w:r>
        <w:rPr>
          <w:rFonts w:ascii="Times New Roman" w:eastAsia="Times New Roman" w:hAnsi="Times New Roman" w:cs="Times New Roman"/>
          <w:b/>
          <w:bCs/>
          <w:sz w:val="24"/>
          <w:szCs w:val="24"/>
          <w:lang w:eastAsia="ru-RU"/>
        </w:rPr>
        <w:t>1 класс     УМК «Школа России»</w:t>
      </w:r>
      <w:r>
        <w:rPr>
          <w:rFonts w:ascii="Times New Roman" w:eastAsia="Times New Roman" w:hAnsi="Times New Roman" w:cs="Times New Roman"/>
          <w:sz w:val="24"/>
          <w:szCs w:val="24"/>
          <w:lang w:eastAsia="ru-RU"/>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0"/>
        <w:gridCol w:w="7365"/>
        <w:gridCol w:w="1710"/>
      </w:tblGrid>
      <w:tr w:rsidR="00E56D1F">
        <w:tc>
          <w:tcPr>
            <w:tcW w:w="390"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w:t>
            </w:r>
            <w:r>
              <w:rPr>
                <w:rFonts w:ascii="Times New Roman" w:eastAsia="Times New Roman" w:hAnsi="Times New Roman" w:cs="Times New Roman"/>
                <w:sz w:val="24"/>
                <w:szCs w:val="24"/>
                <w:lang w:eastAsia="ru-RU"/>
              </w:rPr>
              <w:t> </w:t>
            </w:r>
          </w:p>
        </w:tc>
        <w:tc>
          <w:tcPr>
            <w:tcW w:w="736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Автор и наименование учебника</w:t>
            </w:r>
            <w:r>
              <w:rPr>
                <w:rFonts w:ascii="Times New Roman" w:eastAsia="Times New Roman" w:hAnsi="Times New Roman" w:cs="Times New Roman"/>
                <w:sz w:val="24"/>
                <w:szCs w:val="24"/>
                <w:lang w:eastAsia="ru-RU"/>
              </w:rPr>
              <w:t> </w:t>
            </w:r>
          </w:p>
        </w:tc>
        <w:tc>
          <w:tcPr>
            <w:tcW w:w="1710" w:type="dxa"/>
            <w:tcBorders>
              <w:top w:val="single" w:sz="6" w:space="0" w:color="000000"/>
              <w:left w:val="single" w:sz="6" w:space="0" w:color="000000"/>
              <w:bottom w:val="single" w:sz="6" w:space="0" w:color="000000"/>
              <w:right w:val="single" w:sz="6" w:space="0" w:color="000000"/>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Издательство</w:t>
            </w:r>
            <w:r>
              <w:rPr>
                <w:rFonts w:ascii="Times New Roman" w:eastAsia="Times New Roman" w:hAnsi="Times New Roman" w:cs="Times New Roman"/>
                <w:sz w:val="24"/>
                <w:szCs w:val="24"/>
                <w:lang w:eastAsia="ru-RU"/>
              </w:rPr>
              <w:t> </w:t>
            </w:r>
          </w:p>
        </w:tc>
      </w:tr>
      <w:tr w:rsidR="00E56D1F">
        <w:tc>
          <w:tcPr>
            <w:tcW w:w="390"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w:t>
            </w:r>
          </w:p>
        </w:tc>
        <w:tc>
          <w:tcPr>
            <w:tcW w:w="736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В.П. Канакина, В.Г. Горецкий.       Русский язык.  </w:t>
            </w:r>
          </w:p>
        </w:tc>
        <w:tc>
          <w:tcPr>
            <w:tcW w:w="1710" w:type="dxa"/>
            <w:tcBorders>
              <w:top w:val="single" w:sz="6" w:space="0" w:color="000000"/>
              <w:left w:val="single" w:sz="6" w:space="0" w:color="000000"/>
              <w:bottom w:val="single" w:sz="6" w:space="0" w:color="000000"/>
              <w:right w:val="single" w:sz="6" w:space="0" w:color="000000"/>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Просвещение </w:t>
            </w:r>
          </w:p>
        </w:tc>
      </w:tr>
      <w:tr w:rsidR="00E56D1F">
        <w:tc>
          <w:tcPr>
            <w:tcW w:w="390"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w:t>
            </w:r>
          </w:p>
        </w:tc>
        <w:tc>
          <w:tcPr>
            <w:tcW w:w="736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 Моро, С.И. Волкова, С.В. Степанова. Математика     (2 части) </w:t>
            </w:r>
          </w:p>
        </w:tc>
        <w:tc>
          <w:tcPr>
            <w:tcW w:w="1710" w:type="dxa"/>
            <w:tcBorders>
              <w:top w:val="single" w:sz="6" w:space="0" w:color="000000"/>
              <w:left w:val="single" w:sz="6" w:space="0" w:color="000000"/>
              <w:bottom w:val="single" w:sz="6" w:space="0" w:color="000000"/>
              <w:right w:val="single" w:sz="6" w:space="0" w:color="000000"/>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Просвещение </w:t>
            </w:r>
          </w:p>
        </w:tc>
      </w:tr>
      <w:tr w:rsidR="00E56D1F">
        <w:tc>
          <w:tcPr>
            <w:tcW w:w="390"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w:t>
            </w:r>
          </w:p>
        </w:tc>
        <w:tc>
          <w:tcPr>
            <w:tcW w:w="736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А.А. Плешаков. Окружающий мир  ( 2 части) </w:t>
            </w:r>
          </w:p>
        </w:tc>
        <w:tc>
          <w:tcPr>
            <w:tcW w:w="1710" w:type="dxa"/>
            <w:tcBorders>
              <w:top w:val="single" w:sz="6" w:space="0" w:color="000000"/>
              <w:left w:val="single" w:sz="6" w:space="0" w:color="000000"/>
              <w:bottom w:val="single" w:sz="6" w:space="0" w:color="000000"/>
              <w:right w:val="single" w:sz="6" w:space="0" w:color="000000"/>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Просвещение </w:t>
            </w:r>
          </w:p>
        </w:tc>
      </w:tr>
      <w:tr w:rsidR="00E56D1F">
        <w:tc>
          <w:tcPr>
            <w:tcW w:w="390"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w:t>
            </w:r>
          </w:p>
        </w:tc>
        <w:tc>
          <w:tcPr>
            <w:tcW w:w="736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Л.Ф. Климанова, В.Г. Горецкий. Литературное чтение   ( 2 части)  </w:t>
            </w:r>
          </w:p>
        </w:tc>
        <w:tc>
          <w:tcPr>
            <w:tcW w:w="1710" w:type="dxa"/>
            <w:tcBorders>
              <w:top w:val="single" w:sz="6" w:space="0" w:color="000000"/>
              <w:left w:val="single" w:sz="6" w:space="0" w:color="000000"/>
              <w:bottom w:val="single" w:sz="6" w:space="0" w:color="000000"/>
              <w:right w:val="single" w:sz="6" w:space="0" w:color="000000"/>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Просвещение </w:t>
            </w:r>
          </w:p>
        </w:tc>
      </w:tr>
      <w:tr w:rsidR="00E56D1F">
        <w:tc>
          <w:tcPr>
            <w:tcW w:w="390"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w:t>
            </w:r>
          </w:p>
        </w:tc>
        <w:tc>
          <w:tcPr>
            <w:tcW w:w="736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В.Г. Горецкий, В.И. Кирюшкин, Л.А.Виноградская. Азбука( 2 части) </w:t>
            </w:r>
          </w:p>
        </w:tc>
        <w:tc>
          <w:tcPr>
            <w:tcW w:w="1710" w:type="dxa"/>
            <w:tcBorders>
              <w:top w:val="single" w:sz="6" w:space="0" w:color="000000"/>
              <w:left w:val="single" w:sz="6" w:space="0" w:color="000000"/>
              <w:bottom w:val="single" w:sz="6" w:space="0" w:color="000000"/>
              <w:right w:val="single" w:sz="6" w:space="0" w:color="000000"/>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Просвещение </w:t>
            </w:r>
          </w:p>
        </w:tc>
      </w:tr>
      <w:tr w:rsidR="00E56D1F">
        <w:tc>
          <w:tcPr>
            <w:tcW w:w="390"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w:t>
            </w:r>
          </w:p>
        </w:tc>
        <w:tc>
          <w:tcPr>
            <w:tcW w:w="736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 Критская, Г.П. Сергеева, Т.С. Шмагина. Музыка. </w:t>
            </w:r>
          </w:p>
        </w:tc>
        <w:tc>
          <w:tcPr>
            <w:tcW w:w="1710" w:type="dxa"/>
            <w:tcBorders>
              <w:top w:val="single" w:sz="6" w:space="0" w:color="000000"/>
              <w:left w:val="single" w:sz="6" w:space="0" w:color="000000"/>
              <w:bottom w:val="single" w:sz="6" w:space="0" w:color="000000"/>
              <w:right w:val="single" w:sz="6" w:space="0" w:color="000000"/>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Просвещение </w:t>
            </w:r>
          </w:p>
        </w:tc>
      </w:tr>
      <w:tr w:rsidR="00E56D1F">
        <w:tc>
          <w:tcPr>
            <w:tcW w:w="390"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w:t>
            </w:r>
          </w:p>
        </w:tc>
        <w:tc>
          <w:tcPr>
            <w:tcW w:w="736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 Роговцева. Технология </w:t>
            </w:r>
          </w:p>
        </w:tc>
        <w:tc>
          <w:tcPr>
            <w:tcW w:w="1710" w:type="dxa"/>
            <w:tcBorders>
              <w:top w:val="single" w:sz="6" w:space="0" w:color="000000"/>
              <w:left w:val="single" w:sz="6" w:space="0" w:color="000000"/>
              <w:bottom w:val="single" w:sz="6" w:space="0" w:color="000000"/>
              <w:right w:val="single" w:sz="6" w:space="0" w:color="000000"/>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Просвещение </w:t>
            </w:r>
          </w:p>
        </w:tc>
      </w:tr>
      <w:tr w:rsidR="00E56D1F">
        <w:tc>
          <w:tcPr>
            <w:tcW w:w="390"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w:t>
            </w:r>
          </w:p>
        </w:tc>
        <w:tc>
          <w:tcPr>
            <w:tcW w:w="736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Лях В.И.Физическая культура.  </w:t>
            </w:r>
          </w:p>
        </w:tc>
        <w:tc>
          <w:tcPr>
            <w:tcW w:w="1710" w:type="dxa"/>
            <w:tcBorders>
              <w:top w:val="single" w:sz="6" w:space="0" w:color="000000"/>
              <w:left w:val="single" w:sz="6" w:space="0" w:color="000000"/>
              <w:bottom w:val="single" w:sz="6" w:space="0" w:color="000000"/>
              <w:right w:val="single" w:sz="6" w:space="0" w:color="000000"/>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Просвещение </w:t>
            </w:r>
          </w:p>
        </w:tc>
      </w:tr>
      <w:tr w:rsidR="00E56D1F">
        <w:tc>
          <w:tcPr>
            <w:tcW w:w="390"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w:t>
            </w:r>
          </w:p>
        </w:tc>
        <w:tc>
          <w:tcPr>
            <w:tcW w:w="736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 Неменская  Изобразительное искусство. Ты изображаешь, украшаешь и строишь. </w:t>
            </w:r>
          </w:p>
        </w:tc>
        <w:tc>
          <w:tcPr>
            <w:tcW w:w="1710" w:type="dxa"/>
            <w:tcBorders>
              <w:top w:val="single" w:sz="6" w:space="0" w:color="000000"/>
              <w:left w:val="single" w:sz="6" w:space="0" w:color="000000"/>
              <w:bottom w:val="single" w:sz="6" w:space="0" w:color="000000"/>
              <w:right w:val="single" w:sz="6" w:space="0" w:color="000000"/>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Просвещение </w:t>
            </w:r>
          </w:p>
        </w:tc>
      </w:tr>
    </w:tbl>
    <w:p w:rsidR="00E56D1F" w:rsidRDefault="00E56D1F" w:rsidP="0097431F">
      <w:pPr>
        <w:spacing w:after="0" w:line="240" w:lineRule="auto"/>
        <w:textAlignment w:val="baseline"/>
        <w:rPr>
          <w:rFonts w:ascii="Segoe UI" w:eastAsia="Times New Roman" w:hAnsi="Segoe UI" w:cs="Segoe UI"/>
          <w:sz w:val="18"/>
          <w:szCs w:val="18"/>
          <w:lang w:eastAsia="ru-RU"/>
        </w:rPr>
      </w:pPr>
      <w:r>
        <w:rPr>
          <w:rFonts w:ascii="Times New Roman" w:eastAsia="Times New Roman" w:hAnsi="Times New Roman" w:cs="Times New Roman"/>
          <w:sz w:val="24"/>
          <w:szCs w:val="24"/>
          <w:lang w:eastAsia="ru-RU"/>
        </w:rPr>
        <w:t>                                        </w:t>
      </w:r>
    </w:p>
    <w:p w:rsidR="00E56D1F" w:rsidRDefault="00E56D1F" w:rsidP="0097431F">
      <w:pPr>
        <w:spacing w:after="0" w:line="240" w:lineRule="auto"/>
        <w:textAlignment w:val="baseline"/>
        <w:rPr>
          <w:rFonts w:ascii="Segoe UI" w:eastAsia="Times New Roman" w:hAnsi="Segoe UI" w:cs="Segoe UI"/>
          <w:sz w:val="18"/>
          <w:szCs w:val="18"/>
          <w:lang w:eastAsia="ru-RU"/>
        </w:rPr>
      </w:pPr>
      <w:r>
        <w:rPr>
          <w:rFonts w:ascii="Times New Roman" w:eastAsia="Times New Roman" w:hAnsi="Times New Roman" w:cs="Times New Roman"/>
          <w:sz w:val="24"/>
          <w:szCs w:val="24"/>
          <w:lang w:eastAsia="ru-RU"/>
        </w:rPr>
        <w:t>                                                 </w:t>
      </w:r>
      <w:r>
        <w:rPr>
          <w:rFonts w:ascii="Times New Roman" w:eastAsia="Times New Roman" w:hAnsi="Times New Roman" w:cs="Times New Roman"/>
          <w:b/>
          <w:bCs/>
          <w:sz w:val="24"/>
          <w:szCs w:val="24"/>
          <w:lang w:eastAsia="ru-RU"/>
        </w:rPr>
        <w:t>1 класс     </w:t>
      </w:r>
      <w:r>
        <w:rPr>
          <w:rFonts w:ascii="Times New Roman" w:eastAsia="Times New Roman" w:hAnsi="Times New Roman" w:cs="Times New Roman"/>
          <w:sz w:val="24"/>
          <w:szCs w:val="24"/>
          <w:lang w:eastAsia="ru-RU"/>
        </w:rPr>
        <w:t>    </w:t>
      </w:r>
      <w:r>
        <w:rPr>
          <w:rFonts w:ascii="Times New Roman" w:eastAsia="Times New Roman" w:hAnsi="Times New Roman" w:cs="Times New Roman"/>
          <w:b/>
          <w:bCs/>
          <w:sz w:val="24"/>
          <w:szCs w:val="24"/>
          <w:lang w:eastAsia="ru-RU"/>
        </w:rPr>
        <w:t>УМК «Перспектива»</w:t>
      </w:r>
      <w:r>
        <w:rPr>
          <w:rFonts w:ascii="Times New Roman" w:eastAsia="Times New Roman" w:hAnsi="Times New Roman" w:cs="Times New Roman"/>
          <w:sz w:val="24"/>
          <w:szCs w:val="24"/>
          <w:lang w:eastAsia="ru-RU"/>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7260"/>
        <w:gridCol w:w="1710"/>
      </w:tblGrid>
      <w:tr w:rsidR="00E56D1F">
        <w:tc>
          <w:tcPr>
            <w:tcW w:w="49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w:t>
            </w:r>
            <w:r>
              <w:rPr>
                <w:rFonts w:ascii="Times New Roman" w:eastAsia="Times New Roman" w:hAnsi="Times New Roman" w:cs="Times New Roman"/>
                <w:sz w:val="24"/>
                <w:szCs w:val="24"/>
                <w:lang w:eastAsia="ru-RU"/>
              </w:rPr>
              <w:t> </w:t>
            </w:r>
          </w:p>
        </w:tc>
        <w:tc>
          <w:tcPr>
            <w:tcW w:w="7260" w:type="dxa"/>
            <w:tcBorders>
              <w:top w:val="single" w:sz="6" w:space="0" w:color="000000"/>
              <w:left w:val="single" w:sz="6" w:space="0" w:color="000000"/>
              <w:bottom w:val="single" w:sz="6" w:space="0" w:color="000000"/>
              <w:right w:val="nil"/>
            </w:tcBorders>
            <w:hideMark/>
          </w:tcPr>
          <w:p w:rsidR="00E56D1F" w:rsidRDefault="00E56D1F">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Автор и наименование учебника</w:t>
            </w:r>
            <w:r>
              <w:rPr>
                <w:rFonts w:ascii="Times New Roman" w:eastAsia="Times New Roman" w:hAnsi="Times New Roman" w:cs="Times New Roman"/>
                <w:sz w:val="24"/>
                <w:szCs w:val="24"/>
                <w:lang w:eastAsia="ru-RU"/>
              </w:rPr>
              <w:t> </w:t>
            </w:r>
          </w:p>
        </w:tc>
        <w:tc>
          <w:tcPr>
            <w:tcW w:w="1710" w:type="dxa"/>
            <w:tcBorders>
              <w:top w:val="single" w:sz="6" w:space="0" w:color="000000"/>
              <w:left w:val="single" w:sz="6" w:space="0" w:color="000000"/>
              <w:bottom w:val="single" w:sz="6" w:space="0" w:color="000000"/>
              <w:right w:val="single" w:sz="6" w:space="0" w:color="000000"/>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Издательство</w:t>
            </w:r>
            <w:r>
              <w:rPr>
                <w:rFonts w:ascii="Times New Roman" w:eastAsia="Times New Roman" w:hAnsi="Times New Roman" w:cs="Times New Roman"/>
                <w:sz w:val="24"/>
                <w:szCs w:val="24"/>
                <w:lang w:eastAsia="ru-RU"/>
              </w:rPr>
              <w:t> </w:t>
            </w:r>
          </w:p>
        </w:tc>
      </w:tr>
      <w:tr w:rsidR="00E56D1F">
        <w:tc>
          <w:tcPr>
            <w:tcW w:w="49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w:t>
            </w:r>
          </w:p>
        </w:tc>
        <w:tc>
          <w:tcPr>
            <w:tcW w:w="7260"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Климанова Л.Ф. Азбука   ( 2 части) </w:t>
            </w:r>
          </w:p>
        </w:tc>
        <w:tc>
          <w:tcPr>
            <w:tcW w:w="1710" w:type="dxa"/>
            <w:tcBorders>
              <w:top w:val="single" w:sz="6" w:space="0" w:color="000000"/>
              <w:left w:val="single" w:sz="6" w:space="0" w:color="000000"/>
              <w:bottom w:val="single" w:sz="6" w:space="0" w:color="000000"/>
              <w:right w:val="single" w:sz="6" w:space="0" w:color="000000"/>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Просвещение </w:t>
            </w:r>
          </w:p>
        </w:tc>
      </w:tr>
      <w:tr w:rsidR="00E56D1F">
        <w:tc>
          <w:tcPr>
            <w:tcW w:w="49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w:t>
            </w:r>
          </w:p>
        </w:tc>
        <w:tc>
          <w:tcPr>
            <w:tcW w:w="7260"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Климанова Л.Ф., Виноградская Л.А.Литературное чтение ( 2  части) </w:t>
            </w:r>
          </w:p>
        </w:tc>
        <w:tc>
          <w:tcPr>
            <w:tcW w:w="1710" w:type="dxa"/>
            <w:tcBorders>
              <w:top w:val="single" w:sz="6" w:space="0" w:color="000000"/>
              <w:left w:val="single" w:sz="6" w:space="0" w:color="000000"/>
              <w:bottom w:val="single" w:sz="6" w:space="0" w:color="000000"/>
              <w:right w:val="single" w:sz="6" w:space="0" w:color="000000"/>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Просвещение </w:t>
            </w:r>
          </w:p>
        </w:tc>
      </w:tr>
      <w:tr w:rsidR="00E56D1F">
        <w:tc>
          <w:tcPr>
            <w:tcW w:w="49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w:t>
            </w:r>
          </w:p>
        </w:tc>
        <w:tc>
          <w:tcPr>
            <w:tcW w:w="7260"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Дорофеев Г.В., Миракова Т.Н., Бука Т.Б. Математика    (2  части) </w:t>
            </w:r>
          </w:p>
        </w:tc>
        <w:tc>
          <w:tcPr>
            <w:tcW w:w="1710" w:type="dxa"/>
            <w:tcBorders>
              <w:top w:val="single" w:sz="6" w:space="0" w:color="000000"/>
              <w:left w:val="single" w:sz="6" w:space="0" w:color="000000"/>
              <w:bottom w:val="single" w:sz="6" w:space="0" w:color="000000"/>
              <w:right w:val="single" w:sz="6" w:space="0" w:color="000000"/>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Просвещение </w:t>
            </w:r>
          </w:p>
        </w:tc>
      </w:tr>
      <w:tr w:rsidR="00E56D1F">
        <w:tc>
          <w:tcPr>
            <w:tcW w:w="49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w:t>
            </w:r>
          </w:p>
        </w:tc>
        <w:tc>
          <w:tcPr>
            <w:tcW w:w="7260"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Плешаков А.А. , Новицкая М.Ю. Окружающий мир в (2  части) </w:t>
            </w:r>
          </w:p>
        </w:tc>
        <w:tc>
          <w:tcPr>
            <w:tcW w:w="1710" w:type="dxa"/>
            <w:tcBorders>
              <w:top w:val="single" w:sz="6" w:space="0" w:color="000000"/>
              <w:left w:val="single" w:sz="6" w:space="0" w:color="000000"/>
              <w:bottom w:val="single" w:sz="6" w:space="0" w:color="000000"/>
              <w:right w:val="single" w:sz="6" w:space="0" w:color="000000"/>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Просвещение </w:t>
            </w:r>
          </w:p>
        </w:tc>
      </w:tr>
      <w:tr w:rsidR="00E56D1F">
        <w:tc>
          <w:tcPr>
            <w:tcW w:w="49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w:t>
            </w:r>
          </w:p>
        </w:tc>
        <w:tc>
          <w:tcPr>
            <w:tcW w:w="7260"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Климанова Л.Ф., Макеева С.Г.Русский язык  </w:t>
            </w:r>
          </w:p>
        </w:tc>
        <w:tc>
          <w:tcPr>
            <w:tcW w:w="1710" w:type="dxa"/>
            <w:tcBorders>
              <w:top w:val="single" w:sz="6" w:space="0" w:color="000000"/>
              <w:left w:val="single" w:sz="6" w:space="0" w:color="000000"/>
              <w:bottom w:val="single" w:sz="6" w:space="0" w:color="000000"/>
              <w:right w:val="single" w:sz="6" w:space="0" w:color="000000"/>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Просвещение </w:t>
            </w:r>
          </w:p>
        </w:tc>
      </w:tr>
      <w:tr w:rsidR="00E56D1F">
        <w:tc>
          <w:tcPr>
            <w:tcW w:w="49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w:t>
            </w:r>
          </w:p>
        </w:tc>
        <w:tc>
          <w:tcPr>
            <w:tcW w:w="7260"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Матвеев А.П.Физическая культура </w:t>
            </w:r>
          </w:p>
        </w:tc>
        <w:tc>
          <w:tcPr>
            <w:tcW w:w="1710" w:type="dxa"/>
            <w:tcBorders>
              <w:top w:val="single" w:sz="6" w:space="0" w:color="000000"/>
              <w:left w:val="single" w:sz="6" w:space="0" w:color="000000"/>
              <w:bottom w:val="single" w:sz="6" w:space="0" w:color="000000"/>
              <w:right w:val="single" w:sz="6" w:space="0" w:color="000000"/>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Просвещение </w:t>
            </w:r>
          </w:p>
        </w:tc>
      </w:tr>
      <w:tr w:rsidR="00E56D1F">
        <w:tc>
          <w:tcPr>
            <w:tcW w:w="49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w:t>
            </w:r>
          </w:p>
        </w:tc>
        <w:tc>
          <w:tcPr>
            <w:tcW w:w="7260"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Шпикалова Т.Я., Ершова Л.В. Изобразительное искусство </w:t>
            </w:r>
          </w:p>
        </w:tc>
        <w:tc>
          <w:tcPr>
            <w:tcW w:w="1710" w:type="dxa"/>
            <w:tcBorders>
              <w:top w:val="single" w:sz="6" w:space="0" w:color="000000"/>
              <w:left w:val="single" w:sz="6" w:space="0" w:color="000000"/>
              <w:bottom w:val="single" w:sz="6" w:space="0" w:color="000000"/>
              <w:right w:val="single" w:sz="6" w:space="0" w:color="000000"/>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Просвещение </w:t>
            </w:r>
          </w:p>
        </w:tc>
      </w:tr>
      <w:tr w:rsidR="00E56D1F">
        <w:tc>
          <w:tcPr>
            <w:tcW w:w="49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w:t>
            </w:r>
          </w:p>
        </w:tc>
        <w:tc>
          <w:tcPr>
            <w:tcW w:w="7260"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Критская Е.Д., Сергеева Г.П., Шмагина Т.С. Музыка </w:t>
            </w:r>
          </w:p>
        </w:tc>
        <w:tc>
          <w:tcPr>
            <w:tcW w:w="1710" w:type="dxa"/>
            <w:tcBorders>
              <w:top w:val="single" w:sz="6" w:space="0" w:color="000000"/>
              <w:left w:val="single" w:sz="6" w:space="0" w:color="000000"/>
              <w:bottom w:val="single" w:sz="6" w:space="0" w:color="000000"/>
              <w:right w:val="single" w:sz="6" w:space="0" w:color="000000"/>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Просвещение </w:t>
            </w:r>
          </w:p>
        </w:tc>
      </w:tr>
      <w:tr w:rsidR="00E56D1F">
        <w:tc>
          <w:tcPr>
            <w:tcW w:w="49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w:t>
            </w:r>
          </w:p>
        </w:tc>
        <w:tc>
          <w:tcPr>
            <w:tcW w:w="7260"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Роговцева Н.И., Богданова Н.В. Технология </w:t>
            </w:r>
          </w:p>
        </w:tc>
        <w:tc>
          <w:tcPr>
            <w:tcW w:w="1710" w:type="dxa"/>
            <w:tcBorders>
              <w:top w:val="single" w:sz="6" w:space="0" w:color="000000"/>
              <w:left w:val="single" w:sz="6" w:space="0" w:color="000000"/>
              <w:bottom w:val="single" w:sz="6" w:space="0" w:color="000000"/>
              <w:right w:val="single" w:sz="6" w:space="0" w:color="000000"/>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Просвещение </w:t>
            </w:r>
          </w:p>
        </w:tc>
      </w:tr>
    </w:tbl>
    <w:p w:rsidR="00E56D1F" w:rsidRDefault="00E56D1F" w:rsidP="0097431F">
      <w:pPr>
        <w:spacing w:after="0" w:line="240" w:lineRule="auto"/>
        <w:textAlignment w:val="baseline"/>
        <w:rPr>
          <w:rFonts w:ascii="Segoe UI" w:eastAsia="Times New Roman" w:hAnsi="Segoe UI" w:cs="Segoe UI"/>
          <w:sz w:val="18"/>
          <w:szCs w:val="18"/>
          <w:lang w:eastAsia="ru-RU"/>
        </w:rPr>
      </w:pPr>
      <w:r>
        <w:rPr>
          <w:rFonts w:ascii="Times New Roman" w:eastAsia="Times New Roman" w:hAnsi="Times New Roman" w:cs="Times New Roman"/>
          <w:sz w:val="24"/>
          <w:szCs w:val="24"/>
          <w:lang w:eastAsia="ru-RU"/>
        </w:rPr>
        <w:t>                                           </w:t>
      </w:r>
    </w:p>
    <w:p w:rsidR="00E56D1F" w:rsidRDefault="00E56D1F" w:rsidP="0097431F">
      <w:pPr>
        <w:spacing w:after="0" w:line="240" w:lineRule="auto"/>
        <w:textAlignment w:val="baseline"/>
        <w:rPr>
          <w:rFonts w:ascii="Segoe UI" w:eastAsia="Times New Roman" w:hAnsi="Segoe UI" w:cs="Segoe UI"/>
          <w:sz w:val="18"/>
          <w:szCs w:val="18"/>
          <w:lang w:eastAsia="ru-RU"/>
        </w:rPr>
      </w:pPr>
      <w:r>
        <w:rPr>
          <w:rFonts w:ascii="Times New Roman" w:eastAsia="Times New Roman" w:hAnsi="Times New Roman" w:cs="Times New Roman"/>
          <w:sz w:val="24"/>
          <w:szCs w:val="24"/>
          <w:lang w:eastAsia="ru-RU"/>
        </w:rPr>
        <w:t>                                          </w:t>
      </w:r>
      <w:r>
        <w:rPr>
          <w:rFonts w:ascii="Times New Roman" w:eastAsia="Times New Roman" w:hAnsi="Times New Roman" w:cs="Times New Roman"/>
          <w:b/>
          <w:bCs/>
          <w:sz w:val="24"/>
          <w:szCs w:val="24"/>
          <w:lang w:eastAsia="ru-RU"/>
        </w:rPr>
        <w:t> 2 класс УМК «Школа России»</w:t>
      </w:r>
      <w:r>
        <w:rPr>
          <w:rFonts w:ascii="Times New Roman" w:eastAsia="Times New Roman" w:hAnsi="Times New Roman" w:cs="Times New Roman"/>
          <w:sz w:val="24"/>
          <w:szCs w:val="24"/>
          <w:lang w:eastAsia="ru-RU"/>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7185"/>
        <w:gridCol w:w="1710"/>
      </w:tblGrid>
      <w:tr w:rsidR="00E56D1F">
        <w:tc>
          <w:tcPr>
            <w:tcW w:w="55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w:t>
            </w:r>
            <w:r>
              <w:rPr>
                <w:rFonts w:ascii="Times New Roman" w:eastAsia="Times New Roman" w:hAnsi="Times New Roman" w:cs="Times New Roman"/>
                <w:sz w:val="24"/>
                <w:szCs w:val="24"/>
                <w:lang w:eastAsia="ru-RU"/>
              </w:rPr>
              <w:t> </w:t>
            </w:r>
          </w:p>
        </w:tc>
        <w:tc>
          <w:tcPr>
            <w:tcW w:w="718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Автор и наименование учебника</w:t>
            </w:r>
            <w:r>
              <w:rPr>
                <w:rFonts w:ascii="Times New Roman" w:eastAsia="Times New Roman" w:hAnsi="Times New Roman" w:cs="Times New Roman"/>
                <w:sz w:val="24"/>
                <w:szCs w:val="24"/>
                <w:lang w:eastAsia="ru-RU"/>
              </w:rPr>
              <w:t> </w:t>
            </w:r>
          </w:p>
        </w:tc>
        <w:tc>
          <w:tcPr>
            <w:tcW w:w="1710" w:type="dxa"/>
            <w:tcBorders>
              <w:top w:val="single" w:sz="6" w:space="0" w:color="000000"/>
              <w:left w:val="single" w:sz="6" w:space="0" w:color="000000"/>
              <w:bottom w:val="single" w:sz="6" w:space="0" w:color="000000"/>
              <w:right w:val="single" w:sz="6" w:space="0" w:color="000000"/>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Издательство</w:t>
            </w:r>
            <w:r>
              <w:rPr>
                <w:rFonts w:ascii="Times New Roman" w:eastAsia="Times New Roman" w:hAnsi="Times New Roman" w:cs="Times New Roman"/>
                <w:sz w:val="24"/>
                <w:szCs w:val="24"/>
                <w:lang w:eastAsia="ru-RU"/>
              </w:rPr>
              <w:t> </w:t>
            </w:r>
          </w:p>
        </w:tc>
      </w:tr>
      <w:tr w:rsidR="00E56D1F">
        <w:tc>
          <w:tcPr>
            <w:tcW w:w="55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w:t>
            </w:r>
          </w:p>
        </w:tc>
        <w:tc>
          <w:tcPr>
            <w:tcW w:w="718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Л.Ф. Климанова, В.Г. Горецкий. Литературное чтение. </w:t>
            </w:r>
          </w:p>
        </w:tc>
        <w:tc>
          <w:tcPr>
            <w:tcW w:w="1710" w:type="dxa"/>
            <w:tcBorders>
              <w:top w:val="single" w:sz="6" w:space="0" w:color="000000"/>
              <w:left w:val="single" w:sz="6" w:space="0" w:color="000000"/>
              <w:bottom w:val="single" w:sz="6" w:space="0" w:color="000000"/>
              <w:right w:val="single" w:sz="6" w:space="0" w:color="000000"/>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Просвещение </w:t>
            </w:r>
          </w:p>
        </w:tc>
      </w:tr>
      <w:tr w:rsidR="00E56D1F">
        <w:tc>
          <w:tcPr>
            <w:tcW w:w="55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w:t>
            </w:r>
          </w:p>
        </w:tc>
        <w:tc>
          <w:tcPr>
            <w:tcW w:w="718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В.П. Канакина, В.Г. Горецкий. Русский язык. </w:t>
            </w:r>
          </w:p>
        </w:tc>
        <w:tc>
          <w:tcPr>
            <w:tcW w:w="1710" w:type="dxa"/>
            <w:tcBorders>
              <w:top w:val="single" w:sz="6" w:space="0" w:color="000000"/>
              <w:left w:val="single" w:sz="6" w:space="0" w:color="000000"/>
              <w:bottom w:val="single" w:sz="6" w:space="0" w:color="000000"/>
              <w:right w:val="single" w:sz="6" w:space="0" w:color="000000"/>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Просвещение </w:t>
            </w:r>
          </w:p>
        </w:tc>
      </w:tr>
      <w:tr w:rsidR="00E56D1F">
        <w:tc>
          <w:tcPr>
            <w:tcW w:w="55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w:t>
            </w:r>
          </w:p>
        </w:tc>
        <w:tc>
          <w:tcPr>
            <w:tcW w:w="718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 Моро, Бантова М.А., Бельтюкова Г.В. Математика   (2  части) </w:t>
            </w:r>
          </w:p>
        </w:tc>
        <w:tc>
          <w:tcPr>
            <w:tcW w:w="1710" w:type="dxa"/>
            <w:tcBorders>
              <w:top w:val="single" w:sz="6" w:space="0" w:color="000000"/>
              <w:left w:val="single" w:sz="6" w:space="0" w:color="000000"/>
              <w:bottom w:val="single" w:sz="6" w:space="0" w:color="000000"/>
              <w:right w:val="single" w:sz="6" w:space="0" w:color="000000"/>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Просвещение </w:t>
            </w:r>
          </w:p>
        </w:tc>
      </w:tr>
      <w:tr w:rsidR="00E56D1F">
        <w:tc>
          <w:tcPr>
            <w:tcW w:w="55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w:t>
            </w:r>
          </w:p>
        </w:tc>
        <w:tc>
          <w:tcPr>
            <w:tcW w:w="718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А.А. Плешаков. Окружающий мир    (2  части) </w:t>
            </w:r>
          </w:p>
        </w:tc>
        <w:tc>
          <w:tcPr>
            <w:tcW w:w="1710" w:type="dxa"/>
            <w:tcBorders>
              <w:top w:val="single" w:sz="6" w:space="0" w:color="000000"/>
              <w:left w:val="single" w:sz="6" w:space="0" w:color="000000"/>
              <w:bottom w:val="single" w:sz="6" w:space="0" w:color="000000"/>
              <w:right w:val="single" w:sz="6" w:space="0" w:color="000000"/>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Просвещение </w:t>
            </w:r>
          </w:p>
        </w:tc>
      </w:tr>
      <w:tr w:rsidR="00E56D1F">
        <w:tc>
          <w:tcPr>
            <w:tcW w:w="55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w:t>
            </w:r>
          </w:p>
        </w:tc>
        <w:tc>
          <w:tcPr>
            <w:tcW w:w="718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 Роговцева, Н.В. БогдановаТехнология. </w:t>
            </w:r>
          </w:p>
        </w:tc>
        <w:tc>
          <w:tcPr>
            <w:tcW w:w="1710" w:type="dxa"/>
            <w:tcBorders>
              <w:top w:val="single" w:sz="6" w:space="0" w:color="000000"/>
              <w:left w:val="single" w:sz="6" w:space="0" w:color="000000"/>
              <w:bottom w:val="single" w:sz="6" w:space="0" w:color="000000"/>
              <w:right w:val="single" w:sz="6" w:space="0" w:color="000000"/>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Просвещение </w:t>
            </w:r>
          </w:p>
        </w:tc>
      </w:tr>
      <w:tr w:rsidR="00E56D1F">
        <w:tc>
          <w:tcPr>
            <w:tcW w:w="55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w:t>
            </w:r>
          </w:p>
        </w:tc>
        <w:tc>
          <w:tcPr>
            <w:tcW w:w="718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Коротеева Е.И.под. ред.  Неменского Б.М. Изобразительное искусство. Искусство и ты. </w:t>
            </w:r>
          </w:p>
        </w:tc>
        <w:tc>
          <w:tcPr>
            <w:tcW w:w="1710" w:type="dxa"/>
            <w:tcBorders>
              <w:top w:val="single" w:sz="6" w:space="0" w:color="000000"/>
              <w:left w:val="single" w:sz="6" w:space="0" w:color="000000"/>
              <w:bottom w:val="single" w:sz="6" w:space="0" w:color="000000"/>
              <w:right w:val="single" w:sz="6" w:space="0" w:color="000000"/>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Просвещение </w:t>
            </w:r>
          </w:p>
        </w:tc>
      </w:tr>
      <w:tr w:rsidR="00E56D1F">
        <w:tc>
          <w:tcPr>
            <w:tcW w:w="55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w:t>
            </w:r>
          </w:p>
        </w:tc>
        <w:tc>
          <w:tcPr>
            <w:tcW w:w="718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Е.Д. Критская, Г.П. Сергеева, Т.А. Шмагина. Музыка </w:t>
            </w:r>
          </w:p>
        </w:tc>
        <w:tc>
          <w:tcPr>
            <w:tcW w:w="1710" w:type="dxa"/>
            <w:tcBorders>
              <w:top w:val="single" w:sz="6" w:space="0" w:color="000000"/>
              <w:left w:val="single" w:sz="6" w:space="0" w:color="000000"/>
              <w:bottom w:val="single" w:sz="6" w:space="0" w:color="000000"/>
              <w:right w:val="single" w:sz="6" w:space="0" w:color="000000"/>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Просвещение </w:t>
            </w:r>
          </w:p>
        </w:tc>
      </w:tr>
      <w:tr w:rsidR="00E56D1F">
        <w:tc>
          <w:tcPr>
            <w:tcW w:w="55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w:t>
            </w:r>
          </w:p>
        </w:tc>
        <w:tc>
          <w:tcPr>
            <w:tcW w:w="718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 Лях.Физическая культура.  </w:t>
            </w:r>
          </w:p>
        </w:tc>
        <w:tc>
          <w:tcPr>
            <w:tcW w:w="1710" w:type="dxa"/>
            <w:tcBorders>
              <w:top w:val="single" w:sz="6" w:space="0" w:color="000000"/>
              <w:left w:val="single" w:sz="6" w:space="0" w:color="000000"/>
              <w:bottom w:val="single" w:sz="6" w:space="0" w:color="000000"/>
              <w:right w:val="single" w:sz="6" w:space="0" w:color="000000"/>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Просвещение </w:t>
            </w:r>
          </w:p>
        </w:tc>
      </w:tr>
      <w:tr w:rsidR="00E56D1F">
        <w:tc>
          <w:tcPr>
            <w:tcW w:w="55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w:t>
            </w:r>
          </w:p>
        </w:tc>
        <w:tc>
          <w:tcPr>
            <w:tcW w:w="718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Биболетова М.З., Денисенко О.А., Трубанева Н.Н.  </w:t>
            </w:r>
          </w:p>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Английский язык: Английский с удовольствием. </w:t>
            </w:r>
          </w:p>
        </w:tc>
        <w:tc>
          <w:tcPr>
            <w:tcW w:w="1710" w:type="dxa"/>
            <w:tcBorders>
              <w:top w:val="single" w:sz="6" w:space="0" w:color="000000"/>
              <w:left w:val="single" w:sz="6" w:space="0" w:color="000000"/>
              <w:bottom w:val="single" w:sz="6" w:space="0" w:color="000000"/>
              <w:right w:val="single" w:sz="6" w:space="0" w:color="000000"/>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Титул </w:t>
            </w:r>
          </w:p>
        </w:tc>
      </w:tr>
      <w:tr w:rsidR="00E56D1F">
        <w:tc>
          <w:tcPr>
            <w:tcW w:w="55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w:t>
            </w:r>
          </w:p>
        </w:tc>
        <w:tc>
          <w:tcPr>
            <w:tcW w:w="7185" w:type="dxa"/>
            <w:tcBorders>
              <w:top w:val="single" w:sz="6" w:space="0" w:color="000000"/>
              <w:left w:val="single" w:sz="6" w:space="0" w:color="000000"/>
              <w:bottom w:val="single" w:sz="6" w:space="0" w:color="000000"/>
              <w:right w:val="nil"/>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И.Л. Бим, Л.И. Рыжова. Немецкий язык. </w:t>
            </w:r>
          </w:p>
        </w:tc>
        <w:tc>
          <w:tcPr>
            <w:tcW w:w="1710" w:type="dxa"/>
            <w:tcBorders>
              <w:top w:val="single" w:sz="6" w:space="0" w:color="000000"/>
              <w:left w:val="single" w:sz="6" w:space="0" w:color="000000"/>
              <w:bottom w:val="single" w:sz="6" w:space="0" w:color="000000"/>
              <w:right w:val="single" w:sz="6" w:space="0" w:color="000000"/>
            </w:tcBorders>
            <w:hideMark/>
          </w:tcPr>
          <w:p w:rsidR="00E56D1F" w:rsidRDefault="00E56D1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Просвещение </w:t>
            </w:r>
          </w:p>
        </w:tc>
      </w:tr>
    </w:tbl>
    <w:p w:rsidR="00E56D1F" w:rsidRDefault="00E56D1F" w:rsidP="0097431F">
      <w:pPr>
        <w:pStyle w:val="aff2"/>
        <w:jc w:val="both"/>
      </w:pPr>
    </w:p>
    <w:p w:rsidR="00E56D1F" w:rsidRDefault="00E56D1F" w:rsidP="0097431F">
      <w:pPr>
        <w:pStyle w:val="aff2"/>
        <w:jc w:val="both"/>
      </w:pPr>
    </w:p>
    <w:p w:rsidR="00E56D1F" w:rsidRDefault="00E56D1F" w:rsidP="0097431F">
      <w:pPr>
        <w:pStyle w:val="aff2"/>
        <w:jc w:val="both"/>
      </w:pPr>
    </w:p>
    <w:p w:rsidR="00E56D1F" w:rsidRDefault="00E56D1F" w:rsidP="0097431F">
      <w:pPr>
        <w:pStyle w:val="aff2"/>
        <w:jc w:val="both"/>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ヒラギノ角ゴ Pro W3">
    <w:charset w:val="80"/>
    <w:family w:val="auto"/>
    <w:pitch w:val="variable"/>
    <w:sig w:usb0="01000000" w:usb1="00000000" w:usb2="07040001" w:usb3="00000000" w:csb0="00020000" w:csb1="00000000"/>
  </w:font>
  <w:font w:name="Times">
    <w:panose1 w:val="02020603050405020304"/>
    <w:charset w:val="CC"/>
    <w:family w:val="roman"/>
    <w:pitch w:val="variable"/>
    <w:sig w:usb0="E0002EFF" w:usb1="C000785B" w:usb2="00000009" w:usb3="00000000" w:csb0="000001FF" w:csb1="00000000"/>
  </w:font>
  <w:font w:name="DejaVu Sans">
    <w:panose1 w:val="020B0603030804020204"/>
    <w:charset w:val="CC"/>
    <w:family w:val="swiss"/>
    <w:pitch w:val="variable"/>
    <w:sig w:usb0="E7002EFF" w:usb1="D200FDFF" w:usb2="0A046029" w:usb3="00000000" w:csb0="000001FF" w:csb1="00000000"/>
  </w:font>
  <w:font w:name="NSimSun">
    <w:panose1 w:val="02010609030101010101"/>
    <w:charset w:val="86"/>
    <w:family w:val="modern"/>
    <w:pitch w:val="fixed"/>
    <w:sig w:usb0="00000283" w:usb1="288F0000" w:usb2="00000016" w:usb3="00000000" w:csb0="00040001" w:csb1="00000000"/>
  </w:font>
  <w:font w:name="PragmaticaC">
    <w:altName w:val="Gabriola"/>
    <w:panose1 w:val="00000000000000000000"/>
    <w:charset w:val="CC"/>
    <w:family w:val="decorative"/>
    <w:notTrueType/>
    <w:pitch w:val="variable"/>
    <w:sig w:usb0="00000203" w:usb1="00000000" w:usb2="00000000" w:usb3="00000000" w:csb0="00000005"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8"/>
    <w:family w:val="auto"/>
    <w:notTrueType/>
    <w:pitch w:val="default"/>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Arial Unicode MS"/>
    <w:charset w:val="00"/>
    <w:family w:val="auto"/>
    <w:pitch w:val="variable"/>
    <w:sig w:usb0="00000201" w:usb1="00000000" w:usb2="00000000" w:usb3="00000000" w:csb0="00000004" w:csb1="00000000"/>
  </w:font>
  <w:font w:name="Times-Roman">
    <w:altName w:val="MS Gothic"/>
    <w:panose1 w:val="00000000000000000000"/>
    <w:charset w:val="80"/>
    <w:family w:val="roman"/>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amp;quo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8475695"/>
      <w:docPartObj>
        <w:docPartGallery w:val="Page Numbers (Bottom of Page)"/>
        <w:docPartUnique/>
      </w:docPartObj>
    </w:sdtPr>
    <w:sdtEndPr/>
    <w:sdtContent>
      <w:p w:rsidR="00E56D1F" w:rsidRDefault="00D3647B">
        <w:pPr>
          <w:pStyle w:val="a9"/>
          <w:jc w:val="center"/>
        </w:pPr>
        <w:r>
          <w:rPr>
            <w:noProof/>
          </w:rPr>
          <w:fldChar w:fldCharType="begin"/>
        </w:r>
        <w:r w:rsidR="00E56D1F">
          <w:rPr>
            <w:noProof/>
          </w:rPr>
          <w:instrText>PAGE   \* MERGEFORMAT</w:instrText>
        </w:r>
        <w:r>
          <w:rPr>
            <w:noProof/>
          </w:rPr>
          <w:fldChar w:fldCharType="separate"/>
        </w:r>
        <w:r w:rsidR="00221545">
          <w:rPr>
            <w:noProof/>
          </w:rPr>
          <w:t>277</w:t>
        </w:r>
        <w:r>
          <w:rPr>
            <w:noProof/>
          </w:rPr>
          <w:fldChar w:fldCharType="end"/>
        </w:r>
      </w:p>
    </w:sdtContent>
  </w:sdt>
  <w:p w:rsidR="00E56D1F" w:rsidRDefault="00E56D1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31813"/>
      <w:docPartObj>
        <w:docPartGallery w:val="Page Numbers (Bottom of Page)"/>
        <w:docPartUnique/>
      </w:docPartObj>
    </w:sdtPr>
    <w:sdtEndPr/>
    <w:sdtContent>
      <w:p w:rsidR="00E56D1F" w:rsidRDefault="00221545">
        <w:pPr>
          <w:pStyle w:val="a9"/>
          <w:jc w:val="center"/>
        </w:pPr>
        <w:r>
          <w:rPr>
            <w:noProof/>
          </w:rPr>
          <w:fldChar w:fldCharType="begin"/>
        </w:r>
        <w:r>
          <w:rPr>
            <w:noProof/>
          </w:rPr>
          <w:instrText xml:space="preserve"> PAGE   \* MERGEFORMAT </w:instrText>
        </w:r>
        <w:r>
          <w:rPr>
            <w:noProof/>
          </w:rPr>
          <w:fldChar w:fldCharType="separate"/>
        </w:r>
        <w:r>
          <w:rPr>
            <w:noProof/>
          </w:rPr>
          <w:t>310</w:t>
        </w:r>
        <w:r>
          <w:rPr>
            <w:noProof/>
          </w:rPr>
          <w:fldChar w:fldCharType="end"/>
        </w:r>
      </w:p>
    </w:sdtContent>
  </w:sdt>
  <w:p w:rsidR="00E56D1F" w:rsidRDefault="00E56D1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D1F" w:rsidRDefault="00E56D1F">
    <w:pPr>
      <w:pStyle w:val="Style5"/>
      <w:widowControl/>
      <w:ind w:right="5"/>
      <w:jc w:val="right"/>
      <w:rPr>
        <w:rStyle w:val="FontStyle13"/>
      </w:rPr>
    </w:pPr>
    <w:r>
      <w:rPr>
        <w:rStyle w:val="FontStyle13"/>
      </w:rPr>
      <w:t>102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D1F" w:rsidRDefault="00E56D1F" w:rsidP="001B194C">
      <w:pPr>
        <w:spacing w:after="0" w:line="240" w:lineRule="auto"/>
      </w:pPr>
      <w:r>
        <w:separator/>
      </w:r>
    </w:p>
  </w:footnote>
  <w:footnote w:type="continuationSeparator" w:id="0">
    <w:p w:rsidR="00E56D1F" w:rsidRDefault="00E56D1F" w:rsidP="001B194C">
      <w:pPr>
        <w:spacing w:after="0" w:line="240" w:lineRule="auto"/>
      </w:pPr>
      <w:r>
        <w:continuationSeparator/>
      </w:r>
    </w:p>
  </w:footnote>
  <w:footnote w:id="1">
    <w:p w:rsidR="00E56D1F" w:rsidRDefault="00E56D1F" w:rsidP="002E7CCB">
      <w:pPr>
        <w:pStyle w:val="a5"/>
        <w:spacing w:after="0"/>
        <w:rPr>
          <w:sz w:val="22"/>
          <w:szCs w:val="22"/>
        </w:rPr>
      </w:pPr>
      <w:r>
        <w:t>.</w:t>
      </w:r>
    </w:p>
  </w:footnote>
  <w:footnote w:id="2">
    <w:p w:rsidR="00E56D1F" w:rsidRDefault="00E56D1F" w:rsidP="002E7CCB">
      <w:pPr>
        <w:pStyle w:val="a5"/>
        <w:spacing w:after="0"/>
      </w:pPr>
      <w:r>
        <w:t xml:space="preserve"> Для предупреждения ошибок при письме целесообразно предусмотреть случаи типа “желток”, “железный”.</w:t>
      </w:r>
    </w:p>
  </w:footnote>
  <w:footnote w:id="3">
    <w:p w:rsidR="00E56D1F" w:rsidRDefault="00E56D1F" w:rsidP="00046444">
      <w:pPr>
        <w:pStyle w:val="ad"/>
      </w:pPr>
      <w:r>
        <w:rPr>
          <w:rStyle w:val="af"/>
        </w:rPr>
        <w:footnoteRef/>
      </w:r>
      <w:r>
        <w:t xml:space="preserve"> Используются тесты, разработанные для учащихся младшего школьного возраста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85EE8CAA"/>
    <w:lvl w:ilvl="0">
      <w:numFmt w:val="bullet"/>
      <w:lvlText w:val="*"/>
      <w:lvlJc w:val="left"/>
    </w:lvl>
  </w:abstractNum>
  <w:abstractNum w:abstractNumId="2" w15:restartNumberingAfterBreak="0">
    <w:nsid w:val="00000001"/>
    <w:multiLevelType w:val="singleLevel"/>
    <w:tmpl w:val="00000001"/>
    <w:name w:val="WW8Num1"/>
    <w:lvl w:ilvl="0">
      <w:start w:val="1"/>
      <w:numFmt w:val="decimal"/>
      <w:lvlText w:val="%1."/>
      <w:lvlJc w:val="left"/>
      <w:pPr>
        <w:tabs>
          <w:tab w:val="num" w:pos="420"/>
        </w:tabs>
        <w:ind w:left="420" w:hanging="360"/>
      </w:pPr>
    </w:lvl>
  </w:abstractNum>
  <w:abstractNum w:abstractNumId="3"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3D"/>
    <w:multiLevelType w:val="multilevel"/>
    <w:tmpl w:val="0000003D"/>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 w15:restartNumberingAfterBreak="0">
    <w:nsid w:val="00000040"/>
    <w:multiLevelType w:val="singleLevel"/>
    <w:tmpl w:val="00000040"/>
    <w:name w:val="WW8Num67"/>
    <w:lvl w:ilvl="0">
      <w:start w:val="1"/>
      <w:numFmt w:val="bullet"/>
      <w:lvlText w:val=""/>
      <w:lvlJc w:val="left"/>
      <w:pPr>
        <w:tabs>
          <w:tab w:val="num" w:pos="-180"/>
        </w:tabs>
        <w:ind w:left="540" w:hanging="360"/>
      </w:pPr>
      <w:rPr>
        <w:rFonts w:ascii="Symbol" w:hAnsi="Symbol"/>
      </w:rPr>
    </w:lvl>
  </w:abstractNum>
  <w:abstractNum w:abstractNumId="6" w15:restartNumberingAfterBreak="0">
    <w:nsid w:val="01055D52"/>
    <w:multiLevelType w:val="hybridMultilevel"/>
    <w:tmpl w:val="CFEC0C40"/>
    <w:lvl w:ilvl="0" w:tplc="04190001">
      <w:start w:val="1"/>
      <w:numFmt w:val="bullet"/>
      <w:lvlText w:val=""/>
      <w:lvlJc w:val="left"/>
      <w:pPr>
        <w:ind w:left="2222" w:hanging="360"/>
      </w:pPr>
      <w:rPr>
        <w:rFonts w:ascii="Symbol" w:hAnsi="Symbol" w:hint="default"/>
      </w:rPr>
    </w:lvl>
    <w:lvl w:ilvl="1" w:tplc="04190003" w:tentative="1">
      <w:start w:val="1"/>
      <w:numFmt w:val="bullet"/>
      <w:lvlText w:val="o"/>
      <w:lvlJc w:val="left"/>
      <w:pPr>
        <w:ind w:left="2942" w:hanging="360"/>
      </w:pPr>
      <w:rPr>
        <w:rFonts w:ascii="Courier New" w:hAnsi="Courier New" w:cs="Courier New" w:hint="default"/>
      </w:rPr>
    </w:lvl>
    <w:lvl w:ilvl="2" w:tplc="04190005" w:tentative="1">
      <w:start w:val="1"/>
      <w:numFmt w:val="bullet"/>
      <w:lvlText w:val=""/>
      <w:lvlJc w:val="left"/>
      <w:pPr>
        <w:ind w:left="3662" w:hanging="360"/>
      </w:pPr>
      <w:rPr>
        <w:rFonts w:ascii="Wingdings" w:hAnsi="Wingdings" w:hint="default"/>
      </w:rPr>
    </w:lvl>
    <w:lvl w:ilvl="3" w:tplc="04190001" w:tentative="1">
      <w:start w:val="1"/>
      <w:numFmt w:val="bullet"/>
      <w:lvlText w:val=""/>
      <w:lvlJc w:val="left"/>
      <w:pPr>
        <w:ind w:left="4382" w:hanging="360"/>
      </w:pPr>
      <w:rPr>
        <w:rFonts w:ascii="Symbol" w:hAnsi="Symbol" w:hint="default"/>
      </w:rPr>
    </w:lvl>
    <w:lvl w:ilvl="4" w:tplc="04190003" w:tentative="1">
      <w:start w:val="1"/>
      <w:numFmt w:val="bullet"/>
      <w:lvlText w:val="o"/>
      <w:lvlJc w:val="left"/>
      <w:pPr>
        <w:ind w:left="5102" w:hanging="360"/>
      </w:pPr>
      <w:rPr>
        <w:rFonts w:ascii="Courier New" w:hAnsi="Courier New" w:cs="Courier New" w:hint="default"/>
      </w:rPr>
    </w:lvl>
    <w:lvl w:ilvl="5" w:tplc="04190005" w:tentative="1">
      <w:start w:val="1"/>
      <w:numFmt w:val="bullet"/>
      <w:lvlText w:val=""/>
      <w:lvlJc w:val="left"/>
      <w:pPr>
        <w:ind w:left="5822" w:hanging="360"/>
      </w:pPr>
      <w:rPr>
        <w:rFonts w:ascii="Wingdings" w:hAnsi="Wingdings" w:hint="default"/>
      </w:rPr>
    </w:lvl>
    <w:lvl w:ilvl="6" w:tplc="04190001" w:tentative="1">
      <w:start w:val="1"/>
      <w:numFmt w:val="bullet"/>
      <w:lvlText w:val=""/>
      <w:lvlJc w:val="left"/>
      <w:pPr>
        <w:ind w:left="6542" w:hanging="360"/>
      </w:pPr>
      <w:rPr>
        <w:rFonts w:ascii="Symbol" w:hAnsi="Symbol" w:hint="default"/>
      </w:rPr>
    </w:lvl>
    <w:lvl w:ilvl="7" w:tplc="04190003" w:tentative="1">
      <w:start w:val="1"/>
      <w:numFmt w:val="bullet"/>
      <w:lvlText w:val="o"/>
      <w:lvlJc w:val="left"/>
      <w:pPr>
        <w:ind w:left="7262" w:hanging="360"/>
      </w:pPr>
      <w:rPr>
        <w:rFonts w:ascii="Courier New" w:hAnsi="Courier New" w:cs="Courier New" w:hint="default"/>
      </w:rPr>
    </w:lvl>
    <w:lvl w:ilvl="8" w:tplc="04190005" w:tentative="1">
      <w:start w:val="1"/>
      <w:numFmt w:val="bullet"/>
      <w:lvlText w:val=""/>
      <w:lvlJc w:val="left"/>
      <w:pPr>
        <w:ind w:left="7982" w:hanging="360"/>
      </w:pPr>
      <w:rPr>
        <w:rFonts w:ascii="Wingdings" w:hAnsi="Wingdings" w:hint="default"/>
      </w:rPr>
    </w:lvl>
  </w:abstractNum>
  <w:abstractNum w:abstractNumId="7" w15:restartNumberingAfterBreak="0">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01CD3ECA"/>
    <w:multiLevelType w:val="hybridMultilevel"/>
    <w:tmpl w:val="334A284A"/>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2192A14"/>
    <w:multiLevelType w:val="multilevel"/>
    <w:tmpl w:val="EF58C82A"/>
    <w:lvl w:ilvl="0">
      <w:start w:val="1"/>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023723ED"/>
    <w:multiLevelType w:val="hybridMultilevel"/>
    <w:tmpl w:val="026C2898"/>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2577894"/>
    <w:multiLevelType w:val="hybridMultilevel"/>
    <w:tmpl w:val="3F9C8FEE"/>
    <w:lvl w:ilvl="0" w:tplc="B092821E">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35F76C5"/>
    <w:multiLevelType w:val="multilevel"/>
    <w:tmpl w:val="7C625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A75A2F"/>
    <w:multiLevelType w:val="hybridMultilevel"/>
    <w:tmpl w:val="2BBAD028"/>
    <w:lvl w:ilvl="0" w:tplc="04190001">
      <w:start w:val="26"/>
      <w:numFmt w:val="bullet"/>
      <w:lvlText w:val=""/>
      <w:lvlJc w:val="left"/>
      <w:pPr>
        <w:ind w:left="1440" w:hanging="360"/>
      </w:pPr>
      <w:rPr>
        <w:rFonts w:ascii="Symbol" w:eastAsia="Times New Roman"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03ED42FC"/>
    <w:multiLevelType w:val="hybridMultilevel"/>
    <w:tmpl w:val="16B44818"/>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15:restartNumberingAfterBreak="0">
    <w:nsid w:val="06ED51BE"/>
    <w:multiLevelType w:val="multilevel"/>
    <w:tmpl w:val="43489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99C568C"/>
    <w:multiLevelType w:val="hybridMultilevel"/>
    <w:tmpl w:val="DA269ED4"/>
    <w:lvl w:ilvl="0" w:tplc="04190001">
      <w:start w:val="1"/>
      <w:numFmt w:val="bullet"/>
      <w:lvlText w:val=""/>
      <w:lvlJc w:val="left"/>
      <w:pPr>
        <w:ind w:left="11" w:hanging="360"/>
      </w:pPr>
      <w:rPr>
        <w:rFonts w:ascii="Symbol" w:hAnsi="Symbol" w:hint="default"/>
        <w:color w:val="auto"/>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7" w15:restartNumberingAfterBreak="0">
    <w:nsid w:val="0B335EA9"/>
    <w:multiLevelType w:val="hybridMultilevel"/>
    <w:tmpl w:val="6D165CA0"/>
    <w:lvl w:ilvl="0" w:tplc="22C42AC6">
      <w:start w:val="1"/>
      <w:numFmt w:val="bullet"/>
      <w:lvlText w:val=""/>
      <w:lvlJc w:val="left"/>
      <w:pPr>
        <w:ind w:left="153" w:hanging="360"/>
      </w:pPr>
      <w:rPr>
        <w:rFonts w:ascii="Symbol" w:hAnsi="Symbol" w:hint="default"/>
        <w:b w:val="0"/>
        <w:color w:val="auto"/>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8" w15:restartNumberingAfterBreak="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11D71138"/>
    <w:multiLevelType w:val="hybridMultilevel"/>
    <w:tmpl w:val="65C0D6F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136707F9"/>
    <w:multiLevelType w:val="multilevel"/>
    <w:tmpl w:val="E5FEEC4A"/>
    <w:lvl w:ilvl="0">
      <w:start w:val="1"/>
      <w:numFmt w:val="decimal"/>
      <w:lvlText w:val="%1."/>
      <w:lvlJc w:val="left"/>
      <w:pPr>
        <w:ind w:left="480" w:hanging="480"/>
      </w:pPr>
    </w:lvl>
    <w:lvl w:ilvl="1">
      <w:start w:val="9"/>
      <w:numFmt w:val="decimal"/>
      <w:lvlText w:val="%1.%2."/>
      <w:lvlJc w:val="left"/>
      <w:pPr>
        <w:ind w:left="1048"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13C816F9"/>
    <w:multiLevelType w:val="hybridMultilevel"/>
    <w:tmpl w:val="055A9B12"/>
    <w:lvl w:ilvl="0" w:tplc="60A030AA">
      <w:start w:val="1"/>
      <w:numFmt w:val="bullet"/>
      <w:lvlText w:val=""/>
      <w:lvlJc w:val="left"/>
      <w:pPr>
        <w:tabs>
          <w:tab w:val="num" w:pos="326"/>
        </w:tabs>
        <w:ind w:left="326" w:hanging="284"/>
      </w:pPr>
      <w:rPr>
        <w:rFonts w:ascii="Symbol" w:hAnsi="Symbol" w:hint="default"/>
      </w:rPr>
    </w:lvl>
    <w:lvl w:ilvl="1" w:tplc="04190003" w:tentative="1">
      <w:start w:val="1"/>
      <w:numFmt w:val="bullet"/>
      <w:lvlText w:val="o"/>
      <w:lvlJc w:val="left"/>
      <w:pPr>
        <w:tabs>
          <w:tab w:val="num" w:pos="1482"/>
        </w:tabs>
        <w:ind w:left="1482" w:hanging="360"/>
      </w:pPr>
      <w:rPr>
        <w:rFonts w:ascii="Courier New" w:hAnsi="Courier New" w:cs="Courier New" w:hint="default"/>
      </w:rPr>
    </w:lvl>
    <w:lvl w:ilvl="2" w:tplc="04190005" w:tentative="1">
      <w:start w:val="1"/>
      <w:numFmt w:val="bullet"/>
      <w:lvlText w:val=""/>
      <w:lvlJc w:val="left"/>
      <w:pPr>
        <w:tabs>
          <w:tab w:val="num" w:pos="2202"/>
        </w:tabs>
        <w:ind w:left="2202" w:hanging="360"/>
      </w:pPr>
      <w:rPr>
        <w:rFonts w:ascii="Wingdings" w:hAnsi="Wingdings" w:hint="default"/>
      </w:rPr>
    </w:lvl>
    <w:lvl w:ilvl="3" w:tplc="04190001" w:tentative="1">
      <w:start w:val="1"/>
      <w:numFmt w:val="bullet"/>
      <w:lvlText w:val=""/>
      <w:lvlJc w:val="left"/>
      <w:pPr>
        <w:tabs>
          <w:tab w:val="num" w:pos="2922"/>
        </w:tabs>
        <w:ind w:left="2922" w:hanging="360"/>
      </w:pPr>
      <w:rPr>
        <w:rFonts w:ascii="Symbol" w:hAnsi="Symbol" w:hint="default"/>
      </w:rPr>
    </w:lvl>
    <w:lvl w:ilvl="4" w:tplc="04190003" w:tentative="1">
      <w:start w:val="1"/>
      <w:numFmt w:val="bullet"/>
      <w:lvlText w:val="o"/>
      <w:lvlJc w:val="left"/>
      <w:pPr>
        <w:tabs>
          <w:tab w:val="num" w:pos="3642"/>
        </w:tabs>
        <w:ind w:left="3642" w:hanging="360"/>
      </w:pPr>
      <w:rPr>
        <w:rFonts w:ascii="Courier New" w:hAnsi="Courier New" w:cs="Courier New" w:hint="default"/>
      </w:rPr>
    </w:lvl>
    <w:lvl w:ilvl="5" w:tplc="04190005" w:tentative="1">
      <w:start w:val="1"/>
      <w:numFmt w:val="bullet"/>
      <w:lvlText w:val=""/>
      <w:lvlJc w:val="left"/>
      <w:pPr>
        <w:tabs>
          <w:tab w:val="num" w:pos="4362"/>
        </w:tabs>
        <w:ind w:left="4362" w:hanging="360"/>
      </w:pPr>
      <w:rPr>
        <w:rFonts w:ascii="Wingdings" w:hAnsi="Wingdings" w:hint="default"/>
      </w:rPr>
    </w:lvl>
    <w:lvl w:ilvl="6" w:tplc="04190001" w:tentative="1">
      <w:start w:val="1"/>
      <w:numFmt w:val="bullet"/>
      <w:lvlText w:val=""/>
      <w:lvlJc w:val="left"/>
      <w:pPr>
        <w:tabs>
          <w:tab w:val="num" w:pos="5082"/>
        </w:tabs>
        <w:ind w:left="5082" w:hanging="360"/>
      </w:pPr>
      <w:rPr>
        <w:rFonts w:ascii="Symbol" w:hAnsi="Symbol" w:hint="default"/>
      </w:rPr>
    </w:lvl>
    <w:lvl w:ilvl="7" w:tplc="04190003" w:tentative="1">
      <w:start w:val="1"/>
      <w:numFmt w:val="bullet"/>
      <w:lvlText w:val="o"/>
      <w:lvlJc w:val="left"/>
      <w:pPr>
        <w:tabs>
          <w:tab w:val="num" w:pos="5802"/>
        </w:tabs>
        <w:ind w:left="5802" w:hanging="360"/>
      </w:pPr>
      <w:rPr>
        <w:rFonts w:ascii="Courier New" w:hAnsi="Courier New" w:cs="Courier New" w:hint="default"/>
      </w:rPr>
    </w:lvl>
    <w:lvl w:ilvl="8" w:tplc="04190005" w:tentative="1">
      <w:start w:val="1"/>
      <w:numFmt w:val="bullet"/>
      <w:lvlText w:val=""/>
      <w:lvlJc w:val="left"/>
      <w:pPr>
        <w:tabs>
          <w:tab w:val="num" w:pos="6522"/>
        </w:tabs>
        <w:ind w:left="6522" w:hanging="360"/>
      </w:pPr>
      <w:rPr>
        <w:rFonts w:ascii="Wingdings" w:hAnsi="Wingdings" w:hint="default"/>
      </w:rPr>
    </w:lvl>
  </w:abstractNum>
  <w:abstractNum w:abstractNumId="22" w15:restartNumberingAfterBreak="0">
    <w:nsid w:val="13DB61CF"/>
    <w:multiLevelType w:val="hybridMultilevel"/>
    <w:tmpl w:val="26640F3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159B0979"/>
    <w:multiLevelType w:val="hybridMultilevel"/>
    <w:tmpl w:val="865C1044"/>
    <w:lvl w:ilvl="0" w:tplc="85EE8CAA">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5A4653C"/>
    <w:multiLevelType w:val="multilevel"/>
    <w:tmpl w:val="EFB210EA"/>
    <w:lvl w:ilvl="0">
      <w:start w:val="1"/>
      <w:numFmt w:val="decimal"/>
      <w:lvlText w:val="%1"/>
      <w:lvlJc w:val="left"/>
      <w:pPr>
        <w:ind w:left="375" w:hanging="375"/>
      </w:pPr>
    </w:lvl>
    <w:lvl w:ilvl="1">
      <w:start w:val="8"/>
      <w:numFmt w:val="decimal"/>
      <w:lvlText w:val="%1.%2"/>
      <w:lvlJc w:val="left"/>
      <w:pPr>
        <w:ind w:left="943" w:hanging="375"/>
      </w:pPr>
    </w:lvl>
    <w:lvl w:ilvl="2">
      <w:start w:val="1"/>
      <w:numFmt w:val="decimal"/>
      <w:lvlText w:val="%1.%2.%3"/>
      <w:lvlJc w:val="left"/>
      <w:pPr>
        <w:ind w:left="1856" w:hanging="720"/>
      </w:pPr>
    </w:lvl>
    <w:lvl w:ilvl="3">
      <w:start w:val="1"/>
      <w:numFmt w:val="decimal"/>
      <w:lvlText w:val="%1.%2.%3.%4"/>
      <w:lvlJc w:val="left"/>
      <w:pPr>
        <w:ind w:left="2784" w:hanging="1080"/>
      </w:pPr>
    </w:lvl>
    <w:lvl w:ilvl="4">
      <w:start w:val="1"/>
      <w:numFmt w:val="decimal"/>
      <w:lvlText w:val="%1.%2.%3.%4.%5"/>
      <w:lvlJc w:val="left"/>
      <w:pPr>
        <w:ind w:left="3352" w:hanging="1080"/>
      </w:pPr>
    </w:lvl>
    <w:lvl w:ilvl="5">
      <w:start w:val="1"/>
      <w:numFmt w:val="decimal"/>
      <w:lvlText w:val="%1.%2.%3.%4.%5.%6"/>
      <w:lvlJc w:val="left"/>
      <w:pPr>
        <w:ind w:left="4280" w:hanging="1440"/>
      </w:pPr>
    </w:lvl>
    <w:lvl w:ilvl="6">
      <w:start w:val="1"/>
      <w:numFmt w:val="decimal"/>
      <w:lvlText w:val="%1.%2.%3.%4.%5.%6.%7"/>
      <w:lvlJc w:val="left"/>
      <w:pPr>
        <w:ind w:left="4848" w:hanging="1440"/>
      </w:pPr>
    </w:lvl>
    <w:lvl w:ilvl="7">
      <w:start w:val="1"/>
      <w:numFmt w:val="decimal"/>
      <w:lvlText w:val="%1.%2.%3.%4.%5.%6.%7.%8"/>
      <w:lvlJc w:val="left"/>
      <w:pPr>
        <w:ind w:left="5776" w:hanging="1800"/>
      </w:pPr>
    </w:lvl>
    <w:lvl w:ilvl="8">
      <w:start w:val="1"/>
      <w:numFmt w:val="decimal"/>
      <w:lvlText w:val="%1.%2.%3.%4.%5.%6.%7.%8.%9"/>
      <w:lvlJc w:val="left"/>
      <w:pPr>
        <w:ind w:left="6704" w:hanging="2160"/>
      </w:pPr>
    </w:lvl>
  </w:abstractNum>
  <w:abstractNum w:abstractNumId="26" w15:restartNumberingAfterBreak="0">
    <w:nsid w:val="15D40F1E"/>
    <w:multiLevelType w:val="multilevel"/>
    <w:tmpl w:val="D6D67E2A"/>
    <w:lvl w:ilvl="0">
      <w:start w:val="1"/>
      <w:numFmt w:val="upperRoman"/>
      <w:lvlText w:val="%1."/>
      <w:lvlJc w:val="left"/>
      <w:pPr>
        <w:ind w:left="295"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3010" w:hanging="1080"/>
      </w:pPr>
      <w:rPr>
        <w:rFonts w:hint="default"/>
      </w:rPr>
    </w:lvl>
    <w:lvl w:ilvl="4">
      <w:start w:val="1"/>
      <w:numFmt w:val="decimal"/>
      <w:isLgl/>
      <w:lvlText w:val="%1.%2.%3.%4.%5."/>
      <w:lvlJc w:val="left"/>
      <w:pPr>
        <w:ind w:left="4155" w:hanging="1440"/>
      </w:pPr>
      <w:rPr>
        <w:rFonts w:hint="default"/>
      </w:rPr>
    </w:lvl>
    <w:lvl w:ilvl="5">
      <w:start w:val="1"/>
      <w:numFmt w:val="decimal"/>
      <w:isLgl/>
      <w:lvlText w:val="%1.%2.%3.%4.%5.%6."/>
      <w:lvlJc w:val="left"/>
      <w:pPr>
        <w:ind w:left="4940" w:hanging="1440"/>
      </w:pPr>
      <w:rPr>
        <w:rFonts w:hint="default"/>
      </w:rPr>
    </w:lvl>
    <w:lvl w:ilvl="6">
      <w:start w:val="1"/>
      <w:numFmt w:val="decimal"/>
      <w:isLgl/>
      <w:lvlText w:val="%1.%2.%3.%4.%5.%6.%7."/>
      <w:lvlJc w:val="left"/>
      <w:pPr>
        <w:ind w:left="6085" w:hanging="1800"/>
      </w:pPr>
      <w:rPr>
        <w:rFonts w:hint="default"/>
      </w:rPr>
    </w:lvl>
    <w:lvl w:ilvl="7">
      <w:start w:val="1"/>
      <w:numFmt w:val="decimal"/>
      <w:isLgl/>
      <w:lvlText w:val="%1.%2.%3.%4.%5.%6.%7.%8."/>
      <w:lvlJc w:val="left"/>
      <w:pPr>
        <w:ind w:left="7230" w:hanging="2160"/>
      </w:pPr>
      <w:rPr>
        <w:rFonts w:hint="default"/>
      </w:rPr>
    </w:lvl>
    <w:lvl w:ilvl="8">
      <w:start w:val="1"/>
      <w:numFmt w:val="decimal"/>
      <w:isLgl/>
      <w:lvlText w:val="%1.%2.%3.%4.%5.%6.%7.%8.%9."/>
      <w:lvlJc w:val="left"/>
      <w:pPr>
        <w:ind w:left="8015" w:hanging="2160"/>
      </w:pPr>
      <w:rPr>
        <w:rFonts w:hint="default"/>
      </w:rPr>
    </w:lvl>
  </w:abstractNum>
  <w:abstractNum w:abstractNumId="27" w15:restartNumberingAfterBreak="0">
    <w:nsid w:val="165270DD"/>
    <w:multiLevelType w:val="multilevel"/>
    <w:tmpl w:val="05BC7F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85" w:hanging="40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6905454"/>
    <w:multiLevelType w:val="hybridMultilevel"/>
    <w:tmpl w:val="A6D24690"/>
    <w:lvl w:ilvl="0" w:tplc="262E31F4">
      <w:start w:val="1"/>
      <w:numFmt w:val="bullet"/>
      <w:lvlText w:val=""/>
      <w:lvlJc w:val="left"/>
      <w:pPr>
        <w:tabs>
          <w:tab w:val="num" w:pos="454"/>
        </w:tabs>
        <w:ind w:left="397" w:firstLine="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29" w15:restartNumberingAfterBreak="0">
    <w:nsid w:val="16BA0EA8"/>
    <w:multiLevelType w:val="hybridMultilevel"/>
    <w:tmpl w:val="10B0A8EC"/>
    <w:lvl w:ilvl="0" w:tplc="60A030AA">
      <w:start w:val="1"/>
      <w:numFmt w:val="bullet"/>
      <w:lvlText w:val=""/>
      <w:lvlJc w:val="left"/>
      <w:pPr>
        <w:tabs>
          <w:tab w:val="num" w:pos="284"/>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6C07117"/>
    <w:multiLevelType w:val="hybridMultilevel"/>
    <w:tmpl w:val="E5E40A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15:restartNumberingAfterBreak="0">
    <w:nsid w:val="187E47E4"/>
    <w:multiLevelType w:val="hybridMultilevel"/>
    <w:tmpl w:val="8B663046"/>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32" w15:restartNumberingAfterBreak="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15:restartNumberingAfterBreak="0">
    <w:nsid w:val="1A212ABD"/>
    <w:multiLevelType w:val="hybridMultilevel"/>
    <w:tmpl w:val="951A71EA"/>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5" w15:restartNumberingAfterBreak="0">
    <w:nsid w:val="1A654159"/>
    <w:multiLevelType w:val="hybridMultilevel"/>
    <w:tmpl w:val="6A1AB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BB46C01"/>
    <w:multiLevelType w:val="hybridMultilevel"/>
    <w:tmpl w:val="6A96566C"/>
    <w:lvl w:ilvl="0" w:tplc="3FC48BB6">
      <w:start w:val="1"/>
      <w:numFmt w:val="bullet"/>
      <w:lvlText w:val="–"/>
      <w:lvlJc w:val="left"/>
      <w:pPr>
        <w:ind w:left="1287" w:hanging="360"/>
      </w:pPr>
      <w:rPr>
        <w:rFonts w:ascii="Script MT Bold" w:hAnsi="Script MT Bold"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1BF30265"/>
    <w:multiLevelType w:val="hybridMultilevel"/>
    <w:tmpl w:val="2DA21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15:restartNumberingAfterBreak="0">
    <w:nsid w:val="1C7D0EAD"/>
    <w:multiLevelType w:val="hybridMultilevel"/>
    <w:tmpl w:val="57BC4420"/>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15:restartNumberingAfterBreak="0">
    <w:nsid w:val="1CDF607A"/>
    <w:multiLevelType w:val="hybridMultilevel"/>
    <w:tmpl w:val="09B60F1A"/>
    <w:lvl w:ilvl="0" w:tplc="B092821E">
      <w:numFmt w:val="bullet"/>
      <w:lvlText w:val="•"/>
      <w:lvlJc w:val="left"/>
      <w:pPr>
        <w:ind w:left="578" w:hanging="360"/>
      </w:pPr>
      <w:rPr>
        <w:rFonts w:ascii="Times New Roman" w:hAnsi="Times New Roman" w:cs="Times New Roman" w:hint="default"/>
        <w:sz w:val="28"/>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2" w15:restartNumberingAfterBreak="0">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15:restartNumberingAfterBreak="0">
    <w:nsid w:val="1DAD2FE9"/>
    <w:multiLevelType w:val="multilevel"/>
    <w:tmpl w:val="7612F7D0"/>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360"/>
        </w:tabs>
        <w:ind w:left="360" w:hanging="720"/>
      </w:pPr>
      <w:rPr>
        <w:rFonts w:hint="default"/>
      </w:rPr>
    </w:lvl>
    <w:lvl w:ilvl="2">
      <w:start w:val="1"/>
      <w:numFmt w:val="decimal"/>
      <w:lvlText w:val="%1.%2.%3."/>
      <w:lvlJc w:val="left"/>
      <w:pPr>
        <w:tabs>
          <w:tab w:val="num" w:pos="0"/>
        </w:tabs>
        <w:ind w:left="0" w:hanging="720"/>
      </w:pPr>
      <w:rPr>
        <w:rFonts w:hint="default"/>
      </w:rPr>
    </w:lvl>
    <w:lvl w:ilvl="3">
      <w:start w:val="1"/>
      <w:numFmt w:val="decimal"/>
      <w:lvlText w:val="%1.%2.%3.%4."/>
      <w:lvlJc w:val="left"/>
      <w:pPr>
        <w:tabs>
          <w:tab w:val="num" w:pos="0"/>
        </w:tabs>
        <w:ind w:left="0" w:hanging="108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360"/>
        </w:tabs>
        <w:ind w:left="-360" w:hanging="1440"/>
      </w:pPr>
      <w:rPr>
        <w:rFonts w:hint="default"/>
      </w:rPr>
    </w:lvl>
    <w:lvl w:ilvl="6">
      <w:start w:val="1"/>
      <w:numFmt w:val="decimal"/>
      <w:lvlText w:val="%1.%2.%3.%4.%5.%6.%7."/>
      <w:lvlJc w:val="left"/>
      <w:pPr>
        <w:tabs>
          <w:tab w:val="num" w:pos="-360"/>
        </w:tabs>
        <w:ind w:left="-360" w:hanging="1800"/>
      </w:pPr>
      <w:rPr>
        <w:rFonts w:hint="default"/>
      </w:rPr>
    </w:lvl>
    <w:lvl w:ilvl="7">
      <w:start w:val="1"/>
      <w:numFmt w:val="decimal"/>
      <w:lvlText w:val="%1.%2.%3.%4.%5.%6.%7.%8."/>
      <w:lvlJc w:val="left"/>
      <w:pPr>
        <w:tabs>
          <w:tab w:val="num" w:pos="-720"/>
        </w:tabs>
        <w:ind w:left="-720" w:hanging="1800"/>
      </w:pPr>
      <w:rPr>
        <w:rFonts w:hint="default"/>
      </w:rPr>
    </w:lvl>
    <w:lvl w:ilvl="8">
      <w:start w:val="1"/>
      <w:numFmt w:val="decimal"/>
      <w:lvlText w:val="%1.%2.%3.%4.%5.%6.%7.%8.%9."/>
      <w:lvlJc w:val="left"/>
      <w:pPr>
        <w:tabs>
          <w:tab w:val="num" w:pos="-720"/>
        </w:tabs>
        <w:ind w:left="-720" w:hanging="2160"/>
      </w:pPr>
      <w:rPr>
        <w:rFonts w:hint="default"/>
      </w:rPr>
    </w:lvl>
  </w:abstractNum>
  <w:abstractNum w:abstractNumId="44" w15:restartNumberingAfterBreak="0">
    <w:nsid w:val="1DB61902"/>
    <w:multiLevelType w:val="hybridMultilevel"/>
    <w:tmpl w:val="26DE6A04"/>
    <w:lvl w:ilvl="0" w:tplc="B092821E">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E462D26"/>
    <w:multiLevelType w:val="hybridMultilevel"/>
    <w:tmpl w:val="773CA21E"/>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F913527"/>
    <w:multiLevelType w:val="hybridMultilevel"/>
    <w:tmpl w:val="8A045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01E61F6"/>
    <w:multiLevelType w:val="hybridMultilevel"/>
    <w:tmpl w:val="C972A602"/>
    <w:lvl w:ilvl="0" w:tplc="B092821E">
      <w:numFmt w:val="bullet"/>
      <w:lvlText w:val="•"/>
      <w:lvlJc w:val="left"/>
      <w:pPr>
        <w:ind w:left="360" w:hanging="360"/>
      </w:pPr>
      <w:rPr>
        <w:rFonts w:ascii="Times New Roman" w:hAnsi="Times New Roman" w:cs="Times New Roman" w:hint="default"/>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15:restartNumberingAfterBreak="0">
    <w:nsid w:val="21DB1964"/>
    <w:multiLevelType w:val="multilevel"/>
    <w:tmpl w:val="0D8041C6"/>
    <w:lvl w:ilvl="0">
      <w:start w:val="1"/>
      <w:numFmt w:val="decimal"/>
      <w:lvlText w:val="%1"/>
      <w:lvlJc w:val="left"/>
      <w:pPr>
        <w:ind w:left="420" w:hanging="420"/>
      </w:pPr>
    </w:lvl>
    <w:lvl w:ilvl="1">
      <w:start w:val="13"/>
      <w:numFmt w:val="decimal"/>
      <w:lvlText w:val="%1.%2"/>
      <w:lvlJc w:val="left"/>
      <w:pPr>
        <w:ind w:left="1130" w:hanging="420"/>
      </w:pPr>
    </w:lvl>
    <w:lvl w:ilvl="2">
      <w:start w:val="1"/>
      <w:numFmt w:val="decimal"/>
      <w:lvlText w:val="%1.%2.%3"/>
      <w:lvlJc w:val="left"/>
      <w:pPr>
        <w:ind w:left="1680" w:hanging="720"/>
      </w:pPr>
    </w:lvl>
    <w:lvl w:ilvl="3">
      <w:start w:val="1"/>
      <w:numFmt w:val="decimal"/>
      <w:lvlText w:val="%1.%2.%3.%4"/>
      <w:lvlJc w:val="left"/>
      <w:pPr>
        <w:ind w:left="2160" w:hanging="720"/>
      </w:pPr>
    </w:lvl>
    <w:lvl w:ilvl="4">
      <w:start w:val="1"/>
      <w:numFmt w:val="decimal"/>
      <w:lvlText w:val="%1.%2.%3.%4.%5"/>
      <w:lvlJc w:val="left"/>
      <w:pPr>
        <w:ind w:left="3000" w:hanging="1080"/>
      </w:pPr>
    </w:lvl>
    <w:lvl w:ilvl="5">
      <w:start w:val="1"/>
      <w:numFmt w:val="decimal"/>
      <w:lvlText w:val="%1.%2.%3.%4.%5.%6"/>
      <w:lvlJc w:val="left"/>
      <w:pPr>
        <w:ind w:left="3480" w:hanging="1080"/>
      </w:pPr>
    </w:lvl>
    <w:lvl w:ilvl="6">
      <w:start w:val="1"/>
      <w:numFmt w:val="decimal"/>
      <w:lvlText w:val="%1.%2.%3.%4.%5.%6.%7"/>
      <w:lvlJc w:val="left"/>
      <w:pPr>
        <w:ind w:left="4320" w:hanging="1440"/>
      </w:pPr>
    </w:lvl>
    <w:lvl w:ilvl="7">
      <w:start w:val="1"/>
      <w:numFmt w:val="decimal"/>
      <w:lvlText w:val="%1.%2.%3.%4.%5.%6.%7.%8"/>
      <w:lvlJc w:val="left"/>
      <w:pPr>
        <w:ind w:left="4800" w:hanging="1440"/>
      </w:pPr>
    </w:lvl>
    <w:lvl w:ilvl="8">
      <w:start w:val="1"/>
      <w:numFmt w:val="decimal"/>
      <w:lvlText w:val="%1.%2.%3.%4.%5.%6.%7.%8.%9"/>
      <w:lvlJc w:val="left"/>
      <w:pPr>
        <w:ind w:left="5640" w:hanging="1800"/>
      </w:pPr>
    </w:lvl>
  </w:abstractNum>
  <w:abstractNum w:abstractNumId="49" w15:restartNumberingAfterBreak="0">
    <w:nsid w:val="22584FE1"/>
    <w:multiLevelType w:val="hybridMultilevel"/>
    <w:tmpl w:val="70C6F8E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50" w15:restartNumberingAfterBreak="0">
    <w:nsid w:val="227B7F36"/>
    <w:multiLevelType w:val="hybridMultilevel"/>
    <w:tmpl w:val="8E04C538"/>
    <w:lvl w:ilvl="0" w:tplc="B092821E">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3E71274"/>
    <w:multiLevelType w:val="hybridMultilevel"/>
    <w:tmpl w:val="5752602E"/>
    <w:lvl w:ilvl="0" w:tplc="0419000F">
      <w:start w:val="1"/>
      <w:numFmt w:val="decimal"/>
      <w:lvlText w:val="%1."/>
      <w:lvlJc w:val="left"/>
      <w:pPr>
        <w:tabs>
          <w:tab w:val="num" w:pos="762"/>
        </w:tabs>
        <w:ind w:left="762"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24923C09"/>
    <w:multiLevelType w:val="hybridMultilevel"/>
    <w:tmpl w:val="CAA4A866"/>
    <w:lvl w:ilvl="0" w:tplc="04190001">
      <w:start w:val="1"/>
      <w:numFmt w:val="bullet"/>
      <w:lvlText w:val=""/>
      <w:lvlJc w:val="left"/>
      <w:pPr>
        <w:ind w:left="128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15:restartNumberingAfterBreak="0">
    <w:nsid w:val="25613C7C"/>
    <w:multiLevelType w:val="multilevel"/>
    <w:tmpl w:val="56020CD0"/>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1386"/>
        </w:tabs>
        <w:ind w:left="1386"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4" w15:restartNumberingAfterBreak="0">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7F173AC"/>
    <w:multiLevelType w:val="hybridMultilevel"/>
    <w:tmpl w:val="D71A9E56"/>
    <w:lvl w:ilvl="0" w:tplc="B092821E">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7F3418D"/>
    <w:multiLevelType w:val="hybridMultilevel"/>
    <w:tmpl w:val="8E6EADF8"/>
    <w:lvl w:ilvl="0" w:tplc="D0781214">
      <w:start w:val="1"/>
      <w:numFmt w:val="bullet"/>
      <w:lvlText w:val=""/>
      <w:lvlJc w:val="left"/>
      <w:pPr>
        <w:tabs>
          <w:tab w:val="num" w:pos="992"/>
        </w:tabs>
        <w:ind w:left="708" w:firstLine="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7" w15:restartNumberingAfterBreak="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8" w15:restartNumberingAfterBreak="0">
    <w:nsid w:val="28532A93"/>
    <w:multiLevelType w:val="hybridMultilevel"/>
    <w:tmpl w:val="5A4ED2EA"/>
    <w:lvl w:ilvl="0" w:tplc="0570D350">
      <w:start w:val="1"/>
      <w:numFmt w:val="decimal"/>
      <w:lvlText w:val="%1."/>
      <w:lvlJc w:val="left"/>
      <w:pPr>
        <w:tabs>
          <w:tab w:val="num" w:pos="720"/>
        </w:tabs>
        <w:ind w:left="720" w:hanging="360"/>
      </w:pPr>
      <w:rPr>
        <w:rFonts w:hint="default"/>
      </w:rPr>
    </w:lvl>
    <w:lvl w:ilvl="1" w:tplc="5D981B46">
      <w:numFmt w:val="none"/>
      <w:lvlText w:val=""/>
      <w:lvlJc w:val="left"/>
      <w:pPr>
        <w:tabs>
          <w:tab w:val="num" w:pos="360"/>
        </w:tabs>
      </w:pPr>
    </w:lvl>
    <w:lvl w:ilvl="2" w:tplc="9F1A17DC">
      <w:numFmt w:val="none"/>
      <w:lvlText w:val=""/>
      <w:lvlJc w:val="left"/>
      <w:pPr>
        <w:tabs>
          <w:tab w:val="num" w:pos="360"/>
        </w:tabs>
      </w:pPr>
    </w:lvl>
    <w:lvl w:ilvl="3" w:tplc="9AF2D05A">
      <w:numFmt w:val="none"/>
      <w:lvlText w:val=""/>
      <w:lvlJc w:val="left"/>
      <w:pPr>
        <w:tabs>
          <w:tab w:val="num" w:pos="360"/>
        </w:tabs>
      </w:pPr>
    </w:lvl>
    <w:lvl w:ilvl="4" w:tplc="B9821EAE">
      <w:numFmt w:val="none"/>
      <w:lvlText w:val=""/>
      <w:lvlJc w:val="left"/>
      <w:pPr>
        <w:tabs>
          <w:tab w:val="num" w:pos="360"/>
        </w:tabs>
      </w:pPr>
    </w:lvl>
    <w:lvl w:ilvl="5" w:tplc="404AE36A">
      <w:numFmt w:val="none"/>
      <w:lvlText w:val=""/>
      <w:lvlJc w:val="left"/>
      <w:pPr>
        <w:tabs>
          <w:tab w:val="num" w:pos="360"/>
        </w:tabs>
      </w:pPr>
    </w:lvl>
    <w:lvl w:ilvl="6" w:tplc="EC1A2BA0">
      <w:numFmt w:val="none"/>
      <w:lvlText w:val=""/>
      <w:lvlJc w:val="left"/>
      <w:pPr>
        <w:tabs>
          <w:tab w:val="num" w:pos="360"/>
        </w:tabs>
      </w:pPr>
    </w:lvl>
    <w:lvl w:ilvl="7" w:tplc="F87C5804">
      <w:numFmt w:val="none"/>
      <w:lvlText w:val=""/>
      <w:lvlJc w:val="left"/>
      <w:pPr>
        <w:tabs>
          <w:tab w:val="num" w:pos="360"/>
        </w:tabs>
      </w:pPr>
    </w:lvl>
    <w:lvl w:ilvl="8" w:tplc="EE1A1486">
      <w:numFmt w:val="none"/>
      <w:lvlText w:val=""/>
      <w:lvlJc w:val="left"/>
      <w:pPr>
        <w:tabs>
          <w:tab w:val="num" w:pos="360"/>
        </w:tabs>
      </w:pPr>
    </w:lvl>
  </w:abstractNum>
  <w:abstractNum w:abstractNumId="59" w15:restartNumberingAfterBreak="0">
    <w:nsid w:val="28767378"/>
    <w:multiLevelType w:val="hybridMultilevel"/>
    <w:tmpl w:val="2548A7F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288119BD"/>
    <w:multiLevelType w:val="hybridMultilevel"/>
    <w:tmpl w:val="F948CA3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1" w15:restartNumberingAfterBreak="0">
    <w:nsid w:val="294034B3"/>
    <w:multiLevelType w:val="hybridMultilevel"/>
    <w:tmpl w:val="02140EC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62" w15:restartNumberingAfterBreak="0">
    <w:nsid w:val="2BD71654"/>
    <w:multiLevelType w:val="hybridMultilevel"/>
    <w:tmpl w:val="9FD63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D1F45E3"/>
    <w:multiLevelType w:val="hybridMultilevel"/>
    <w:tmpl w:val="6FE8AB00"/>
    <w:lvl w:ilvl="0" w:tplc="B092821E">
      <w:numFmt w:val="bullet"/>
      <w:lvlText w:val="•"/>
      <w:lvlJc w:val="left"/>
      <w:pPr>
        <w:ind w:left="720" w:hanging="360"/>
      </w:pPr>
      <w:rPr>
        <w:rFonts w:ascii="Times New Roman" w:hAnsi="Times New Roman" w:cs="Times New Roman" w:hint="default"/>
        <w:sz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D6B1EE0"/>
    <w:multiLevelType w:val="hybridMultilevel"/>
    <w:tmpl w:val="56A6729C"/>
    <w:lvl w:ilvl="0" w:tplc="2E54AA22">
      <w:start w:val="1"/>
      <w:numFmt w:val="upperRoman"/>
      <w:lvlText w:val="%1."/>
      <w:lvlJc w:val="right"/>
      <w:pPr>
        <w:tabs>
          <w:tab w:val="num" w:pos="720"/>
        </w:tabs>
        <w:ind w:left="720" w:hanging="18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2E0C2F14"/>
    <w:multiLevelType w:val="hybridMultilevel"/>
    <w:tmpl w:val="D94E38A6"/>
    <w:lvl w:ilvl="0" w:tplc="262E31F4">
      <w:start w:val="1"/>
      <w:numFmt w:val="bullet"/>
      <w:lvlText w:val=""/>
      <w:lvlJc w:val="left"/>
      <w:pPr>
        <w:tabs>
          <w:tab w:val="num" w:pos="454"/>
        </w:tabs>
        <w:ind w:left="397" w:firstLine="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66" w15:restartNumberingAfterBreak="0">
    <w:nsid w:val="2E256CC1"/>
    <w:multiLevelType w:val="multilevel"/>
    <w:tmpl w:val="4B742C52"/>
    <w:lvl w:ilvl="0">
      <w:start w:val="1"/>
      <w:numFmt w:val="decimal"/>
      <w:lvlText w:val="%1"/>
      <w:lvlJc w:val="left"/>
      <w:pPr>
        <w:ind w:left="525" w:hanging="525"/>
      </w:pPr>
    </w:lvl>
    <w:lvl w:ilvl="1">
      <w:start w:val="20"/>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7" w15:restartNumberingAfterBreak="0">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8" w15:restartNumberingAfterBreak="0">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9" w15:restartNumberingAfterBreak="0">
    <w:nsid w:val="30073036"/>
    <w:multiLevelType w:val="hybridMultilevel"/>
    <w:tmpl w:val="8048E514"/>
    <w:lvl w:ilvl="0" w:tplc="B092821E">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2646A1B"/>
    <w:multiLevelType w:val="hybridMultilevel"/>
    <w:tmpl w:val="B3402FC4"/>
    <w:lvl w:ilvl="0" w:tplc="262E31F4">
      <w:start w:val="1"/>
      <w:numFmt w:val="bullet"/>
      <w:lvlText w:val=""/>
      <w:lvlJc w:val="left"/>
      <w:pPr>
        <w:tabs>
          <w:tab w:val="num" w:pos="483"/>
        </w:tabs>
        <w:ind w:left="426" w:firstLine="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72" w15:restartNumberingAfterBreak="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3" w15:restartNumberingAfterBreak="0">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15:restartNumberingAfterBreak="0">
    <w:nsid w:val="369354BE"/>
    <w:multiLevelType w:val="hybridMultilevel"/>
    <w:tmpl w:val="968E4798"/>
    <w:lvl w:ilvl="0" w:tplc="60A030AA">
      <w:start w:val="1"/>
      <w:numFmt w:val="bullet"/>
      <w:lvlText w:val=""/>
      <w:lvlJc w:val="left"/>
      <w:pPr>
        <w:tabs>
          <w:tab w:val="num" w:pos="722"/>
        </w:tabs>
        <w:ind w:left="722" w:hanging="284"/>
      </w:pPr>
      <w:rPr>
        <w:rFonts w:ascii="Symbol" w:hAnsi="Symbol" w:hint="default"/>
      </w:rPr>
    </w:lvl>
    <w:lvl w:ilvl="1" w:tplc="04190003" w:tentative="1">
      <w:start w:val="1"/>
      <w:numFmt w:val="bullet"/>
      <w:lvlText w:val="o"/>
      <w:lvlJc w:val="left"/>
      <w:pPr>
        <w:tabs>
          <w:tab w:val="num" w:pos="1878"/>
        </w:tabs>
        <w:ind w:left="1878" w:hanging="360"/>
      </w:pPr>
      <w:rPr>
        <w:rFonts w:ascii="Courier New" w:hAnsi="Courier New" w:cs="Courier New" w:hint="default"/>
      </w:rPr>
    </w:lvl>
    <w:lvl w:ilvl="2" w:tplc="04190005" w:tentative="1">
      <w:start w:val="1"/>
      <w:numFmt w:val="bullet"/>
      <w:lvlText w:val=""/>
      <w:lvlJc w:val="left"/>
      <w:pPr>
        <w:tabs>
          <w:tab w:val="num" w:pos="2598"/>
        </w:tabs>
        <w:ind w:left="2598" w:hanging="360"/>
      </w:pPr>
      <w:rPr>
        <w:rFonts w:ascii="Wingdings" w:hAnsi="Wingdings" w:hint="default"/>
      </w:rPr>
    </w:lvl>
    <w:lvl w:ilvl="3" w:tplc="04190001" w:tentative="1">
      <w:start w:val="1"/>
      <w:numFmt w:val="bullet"/>
      <w:lvlText w:val=""/>
      <w:lvlJc w:val="left"/>
      <w:pPr>
        <w:tabs>
          <w:tab w:val="num" w:pos="3318"/>
        </w:tabs>
        <w:ind w:left="3318" w:hanging="360"/>
      </w:pPr>
      <w:rPr>
        <w:rFonts w:ascii="Symbol" w:hAnsi="Symbol" w:hint="default"/>
      </w:rPr>
    </w:lvl>
    <w:lvl w:ilvl="4" w:tplc="04190003" w:tentative="1">
      <w:start w:val="1"/>
      <w:numFmt w:val="bullet"/>
      <w:lvlText w:val="o"/>
      <w:lvlJc w:val="left"/>
      <w:pPr>
        <w:tabs>
          <w:tab w:val="num" w:pos="4038"/>
        </w:tabs>
        <w:ind w:left="4038" w:hanging="360"/>
      </w:pPr>
      <w:rPr>
        <w:rFonts w:ascii="Courier New" w:hAnsi="Courier New" w:cs="Courier New" w:hint="default"/>
      </w:rPr>
    </w:lvl>
    <w:lvl w:ilvl="5" w:tplc="04190005" w:tentative="1">
      <w:start w:val="1"/>
      <w:numFmt w:val="bullet"/>
      <w:lvlText w:val=""/>
      <w:lvlJc w:val="left"/>
      <w:pPr>
        <w:tabs>
          <w:tab w:val="num" w:pos="4758"/>
        </w:tabs>
        <w:ind w:left="4758" w:hanging="360"/>
      </w:pPr>
      <w:rPr>
        <w:rFonts w:ascii="Wingdings" w:hAnsi="Wingdings" w:hint="default"/>
      </w:rPr>
    </w:lvl>
    <w:lvl w:ilvl="6" w:tplc="04190001" w:tentative="1">
      <w:start w:val="1"/>
      <w:numFmt w:val="bullet"/>
      <w:lvlText w:val=""/>
      <w:lvlJc w:val="left"/>
      <w:pPr>
        <w:tabs>
          <w:tab w:val="num" w:pos="5478"/>
        </w:tabs>
        <w:ind w:left="5478" w:hanging="360"/>
      </w:pPr>
      <w:rPr>
        <w:rFonts w:ascii="Symbol" w:hAnsi="Symbol" w:hint="default"/>
      </w:rPr>
    </w:lvl>
    <w:lvl w:ilvl="7" w:tplc="04190003" w:tentative="1">
      <w:start w:val="1"/>
      <w:numFmt w:val="bullet"/>
      <w:lvlText w:val="o"/>
      <w:lvlJc w:val="left"/>
      <w:pPr>
        <w:tabs>
          <w:tab w:val="num" w:pos="6198"/>
        </w:tabs>
        <w:ind w:left="6198" w:hanging="360"/>
      </w:pPr>
      <w:rPr>
        <w:rFonts w:ascii="Courier New" w:hAnsi="Courier New" w:cs="Courier New" w:hint="default"/>
      </w:rPr>
    </w:lvl>
    <w:lvl w:ilvl="8" w:tplc="04190005" w:tentative="1">
      <w:start w:val="1"/>
      <w:numFmt w:val="bullet"/>
      <w:lvlText w:val=""/>
      <w:lvlJc w:val="left"/>
      <w:pPr>
        <w:tabs>
          <w:tab w:val="num" w:pos="6918"/>
        </w:tabs>
        <w:ind w:left="6918" w:hanging="360"/>
      </w:pPr>
      <w:rPr>
        <w:rFonts w:ascii="Wingdings" w:hAnsi="Wingdings" w:hint="default"/>
      </w:rPr>
    </w:lvl>
  </w:abstractNum>
  <w:abstractNum w:abstractNumId="75" w15:restartNumberingAfterBreak="0">
    <w:nsid w:val="37C007F8"/>
    <w:multiLevelType w:val="multilevel"/>
    <w:tmpl w:val="E12C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8361C74"/>
    <w:multiLevelType w:val="hybridMultilevel"/>
    <w:tmpl w:val="90742C20"/>
    <w:lvl w:ilvl="0" w:tplc="B092821E">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387224C3"/>
    <w:multiLevelType w:val="multilevel"/>
    <w:tmpl w:val="251CF2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9193A03"/>
    <w:multiLevelType w:val="hybridMultilevel"/>
    <w:tmpl w:val="6AC2F3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39A81896"/>
    <w:multiLevelType w:val="hybridMultilevel"/>
    <w:tmpl w:val="1AEC34CA"/>
    <w:lvl w:ilvl="0" w:tplc="B81471DE">
      <w:numFmt w:val="bullet"/>
      <w:lvlText w:val="•"/>
      <w:lvlJc w:val="left"/>
      <w:pPr>
        <w:ind w:left="720" w:hanging="360"/>
      </w:pPr>
      <w:rPr>
        <w:rFonts w:ascii="Times New Roman" w:eastAsia="Lucida Sans Unicode"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15:restartNumberingAfterBreak="0">
    <w:nsid w:val="3C7D5A4E"/>
    <w:multiLevelType w:val="hybridMultilevel"/>
    <w:tmpl w:val="76B0AD4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1" w15:restartNumberingAfterBreak="0">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2" w15:restartNumberingAfterBreak="0">
    <w:nsid w:val="3E0B6AD2"/>
    <w:multiLevelType w:val="hybridMultilevel"/>
    <w:tmpl w:val="B1B29B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3E785375"/>
    <w:multiLevelType w:val="multilevel"/>
    <w:tmpl w:val="D5466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F252BDB"/>
    <w:multiLevelType w:val="hybridMultilevel"/>
    <w:tmpl w:val="565A0C8E"/>
    <w:lvl w:ilvl="0" w:tplc="50BA6AE2">
      <w:numFmt w:val="bullet"/>
      <w:lvlText w:val="•"/>
      <w:lvlJc w:val="left"/>
      <w:pPr>
        <w:ind w:left="1429"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5" w15:restartNumberingAfterBreak="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6" w15:restartNumberingAfterBreak="0">
    <w:nsid w:val="41621865"/>
    <w:multiLevelType w:val="multilevel"/>
    <w:tmpl w:val="021C2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1F06700"/>
    <w:multiLevelType w:val="hybridMultilevel"/>
    <w:tmpl w:val="571E909A"/>
    <w:lvl w:ilvl="0" w:tplc="262E31F4">
      <w:start w:val="1"/>
      <w:numFmt w:val="bullet"/>
      <w:lvlText w:val=""/>
      <w:lvlJc w:val="left"/>
      <w:pPr>
        <w:tabs>
          <w:tab w:val="num" w:pos="454"/>
        </w:tabs>
        <w:ind w:left="397" w:firstLine="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88" w15:restartNumberingAfterBreak="0">
    <w:nsid w:val="42916E22"/>
    <w:multiLevelType w:val="hybridMultilevel"/>
    <w:tmpl w:val="9C60B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42EF100F"/>
    <w:multiLevelType w:val="hybridMultilevel"/>
    <w:tmpl w:val="8FAEB0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54C38AF"/>
    <w:multiLevelType w:val="hybridMultilevel"/>
    <w:tmpl w:val="C19E55D2"/>
    <w:lvl w:ilvl="0" w:tplc="60A030AA">
      <w:start w:val="1"/>
      <w:numFmt w:val="bullet"/>
      <w:lvlText w:val=""/>
      <w:lvlJc w:val="left"/>
      <w:pPr>
        <w:tabs>
          <w:tab w:val="num" w:pos="1353"/>
        </w:tabs>
        <w:ind w:left="1353" w:hanging="284"/>
      </w:pPr>
      <w:rPr>
        <w:rFonts w:ascii="Symbol" w:hAnsi="Symbol" w:hint="default"/>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91" w15:restartNumberingAfterBreak="0">
    <w:nsid w:val="45701925"/>
    <w:multiLevelType w:val="hybridMultilevel"/>
    <w:tmpl w:val="7E9472E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2" w15:restartNumberingAfterBreak="0">
    <w:nsid w:val="46514DF9"/>
    <w:multiLevelType w:val="hybridMultilevel"/>
    <w:tmpl w:val="0F16012A"/>
    <w:lvl w:ilvl="0" w:tplc="BEE6F386">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3" w15:restartNumberingAfterBreak="0">
    <w:nsid w:val="49422064"/>
    <w:multiLevelType w:val="multilevel"/>
    <w:tmpl w:val="32D2133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94" w15:restartNumberingAfterBreak="0">
    <w:nsid w:val="49A6390E"/>
    <w:multiLevelType w:val="hybridMultilevel"/>
    <w:tmpl w:val="2286C070"/>
    <w:lvl w:ilvl="0" w:tplc="A2AADBE6">
      <w:start w:val="1"/>
      <w:numFmt w:val="bullet"/>
      <w:lvlText w:val="•"/>
      <w:lvlJc w:val="left"/>
      <w:pPr>
        <w:tabs>
          <w:tab w:val="num" w:pos="1117"/>
        </w:tabs>
        <w:ind w:left="1117" w:hanging="360"/>
      </w:pPr>
      <w:rPr>
        <w:rFonts w:ascii="Times New Roman" w:hAnsi="Times New Roman" w:cs="Times New Roman"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95" w15:restartNumberingAfterBreak="0">
    <w:nsid w:val="4A0F54EA"/>
    <w:multiLevelType w:val="hybridMultilevel"/>
    <w:tmpl w:val="DD7429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6" w15:restartNumberingAfterBreak="0">
    <w:nsid w:val="4A1D709E"/>
    <w:multiLevelType w:val="hybridMultilevel"/>
    <w:tmpl w:val="4FDE77B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97" w15:restartNumberingAfterBreak="0">
    <w:nsid w:val="4A335936"/>
    <w:multiLevelType w:val="hybridMultilevel"/>
    <w:tmpl w:val="495A4F6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8" w15:restartNumberingAfterBreak="0">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9" w15:restartNumberingAfterBreak="0">
    <w:nsid w:val="4AF562E3"/>
    <w:multiLevelType w:val="hybridMultilevel"/>
    <w:tmpl w:val="C6180C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B193A52"/>
    <w:multiLevelType w:val="hybridMultilevel"/>
    <w:tmpl w:val="19600058"/>
    <w:lvl w:ilvl="0" w:tplc="60A030AA">
      <w:start w:val="1"/>
      <w:numFmt w:val="bullet"/>
      <w:lvlText w:val=""/>
      <w:lvlJc w:val="left"/>
      <w:pPr>
        <w:tabs>
          <w:tab w:val="num" w:pos="284"/>
        </w:tabs>
        <w:ind w:left="284" w:hanging="284"/>
      </w:pPr>
      <w:rPr>
        <w:rFonts w:ascii="Symbol" w:hAnsi="Symbol" w:hint="default"/>
      </w:rPr>
    </w:lvl>
    <w:lvl w:ilvl="1" w:tplc="04190019" w:tentative="1">
      <w:start w:val="1"/>
      <w:numFmt w:val="lowerLetter"/>
      <w:lvlText w:val="%2."/>
      <w:lvlJc w:val="left"/>
      <w:pPr>
        <w:tabs>
          <w:tab w:val="num" w:pos="1776"/>
        </w:tabs>
        <w:ind w:left="1776" w:hanging="360"/>
      </w:pPr>
    </w:lvl>
    <w:lvl w:ilvl="2" w:tplc="0419001B" w:tentative="1">
      <w:start w:val="1"/>
      <w:numFmt w:val="lowerRoman"/>
      <w:lvlText w:val="%3."/>
      <w:lvlJc w:val="right"/>
      <w:pPr>
        <w:tabs>
          <w:tab w:val="num" w:pos="2496"/>
        </w:tabs>
        <w:ind w:left="2496" w:hanging="180"/>
      </w:pPr>
    </w:lvl>
    <w:lvl w:ilvl="3" w:tplc="0419000F" w:tentative="1">
      <w:start w:val="1"/>
      <w:numFmt w:val="decimal"/>
      <w:lvlText w:val="%4."/>
      <w:lvlJc w:val="left"/>
      <w:pPr>
        <w:tabs>
          <w:tab w:val="num" w:pos="3216"/>
        </w:tabs>
        <w:ind w:left="3216" w:hanging="360"/>
      </w:pPr>
    </w:lvl>
    <w:lvl w:ilvl="4" w:tplc="04190019" w:tentative="1">
      <w:start w:val="1"/>
      <w:numFmt w:val="lowerLetter"/>
      <w:lvlText w:val="%5."/>
      <w:lvlJc w:val="left"/>
      <w:pPr>
        <w:tabs>
          <w:tab w:val="num" w:pos="3936"/>
        </w:tabs>
        <w:ind w:left="3936" w:hanging="360"/>
      </w:pPr>
    </w:lvl>
    <w:lvl w:ilvl="5" w:tplc="0419001B" w:tentative="1">
      <w:start w:val="1"/>
      <w:numFmt w:val="lowerRoman"/>
      <w:lvlText w:val="%6."/>
      <w:lvlJc w:val="right"/>
      <w:pPr>
        <w:tabs>
          <w:tab w:val="num" w:pos="4656"/>
        </w:tabs>
        <w:ind w:left="4656" w:hanging="180"/>
      </w:pPr>
    </w:lvl>
    <w:lvl w:ilvl="6" w:tplc="0419000F" w:tentative="1">
      <w:start w:val="1"/>
      <w:numFmt w:val="decimal"/>
      <w:lvlText w:val="%7."/>
      <w:lvlJc w:val="left"/>
      <w:pPr>
        <w:tabs>
          <w:tab w:val="num" w:pos="5376"/>
        </w:tabs>
        <w:ind w:left="5376" w:hanging="360"/>
      </w:pPr>
    </w:lvl>
    <w:lvl w:ilvl="7" w:tplc="04190019" w:tentative="1">
      <w:start w:val="1"/>
      <w:numFmt w:val="lowerLetter"/>
      <w:lvlText w:val="%8."/>
      <w:lvlJc w:val="left"/>
      <w:pPr>
        <w:tabs>
          <w:tab w:val="num" w:pos="6096"/>
        </w:tabs>
        <w:ind w:left="6096" w:hanging="360"/>
      </w:pPr>
    </w:lvl>
    <w:lvl w:ilvl="8" w:tplc="0419001B" w:tentative="1">
      <w:start w:val="1"/>
      <w:numFmt w:val="lowerRoman"/>
      <w:lvlText w:val="%9."/>
      <w:lvlJc w:val="right"/>
      <w:pPr>
        <w:tabs>
          <w:tab w:val="num" w:pos="6816"/>
        </w:tabs>
        <w:ind w:left="6816" w:hanging="180"/>
      </w:pPr>
    </w:lvl>
  </w:abstractNum>
  <w:abstractNum w:abstractNumId="101" w15:restartNumberingAfterBreak="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2" w15:restartNumberingAfterBreak="0">
    <w:nsid w:val="4D340C79"/>
    <w:multiLevelType w:val="hybridMultilevel"/>
    <w:tmpl w:val="4CE43AD4"/>
    <w:lvl w:ilvl="0" w:tplc="60A030AA">
      <w:start w:val="1"/>
      <w:numFmt w:val="bullet"/>
      <w:lvlText w:val=""/>
      <w:lvlJc w:val="left"/>
      <w:pPr>
        <w:tabs>
          <w:tab w:val="num" w:pos="284"/>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1591476"/>
    <w:multiLevelType w:val="hybridMultilevel"/>
    <w:tmpl w:val="6FB26954"/>
    <w:lvl w:ilvl="0" w:tplc="262E31F4">
      <w:start w:val="1"/>
      <w:numFmt w:val="bullet"/>
      <w:lvlText w:val=""/>
      <w:lvlJc w:val="left"/>
      <w:pPr>
        <w:tabs>
          <w:tab w:val="num" w:pos="454"/>
        </w:tabs>
        <w:ind w:left="397" w:firstLine="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04" w15:restartNumberingAfterBreak="0">
    <w:nsid w:val="518C3396"/>
    <w:multiLevelType w:val="hybridMultilevel"/>
    <w:tmpl w:val="874AAC70"/>
    <w:lvl w:ilvl="0" w:tplc="3FC48BB6">
      <w:start w:val="1"/>
      <w:numFmt w:val="bullet"/>
      <w:lvlText w:val="–"/>
      <w:lvlJc w:val="left"/>
      <w:pPr>
        <w:ind w:left="720" w:hanging="360"/>
      </w:pPr>
      <w:rPr>
        <w:rFonts w:ascii="Script MT Bold" w:hAnsi="Script MT B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6" w15:restartNumberingAfterBreak="0">
    <w:nsid w:val="52CC1CFF"/>
    <w:multiLevelType w:val="hybridMultilevel"/>
    <w:tmpl w:val="580A06EE"/>
    <w:lvl w:ilvl="0" w:tplc="60A030AA">
      <w:start w:val="1"/>
      <w:numFmt w:val="bullet"/>
      <w:lvlText w:val=""/>
      <w:lvlJc w:val="left"/>
      <w:pPr>
        <w:tabs>
          <w:tab w:val="num" w:pos="620"/>
        </w:tabs>
        <w:ind w:left="620" w:hanging="284"/>
      </w:pPr>
      <w:rPr>
        <w:rFonts w:ascii="Symbol" w:hAnsi="Symbol" w:hint="default"/>
      </w:rPr>
    </w:lvl>
    <w:lvl w:ilvl="1" w:tplc="04190003" w:tentative="1">
      <w:start w:val="1"/>
      <w:numFmt w:val="bullet"/>
      <w:lvlText w:val="o"/>
      <w:lvlJc w:val="left"/>
      <w:pPr>
        <w:tabs>
          <w:tab w:val="num" w:pos="1776"/>
        </w:tabs>
        <w:ind w:left="1776" w:hanging="360"/>
      </w:pPr>
      <w:rPr>
        <w:rFonts w:ascii="Courier New" w:hAnsi="Courier New" w:cs="Courier New" w:hint="default"/>
      </w:rPr>
    </w:lvl>
    <w:lvl w:ilvl="2" w:tplc="04190005" w:tentative="1">
      <w:start w:val="1"/>
      <w:numFmt w:val="bullet"/>
      <w:lvlText w:val=""/>
      <w:lvlJc w:val="left"/>
      <w:pPr>
        <w:tabs>
          <w:tab w:val="num" w:pos="2496"/>
        </w:tabs>
        <w:ind w:left="2496" w:hanging="360"/>
      </w:pPr>
      <w:rPr>
        <w:rFonts w:ascii="Wingdings" w:hAnsi="Wingdings" w:hint="default"/>
      </w:rPr>
    </w:lvl>
    <w:lvl w:ilvl="3" w:tplc="04190001" w:tentative="1">
      <w:start w:val="1"/>
      <w:numFmt w:val="bullet"/>
      <w:lvlText w:val=""/>
      <w:lvlJc w:val="left"/>
      <w:pPr>
        <w:tabs>
          <w:tab w:val="num" w:pos="3216"/>
        </w:tabs>
        <w:ind w:left="3216" w:hanging="360"/>
      </w:pPr>
      <w:rPr>
        <w:rFonts w:ascii="Symbol" w:hAnsi="Symbol" w:hint="default"/>
      </w:rPr>
    </w:lvl>
    <w:lvl w:ilvl="4" w:tplc="04190003" w:tentative="1">
      <w:start w:val="1"/>
      <w:numFmt w:val="bullet"/>
      <w:lvlText w:val="o"/>
      <w:lvlJc w:val="left"/>
      <w:pPr>
        <w:tabs>
          <w:tab w:val="num" w:pos="3936"/>
        </w:tabs>
        <w:ind w:left="3936" w:hanging="360"/>
      </w:pPr>
      <w:rPr>
        <w:rFonts w:ascii="Courier New" w:hAnsi="Courier New" w:cs="Courier New" w:hint="default"/>
      </w:rPr>
    </w:lvl>
    <w:lvl w:ilvl="5" w:tplc="04190005" w:tentative="1">
      <w:start w:val="1"/>
      <w:numFmt w:val="bullet"/>
      <w:lvlText w:val=""/>
      <w:lvlJc w:val="left"/>
      <w:pPr>
        <w:tabs>
          <w:tab w:val="num" w:pos="4656"/>
        </w:tabs>
        <w:ind w:left="4656" w:hanging="360"/>
      </w:pPr>
      <w:rPr>
        <w:rFonts w:ascii="Wingdings" w:hAnsi="Wingdings" w:hint="default"/>
      </w:rPr>
    </w:lvl>
    <w:lvl w:ilvl="6" w:tplc="04190001" w:tentative="1">
      <w:start w:val="1"/>
      <w:numFmt w:val="bullet"/>
      <w:lvlText w:val=""/>
      <w:lvlJc w:val="left"/>
      <w:pPr>
        <w:tabs>
          <w:tab w:val="num" w:pos="5376"/>
        </w:tabs>
        <w:ind w:left="5376" w:hanging="360"/>
      </w:pPr>
      <w:rPr>
        <w:rFonts w:ascii="Symbol" w:hAnsi="Symbol" w:hint="default"/>
      </w:rPr>
    </w:lvl>
    <w:lvl w:ilvl="7" w:tplc="04190003" w:tentative="1">
      <w:start w:val="1"/>
      <w:numFmt w:val="bullet"/>
      <w:lvlText w:val="o"/>
      <w:lvlJc w:val="left"/>
      <w:pPr>
        <w:tabs>
          <w:tab w:val="num" w:pos="6096"/>
        </w:tabs>
        <w:ind w:left="6096" w:hanging="360"/>
      </w:pPr>
      <w:rPr>
        <w:rFonts w:ascii="Courier New" w:hAnsi="Courier New" w:cs="Courier New" w:hint="default"/>
      </w:rPr>
    </w:lvl>
    <w:lvl w:ilvl="8" w:tplc="04190005" w:tentative="1">
      <w:start w:val="1"/>
      <w:numFmt w:val="bullet"/>
      <w:lvlText w:val=""/>
      <w:lvlJc w:val="left"/>
      <w:pPr>
        <w:tabs>
          <w:tab w:val="num" w:pos="6816"/>
        </w:tabs>
        <w:ind w:left="6816" w:hanging="360"/>
      </w:pPr>
      <w:rPr>
        <w:rFonts w:ascii="Wingdings" w:hAnsi="Wingdings" w:hint="default"/>
      </w:rPr>
    </w:lvl>
  </w:abstractNum>
  <w:abstractNum w:abstractNumId="107" w15:restartNumberingAfterBreak="0">
    <w:nsid w:val="531E5EC0"/>
    <w:multiLevelType w:val="hybridMultilevel"/>
    <w:tmpl w:val="75BAEAF2"/>
    <w:lvl w:ilvl="0" w:tplc="60A030AA">
      <w:start w:val="1"/>
      <w:numFmt w:val="bullet"/>
      <w:lvlText w:val=""/>
      <w:lvlJc w:val="left"/>
      <w:pPr>
        <w:tabs>
          <w:tab w:val="num" w:pos="284"/>
        </w:tabs>
        <w:ind w:left="284" w:hanging="284"/>
      </w:pPr>
      <w:rPr>
        <w:rFonts w:ascii="Symbol" w:hAnsi="Symbol" w:hint="default"/>
      </w:rPr>
    </w:lvl>
    <w:lvl w:ilvl="1" w:tplc="04190003" w:tentative="1">
      <w:start w:val="1"/>
      <w:numFmt w:val="bullet"/>
      <w:lvlText w:val="o"/>
      <w:lvlJc w:val="left"/>
      <w:pPr>
        <w:tabs>
          <w:tab w:val="num" w:pos="1416"/>
        </w:tabs>
        <w:ind w:left="1416" w:hanging="360"/>
      </w:pPr>
      <w:rPr>
        <w:rFonts w:ascii="Courier New" w:hAnsi="Courier New" w:cs="Courier New" w:hint="default"/>
      </w:rPr>
    </w:lvl>
    <w:lvl w:ilvl="2" w:tplc="04190005" w:tentative="1">
      <w:start w:val="1"/>
      <w:numFmt w:val="bullet"/>
      <w:lvlText w:val=""/>
      <w:lvlJc w:val="left"/>
      <w:pPr>
        <w:tabs>
          <w:tab w:val="num" w:pos="2136"/>
        </w:tabs>
        <w:ind w:left="2136" w:hanging="360"/>
      </w:pPr>
      <w:rPr>
        <w:rFonts w:ascii="Wingdings" w:hAnsi="Wingdings" w:hint="default"/>
      </w:rPr>
    </w:lvl>
    <w:lvl w:ilvl="3" w:tplc="04190001" w:tentative="1">
      <w:start w:val="1"/>
      <w:numFmt w:val="bullet"/>
      <w:lvlText w:val=""/>
      <w:lvlJc w:val="left"/>
      <w:pPr>
        <w:tabs>
          <w:tab w:val="num" w:pos="2856"/>
        </w:tabs>
        <w:ind w:left="2856" w:hanging="360"/>
      </w:pPr>
      <w:rPr>
        <w:rFonts w:ascii="Symbol" w:hAnsi="Symbol" w:hint="default"/>
      </w:rPr>
    </w:lvl>
    <w:lvl w:ilvl="4" w:tplc="04190003" w:tentative="1">
      <w:start w:val="1"/>
      <w:numFmt w:val="bullet"/>
      <w:lvlText w:val="o"/>
      <w:lvlJc w:val="left"/>
      <w:pPr>
        <w:tabs>
          <w:tab w:val="num" w:pos="3576"/>
        </w:tabs>
        <w:ind w:left="3576" w:hanging="360"/>
      </w:pPr>
      <w:rPr>
        <w:rFonts w:ascii="Courier New" w:hAnsi="Courier New" w:cs="Courier New" w:hint="default"/>
      </w:rPr>
    </w:lvl>
    <w:lvl w:ilvl="5" w:tplc="04190005" w:tentative="1">
      <w:start w:val="1"/>
      <w:numFmt w:val="bullet"/>
      <w:lvlText w:val=""/>
      <w:lvlJc w:val="left"/>
      <w:pPr>
        <w:tabs>
          <w:tab w:val="num" w:pos="4296"/>
        </w:tabs>
        <w:ind w:left="4296" w:hanging="360"/>
      </w:pPr>
      <w:rPr>
        <w:rFonts w:ascii="Wingdings" w:hAnsi="Wingdings" w:hint="default"/>
      </w:rPr>
    </w:lvl>
    <w:lvl w:ilvl="6" w:tplc="04190001" w:tentative="1">
      <w:start w:val="1"/>
      <w:numFmt w:val="bullet"/>
      <w:lvlText w:val=""/>
      <w:lvlJc w:val="left"/>
      <w:pPr>
        <w:tabs>
          <w:tab w:val="num" w:pos="5016"/>
        </w:tabs>
        <w:ind w:left="5016" w:hanging="360"/>
      </w:pPr>
      <w:rPr>
        <w:rFonts w:ascii="Symbol" w:hAnsi="Symbol" w:hint="default"/>
      </w:rPr>
    </w:lvl>
    <w:lvl w:ilvl="7" w:tplc="04190003" w:tentative="1">
      <w:start w:val="1"/>
      <w:numFmt w:val="bullet"/>
      <w:lvlText w:val="o"/>
      <w:lvlJc w:val="left"/>
      <w:pPr>
        <w:tabs>
          <w:tab w:val="num" w:pos="5736"/>
        </w:tabs>
        <w:ind w:left="5736" w:hanging="360"/>
      </w:pPr>
      <w:rPr>
        <w:rFonts w:ascii="Courier New" w:hAnsi="Courier New" w:cs="Courier New" w:hint="default"/>
      </w:rPr>
    </w:lvl>
    <w:lvl w:ilvl="8" w:tplc="04190005" w:tentative="1">
      <w:start w:val="1"/>
      <w:numFmt w:val="bullet"/>
      <w:lvlText w:val=""/>
      <w:lvlJc w:val="left"/>
      <w:pPr>
        <w:tabs>
          <w:tab w:val="num" w:pos="6456"/>
        </w:tabs>
        <w:ind w:left="6456" w:hanging="360"/>
      </w:pPr>
      <w:rPr>
        <w:rFonts w:ascii="Wingdings" w:hAnsi="Wingdings" w:hint="default"/>
      </w:rPr>
    </w:lvl>
  </w:abstractNum>
  <w:abstractNum w:abstractNumId="108" w15:restartNumberingAfterBreak="0">
    <w:nsid w:val="545F1202"/>
    <w:multiLevelType w:val="hybridMultilevel"/>
    <w:tmpl w:val="1B947A32"/>
    <w:lvl w:ilvl="0" w:tplc="04190001">
      <w:start w:val="1"/>
      <w:numFmt w:val="bullet"/>
      <w:lvlText w:val=""/>
      <w:lvlJc w:val="left"/>
      <w:pPr>
        <w:ind w:left="1789" w:hanging="360"/>
      </w:pPr>
      <w:rPr>
        <w:rFonts w:ascii="Symbol" w:hAnsi="Symbol" w:hint="default"/>
        <w:color w:val="auto"/>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9" w15:restartNumberingAfterBreak="0">
    <w:nsid w:val="54685E5C"/>
    <w:multiLevelType w:val="hybridMultilevel"/>
    <w:tmpl w:val="9C18CE1E"/>
    <w:lvl w:ilvl="0" w:tplc="04190001">
      <w:start w:val="1"/>
      <w:numFmt w:val="bullet"/>
      <w:lvlText w:val=""/>
      <w:lvlJc w:val="left"/>
      <w:pPr>
        <w:tabs>
          <w:tab w:val="num" w:pos="1434"/>
        </w:tabs>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10" w15:restartNumberingAfterBreak="0">
    <w:nsid w:val="556F55BD"/>
    <w:multiLevelType w:val="hybridMultilevel"/>
    <w:tmpl w:val="D452CE64"/>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56B47808"/>
    <w:multiLevelType w:val="hybridMultilevel"/>
    <w:tmpl w:val="2A4E741E"/>
    <w:lvl w:ilvl="0" w:tplc="CA3E3B70">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13" w15:restartNumberingAfterBreak="0">
    <w:nsid w:val="56E85AF6"/>
    <w:multiLevelType w:val="hybridMultilevel"/>
    <w:tmpl w:val="A84C1180"/>
    <w:lvl w:ilvl="0" w:tplc="CA3E3B70">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5" w15:restartNumberingAfterBreak="0">
    <w:nsid w:val="59E97CB8"/>
    <w:multiLevelType w:val="hybridMultilevel"/>
    <w:tmpl w:val="C428D7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6" w15:restartNumberingAfterBreak="0">
    <w:nsid w:val="5AAE1950"/>
    <w:multiLevelType w:val="hybridMultilevel"/>
    <w:tmpl w:val="89086F5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15:restartNumberingAfterBreak="0">
    <w:nsid w:val="5BF63DE5"/>
    <w:multiLevelType w:val="hybridMultilevel"/>
    <w:tmpl w:val="698A6656"/>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18" w15:restartNumberingAfterBreak="0">
    <w:nsid w:val="5F726552"/>
    <w:multiLevelType w:val="hybridMultilevel"/>
    <w:tmpl w:val="AE8483F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9" w15:restartNumberingAfterBreak="0">
    <w:nsid w:val="5F940788"/>
    <w:multiLevelType w:val="hybridMultilevel"/>
    <w:tmpl w:val="C99E2930"/>
    <w:lvl w:ilvl="0" w:tplc="0419000D">
      <w:start w:val="1"/>
      <w:numFmt w:val="bullet"/>
      <w:lvlText w:val=""/>
      <w:lvlJc w:val="left"/>
      <w:pPr>
        <w:ind w:left="1004"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1" w15:restartNumberingAfterBreak="0">
    <w:nsid w:val="68612300"/>
    <w:multiLevelType w:val="hybridMultilevel"/>
    <w:tmpl w:val="FB186692"/>
    <w:lvl w:ilvl="0" w:tplc="60A030AA">
      <w:start w:val="1"/>
      <w:numFmt w:val="bullet"/>
      <w:lvlText w:val=""/>
      <w:lvlJc w:val="left"/>
      <w:pPr>
        <w:tabs>
          <w:tab w:val="num" w:pos="284"/>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68D639D8"/>
    <w:multiLevelType w:val="multilevel"/>
    <w:tmpl w:val="892AA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9831CEC"/>
    <w:multiLevelType w:val="hybridMultilevel"/>
    <w:tmpl w:val="75420436"/>
    <w:lvl w:ilvl="0" w:tplc="0EBCB25E">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24" w15:restartNumberingAfterBreak="0">
    <w:nsid w:val="698B5755"/>
    <w:multiLevelType w:val="hybridMultilevel"/>
    <w:tmpl w:val="313060C0"/>
    <w:lvl w:ilvl="0" w:tplc="04190011">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25" w15:restartNumberingAfterBreak="0">
    <w:nsid w:val="6A243657"/>
    <w:multiLevelType w:val="hybridMultilevel"/>
    <w:tmpl w:val="D23A990E"/>
    <w:lvl w:ilvl="0" w:tplc="B092821E">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6A342B0A"/>
    <w:multiLevelType w:val="hybridMultilevel"/>
    <w:tmpl w:val="C7BE409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27" w15:restartNumberingAfterBreak="0">
    <w:nsid w:val="6CB70A77"/>
    <w:multiLevelType w:val="hybridMultilevel"/>
    <w:tmpl w:val="589CD908"/>
    <w:lvl w:ilvl="0" w:tplc="04190001">
      <w:start w:val="1"/>
      <w:numFmt w:val="bullet"/>
      <w:lvlText w:val=""/>
      <w:lvlJc w:val="left"/>
      <w:pPr>
        <w:ind w:left="1350" w:hanging="360"/>
      </w:pPr>
      <w:rPr>
        <w:rFonts w:ascii="Symbol" w:hAnsi="Symbol" w:hint="default"/>
      </w:rPr>
    </w:lvl>
    <w:lvl w:ilvl="1" w:tplc="04190003">
      <w:start w:val="1"/>
      <w:numFmt w:val="bullet"/>
      <w:lvlText w:val="o"/>
      <w:lvlJc w:val="left"/>
      <w:pPr>
        <w:ind w:left="2070" w:hanging="360"/>
      </w:pPr>
      <w:rPr>
        <w:rFonts w:ascii="Courier New" w:hAnsi="Courier New" w:cs="Courier New" w:hint="default"/>
      </w:rPr>
    </w:lvl>
    <w:lvl w:ilvl="2" w:tplc="04190005">
      <w:start w:val="1"/>
      <w:numFmt w:val="bullet"/>
      <w:lvlText w:val=""/>
      <w:lvlJc w:val="left"/>
      <w:pPr>
        <w:ind w:left="2790" w:hanging="360"/>
      </w:pPr>
      <w:rPr>
        <w:rFonts w:ascii="Wingdings" w:hAnsi="Wingdings" w:hint="default"/>
      </w:rPr>
    </w:lvl>
    <w:lvl w:ilvl="3" w:tplc="04190001">
      <w:start w:val="1"/>
      <w:numFmt w:val="bullet"/>
      <w:lvlText w:val=""/>
      <w:lvlJc w:val="left"/>
      <w:pPr>
        <w:ind w:left="3510" w:hanging="360"/>
      </w:pPr>
      <w:rPr>
        <w:rFonts w:ascii="Symbol" w:hAnsi="Symbol" w:hint="default"/>
      </w:rPr>
    </w:lvl>
    <w:lvl w:ilvl="4" w:tplc="04190003">
      <w:start w:val="1"/>
      <w:numFmt w:val="bullet"/>
      <w:lvlText w:val="o"/>
      <w:lvlJc w:val="left"/>
      <w:pPr>
        <w:ind w:left="4230" w:hanging="360"/>
      </w:pPr>
      <w:rPr>
        <w:rFonts w:ascii="Courier New" w:hAnsi="Courier New" w:cs="Courier New" w:hint="default"/>
      </w:rPr>
    </w:lvl>
    <w:lvl w:ilvl="5" w:tplc="04190005">
      <w:start w:val="1"/>
      <w:numFmt w:val="bullet"/>
      <w:lvlText w:val=""/>
      <w:lvlJc w:val="left"/>
      <w:pPr>
        <w:ind w:left="4950" w:hanging="360"/>
      </w:pPr>
      <w:rPr>
        <w:rFonts w:ascii="Wingdings" w:hAnsi="Wingdings" w:hint="default"/>
      </w:rPr>
    </w:lvl>
    <w:lvl w:ilvl="6" w:tplc="04190001">
      <w:start w:val="1"/>
      <w:numFmt w:val="bullet"/>
      <w:lvlText w:val=""/>
      <w:lvlJc w:val="left"/>
      <w:pPr>
        <w:ind w:left="5670" w:hanging="360"/>
      </w:pPr>
      <w:rPr>
        <w:rFonts w:ascii="Symbol" w:hAnsi="Symbol" w:hint="default"/>
      </w:rPr>
    </w:lvl>
    <w:lvl w:ilvl="7" w:tplc="04190003">
      <w:start w:val="1"/>
      <w:numFmt w:val="bullet"/>
      <w:lvlText w:val="o"/>
      <w:lvlJc w:val="left"/>
      <w:pPr>
        <w:ind w:left="6390" w:hanging="360"/>
      </w:pPr>
      <w:rPr>
        <w:rFonts w:ascii="Courier New" w:hAnsi="Courier New" w:cs="Courier New" w:hint="default"/>
      </w:rPr>
    </w:lvl>
    <w:lvl w:ilvl="8" w:tplc="04190005">
      <w:start w:val="1"/>
      <w:numFmt w:val="bullet"/>
      <w:lvlText w:val=""/>
      <w:lvlJc w:val="left"/>
      <w:pPr>
        <w:ind w:left="7110" w:hanging="360"/>
      </w:pPr>
      <w:rPr>
        <w:rFonts w:ascii="Wingdings" w:hAnsi="Wingdings" w:hint="default"/>
      </w:rPr>
    </w:lvl>
  </w:abstractNum>
  <w:abstractNum w:abstractNumId="128" w15:restartNumberingAfterBreak="0">
    <w:nsid w:val="6D8A08E3"/>
    <w:multiLevelType w:val="hybridMultilevel"/>
    <w:tmpl w:val="4BCE80C4"/>
    <w:lvl w:ilvl="0" w:tplc="B092821E">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6DFE0765"/>
    <w:multiLevelType w:val="hybridMultilevel"/>
    <w:tmpl w:val="D2A45B4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0" w15:restartNumberingAfterBreak="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1" w15:restartNumberingAfterBreak="0">
    <w:nsid w:val="6FE15110"/>
    <w:multiLevelType w:val="hybridMultilevel"/>
    <w:tmpl w:val="1E6C6154"/>
    <w:lvl w:ilvl="0" w:tplc="262E31F4">
      <w:start w:val="1"/>
      <w:numFmt w:val="bullet"/>
      <w:lvlText w:val=""/>
      <w:lvlJc w:val="left"/>
      <w:pPr>
        <w:tabs>
          <w:tab w:val="num" w:pos="454"/>
        </w:tabs>
        <w:ind w:left="397" w:firstLine="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32" w15:restartNumberingAfterBreak="0">
    <w:nsid w:val="71B038F6"/>
    <w:multiLevelType w:val="hybridMultilevel"/>
    <w:tmpl w:val="3E1C4A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3" w15:restartNumberingAfterBreak="0">
    <w:nsid w:val="727410A5"/>
    <w:multiLevelType w:val="hybridMultilevel"/>
    <w:tmpl w:val="BA54BD9C"/>
    <w:lvl w:ilvl="0" w:tplc="262E31F4">
      <w:start w:val="1"/>
      <w:numFmt w:val="bullet"/>
      <w:lvlText w:val=""/>
      <w:lvlJc w:val="left"/>
      <w:pPr>
        <w:tabs>
          <w:tab w:val="num" w:pos="454"/>
        </w:tabs>
        <w:ind w:left="397" w:firstLine="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34" w15:restartNumberingAfterBreak="0">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5" w15:restartNumberingAfterBreak="0">
    <w:nsid w:val="75A470B9"/>
    <w:multiLevelType w:val="hybridMultilevel"/>
    <w:tmpl w:val="8D82416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6" w15:restartNumberingAfterBreak="0">
    <w:nsid w:val="76C543EA"/>
    <w:multiLevelType w:val="hybridMultilevel"/>
    <w:tmpl w:val="6220FC7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7" w15:restartNumberingAfterBreak="0">
    <w:nsid w:val="76EC15B3"/>
    <w:multiLevelType w:val="hybridMultilevel"/>
    <w:tmpl w:val="5B78788A"/>
    <w:lvl w:ilvl="0" w:tplc="3FC48BB6">
      <w:start w:val="1"/>
      <w:numFmt w:val="bullet"/>
      <w:lvlText w:val="–"/>
      <w:lvlJc w:val="left"/>
      <w:pPr>
        <w:ind w:left="720" w:hanging="360"/>
      </w:pPr>
      <w:rPr>
        <w:rFonts w:ascii="Script MT Bold" w:hAnsi="Script MT B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78191E90"/>
    <w:multiLevelType w:val="hybridMultilevel"/>
    <w:tmpl w:val="718EDB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9" w15:restartNumberingAfterBreak="0">
    <w:nsid w:val="790B7B95"/>
    <w:multiLevelType w:val="multilevel"/>
    <w:tmpl w:val="BC8269BA"/>
    <w:lvl w:ilvl="0">
      <w:start w:val="1"/>
      <w:numFmt w:val="decimal"/>
      <w:lvlText w:val="%1"/>
      <w:lvlJc w:val="left"/>
      <w:pPr>
        <w:ind w:left="525" w:hanging="525"/>
      </w:pPr>
    </w:lvl>
    <w:lvl w:ilvl="1">
      <w:start w:val="15"/>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0" w15:restartNumberingAfterBreak="0">
    <w:nsid w:val="79434288"/>
    <w:multiLevelType w:val="hybridMultilevel"/>
    <w:tmpl w:val="4100F1BA"/>
    <w:lvl w:ilvl="0" w:tplc="0419000B">
      <w:start w:val="1"/>
      <w:numFmt w:val="bullet"/>
      <w:lvlText w:val=""/>
      <w:lvlJc w:val="left"/>
      <w:pPr>
        <w:ind w:left="1560" w:hanging="360"/>
      </w:pPr>
      <w:rPr>
        <w:rFonts w:ascii="Wingdings" w:hAnsi="Wingdings" w:hint="default"/>
      </w:rPr>
    </w:lvl>
    <w:lvl w:ilvl="1" w:tplc="04190003">
      <w:start w:val="1"/>
      <w:numFmt w:val="bullet"/>
      <w:lvlText w:val="o"/>
      <w:lvlJc w:val="left"/>
      <w:pPr>
        <w:ind w:left="2280" w:hanging="360"/>
      </w:pPr>
      <w:rPr>
        <w:rFonts w:ascii="Courier New" w:hAnsi="Courier New" w:cs="Courier New" w:hint="default"/>
      </w:rPr>
    </w:lvl>
    <w:lvl w:ilvl="2" w:tplc="04190005">
      <w:start w:val="1"/>
      <w:numFmt w:val="bullet"/>
      <w:lvlText w:val=""/>
      <w:lvlJc w:val="left"/>
      <w:pPr>
        <w:ind w:left="3000" w:hanging="360"/>
      </w:pPr>
      <w:rPr>
        <w:rFonts w:ascii="Wingdings" w:hAnsi="Wingdings" w:hint="default"/>
      </w:rPr>
    </w:lvl>
    <w:lvl w:ilvl="3" w:tplc="04190001">
      <w:start w:val="1"/>
      <w:numFmt w:val="bullet"/>
      <w:lvlText w:val=""/>
      <w:lvlJc w:val="left"/>
      <w:pPr>
        <w:ind w:left="3720" w:hanging="360"/>
      </w:pPr>
      <w:rPr>
        <w:rFonts w:ascii="Symbol" w:hAnsi="Symbol" w:hint="default"/>
      </w:rPr>
    </w:lvl>
    <w:lvl w:ilvl="4" w:tplc="04190003">
      <w:start w:val="1"/>
      <w:numFmt w:val="bullet"/>
      <w:lvlText w:val="o"/>
      <w:lvlJc w:val="left"/>
      <w:pPr>
        <w:ind w:left="4440" w:hanging="360"/>
      </w:pPr>
      <w:rPr>
        <w:rFonts w:ascii="Courier New" w:hAnsi="Courier New" w:cs="Courier New" w:hint="default"/>
      </w:rPr>
    </w:lvl>
    <w:lvl w:ilvl="5" w:tplc="04190005">
      <w:start w:val="1"/>
      <w:numFmt w:val="bullet"/>
      <w:lvlText w:val=""/>
      <w:lvlJc w:val="left"/>
      <w:pPr>
        <w:ind w:left="5160" w:hanging="360"/>
      </w:pPr>
      <w:rPr>
        <w:rFonts w:ascii="Wingdings" w:hAnsi="Wingdings" w:hint="default"/>
      </w:rPr>
    </w:lvl>
    <w:lvl w:ilvl="6" w:tplc="04190001">
      <w:start w:val="1"/>
      <w:numFmt w:val="bullet"/>
      <w:lvlText w:val=""/>
      <w:lvlJc w:val="left"/>
      <w:pPr>
        <w:ind w:left="5880" w:hanging="360"/>
      </w:pPr>
      <w:rPr>
        <w:rFonts w:ascii="Symbol" w:hAnsi="Symbol" w:hint="default"/>
      </w:rPr>
    </w:lvl>
    <w:lvl w:ilvl="7" w:tplc="04190003">
      <w:start w:val="1"/>
      <w:numFmt w:val="bullet"/>
      <w:lvlText w:val="o"/>
      <w:lvlJc w:val="left"/>
      <w:pPr>
        <w:ind w:left="6600" w:hanging="360"/>
      </w:pPr>
      <w:rPr>
        <w:rFonts w:ascii="Courier New" w:hAnsi="Courier New" w:cs="Courier New" w:hint="default"/>
      </w:rPr>
    </w:lvl>
    <w:lvl w:ilvl="8" w:tplc="04190005">
      <w:start w:val="1"/>
      <w:numFmt w:val="bullet"/>
      <w:lvlText w:val=""/>
      <w:lvlJc w:val="left"/>
      <w:pPr>
        <w:ind w:left="7320" w:hanging="360"/>
      </w:pPr>
      <w:rPr>
        <w:rFonts w:ascii="Wingdings" w:hAnsi="Wingdings" w:hint="default"/>
      </w:rPr>
    </w:lvl>
  </w:abstractNum>
  <w:abstractNum w:abstractNumId="141" w15:restartNumberingAfterBreak="0">
    <w:nsid w:val="797F6256"/>
    <w:multiLevelType w:val="multilevel"/>
    <w:tmpl w:val="9C6A0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D113733"/>
    <w:multiLevelType w:val="multilevel"/>
    <w:tmpl w:val="8ABE178E"/>
    <w:lvl w:ilvl="0">
      <w:start w:val="1"/>
      <w:numFmt w:val="decimal"/>
      <w:lvlText w:val="%1."/>
      <w:lvlJc w:val="left"/>
      <w:pPr>
        <w:ind w:left="720" w:hanging="360"/>
      </w:pPr>
      <w:rPr>
        <w:rFonts w:cs="Times New Roman"/>
      </w:rPr>
    </w:lvl>
    <w:lvl w:ilvl="1">
      <w:start w:val="1"/>
      <w:numFmt w:val="decimal"/>
      <w:isLgl/>
      <w:lvlText w:val="%1.%2."/>
      <w:lvlJc w:val="left"/>
      <w:pPr>
        <w:ind w:left="1069" w:hanging="360"/>
      </w:pPr>
      <w:rPr>
        <w:rFonts w:cs="Times New Roman"/>
      </w:rPr>
    </w:lvl>
    <w:lvl w:ilvl="2">
      <w:start w:val="1"/>
      <w:numFmt w:val="decimal"/>
      <w:isLgl/>
      <w:lvlText w:val="%1.%2.%3."/>
      <w:lvlJc w:val="left"/>
      <w:pPr>
        <w:ind w:left="1778" w:hanging="720"/>
      </w:pPr>
      <w:rPr>
        <w:rFonts w:cs="Times New Roman"/>
      </w:rPr>
    </w:lvl>
    <w:lvl w:ilvl="3">
      <w:start w:val="1"/>
      <w:numFmt w:val="decimal"/>
      <w:isLgl/>
      <w:lvlText w:val="%1.%2.%3.%4."/>
      <w:lvlJc w:val="left"/>
      <w:pPr>
        <w:ind w:left="2127" w:hanging="720"/>
      </w:pPr>
      <w:rPr>
        <w:rFonts w:cs="Times New Roman"/>
      </w:rPr>
    </w:lvl>
    <w:lvl w:ilvl="4">
      <w:start w:val="1"/>
      <w:numFmt w:val="decimal"/>
      <w:isLgl/>
      <w:lvlText w:val="%1.%2.%3.%4.%5."/>
      <w:lvlJc w:val="left"/>
      <w:pPr>
        <w:ind w:left="2836" w:hanging="1080"/>
      </w:pPr>
      <w:rPr>
        <w:rFonts w:cs="Times New Roman"/>
      </w:rPr>
    </w:lvl>
    <w:lvl w:ilvl="5">
      <w:start w:val="1"/>
      <w:numFmt w:val="decimal"/>
      <w:isLgl/>
      <w:lvlText w:val="%1.%2.%3.%4.%5.%6."/>
      <w:lvlJc w:val="left"/>
      <w:pPr>
        <w:ind w:left="3185" w:hanging="1080"/>
      </w:pPr>
      <w:rPr>
        <w:rFonts w:cs="Times New Roman"/>
      </w:rPr>
    </w:lvl>
    <w:lvl w:ilvl="6">
      <w:start w:val="1"/>
      <w:numFmt w:val="decimal"/>
      <w:isLgl/>
      <w:lvlText w:val="%1.%2.%3.%4.%5.%6.%7."/>
      <w:lvlJc w:val="left"/>
      <w:pPr>
        <w:ind w:left="3894" w:hanging="1440"/>
      </w:pPr>
      <w:rPr>
        <w:rFonts w:cs="Times New Roman"/>
      </w:rPr>
    </w:lvl>
    <w:lvl w:ilvl="7">
      <w:start w:val="1"/>
      <w:numFmt w:val="decimal"/>
      <w:isLgl/>
      <w:lvlText w:val="%1.%2.%3.%4.%5.%6.%7.%8."/>
      <w:lvlJc w:val="left"/>
      <w:pPr>
        <w:ind w:left="4243" w:hanging="1440"/>
      </w:pPr>
      <w:rPr>
        <w:rFonts w:cs="Times New Roman"/>
      </w:rPr>
    </w:lvl>
    <w:lvl w:ilvl="8">
      <w:start w:val="1"/>
      <w:numFmt w:val="decimal"/>
      <w:isLgl/>
      <w:lvlText w:val="%1.%2.%3.%4.%5.%6.%7.%8.%9."/>
      <w:lvlJc w:val="left"/>
      <w:pPr>
        <w:ind w:left="4952" w:hanging="1800"/>
      </w:pPr>
      <w:rPr>
        <w:rFonts w:cs="Times New Roman"/>
      </w:rPr>
    </w:lvl>
  </w:abstractNum>
  <w:abstractNum w:abstractNumId="143" w15:restartNumberingAfterBreak="0">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4" w15:restartNumberingAfterBreak="0">
    <w:nsid w:val="7D82444B"/>
    <w:multiLevelType w:val="hybridMultilevel"/>
    <w:tmpl w:val="AA02B5B2"/>
    <w:lvl w:ilvl="0" w:tplc="B092821E">
      <w:numFmt w:val="bullet"/>
      <w:lvlText w:val="•"/>
      <w:lvlJc w:val="left"/>
      <w:pPr>
        <w:ind w:left="1287" w:hanging="360"/>
      </w:pPr>
      <w:rPr>
        <w:rFonts w:ascii="Times New Roman" w:hAnsi="Times New Roman" w:cs="Times New Roman" w:hint="default"/>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15:restartNumberingAfterBreak="0">
    <w:nsid w:val="7D945DE2"/>
    <w:multiLevelType w:val="hybridMultilevel"/>
    <w:tmpl w:val="D7CA1F2E"/>
    <w:lvl w:ilvl="0" w:tplc="B092821E">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7DAC13F4"/>
    <w:multiLevelType w:val="hybridMultilevel"/>
    <w:tmpl w:val="45CAA3AA"/>
    <w:lvl w:ilvl="0" w:tplc="CA3E3B70">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DB8496E"/>
    <w:multiLevelType w:val="hybridMultilevel"/>
    <w:tmpl w:val="887A449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48" w15:restartNumberingAfterBreak="0">
    <w:nsid w:val="7E590084"/>
    <w:multiLevelType w:val="hybridMultilevel"/>
    <w:tmpl w:val="F2705E1C"/>
    <w:lvl w:ilvl="0" w:tplc="60A030AA">
      <w:start w:val="1"/>
      <w:numFmt w:val="bullet"/>
      <w:lvlText w:val=""/>
      <w:lvlJc w:val="left"/>
      <w:pPr>
        <w:tabs>
          <w:tab w:val="num" w:pos="572"/>
        </w:tabs>
        <w:ind w:left="572" w:hanging="284"/>
      </w:pPr>
      <w:rPr>
        <w:rFonts w:ascii="Symbol" w:hAnsi="Symbol" w:hint="default"/>
      </w:rPr>
    </w:lvl>
    <w:lvl w:ilvl="1" w:tplc="04190003">
      <w:start w:val="1"/>
      <w:numFmt w:val="bullet"/>
      <w:lvlText w:val="o"/>
      <w:lvlJc w:val="left"/>
      <w:pPr>
        <w:tabs>
          <w:tab w:val="num" w:pos="1566"/>
        </w:tabs>
        <w:ind w:left="1566"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E6B2972"/>
    <w:multiLevelType w:val="multilevel"/>
    <w:tmpl w:val="62E2E552"/>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0" w15:restartNumberingAfterBreak="0">
    <w:nsid w:val="7EFF4D4A"/>
    <w:multiLevelType w:val="hybridMultilevel"/>
    <w:tmpl w:val="34283EC6"/>
    <w:lvl w:ilvl="0" w:tplc="0419000F">
      <w:start w:val="1"/>
      <w:numFmt w:val="decimal"/>
      <w:lvlText w:val="%1."/>
      <w:lvlJc w:val="left"/>
      <w:pPr>
        <w:tabs>
          <w:tab w:val="num" w:pos="3126"/>
        </w:tabs>
        <w:ind w:left="3126" w:hanging="360"/>
      </w:pPr>
      <w:rPr>
        <w:rFonts w:hint="default"/>
      </w:rPr>
    </w:lvl>
    <w:lvl w:ilvl="1" w:tplc="0EC6479C">
      <w:start w:val="1"/>
      <w:numFmt w:val="decimal"/>
      <w:lvlText w:val="%2."/>
      <w:lvlJc w:val="left"/>
      <w:pPr>
        <w:tabs>
          <w:tab w:val="num" w:pos="284"/>
        </w:tabs>
        <w:ind w:left="284" w:hanging="284"/>
      </w:pPr>
      <w:rPr>
        <w:rFonts w:hint="default"/>
      </w:rPr>
    </w:lvl>
    <w:lvl w:ilvl="2" w:tplc="04190005" w:tentative="1">
      <w:start w:val="1"/>
      <w:numFmt w:val="bullet"/>
      <w:lvlText w:val=""/>
      <w:lvlJc w:val="left"/>
      <w:pPr>
        <w:tabs>
          <w:tab w:val="num" w:pos="4566"/>
        </w:tabs>
        <w:ind w:left="4566" w:hanging="360"/>
      </w:pPr>
      <w:rPr>
        <w:rFonts w:ascii="Wingdings" w:hAnsi="Wingdings" w:hint="default"/>
      </w:rPr>
    </w:lvl>
    <w:lvl w:ilvl="3" w:tplc="04190001" w:tentative="1">
      <w:start w:val="1"/>
      <w:numFmt w:val="bullet"/>
      <w:lvlText w:val=""/>
      <w:lvlJc w:val="left"/>
      <w:pPr>
        <w:tabs>
          <w:tab w:val="num" w:pos="5286"/>
        </w:tabs>
        <w:ind w:left="5286" w:hanging="360"/>
      </w:pPr>
      <w:rPr>
        <w:rFonts w:ascii="Symbol" w:hAnsi="Symbol" w:hint="default"/>
      </w:rPr>
    </w:lvl>
    <w:lvl w:ilvl="4" w:tplc="04190003" w:tentative="1">
      <w:start w:val="1"/>
      <w:numFmt w:val="bullet"/>
      <w:lvlText w:val="o"/>
      <w:lvlJc w:val="left"/>
      <w:pPr>
        <w:tabs>
          <w:tab w:val="num" w:pos="6006"/>
        </w:tabs>
        <w:ind w:left="6006" w:hanging="360"/>
      </w:pPr>
      <w:rPr>
        <w:rFonts w:ascii="Courier New" w:hAnsi="Courier New" w:cs="Courier New" w:hint="default"/>
      </w:rPr>
    </w:lvl>
    <w:lvl w:ilvl="5" w:tplc="04190005" w:tentative="1">
      <w:start w:val="1"/>
      <w:numFmt w:val="bullet"/>
      <w:lvlText w:val=""/>
      <w:lvlJc w:val="left"/>
      <w:pPr>
        <w:tabs>
          <w:tab w:val="num" w:pos="6726"/>
        </w:tabs>
        <w:ind w:left="6726" w:hanging="360"/>
      </w:pPr>
      <w:rPr>
        <w:rFonts w:ascii="Wingdings" w:hAnsi="Wingdings" w:hint="default"/>
      </w:rPr>
    </w:lvl>
    <w:lvl w:ilvl="6" w:tplc="04190001" w:tentative="1">
      <w:start w:val="1"/>
      <w:numFmt w:val="bullet"/>
      <w:lvlText w:val=""/>
      <w:lvlJc w:val="left"/>
      <w:pPr>
        <w:tabs>
          <w:tab w:val="num" w:pos="7446"/>
        </w:tabs>
        <w:ind w:left="7446" w:hanging="360"/>
      </w:pPr>
      <w:rPr>
        <w:rFonts w:ascii="Symbol" w:hAnsi="Symbol" w:hint="default"/>
      </w:rPr>
    </w:lvl>
    <w:lvl w:ilvl="7" w:tplc="04190003" w:tentative="1">
      <w:start w:val="1"/>
      <w:numFmt w:val="bullet"/>
      <w:lvlText w:val="o"/>
      <w:lvlJc w:val="left"/>
      <w:pPr>
        <w:tabs>
          <w:tab w:val="num" w:pos="8166"/>
        </w:tabs>
        <w:ind w:left="8166" w:hanging="360"/>
      </w:pPr>
      <w:rPr>
        <w:rFonts w:ascii="Courier New" w:hAnsi="Courier New" w:cs="Courier New" w:hint="default"/>
      </w:rPr>
    </w:lvl>
    <w:lvl w:ilvl="8" w:tplc="04190005" w:tentative="1">
      <w:start w:val="1"/>
      <w:numFmt w:val="bullet"/>
      <w:lvlText w:val=""/>
      <w:lvlJc w:val="left"/>
      <w:pPr>
        <w:tabs>
          <w:tab w:val="num" w:pos="8886"/>
        </w:tabs>
        <w:ind w:left="8886" w:hanging="360"/>
      </w:pPr>
      <w:rPr>
        <w:rFonts w:ascii="Wingdings" w:hAnsi="Wingdings" w:hint="default"/>
      </w:rPr>
    </w:lvl>
  </w:abstractNum>
  <w:num w:numId="1">
    <w:abstractNumId w:val="12"/>
  </w:num>
  <w:num w:numId="2">
    <w:abstractNumId w:val="10"/>
  </w:num>
  <w:num w:numId="3">
    <w:abstractNumId w:val="108"/>
  </w:num>
  <w:num w:numId="4">
    <w:abstractNumId w:val="110"/>
  </w:num>
  <w:num w:numId="5">
    <w:abstractNumId w:val="45"/>
  </w:num>
  <w:num w:numId="6">
    <w:abstractNumId w:val="22"/>
  </w:num>
  <w:num w:numId="7">
    <w:abstractNumId w:val="94"/>
  </w:num>
  <w:num w:numId="8">
    <w:abstractNumId w:val="1"/>
    <w:lvlOverride w:ilvl="0">
      <w:lvl w:ilvl="0">
        <w:numFmt w:val="bullet"/>
        <w:lvlText w:val="•"/>
        <w:legacy w:legacy="1" w:legacySpace="0" w:legacyIndent="221"/>
        <w:lvlJc w:val="left"/>
        <w:pPr>
          <w:ind w:left="0" w:firstLine="0"/>
        </w:pPr>
        <w:rPr>
          <w:rFonts w:ascii="Times New Roman" w:hAnsi="Times New Roman" w:cs="Times New Roman" w:hint="default"/>
        </w:rPr>
      </w:lvl>
    </w:lvlOverride>
  </w:num>
  <w:num w:numId="9">
    <w:abstractNumId w:val="71"/>
  </w:num>
  <w:num w:numId="10">
    <w:abstractNumId w:val="28"/>
  </w:num>
  <w:num w:numId="11">
    <w:abstractNumId w:val="65"/>
  </w:num>
  <w:num w:numId="12">
    <w:abstractNumId w:val="103"/>
  </w:num>
  <w:num w:numId="13">
    <w:abstractNumId w:val="133"/>
  </w:num>
  <w:num w:numId="14">
    <w:abstractNumId w:val="87"/>
  </w:num>
  <w:num w:numId="15">
    <w:abstractNumId w:val="131"/>
  </w:num>
  <w:num w:numId="16">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8"/>
  </w:num>
  <w:num w:numId="18">
    <w:abstractNumId w:val="59"/>
  </w:num>
  <w:num w:numId="19">
    <w:abstractNumId w:val="26"/>
  </w:num>
  <w:num w:numId="20">
    <w:abstractNumId w:val="17"/>
  </w:num>
  <w:num w:numId="21">
    <w:abstractNumId w:val="83"/>
  </w:num>
  <w:num w:numId="22">
    <w:abstractNumId w:val="27"/>
  </w:num>
  <w:num w:numId="2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7"/>
  </w:num>
  <w:num w:numId="25">
    <w:abstractNumId w:val="3"/>
  </w:num>
  <w:num w:numId="26">
    <w:abstractNumId w:val="31"/>
  </w:num>
  <w:num w:numId="27">
    <w:abstractNumId w:val="36"/>
  </w:num>
  <w:num w:numId="28">
    <w:abstractNumId w:val="1"/>
    <w:lvlOverride w:ilvl="0">
      <w:lvl w:ilvl="0">
        <w:numFmt w:val="bullet"/>
        <w:lvlText w:val="•"/>
        <w:legacy w:legacy="1" w:legacySpace="0" w:legacyIndent="216"/>
        <w:lvlJc w:val="left"/>
        <w:rPr>
          <w:rFonts w:ascii="Times New Roman" w:hAnsi="Times New Roman" w:hint="default"/>
        </w:rPr>
      </w:lvl>
    </w:lvlOverride>
  </w:num>
  <w:num w:numId="29">
    <w:abstractNumId w:val="4"/>
  </w:num>
  <w:num w:numId="30">
    <w:abstractNumId w:val="146"/>
  </w:num>
  <w:num w:numId="31">
    <w:abstractNumId w:val="113"/>
  </w:num>
  <w:num w:numId="32">
    <w:abstractNumId w:val="111"/>
  </w:num>
  <w:num w:numId="33">
    <w:abstractNumId w:val="80"/>
  </w:num>
  <w:num w:numId="34">
    <w:abstractNumId w:val="144"/>
  </w:num>
  <w:num w:numId="35">
    <w:abstractNumId w:val="16"/>
  </w:num>
  <w:num w:numId="36">
    <w:abstractNumId w:val="89"/>
  </w:num>
  <w:num w:numId="37">
    <w:abstractNumId w:val="24"/>
  </w:num>
  <w:num w:numId="3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num>
  <w:num w:numId="42">
    <w:abstractNumId w:val="116"/>
  </w:num>
  <w:num w:numId="43">
    <w:abstractNumId w:val="46"/>
  </w:num>
  <w:num w:numId="44">
    <w:abstractNumId w:val="88"/>
  </w:num>
  <w:num w:numId="45">
    <w:abstractNumId w:val="62"/>
  </w:num>
  <w:num w:numId="46">
    <w:abstractNumId w:val="35"/>
  </w:num>
  <w:num w:numId="47">
    <w:abstractNumId w:val="75"/>
  </w:num>
  <w:num w:numId="48">
    <w:abstractNumId w:val="15"/>
  </w:num>
  <w:num w:numId="49">
    <w:abstractNumId w:val="47"/>
  </w:num>
  <w:num w:numId="50">
    <w:abstractNumId w:val="150"/>
  </w:num>
  <w:num w:numId="51">
    <w:abstractNumId w:val="109"/>
  </w:num>
  <w:num w:numId="52">
    <w:abstractNumId w:val="56"/>
  </w:num>
  <w:num w:numId="53">
    <w:abstractNumId w:val="107"/>
  </w:num>
  <w:num w:numId="54">
    <w:abstractNumId w:val="148"/>
  </w:num>
  <w:num w:numId="55">
    <w:abstractNumId w:val="102"/>
  </w:num>
  <w:num w:numId="56">
    <w:abstractNumId w:val="29"/>
  </w:num>
  <w:num w:numId="57">
    <w:abstractNumId w:val="121"/>
  </w:num>
  <w:num w:numId="58">
    <w:abstractNumId w:val="64"/>
  </w:num>
  <w:num w:numId="59">
    <w:abstractNumId w:val="100"/>
  </w:num>
  <w:num w:numId="60">
    <w:abstractNumId w:val="8"/>
  </w:num>
  <w:num w:numId="61">
    <w:abstractNumId w:val="141"/>
  </w:num>
  <w:num w:numId="62">
    <w:abstractNumId w:val="2"/>
  </w:num>
  <w:num w:numId="63">
    <w:abstractNumId w:val="84"/>
  </w:num>
  <w:num w:numId="64">
    <w:abstractNumId w:val="39"/>
  </w:num>
  <w:num w:numId="65">
    <w:abstractNumId w:val="79"/>
  </w:num>
  <w:num w:numId="66">
    <w:abstractNumId w:val="1"/>
    <w:lvlOverride w:ilvl="0">
      <w:lvl w:ilvl="0">
        <w:start w:val="65535"/>
        <w:numFmt w:val="bullet"/>
        <w:lvlText w:val="—"/>
        <w:legacy w:legacy="1" w:legacySpace="0" w:legacyIndent="418"/>
        <w:lvlJc w:val="left"/>
        <w:rPr>
          <w:rFonts w:ascii="Times New Roman" w:hAnsi="Times New Roman" w:cs="Times New Roman" w:hint="default"/>
        </w:rPr>
      </w:lvl>
    </w:lvlOverride>
  </w:num>
  <w:num w:numId="67">
    <w:abstractNumId w:val="1"/>
    <w:lvlOverride w:ilvl="0">
      <w:lvl w:ilvl="0">
        <w:start w:val="65535"/>
        <w:numFmt w:val="bullet"/>
        <w:lvlText w:val="—"/>
        <w:legacy w:legacy="1" w:legacySpace="0" w:legacyIndent="350"/>
        <w:lvlJc w:val="left"/>
        <w:rPr>
          <w:rFonts w:ascii="Times New Roman" w:hAnsi="Times New Roman" w:cs="Times New Roman" w:hint="default"/>
        </w:rPr>
      </w:lvl>
    </w:lvlOverride>
  </w:num>
  <w:num w:numId="68">
    <w:abstractNumId w:val="13"/>
  </w:num>
  <w:num w:numId="69">
    <w:abstractNumId w:val="1"/>
    <w:lvlOverride w:ilvl="0">
      <w:lvl w:ilvl="0">
        <w:start w:val="65535"/>
        <w:numFmt w:val="bullet"/>
        <w:lvlText w:val="—"/>
        <w:legacy w:legacy="1" w:legacySpace="0" w:legacyIndent="346"/>
        <w:lvlJc w:val="left"/>
        <w:rPr>
          <w:rFonts w:ascii="Times New Roman" w:hAnsi="Times New Roman" w:cs="Times New Roman" w:hint="default"/>
        </w:rPr>
      </w:lvl>
    </w:lvlOverride>
  </w:num>
  <w:num w:numId="70">
    <w:abstractNumId w:val="6"/>
  </w:num>
  <w:num w:numId="71">
    <w:abstractNumId w:val="1"/>
    <w:lvlOverride w:ilvl="0">
      <w:lvl w:ilvl="0">
        <w:numFmt w:val="bullet"/>
        <w:lvlText w:val="—"/>
        <w:legacy w:legacy="1" w:legacySpace="0" w:legacyIndent="326"/>
        <w:lvlJc w:val="left"/>
        <w:pPr>
          <w:ind w:left="0" w:firstLine="0"/>
        </w:pPr>
        <w:rPr>
          <w:rFonts w:ascii="Times New Roman" w:hAnsi="Times New Roman" w:cs="Times New Roman" w:hint="default"/>
        </w:rPr>
      </w:lvl>
    </w:lvlOverride>
  </w:num>
  <w:num w:numId="72">
    <w:abstractNumId w:val="129"/>
  </w:num>
  <w:num w:numId="73">
    <w:abstractNumId w:val="127"/>
  </w:num>
  <w:num w:numId="74">
    <w:abstractNumId w:val="60"/>
  </w:num>
  <w:num w:numId="75">
    <w:abstractNumId w:val="14"/>
  </w:num>
  <w:num w:numId="76">
    <w:abstractNumId w:val="126"/>
  </w:num>
  <w:num w:numId="77">
    <w:abstractNumId w:val="77"/>
  </w:num>
  <w:num w:numId="78">
    <w:abstractNumId w:val="122"/>
  </w:num>
  <w:num w:numId="79">
    <w:abstractNumId w:val="5"/>
  </w:num>
  <w:num w:numId="80">
    <w:abstractNumId w:val="119"/>
  </w:num>
  <w:num w:numId="81">
    <w:abstractNumId w:val="78"/>
  </w:num>
  <w:num w:numId="82">
    <w:abstractNumId w:val="99"/>
  </w:num>
  <w:num w:numId="83">
    <w:abstractNumId w:val="115"/>
  </w:num>
  <w:num w:numId="84">
    <w:abstractNumId w:val="118"/>
  </w:num>
  <w:num w:numId="85">
    <w:abstractNumId w:val="136"/>
  </w:num>
  <w:num w:numId="86">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0"/>
  </w:num>
  <w:num w:numId="108">
    <w:abstractNumId w:val="112"/>
  </w:num>
  <w:num w:numId="109">
    <w:abstractNumId w:val="98"/>
  </w:num>
  <w:num w:numId="110">
    <w:abstractNumId w:val="70"/>
  </w:num>
  <w:num w:numId="111">
    <w:abstractNumId w:val="0"/>
  </w:num>
  <w:num w:numId="112">
    <w:abstractNumId w:val="54"/>
  </w:num>
  <w:num w:numId="113">
    <w:abstractNumId w:val="55"/>
  </w:num>
  <w:num w:numId="114">
    <w:abstractNumId w:val="145"/>
  </w:num>
  <w:num w:numId="115">
    <w:abstractNumId w:val="125"/>
  </w:num>
  <w:num w:numId="116">
    <w:abstractNumId w:val="11"/>
  </w:num>
  <w:num w:numId="117">
    <w:abstractNumId w:val="76"/>
  </w:num>
  <w:num w:numId="118">
    <w:abstractNumId w:val="69"/>
  </w:num>
  <w:num w:numId="119">
    <w:abstractNumId w:val="63"/>
  </w:num>
  <w:num w:numId="120">
    <w:abstractNumId w:val="128"/>
  </w:num>
  <w:num w:numId="121">
    <w:abstractNumId w:val="44"/>
  </w:num>
  <w:num w:numId="122">
    <w:abstractNumId w:val="41"/>
  </w:num>
  <w:num w:numId="123">
    <w:abstractNumId w:val="50"/>
  </w:num>
  <w:num w:numId="1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1"/>
  </w:num>
  <w:num w:numId="130">
    <w:abstractNumId w:val="25"/>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0"/>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9"/>
  </w:num>
  <w:num w:numId="133">
    <w:abstractNumId w:val="48"/>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40"/>
  </w:num>
  <w:num w:numId="135">
    <w:abstractNumId w:val="139"/>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39"/>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6"/>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4"/>
  </w:num>
  <w:num w:numId="139">
    <w:abstractNumId w:val="137"/>
  </w:num>
  <w:num w:numId="14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9"/>
  </w:num>
  <w:num w:numId="142">
    <w:abstractNumId w:val="117"/>
  </w:num>
  <w:num w:numId="143">
    <w:abstractNumId w:val="147"/>
  </w:num>
  <w:num w:numId="144">
    <w:abstractNumId w:val="96"/>
  </w:num>
  <w:num w:numId="145">
    <w:abstractNumId w:val="61"/>
  </w:num>
  <w:num w:numId="146">
    <w:abstractNumId w:val="34"/>
  </w:num>
  <w:num w:numId="14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5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58"/>
    <w:lvlOverride w:ilvl="0">
      <w:startOverride w:val="1"/>
    </w:lvlOverride>
    <w:lvlOverride w:ilvl="1"/>
    <w:lvlOverride w:ilvl="2"/>
    <w:lvlOverride w:ilvl="3"/>
    <w:lvlOverride w:ilvl="4"/>
    <w:lvlOverride w:ilvl="5"/>
    <w:lvlOverride w:ilvl="6"/>
    <w:lvlOverride w:ilvl="7"/>
    <w:lvlOverride w:ilvl="8"/>
  </w:num>
  <w:num w:numId="157">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2"/>
  </w:compat>
  <w:rsids>
    <w:rsidRoot w:val="000417DF"/>
    <w:rsid w:val="000020C7"/>
    <w:rsid w:val="000143D5"/>
    <w:rsid w:val="00020CA3"/>
    <w:rsid w:val="00023F30"/>
    <w:rsid w:val="00026DCE"/>
    <w:rsid w:val="000417DF"/>
    <w:rsid w:val="00046444"/>
    <w:rsid w:val="00050CCF"/>
    <w:rsid w:val="000569F6"/>
    <w:rsid w:val="00063A3B"/>
    <w:rsid w:val="000762BE"/>
    <w:rsid w:val="00086FD2"/>
    <w:rsid w:val="00090C38"/>
    <w:rsid w:val="00091CA2"/>
    <w:rsid w:val="000938FB"/>
    <w:rsid w:val="000A0E95"/>
    <w:rsid w:val="000B10AC"/>
    <w:rsid w:val="000B37FE"/>
    <w:rsid w:val="000B3FB1"/>
    <w:rsid w:val="000B4B15"/>
    <w:rsid w:val="000B6129"/>
    <w:rsid w:val="000C14CC"/>
    <w:rsid w:val="000C3DF9"/>
    <w:rsid w:val="000D093F"/>
    <w:rsid w:val="000E3B90"/>
    <w:rsid w:val="000E4BAE"/>
    <w:rsid w:val="000E562C"/>
    <w:rsid w:val="000F2875"/>
    <w:rsid w:val="000F4E85"/>
    <w:rsid w:val="000F5C1D"/>
    <w:rsid w:val="00101A88"/>
    <w:rsid w:val="00102FCE"/>
    <w:rsid w:val="001035FE"/>
    <w:rsid w:val="001058C2"/>
    <w:rsid w:val="00113E00"/>
    <w:rsid w:val="001149A1"/>
    <w:rsid w:val="00117EA6"/>
    <w:rsid w:val="00127D7F"/>
    <w:rsid w:val="001320A2"/>
    <w:rsid w:val="00145CDD"/>
    <w:rsid w:val="001474D3"/>
    <w:rsid w:val="00151DE9"/>
    <w:rsid w:val="001542C2"/>
    <w:rsid w:val="00160803"/>
    <w:rsid w:val="00160EE3"/>
    <w:rsid w:val="00180F3B"/>
    <w:rsid w:val="001838C2"/>
    <w:rsid w:val="0018556F"/>
    <w:rsid w:val="00192671"/>
    <w:rsid w:val="00196A8F"/>
    <w:rsid w:val="001A2DBD"/>
    <w:rsid w:val="001A3EE2"/>
    <w:rsid w:val="001A69CF"/>
    <w:rsid w:val="001A6A02"/>
    <w:rsid w:val="001B0138"/>
    <w:rsid w:val="001B194C"/>
    <w:rsid w:val="001B5FF1"/>
    <w:rsid w:val="001C53A7"/>
    <w:rsid w:val="001D7799"/>
    <w:rsid w:val="001E13F7"/>
    <w:rsid w:val="001E49BE"/>
    <w:rsid w:val="001F185F"/>
    <w:rsid w:val="001F4D3B"/>
    <w:rsid w:val="001F66E6"/>
    <w:rsid w:val="00204736"/>
    <w:rsid w:val="00204D99"/>
    <w:rsid w:val="00206916"/>
    <w:rsid w:val="0021687E"/>
    <w:rsid w:val="00217EEB"/>
    <w:rsid w:val="00221413"/>
    <w:rsid w:val="00221545"/>
    <w:rsid w:val="002318CF"/>
    <w:rsid w:val="00231B83"/>
    <w:rsid w:val="00235AD5"/>
    <w:rsid w:val="0024096D"/>
    <w:rsid w:val="00256D1F"/>
    <w:rsid w:val="002654D9"/>
    <w:rsid w:val="002667AE"/>
    <w:rsid w:val="00273443"/>
    <w:rsid w:val="002762D1"/>
    <w:rsid w:val="00277F34"/>
    <w:rsid w:val="0028090E"/>
    <w:rsid w:val="00282C5C"/>
    <w:rsid w:val="00285597"/>
    <w:rsid w:val="0029059F"/>
    <w:rsid w:val="00290B0C"/>
    <w:rsid w:val="0029132B"/>
    <w:rsid w:val="0029400A"/>
    <w:rsid w:val="002A0E23"/>
    <w:rsid w:val="002B0173"/>
    <w:rsid w:val="002B1EC9"/>
    <w:rsid w:val="002C6029"/>
    <w:rsid w:val="002C673F"/>
    <w:rsid w:val="002D29D8"/>
    <w:rsid w:val="002D6EB9"/>
    <w:rsid w:val="002D7666"/>
    <w:rsid w:val="002E064C"/>
    <w:rsid w:val="002E0C1F"/>
    <w:rsid w:val="002E123D"/>
    <w:rsid w:val="002E174D"/>
    <w:rsid w:val="002E751F"/>
    <w:rsid w:val="002E7CCB"/>
    <w:rsid w:val="002F28BB"/>
    <w:rsid w:val="002F7F71"/>
    <w:rsid w:val="00303939"/>
    <w:rsid w:val="00305FFD"/>
    <w:rsid w:val="00311CB0"/>
    <w:rsid w:val="00323362"/>
    <w:rsid w:val="00324A1D"/>
    <w:rsid w:val="0033467E"/>
    <w:rsid w:val="003409E1"/>
    <w:rsid w:val="00344644"/>
    <w:rsid w:val="00360CF7"/>
    <w:rsid w:val="00373246"/>
    <w:rsid w:val="00375F32"/>
    <w:rsid w:val="0037680C"/>
    <w:rsid w:val="00376ABF"/>
    <w:rsid w:val="00376F30"/>
    <w:rsid w:val="00387F8C"/>
    <w:rsid w:val="003951C2"/>
    <w:rsid w:val="003A26C5"/>
    <w:rsid w:val="003A5C93"/>
    <w:rsid w:val="003B3B6E"/>
    <w:rsid w:val="003B7A6A"/>
    <w:rsid w:val="003D4E7C"/>
    <w:rsid w:val="003D5637"/>
    <w:rsid w:val="003D6449"/>
    <w:rsid w:val="003E0E10"/>
    <w:rsid w:val="003E4357"/>
    <w:rsid w:val="003F4C36"/>
    <w:rsid w:val="003F7DC9"/>
    <w:rsid w:val="004051E0"/>
    <w:rsid w:val="00405827"/>
    <w:rsid w:val="004113DF"/>
    <w:rsid w:val="00411F2E"/>
    <w:rsid w:val="00413422"/>
    <w:rsid w:val="00415465"/>
    <w:rsid w:val="00416C08"/>
    <w:rsid w:val="00416D00"/>
    <w:rsid w:val="00417CF7"/>
    <w:rsid w:val="0042106F"/>
    <w:rsid w:val="00421807"/>
    <w:rsid w:val="0042372B"/>
    <w:rsid w:val="00425CBE"/>
    <w:rsid w:val="0043681A"/>
    <w:rsid w:val="00437665"/>
    <w:rsid w:val="00467D4D"/>
    <w:rsid w:val="004722B7"/>
    <w:rsid w:val="00472A66"/>
    <w:rsid w:val="00480093"/>
    <w:rsid w:val="00480B43"/>
    <w:rsid w:val="004971A2"/>
    <w:rsid w:val="004A22D4"/>
    <w:rsid w:val="004A7E35"/>
    <w:rsid w:val="004C332C"/>
    <w:rsid w:val="004C4E40"/>
    <w:rsid w:val="004D6A4B"/>
    <w:rsid w:val="004E53BC"/>
    <w:rsid w:val="004F2578"/>
    <w:rsid w:val="00506CA7"/>
    <w:rsid w:val="00506E3B"/>
    <w:rsid w:val="00511187"/>
    <w:rsid w:val="0051241D"/>
    <w:rsid w:val="0052126D"/>
    <w:rsid w:val="005214BB"/>
    <w:rsid w:val="00523CFC"/>
    <w:rsid w:val="00531919"/>
    <w:rsid w:val="00531B71"/>
    <w:rsid w:val="00547688"/>
    <w:rsid w:val="0055397E"/>
    <w:rsid w:val="005557F0"/>
    <w:rsid w:val="00555AD2"/>
    <w:rsid w:val="00555F08"/>
    <w:rsid w:val="00555FF5"/>
    <w:rsid w:val="00557404"/>
    <w:rsid w:val="005625D5"/>
    <w:rsid w:val="00564B33"/>
    <w:rsid w:val="00567A6D"/>
    <w:rsid w:val="00582A9C"/>
    <w:rsid w:val="00586AD2"/>
    <w:rsid w:val="005A0928"/>
    <w:rsid w:val="005A3032"/>
    <w:rsid w:val="005B60CD"/>
    <w:rsid w:val="005B6B93"/>
    <w:rsid w:val="005C26CC"/>
    <w:rsid w:val="005C5D77"/>
    <w:rsid w:val="005D124A"/>
    <w:rsid w:val="005D2811"/>
    <w:rsid w:val="005D4B8A"/>
    <w:rsid w:val="005D5C4F"/>
    <w:rsid w:val="005F215F"/>
    <w:rsid w:val="006165B2"/>
    <w:rsid w:val="00617657"/>
    <w:rsid w:val="006309B1"/>
    <w:rsid w:val="00630B86"/>
    <w:rsid w:val="0065272A"/>
    <w:rsid w:val="00656840"/>
    <w:rsid w:val="00660DF9"/>
    <w:rsid w:val="00661EC7"/>
    <w:rsid w:val="0067151F"/>
    <w:rsid w:val="006718AD"/>
    <w:rsid w:val="00680EEF"/>
    <w:rsid w:val="00684586"/>
    <w:rsid w:val="00691CF9"/>
    <w:rsid w:val="00695D2D"/>
    <w:rsid w:val="006A2F2F"/>
    <w:rsid w:val="006A4A19"/>
    <w:rsid w:val="006B3A34"/>
    <w:rsid w:val="006B459E"/>
    <w:rsid w:val="006C5F05"/>
    <w:rsid w:val="006D32F9"/>
    <w:rsid w:val="006D7FF7"/>
    <w:rsid w:val="006E1920"/>
    <w:rsid w:val="006F2714"/>
    <w:rsid w:val="006F6015"/>
    <w:rsid w:val="00700A6C"/>
    <w:rsid w:val="00707469"/>
    <w:rsid w:val="007165A5"/>
    <w:rsid w:val="0072667F"/>
    <w:rsid w:val="0073033D"/>
    <w:rsid w:val="007314A1"/>
    <w:rsid w:val="007374A9"/>
    <w:rsid w:val="0075392D"/>
    <w:rsid w:val="00766EE6"/>
    <w:rsid w:val="00773424"/>
    <w:rsid w:val="007957DD"/>
    <w:rsid w:val="007B56DD"/>
    <w:rsid w:val="007C2F30"/>
    <w:rsid w:val="007D37DF"/>
    <w:rsid w:val="007D44E2"/>
    <w:rsid w:val="007E4C2A"/>
    <w:rsid w:val="007F20D1"/>
    <w:rsid w:val="007F4F45"/>
    <w:rsid w:val="007F5EF7"/>
    <w:rsid w:val="00803A5C"/>
    <w:rsid w:val="0080697E"/>
    <w:rsid w:val="008148C0"/>
    <w:rsid w:val="0082068C"/>
    <w:rsid w:val="0082442D"/>
    <w:rsid w:val="00825FBA"/>
    <w:rsid w:val="00827012"/>
    <w:rsid w:val="008279C5"/>
    <w:rsid w:val="00845375"/>
    <w:rsid w:val="00854156"/>
    <w:rsid w:val="00861583"/>
    <w:rsid w:val="008620E2"/>
    <w:rsid w:val="00872C61"/>
    <w:rsid w:val="008769F8"/>
    <w:rsid w:val="00882B1F"/>
    <w:rsid w:val="00883B6D"/>
    <w:rsid w:val="00897E52"/>
    <w:rsid w:val="008A45A9"/>
    <w:rsid w:val="008A4CAF"/>
    <w:rsid w:val="008B33A4"/>
    <w:rsid w:val="008B6603"/>
    <w:rsid w:val="008C3534"/>
    <w:rsid w:val="008D7695"/>
    <w:rsid w:val="008E574B"/>
    <w:rsid w:val="008F5BC5"/>
    <w:rsid w:val="00901955"/>
    <w:rsid w:val="0090509B"/>
    <w:rsid w:val="00917EBD"/>
    <w:rsid w:val="0092077C"/>
    <w:rsid w:val="0092531A"/>
    <w:rsid w:val="0093414A"/>
    <w:rsid w:val="009353E2"/>
    <w:rsid w:val="00941997"/>
    <w:rsid w:val="0097406F"/>
    <w:rsid w:val="0097431F"/>
    <w:rsid w:val="009769F3"/>
    <w:rsid w:val="009817A0"/>
    <w:rsid w:val="00987815"/>
    <w:rsid w:val="00991391"/>
    <w:rsid w:val="009A01C4"/>
    <w:rsid w:val="009B4756"/>
    <w:rsid w:val="009C09E7"/>
    <w:rsid w:val="009C2A58"/>
    <w:rsid w:val="009C55AF"/>
    <w:rsid w:val="009C580A"/>
    <w:rsid w:val="009D3B21"/>
    <w:rsid w:val="009E6199"/>
    <w:rsid w:val="009F0067"/>
    <w:rsid w:val="00A056E6"/>
    <w:rsid w:val="00A05C72"/>
    <w:rsid w:val="00A06127"/>
    <w:rsid w:val="00A0711F"/>
    <w:rsid w:val="00A106B1"/>
    <w:rsid w:val="00A445B2"/>
    <w:rsid w:val="00A62EC5"/>
    <w:rsid w:val="00A64B6E"/>
    <w:rsid w:val="00A661C5"/>
    <w:rsid w:val="00A74A08"/>
    <w:rsid w:val="00A74BCC"/>
    <w:rsid w:val="00A75A56"/>
    <w:rsid w:val="00A765A3"/>
    <w:rsid w:val="00A801DB"/>
    <w:rsid w:val="00A81608"/>
    <w:rsid w:val="00A84B98"/>
    <w:rsid w:val="00A912E3"/>
    <w:rsid w:val="00A96B4B"/>
    <w:rsid w:val="00AA3C8E"/>
    <w:rsid w:val="00AA4AC2"/>
    <w:rsid w:val="00AA7925"/>
    <w:rsid w:val="00AC2644"/>
    <w:rsid w:val="00AC3DD7"/>
    <w:rsid w:val="00AD2EF5"/>
    <w:rsid w:val="00AD684D"/>
    <w:rsid w:val="00AE27A7"/>
    <w:rsid w:val="00AE2A96"/>
    <w:rsid w:val="00AE3455"/>
    <w:rsid w:val="00AE46A7"/>
    <w:rsid w:val="00AF0F96"/>
    <w:rsid w:val="00AF7948"/>
    <w:rsid w:val="00B013FB"/>
    <w:rsid w:val="00B06A8C"/>
    <w:rsid w:val="00B10F5B"/>
    <w:rsid w:val="00B22DE6"/>
    <w:rsid w:val="00B2368A"/>
    <w:rsid w:val="00B2592A"/>
    <w:rsid w:val="00B465A3"/>
    <w:rsid w:val="00B52742"/>
    <w:rsid w:val="00B548BD"/>
    <w:rsid w:val="00B609DD"/>
    <w:rsid w:val="00B6641A"/>
    <w:rsid w:val="00B71995"/>
    <w:rsid w:val="00B75EDE"/>
    <w:rsid w:val="00B837AF"/>
    <w:rsid w:val="00B847CA"/>
    <w:rsid w:val="00BA427F"/>
    <w:rsid w:val="00BA436A"/>
    <w:rsid w:val="00BA56BB"/>
    <w:rsid w:val="00BA62F9"/>
    <w:rsid w:val="00BB4801"/>
    <w:rsid w:val="00BC1C30"/>
    <w:rsid w:val="00BC6828"/>
    <w:rsid w:val="00BD0206"/>
    <w:rsid w:val="00BD2073"/>
    <w:rsid w:val="00BD2298"/>
    <w:rsid w:val="00BD26A8"/>
    <w:rsid w:val="00BE011C"/>
    <w:rsid w:val="00BE2B0D"/>
    <w:rsid w:val="00C02ECB"/>
    <w:rsid w:val="00C1178C"/>
    <w:rsid w:val="00C1707D"/>
    <w:rsid w:val="00C177EB"/>
    <w:rsid w:val="00C23F0A"/>
    <w:rsid w:val="00C27B14"/>
    <w:rsid w:val="00C340C5"/>
    <w:rsid w:val="00C417FE"/>
    <w:rsid w:val="00C44EC2"/>
    <w:rsid w:val="00C4681F"/>
    <w:rsid w:val="00C61BE6"/>
    <w:rsid w:val="00C655E5"/>
    <w:rsid w:val="00C80515"/>
    <w:rsid w:val="00C92454"/>
    <w:rsid w:val="00CA092B"/>
    <w:rsid w:val="00CA135F"/>
    <w:rsid w:val="00CA6960"/>
    <w:rsid w:val="00CB1285"/>
    <w:rsid w:val="00CB21EF"/>
    <w:rsid w:val="00CB7A31"/>
    <w:rsid w:val="00CC3064"/>
    <w:rsid w:val="00CD2D9D"/>
    <w:rsid w:val="00CE4A40"/>
    <w:rsid w:val="00CF1EEC"/>
    <w:rsid w:val="00D01F80"/>
    <w:rsid w:val="00D0485E"/>
    <w:rsid w:val="00D06A87"/>
    <w:rsid w:val="00D10F42"/>
    <w:rsid w:val="00D11AC4"/>
    <w:rsid w:val="00D12857"/>
    <w:rsid w:val="00D20ABD"/>
    <w:rsid w:val="00D21DCF"/>
    <w:rsid w:val="00D31663"/>
    <w:rsid w:val="00D31B71"/>
    <w:rsid w:val="00D3647B"/>
    <w:rsid w:val="00D440A1"/>
    <w:rsid w:val="00D53E7F"/>
    <w:rsid w:val="00D620D4"/>
    <w:rsid w:val="00D63430"/>
    <w:rsid w:val="00D65FAF"/>
    <w:rsid w:val="00D73F7B"/>
    <w:rsid w:val="00D8011F"/>
    <w:rsid w:val="00D831CB"/>
    <w:rsid w:val="00DA3763"/>
    <w:rsid w:val="00DB2C08"/>
    <w:rsid w:val="00DB37DD"/>
    <w:rsid w:val="00DB57B2"/>
    <w:rsid w:val="00DC519B"/>
    <w:rsid w:val="00DC7CF0"/>
    <w:rsid w:val="00DD0694"/>
    <w:rsid w:val="00DD22B4"/>
    <w:rsid w:val="00DD68E8"/>
    <w:rsid w:val="00DE4A7D"/>
    <w:rsid w:val="00DF01BC"/>
    <w:rsid w:val="00DF1BD7"/>
    <w:rsid w:val="00DF1D64"/>
    <w:rsid w:val="00DF2B43"/>
    <w:rsid w:val="00DF6793"/>
    <w:rsid w:val="00DF6E54"/>
    <w:rsid w:val="00E126F8"/>
    <w:rsid w:val="00E12AE9"/>
    <w:rsid w:val="00E13CE7"/>
    <w:rsid w:val="00E35E29"/>
    <w:rsid w:val="00E53565"/>
    <w:rsid w:val="00E56D1F"/>
    <w:rsid w:val="00E673C8"/>
    <w:rsid w:val="00E725C2"/>
    <w:rsid w:val="00E76C83"/>
    <w:rsid w:val="00E930D6"/>
    <w:rsid w:val="00EB1294"/>
    <w:rsid w:val="00EB269F"/>
    <w:rsid w:val="00EC33A9"/>
    <w:rsid w:val="00EC6123"/>
    <w:rsid w:val="00EC6F3B"/>
    <w:rsid w:val="00ED769E"/>
    <w:rsid w:val="00ED7771"/>
    <w:rsid w:val="00EE4A28"/>
    <w:rsid w:val="00EE60B0"/>
    <w:rsid w:val="00F03177"/>
    <w:rsid w:val="00F13F30"/>
    <w:rsid w:val="00F1718C"/>
    <w:rsid w:val="00F22D33"/>
    <w:rsid w:val="00F30A16"/>
    <w:rsid w:val="00F4201D"/>
    <w:rsid w:val="00F44583"/>
    <w:rsid w:val="00F52996"/>
    <w:rsid w:val="00F65E3C"/>
    <w:rsid w:val="00F73DDA"/>
    <w:rsid w:val="00F93BC4"/>
    <w:rsid w:val="00FA508B"/>
    <w:rsid w:val="00FA796E"/>
    <w:rsid w:val="00FB0D16"/>
    <w:rsid w:val="00FC0C26"/>
    <w:rsid w:val="00FC3B98"/>
    <w:rsid w:val="00FD2A16"/>
    <w:rsid w:val="00FE2913"/>
    <w:rsid w:val="00FE64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rules v:ext="edit">
        <o:r id="V:Rule25" type="connector" idref="#AutoShape 81"/>
        <o:r id="V:Rule26" type="connector" idref="#AutoShape 72"/>
        <o:r id="V:Rule27" type="connector" idref="#AutoShape 71"/>
        <o:r id="V:Rule28" type="connector" idref="#AutoShape 8"/>
        <o:r id="V:Rule29" type="connector" idref="#AutoShape 82"/>
        <o:r id="V:Rule30" type="connector" idref="#AutoShape 77"/>
        <o:r id="V:Rule31" type="connector" idref="#AutoShape 63"/>
        <o:r id="V:Rule32" type="connector" idref="#AutoShape 62"/>
        <o:r id="V:Rule33" type="connector" idref="#AutoShape 78"/>
        <o:r id="V:Rule34" type="connector" idref="#AutoShape 83"/>
        <o:r id="V:Rule35" type="connector" idref="#AutoShape 73"/>
        <o:r id="V:Rule36" type="connector" idref="#AutoShape 68"/>
        <o:r id="V:Rule37" type="connector" idref="#AutoShape 80"/>
        <o:r id="V:Rule38" type="connector" idref="#AutoShape 74"/>
        <o:r id="V:Rule39" type="connector" idref="#Прямая со стрелкой 90"/>
        <o:r id="V:Rule40" type="connector" idref="#AutoShape 6"/>
        <o:r id="V:Rule41" type="connector" idref="#AutoShape 7"/>
        <o:r id="V:Rule42" type="connector" idref="#AutoShape 79"/>
        <o:r id="V:Rule43" type="connector" idref="#AutoShape 84"/>
        <o:r id="V:Rule44" type="connector" idref="#AutoShape 70"/>
        <o:r id="V:Rule45" type="connector" idref="#AutoShape 9"/>
        <o:r id="V:Rule46" type="connector" idref="#AutoShape 61"/>
        <o:r id="V:Rule47" type="connector" idref="#AutoShape 69"/>
        <o:r id="V:Rule48" type="connector" idref="#AutoShape 75"/>
      </o:rules>
    </o:shapelayout>
  </w:shapeDefaults>
  <w:decimalSymbol w:val=","/>
  <w:listSeparator w:val=";"/>
  <w15:docId w15:val="{D5D76C83-1196-483C-BB09-0BE63FE95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4E40"/>
  </w:style>
  <w:style w:type="paragraph" w:styleId="1">
    <w:name w:val="heading 1"/>
    <w:basedOn w:val="a"/>
    <w:next w:val="a"/>
    <w:link w:val="10"/>
    <w:qFormat/>
    <w:rsid w:val="00C1178C"/>
    <w:pPr>
      <w:keepNext/>
      <w:spacing w:after="0" w:line="240" w:lineRule="auto"/>
      <w:jc w:val="center"/>
      <w:outlineLvl w:val="0"/>
    </w:pPr>
    <w:rPr>
      <w:rFonts w:ascii="Times New Roman" w:eastAsia="Times New Roman" w:hAnsi="Times New Roman" w:cs="Times New Roman"/>
      <w:b/>
      <w:bCs/>
      <w:sz w:val="28"/>
      <w:szCs w:val="24"/>
      <w:lang w:eastAsia="ru-RU"/>
    </w:rPr>
  </w:style>
  <w:style w:type="paragraph" w:styleId="2">
    <w:name w:val="heading 2"/>
    <w:basedOn w:val="a"/>
    <w:next w:val="a"/>
    <w:link w:val="20"/>
    <w:unhideWhenUsed/>
    <w:qFormat/>
    <w:rsid w:val="00DF1D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2E7CCB"/>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a"/>
    <w:next w:val="a"/>
    <w:link w:val="40"/>
    <w:semiHidden/>
    <w:unhideWhenUsed/>
    <w:qFormat/>
    <w:rsid w:val="00D73F7B"/>
    <w:pPr>
      <w:keepNext/>
      <w:keepLines/>
      <w:spacing w:before="200" w:after="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qFormat/>
    <w:rsid w:val="00BD2073"/>
    <w:pPr>
      <w:spacing w:before="240" w:after="60" w:line="240" w:lineRule="auto"/>
      <w:outlineLvl w:val="6"/>
    </w:pPr>
    <w:rPr>
      <w:rFonts w:ascii="Calibri" w:eastAsia="Times New Roman" w:hAnsi="Calibri" w:cs="Times New Roman"/>
      <w:sz w:val="24"/>
      <w:szCs w:val="24"/>
      <w:lang w:eastAsia="ru-RU"/>
    </w:rPr>
  </w:style>
  <w:style w:type="paragraph" w:styleId="8">
    <w:name w:val="heading 8"/>
    <w:basedOn w:val="a"/>
    <w:next w:val="a"/>
    <w:link w:val="80"/>
    <w:semiHidden/>
    <w:unhideWhenUsed/>
    <w:qFormat/>
    <w:rsid w:val="002E7CCB"/>
    <w:pPr>
      <w:keepNext/>
      <w:keepLines/>
      <w:spacing w:before="40" w:after="0" w:line="240" w:lineRule="auto"/>
      <w:outlineLvl w:val="7"/>
    </w:pPr>
    <w:rPr>
      <w:rFonts w:asciiTheme="majorHAnsi" w:eastAsiaTheme="majorEastAsia" w:hAnsiTheme="majorHAnsi" w:cstheme="majorBidi"/>
      <w:color w:val="272727" w:themeColor="text1" w:themeTint="D8"/>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1178C"/>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rsid w:val="00DF1D6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semiHidden/>
    <w:rsid w:val="002E7CCB"/>
    <w:rPr>
      <w:rFonts w:ascii="Arial" w:eastAsia="Times New Roman" w:hAnsi="Arial" w:cs="Times New Roman"/>
      <w:b/>
      <w:bCs/>
      <w:sz w:val="26"/>
      <w:szCs w:val="26"/>
    </w:rPr>
  </w:style>
  <w:style w:type="character" w:customStyle="1" w:styleId="40">
    <w:name w:val="Заголовок 4 Знак"/>
    <w:basedOn w:val="a0"/>
    <w:link w:val="4"/>
    <w:semiHidden/>
    <w:rsid w:val="00D73F7B"/>
    <w:rPr>
      <w:rFonts w:asciiTheme="majorHAnsi" w:eastAsiaTheme="majorEastAsia" w:hAnsiTheme="majorHAnsi" w:cstheme="majorBidi"/>
      <w:b/>
      <w:bCs/>
      <w:i/>
      <w:iCs/>
      <w:color w:val="4F81BD" w:themeColor="accent1"/>
    </w:rPr>
  </w:style>
  <w:style w:type="character" w:customStyle="1" w:styleId="70">
    <w:name w:val="Заголовок 7 Знак"/>
    <w:basedOn w:val="a0"/>
    <w:link w:val="7"/>
    <w:rsid w:val="00BD2073"/>
    <w:rPr>
      <w:rFonts w:ascii="Calibri" w:eastAsia="Times New Roman" w:hAnsi="Calibri" w:cs="Times New Roman"/>
      <w:sz w:val="24"/>
      <w:szCs w:val="24"/>
      <w:lang w:eastAsia="ru-RU"/>
    </w:rPr>
  </w:style>
  <w:style w:type="character" w:customStyle="1" w:styleId="80">
    <w:name w:val="Заголовок 8 Знак"/>
    <w:basedOn w:val="a0"/>
    <w:link w:val="8"/>
    <w:semiHidden/>
    <w:rsid w:val="002E7CCB"/>
    <w:rPr>
      <w:rFonts w:asciiTheme="majorHAnsi" w:eastAsiaTheme="majorEastAsia" w:hAnsiTheme="majorHAnsi" w:cstheme="majorBidi"/>
      <w:color w:val="272727" w:themeColor="text1" w:themeTint="D8"/>
      <w:sz w:val="21"/>
      <w:szCs w:val="21"/>
      <w:lang w:eastAsia="ru-RU"/>
    </w:rPr>
  </w:style>
  <w:style w:type="paragraph" w:styleId="a3">
    <w:name w:val="List Paragraph"/>
    <w:basedOn w:val="a"/>
    <w:link w:val="a4"/>
    <w:uiPriority w:val="34"/>
    <w:qFormat/>
    <w:rsid w:val="000417DF"/>
    <w:pPr>
      <w:ind w:left="720"/>
      <w:contextualSpacing/>
    </w:pPr>
  </w:style>
  <w:style w:type="character" w:customStyle="1" w:styleId="a4">
    <w:name w:val="Абзац списка Знак"/>
    <w:link w:val="a3"/>
    <w:uiPriority w:val="34"/>
    <w:locked/>
    <w:rsid w:val="00DF2B43"/>
  </w:style>
  <w:style w:type="character" w:customStyle="1" w:styleId="Zag11">
    <w:name w:val="Zag_11"/>
    <w:rsid w:val="00564B33"/>
  </w:style>
  <w:style w:type="paragraph" w:customStyle="1" w:styleId="Osnova">
    <w:name w:val="Osnova"/>
    <w:basedOn w:val="a"/>
    <w:uiPriority w:val="99"/>
    <w:qFormat/>
    <w:rsid w:val="0040582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Знак Знак"/>
    <w:basedOn w:val="a"/>
    <w:link w:val="a6"/>
    <w:uiPriority w:val="99"/>
    <w:qFormat/>
    <w:rsid w:val="00A445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5"/>
    <w:uiPriority w:val="99"/>
    <w:locked/>
    <w:rsid w:val="002E7CCB"/>
    <w:rPr>
      <w:rFonts w:ascii="Times New Roman" w:eastAsia="Times New Roman" w:hAnsi="Times New Roman" w:cs="Times New Roman"/>
      <w:sz w:val="24"/>
      <w:szCs w:val="24"/>
      <w:lang w:eastAsia="ru-RU"/>
    </w:rPr>
  </w:style>
  <w:style w:type="paragraph" w:styleId="a7">
    <w:name w:val="header"/>
    <w:basedOn w:val="a"/>
    <w:link w:val="a8"/>
    <w:unhideWhenUsed/>
    <w:rsid w:val="001B194C"/>
    <w:pPr>
      <w:tabs>
        <w:tab w:val="center" w:pos="4677"/>
        <w:tab w:val="right" w:pos="9355"/>
      </w:tabs>
      <w:spacing w:after="0" w:line="240" w:lineRule="auto"/>
    </w:pPr>
  </w:style>
  <w:style w:type="character" w:customStyle="1" w:styleId="a8">
    <w:name w:val="Верхний колонтитул Знак"/>
    <w:basedOn w:val="a0"/>
    <w:link w:val="a7"/>
    <w:rsid w:val="001B194C"/>
  </w:style>
  <w:style w:type="paragraph" w:styleId="a9">
    <w:name w:val="footer"/>
    <w:basedOn w:val="a"/>
    <w:link w:val="aa"/>
    <w:uiPriority w:val="99"/>
    <w:unhideWhenUsed/>
    <w:rsid w:val="001B194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B194C"/>
  </w:style>
  <w:style w:type="paragraph" w:styleId="ab">
    <w:name w:val="Balloon Text"/>
    <w:basedOn w:val="a"/>
    <w:link w:val="ac"/>
    <w:semiHidden/>
    <w:unhideWhenUsed/>
    <w:rsid w:val="000B37FE"/>
    <w:pPr>
      <w:spacing w:after="0" w:line="240" w:lineRule="auto"/>
    </w:pPr>
    <w:rPr>
      <w:rFonts w:ascii="Tahoma" w:hAnsi="Tahoma" w:cs="Tahoma"/>
      <w:sz w:val="16"/>
      <w:szCs w:val="16"/>
    </w:rPr>
  </w:style>
  <w:style w:type="character" w:customStyle="1" w:styleId="ac">
    <w:name w:val="Текст выноски Знак"/>
    <w:basedOn w:val="a0"/>
    <w:link w:val="ab"/>
    <w:semiHidden/>
    <w:rsid w:val="000B37FE"/>
    <w:rPr>
      <w:rFonts w:ascii="Tahoma" w:hAnsi="Tahoma" w:cs="Tahoma"/>
      <w:sz w:val="16"/>
      <w:szCs w:val="16"/>
    </w:rPr>
  </w:style>
  <w:style w:type="paragraph" w:styleId="ad">
    <w:name w:val="footnote text"/>
    <w:basedOn w:val="a"/>
    <w:link w:val="ae"/>
    <w:uiPriority w:val="99"/>
    <w:semiHidden/>
    <w:unhideWhenUsed/>
    <w:rsid w:val="00E53565"/>
    <w:pPr>
      <w:spacing w:after="0" w:line="240" w:lineRule="auto"/>
    </w:pPr>
    <w:rPr>
      <w:sz w:val="20"/>
      <w:szCs w:val="20"/>
    </w:rPr>
  </w:style>
  <w:style w:type="character" w:customStyle="1" w:styleId="ae">
    <w:name w:val="Текст сноски Знак"/>
    <w:basedOn w:val="a0"/>
    <w:link w:val="ad"/>
    <w:uiPriority w:val="99"/>
    <w:semiHidden/>
    <w:rsid w:val="00E53565"/>
    <w:rPr>
      <w:sz w:val="20"/>
      <w:szCs w:val="20"/>
    </w:rPr>
  </w:style>
  <w:style w:type="character" w:styleId="af">
    <w:name w:val="footnote reference"/>
    <w:basedOn w:val="a0"/>
    <w:uiPriority w:val="99"/>
    <w:semiHidden/>
    <w:unhideWhenUsed/>
    <w:rsid w:val="00E53565"/>
    <w:rPr>
      <w:vertAlign w:val="superscript"/>
    </w:rPr>
  </w:style>
  <w:style w:type="paragraph" w:styleId="af0">
    <w:name w:val="Body Text Indent"/>
    <w:basedOn w:val="a"/>
    <w:link w:val="af1"/>
    <w:rsid w:val="0092077C"/>
    <w:pPr>
      <w:spacing w:after="120" w:line="240" w:lineRule="auto"/>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rsid w:val="0092077C"/>
    <w:rPr>
      <w:rFonts w:ascii="Times New Roman" w:eastAsia="Times New Roman" w:hAnsi="Times New Roman" w:cs="Times New Roman"/>
      <w:sz w:val="24"/>
      <w:szCs w:val="24"/>
      <w:lang w:eastAsia="ru-RU"/>
    </w:rPr>
  </w:style>
  <w:style w:type="paragraph" w:customStyle="1" w:styleId="af2">
    <w:name w:val="Новый"/>
    <w:basedOn w:val="a"/>
    <w:rsid w:val="00555F08"/>
    <w:pPr>
      <w:spacing w:after="0" w:line="360" w:lineRule="auto"/>
      <w:ind w:firstLine="454"/>
      <w:jc w:val="both"/>
    </w:pPr>
    <w:rPr>
      <w:rFonts w:ascii="Times New Roman" w:eastAsia="Times New Roman" w:hAnsi="Times New Roman" w:cs="Times New Roman"/>
      <w:sz w:val="28"/>
      <w:szCs w:val="24"/>
      <w:lang w:eastAsia="ru-RU"/>
    </w:rPr>
  </w:style>
  <w:style w:type="character" w:styleId="af3">
    <w:name w:val="Strong"/>
    <w:basedOn w:val="a0"/>
    <w:uiPriority w:val="22"/>
    <w:qFormat/>
    <w:rsid w:val="00C1178C"/>
    <w:rPr>
      <w:b/>
      <w:bCs/>
    </w:rPr>
  </w:style>
  <w:style w:type="paragraph" w:styleId="af4">
    <w:name w:val="Body Text"/>
    <w:aliases w:val="body text,Основной текст Знак1,Основной текст Знак Знак,Основной текст отчета"/>
    <w:basedOn w:val="a"/>
    <w:link w:val="af5"/>
    <w:semiHidden/>
    <w:qFormat/>
    <w:rsid w:val="00C1178C"/>
    <w:pPr>
      <w:spacing w:after="120" w:line="240" w:lineRule="auto"/>
    </w:pPr>
    <w:rPr>
      <w:rFonts w:ascii="Times New Roman" w:eastAsia="Times New Roman" w:hAnsi="Times New Roman" w:cs="Times New Roman"/>
      <w:sz w:val="24"/>
      <w:szCs w:val="24"/>
      <w:lang w:eastAsia="ru-RU"/>
    </w:rPr>
  </w:style>
  <w:style w:type="character" w:customStyle="1" w:styleId="af5">
    <w:name w:val="Основной текст Знак"/>
    <w:aliases w:val="body text Знак,Основной текст Знак1 Знак,Основной текст Знак Знак Знак,Основной текст отчета Знак"/>
    <w:basedOn w:val="a0"/>
    <w:link w:val="af4"/>
    <w:semiHidden/>
    <w:rsid w:val="00C1178C"/>
    <w:rPr>
      <w:rFonts w:ascii="Times New Roman" w:eastAsia="Times New Roman" w:hAnsi="Times New Roman" w:cs="Times New Roman"/>
      <w:sz w:val="24"/>
      <w:szCs w:val="24"/>
      <w:lang w:eastAsia="ru-RU"/>
    </w:rPr>
  </w:style>
  <w:style w:type="paragraph" w:customStyle="1" w:styleId="Heading2AA">
    <w:name w:val="Heading 2 A A"/>
    <w:next w:val="a"/>
    <w:rsid w:val="00C1178C"/>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rPr>
  </w:style>
  <w:style w:type="paragraph" w:customStyle="1" w:styleId="Heading3AA">
    <w:name w:val="Heading 3 A A"/>
    <w:next w:val="a"/>
    <w:rsid w:val="00C1178C"/>
    <w:pPr>
      <w:keepNext/>
      <w:spacing w:before="720" w:after="300" w:line="240" w:lineRule="auto"/>
      <w:jc w:val="center"/>
      <w:outlineLvl w:val="2"/>
    </w:pPr>
    <w:rPr>
      <w:rFonts w:ascii="Times New Roman" w:eastAsia="ヒラギノ角ゴ Pro W3" w:hAnsi="Times New Roman" w:cs="Times New Roman"/>
      <w:b/>
      <w:smallCaps/>
      <w:color w:val="000000"/>
      <w:sz w:val="28"/>
      <w:szCs w:val="20"/>
    </w:rPr>
  </w:style>
  <w:style w:type="paragraph" w:customStyle="1" w:styleId="Heading4A">
    <w:name w:val="Heading 4 A"/>
    <w:basedOn w:val="a"/>
    <w:next w:val="a"/>
    <w:rsid w:val="00C1178C"/>
    <w:pPr>
      <w:keepNext/>
      <w:spacing w:before="480" w:after="300" w:line="240" w:lineRule="auto"/>
      <w:outlineLvl w:val="3"/>
    </w:pPr>
    <w:rPr>
      <w:rFonts w:ascii="Times New Roman" w:eastAsia="ヒラギノ角ゴ Pro W3" w:hAnsi="Times New Roman" w:cs="Times New Roman"/>
      <w:b/>
      <w:color w:val="000000"/>
      <w:spacing w:val="20"/>
      <w:sz w:val="28"/>
      <w:szCs w:val="20"/>
    </w:rPr>
  </w:style>
  <w:style w:type="paragraph" w:styleId="af6">
    <w:name w:val="annotation text"/>
    <w:basedOn w:val="a"/>
    <w:link w:val="af7"/>
    <w:uiPriority w:val="99"/>
    <w:semiHidden/>
    <w:rsid w:val="00C1178C"/>
    <w:pPr>
      <w:spacing w:after="0" w:line="240" w:lineRule="auto"/>
    </w:pPr>
    <w:rPr>
      <w:rFonts w:ascii="Times New Roman" w:eastAsia="Times New Roman" w:hAnsi="Times New Roman" w:cs="Times New Roman"/>
      <w:sz w:val="20"/>
      <w:szCs w:val="20"/>
      <w:lang w:eastAsia="ru-RU"/>
    </w:rPr>
  </w:style>
  <w:style w:type="character" w:customStyle="1" w:styleId="af7">
    <w:name w:val="Текст примечания Знак"/>
    <w:basedOn w:val="a0"/>
    <w:link w:val="af6"/>
    <w:uiPriority w:val="99"/>
    <w:semiHidden/>
    <w:rsid w:val="00C1178C"/>
    <w:rPr>
      <w:rFonts w:ascii="Times New Roman" w:eastAsia="Times New Roman" w:hAnsi="Times New Roman" w:cs="Times New Roman"/>
      <w:sz w:val="20"/>
      <w:szCs w:val="20"/>
      <w:lang w:eastAsia="ru-RU"/>
    </w:rPr>
  </w:style>
  <w:style w:type="paragraph" w:customStyle="1" w:styleId="11">
    <w:name w:val="Абзац списка1"/>
    <w:basedOn w:val="a"/>
    <w:rsid w:val="00C1178C"/>
    <w:pPr>
      <w:ind w:left="720"/>
    </w:pPr>
    <w:rPr>
      <w:rFonts w:ascii="Calibri" w:eastAsia="Times New Roman" w:hAnsi="Calibri" w:cs="Times New Roman"/>
    </w:rPr>
  </w:style>
  <w:style w:type="character" w:styleId="af8">
    <w:name w:val="Emphasis"/>
    <w:basedOn w:val="a0"/>
    <w:qFormat/>
    <w:rsid w:val="00C1178C"/>
    <w:rPr>
      <w:i/>
      <w:iCs/>
    </w:rPr>
  </w:style>
  <w:style w:type="paragraph" w:customStyle="1" w:styleId="Zag3">
    <w:name w:val="Zag_3"/>
    <w:basedOn w:val="a"/>
    <w:uiPriority w:val="99"/>
    <w:qFormat/>
    <w:rsid w:val="00C1178C"/>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Zag2">
    <w:name w:val="Zag_2"/>
    <w:basedOn w:val="a"/>
    <w:uiPriority w:val="99"/>
    <w:qFormat/>
    <w:rsid w:val="00C1178C"/>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af9">
    <w:name w:val="Ξαϋχνϋι"/>
    <w:basedOn w:val="a"/>
    <w:uiPriority w:val="99"/>
    <w:qFormat/>
    <w:rsid w:val="00C1178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a">
    <w:name w:val="Νξβϋι"/>
    <w:basedOn w:val="a"/>
    <w:uiPriority w:val="99"/>
    <w:qFormat/>
    <w:rsid w:val="00C1178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character" w:customStyle="1" w:styleId="dash041e0431044b0447043d044b0439char1">
    <w:name w:val="dash041e_0431_044b_0447_043d_044b_0439__char1"/>
    <w:basedOn w:val="a0"/>
    <w:rsid w:val="00C1178C"/>
    <w:rPr>
      <w:rFonts w:ascii="Times New Roman" w:hAnsi="Times New Roman" w:cs="Times New Roman" w:hint="default"/>
      <w:strike w:val="0"/>
      <w:dstrike w:val="0"/>
      <w:sz w:val="24"/>
      <w:szCs w:val="24"/>
      <w:u w:val="none"/>
      <w:effect w:val="none"/>
    </w:rPr>
  </w:style>
  <w:style w:type="paragraph" w:styleId="afb">
    <w:name w:val="No Spacing"/>
    <w:aliases w:val="основа,Без интервала1"/>
    <w:basedOn w:val="a"/>
    <w:link w:val="afc"/>
    <w:uiPriority w:val="1"/>
    <w:qFormat/>
    <w:rsid w:val="00C117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c">
    <w:name w:val="Без интервала Знак"/>
    <w:aliases w:val="основа Знак,Без интервала1 Знак"/>
    <w:link w:val="afb"/>
    <w:uiPriority w:val="1"/>
    <w:locked/>
    <w:rsid w:val="002E7CCB"/>
    <w:rPr>
      <w:rFonts w:ascii="Times New Roman" w:eastAsia="Times New Roman" w:hAnsi="Times New Roman" w:cs="Times New Roman"/>
      <w:sz w:val="24"/>
      <w:szCs w:val="24"/>
      <w:lang w:eastAsia="ru-RU"/>
    </w:rPr>
  </w:style>
  <w:style w:type="paragraph" w:customStyle="1" w:styleId="western">
    <w:name w:val="western"/>
    <w:basedOn w:val="a"/>
    <w:rsid w:val="00C117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ank1">
    <w:name w:val="blank1"/>
    <w:basedOn w:val="a"/>
    <w:rsid w:val="00C117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1">
    <w:name w:val="Zag_1"/>
    <w:basedOn w:val="a"/>
    <w:uiPriority w:val="99"/>
    <w:qFormat/>
    <w:rsid w:val="00BD2073"/>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paragraph" w:customStyle="1" w:styleId="msolistparagraph0">
    <w:name w:val="msolistparagraph"/>
    <w:basedOn w:val="a"/>
    <w:rsid w:val="00BD20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
    <w:rsid w:val="00BD20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BD207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d">
    <w:name w:val="Table Grid"/>
    <w:basedOn w:val="a1"/>
    <w:uiPriority w:val="99"/>
    <w:rsid w:val="00BD207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e">
    <w:name w:val="page number"/>
    <w:basedOn w:val="a0"/>
    <w:rsid w:val="00BD2073"/>
  </w:style>
  <w:style w:type="paragraph" w:styleId="22">
    <w:name w:val="Body Text 2"/>
    <w:basedOn w:val="a"/>
    <w:link w:val="23"/>
    <w:rsid w:val="00BD2073"/>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BD2073"/>
    <w:rPr>
      <w:rFonts w:ascii="Times New Roman" w:eastAsia="Times New Roman" w:hAnsi="Times New Roman" w:cs="Times New Roman"/>
      <w:sz w:val="24"/>
      <w:szCs w:val="24"/>
      <w:lang w:eastAsia="ru-RU"/>
    </w:rPr>
  </w:style>
  <w:style w:type="paragraph" w:customStyle="1" w:styleId="u">
    <w:name w:val="u"/>
    <w:basedOn w:val="a"/>
    <w:rsid w:val="00BD2073"/>
    <w:pPr>
      <w:spacing w:after="0" w:line="240" w:lineRule="auto"/>
      <w:ind w:firstLine="312"/>
      <w:jc w:val="both"/>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DF1D6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DF1D6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DF1D6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DF1D64"/>
    <w:rPr>
      <w:rFonts w:ascii="Arial" w:eastAsia="Times New Roman" w:hAnsi="Arial" w:cs="Arial"/>
      <w:vanish/>
      <w:sz w:val="16"/>
      <w:szCs w:val="16"/>
      <w:lang w:eastAsia="ru-RU"/>
    </w:rPr>
  </w:style>
  <w:style w:type="character" w:styleId="aff">
    <w:name w:val="Hyperlink"/>
    <w:basedOn w:val="a0"/>
    <w:uiPriority w:val="99"/>
    <w:unhideWhenUsed/>
    <w:rsid w:val="00DF1D64"/>
    <w:rPr>
      <w:color w:val="0000FF"/>
      <w:u w:val="single"/>
    </w:rPr>
  </w:style>
  <w:style w:type="paragraph" w:customStyle="1" w:styleId="aff0">
    <w:name w:val="Заголовок таблицы"/>
    <w:basedOn w:val="a"/>
    <w:rsid w:val="008C3534"/>
    <w:pPr>
      <w:widowControl w:val="0"/>
      <w:suppressLineNumbers/>
      <w:suppressAutoHyphens/>
      <w:spacing w:after="0" w:line="240" w:lineRule="auto"/>
      <w:jc w:val="center"/>
    </w:pPr>
    <w:rPr>
      <w:rFonts w:ascii="Times" w:eastAsia="Times" w:hAnsi="Times" w:cs="Times New Roman"/>
      <w:b/>
      <w:bCs/>
      <w:sz w:val="24"/>
      <w:szCs w:val="20"/>
      <w:lang w:val="en-US" w:eastAsia="ru-RU"/>
    </w:rPr>
  </w:style>
  <w:style w:type="paragraph" w:customStyle="1" w:styleId="aff1">
    <w:name w:val="Заголовок"/>
    <w:basedOn w:val="a"/>
    <w:next w:val="af4"/>
    <w:rsid w:val="00DA3763"/>
    <w:pPr>
      <w:keepNext/>
      <w:suppressAutoHyphens/>
      <w:spacing w:before="240" w:after="120" w:line="240" w:lineRule="auto"/>
    </w:pPr>
    <w:rPr>
      <w:rFonts w:ascii="Arial" w:eastAsia="DejaVu Sans" w:hAnsi="Arial" w:cs="DejaVu Sans"/>
      <w:sz w:val="28"/>
      <w:szCs w:val="28"/>
      <w:lang w:eastAsia="ar-SA"/>
    </w:rPr>
  </w:style>
  <w:style w:type="paragraph" w:styleId="aff2">
    <w:name w:val="endnote text"/>
    <w:basedOn w:val="a"/>
    <w:link w:val="aff3"/>
    <w:rsid w:val="00046444"/>
    <w:pPr>
      <w:spacing w:after="0" w:line="240" w:lineRule="auto"/>
    </w:pPr>
    <w:rPr>
      <w:rFonts w:ascii="Times New Roman" w:eastAsia="Times New Roman" w:hAnsi="Times New Roman" w:cs="Times New Roman"/>
      <w:sz w:val="20"/>
      <w:szCs w:val="20"/>
      <w:lang w:eastAsia="ru-RU"/>
    </w:rPr>
  </w:style>
  <w:style w:type="character" w:customStyle="1" w:styleId="aff3">
    <w:name w:val="Текст концевой сноски Знак"/>
    <w:basedOn w:val="a0"/>
    <w:link w:val="aff2"/>
    <w:rsid w:val="00046444"/>
    <w:rPr>
      <w:rFonts w:ascii="Times New Roman" w:eastAsia="Times New Roman" w:hAnsi="Times New Roman" w:cs="Times New Roman"/>
      <w:sz w:val="20"/>
      <w:szCs w:val="20"/>
      <w:lang w:eastAsia="ru-RU"/>
    </w:rPr>
  </w:style>
  <w:style w:type="character" w:styleId="aff4">
    <w:name w:val="endnote reference"/>
    <w:basedOn w:val="a0"/>
    <w:rsid w:val="00046444"/>
    <w:rPr>
      <w:vertAlign w:val="superscript"/>
    </w:rPr>
  </w:style>
  <w:style w:type="paragraph" w:styleId="aff5">
    <w:name w:val="Title"/>
    <w:basedOn w:val="a"/>
    <w:link w:val="aff6"/>
    <w:qFormat/>
    <w:rsid w:val="002F7F71"/>
    <w:pPr>
      <w:spacing w:after="0" w:line="240" w:lineRule="auto"/>
      <w:jc w:val="center"/>
    </w:pPr>
    <w:rPr>
      <w:rFonts w:ascii="Times New Roman" w:eastAsia="Times New Roman" w:hAnsi="Times New Roman" w:cs="Times New Roman"/>
      <w:b/>
      <w:bCs/>
      <w:sz w:val="24"/>
      <w:szCs w:val="24"/>
      <w:lang w:eastAsia="ru-RU"/>
    </w:rPr>
  </w:style>
  <w:style w:type="character" w:customStyle="1" w:styleId="aff6">
    <w:name w:val="Название Знак"/>
    <w:basedOn w:val="a0"/>
    <w:link w:val="aff5"/>
    <w:rsid w:val="002F7F71"/>
    <w:rPr>
      <w:rFonts w:ascii="Times New Roman" w:eastAsia="Times New Roman" w:hAnsi="Times New Roman" w:cs="Times New Roman"/>
      <w:b/>
      <w:bCs/>
      <w:sz w:val="24"/>
      <w:szCs w:val="24"/>
      <w:lang w:eastAsia="ru-RU"/>
    </w:rPr>
  </w:style>
  <w:style w:type="paragraph" w:customStyle="1" w:styleId="ConsPlusNormal">
    <w:name w:val="ConsPlusNormal"/>
    <w:qFormat/>
    <w:rsid w:val="0086158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1">
    <w:name w:val="Style1"/>
    <w:basedOn w:val="a"/>
    <w:uiPriority w:val="99"/>
    <w:rsid w:val="006B459E"/>
    <w:pPr>
      <w:widowControl w:val="0"/>
      <w:autoSpaceDE w:val="0"/>
      <w:autoSpaceDN w:val="0"/>
      <w:adjustRightInd w:val="0"/>
      <w:spacing w:after="0" w:line="317" w:lineRule="exact"/>
      <w:ind w:firstLine="566"/>
      <w:jc w:val="both"/>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6B459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
    <w:name w:val="Style4"/>
    <w:basedOn w:val="a"/>
    <w:uiPriority w:val="99"/>
    <w:rsid w:val="006B459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5">
    <w:name w:val="Style5"/>
    <w:basedOn w:val="a"/>
    <w:uiPriority w:val="99"/>
    <w:rsid w:val="006B459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
    <w:name w:val="Style6"/>
    <w:basedOn w:val="a"/>
    <w:uiPriority w:val="99"/>
    <w:rsid w:val="006B459E"/>
    <w:pPr>
      <w:widowControl w:val="0"/>
      <w:autoSpaceDE w:val="0"/>
      <w:autoSpaceDN w:val="0"/>
      <w:adjustRightInd w:val="0"/>
      <w:spacing w:after="0" w:line="252" w:lineRule="exact"/>
      <w:jc w:val="both"/>
    </w:pPr>
    <w:rPr>
      <w:rFonts w:ascii="Times New Roman" w:eastAsiaTheme="minorEastAsia" w:hAnsi="Times New Roman" w:cs="Times New Roman"/>
      <w:sz w:val="24"/>
      <w:szCs w:val="24"/>
      <w:lang w:eastAsia="ru-RU"/>
    </w:rPr>
  </w:style>
  <w:style w:type="paragraph" w:customStyle="1" w:styleId="Style7">
    <w:name w:val="Style7"/>
    <w:basedOn w:val="a"/>
    <w:uiPriority w:val="99"/>
    <w:rsid w:val="006B459E"/>
    <w:pPr>
      <w:widowControl w:val="0"/>
      <w:autoSpaceDE w:val="0"/>
      <w:autoSpaceDN w:val="0"/>
      <w:adjustRightInd w:val="0"/>
      <w:spacing w:after="0" w:line="254" w:lineRule="exact"/>
    </w:pPr>
    <w:rPr>
      <w:rFonts w:ascii="Times New Roman" w:eastAsiaTheme="minorEastAsia" w:hAnsi="Times New Roman" w:cs="Times New Roman"/>
      <w:sz w:val="24"/>
      <w:szCs w:val="24"/>
      <w:lang w:eastAsia="ru-RU"/>
    </w:rPr>
  </w:style>
  <w:style w:type="paragraph" w:customStyle="1" w:styleId="Style8">
    <w:name w:val="Style8"/>
    <w:basedOn w:val="a"/>
    <w:uiPriority w:val="99"/>
    <w:rsid w:val="006B459E"/>
    <w:pPr>
      <w:widowControl w:val="0"/>
      <w:autoSpaceDE w:val="0"/>
      <w:autoSpaceDN w:val="0"/>
      <w:adjustRightInd w:val="0"/>
      <w:spacing w:after="0" w:line="322" w:lineRule="exact"/>
      <w:ind w:hanging="418"/>
      <w:jc w:val="both"/>
    </w:pPr>
    <w:rPr>
      <w:rFonts w:ascii="Times New Roman" w:eastAsiaTheme="minorEastAsia" w:hAnsi="Times New Roman" w:cs="Times New Roman"/>
      <w:sz w:val="24"/>
      <w:szCs w:val="24"/>
      <w:lang w:eastAsia="ru-RU"/>
    </w:rPr>
  </w:style>
  <w:style w:type="character" w:customStyle="1" w:styleId="FontStyle11">
    <w:name w:val="Font Style11"/>
    <w:basedOn w:val="a0"/>
    <w:uiPriority w:val="99"/>
    <w:rsid w:val="006B459E"/>
    <w:rPr>
      <w:rFonts w:ascii="Times New Roman" w:hAnsi="Times New Roman" w:cs="Times New Roman"/>
      <w:color w:val="000000"/>
      <w:sz w:val="20"/>
      <w:szCs w:val="20"/>
    </w:rPr>
  </w:style>
  <w:style w:type="character" w:customStyle="1" w:styleId="FontStyle12">
    <w:name w:val="Font Style12"/>
    <w:basedOn w:val="a0"/>
    <w:uiPriority w:val="99"/>
    <w:rsid w:val="006B459E"/>
    <w:rPr>
      <w:rFonts w:ascii="Times New Roman" w:hAnsi="Times New Roman" w:cs="Times New Roman"/>
      <w:b/>
      <w:bCs/>
      <w:color w:val="000000"/>
      <w:sz w:val="22"/>
      <w:szCs w:val="22"/>
    </w:rPr>
  </w:style>
  <w:style w:type="character" w:customStyle="1" w:styleId="FontStyle13">
    <w:name w:val="Font Style13"/>
    <w:basedOn w:val="a0"/>
    <w:uiPriority w:val="99"/>
    <w:rsid w:val="006B459E"/>
    <w:rPr>
      <w:rFonts w:ascii="Times New Roman" w:hAnsi="Times New Roman" w:cs="Times New Roman"/>
      <w:color w:val="000000"/>
      <w:sz w:val="22"/>
      <w:szCs w:val="22"/>
    </w:rPr>
  </w:style>
  <w:style w:type="paragraph" w:customStyle="1" w:styleId="Style2">
    <w:name w:val="Style2"/>
    <w:basedOn w:val="a"/>
    <w:uiPriority w:val="99"/>
    <w:rsid w:val="00D440A1"/>
    <w:pPr>
      <w:widowControl w:val="0"/>
      <w:autoSpaceDE w:val="0"/>
      <w:autoSpaceDN w:val="0"/>
      <w:adjustRightInd w:val="0"/>
      <w:spacing w:after="0" w:line="317" w:lineRule="exact"/>
      <w:ind w:firstLine="571"/>
      <w:jc w:val="both"/>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D440A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0">
    <w:name w:val="Style10"/>
    <w:basedOn w:val="a"/>
    <w:uiPriority w:val="99"/>
    <w:rsid w:val="00D440A1"/>
    <w:pPr>
      <w:widowControl w:val="0"/>
      <w:autoSpaceDE w:val="0"/>
      <w:autoSpaceDN w:val="0"/>
      <w:adjustRightInd w:val="0"/>
      <w:spacing w:after="0" w:line="232" w:lineRule="exact"/>
      <w:jc w:val="center"/>
    </w:pPr>
    <w:rPr>
      <w:rFonts w:ascii="Times New Roman" w:eastAsiaTheme="minorEastAsia" w:hAnsi="Times New Roman" w:cs="Times New Roman"/>
      <w:sz w:val="24"/>
      <w:szCs w:val="24"/>
      <w:lang w:eastAsia="ru-RU"/>
    </w:rPr>
  </w:style>
  <w:style w:type="character" w:customStyle="1" w:styleId="FontStyle14">
    <w:name w:val="Font Style14"/>
    <w:basedOn w:val="a0"/>
    <w:uiPriority w:val="99"/>
    <w:rsid w:val="00D440A1"/>
    <w:rPr>
      <w:rFonts w:ascii="Times New Roman" w:hAnsi="Times New Roman" w:cs="Times New Roman"/>
      <w:color w:val="000000"/>
      <w:sz w:val="20"/>
      <w:szCs w:val="20"/>
    </w:rPr>
  </w:style>
  <w:style w:type="character" w:customStyle="1" w:styleId="FontStyle15">
    <w:name w:val="Font Style15"/>
    <w:basedOn w:val="a0"/>
    <w:uiPriority w:val="99"/>
    <w:rsid w:val="00D440A1"/>
    <w:rPr>
      <w:rFonts w:ascii="Times New Roman" w:hAnsi="Times New Roman" w:cs="Times New Roman"/>
      <w:color w:val="000000"/>
      <w:sz w:val="22"/>
      <w:szCs w:val="22"/>
    </w:rPr>
  </w:style>
  <w:style w:type="character" w:customStyle="1" w:styleId="aff7">
    <w:name w:val="Основной текст_"/>
    <w:basedOn w:val="a0"/>
    <w:link w:val="24"/>
    <w:locked/>
    <w:rsid w:val="00160803"/>
    <w:rPr>
      <w:rFonts w:ascii="Times New Roman" w:eastAsia="Times New Roman" w:hAnsi="Times New Roman" w:cs="Times New Roman"/>
      <w:sz w:val="26"/>
      <w:szCs w:val="26"/>
      <w:shd w:val="clear" w:color="auto" w:fill="FFFFFF"/>
    </w:rPr>
  </w:style>
  <w:style w:type="paragraph" w:customStyle="1" w:styleId="24">
    <w:name w:val="Основной текст2"/>
    <w:basedOn w:val="a"/>
    <w:link w:val="aff7"/>
    <w:rsid w:val="00160803"/>
    <w:pPr>
      <w:shd w:val="clear" w:color="auto" w:fill="FFFFFF"/>
      <w:spacing w:after="0" w:line="226" w:lineRule="exact"/>
      <w:ind w:hanging="280"/>
      <w:jc w:val="both"/>
    </w:pPr>
    <w:rPr>
      <w:rFonts w:ascii="Times New Roman" w:eastAsia="Times New Roman" w:hAnsi="Times New Roman" w:cs="Times New Roman"/>
      <w:sz w:val="26"/>
      <w:szCs w:val="26"/>
    </w:rPr>
  </w:style>
  <w:style w:type="character" w:styleId="aff8">
    <w:name w:val="FollowedHyperlink"/>
    <w:basedOn w:val="a0"/>
    <w:uiPriority w:val="99"/>
    <w:semiHidden/>
    <w:unhideWhenUsed/>
    <w:rsid w:val="000E4BAE"/>
    <w:rPr>
      <w:color w:val="800080" w:themeColor="followedHyperlink"/>
      <w:u w:val="single"/>
    </w:rPr>
  </w:style>
  <w:style w:type="paragraph" w:customStyle="1" w:styleId="Default">
    <w:name w:val="Default"/>
    <w:rsid w:val="00A661C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default005f005fchar1char1">
    <w:name w:val="default_005f_005fchar1__char1"/>
    <w:basedOn w:val="a0"/>
    <w:rsid w:val="00A661C5"/>
    <w:rPr>
      <w:rFonts w:ascii="Times New Roman" w:hAnsi="Times New Roman" w:cs="Times New Roman" w:hint="default"/>
      <w:strike w:val="0"/>
      <w:dstrike w:val="0"/>
      <w:sz w:val="24"/>
      <w:szCs w:val="24"/>
      <w:u w:val="none"/>
      <w:effect w:val="none"/>
    </w:rPr>
  </w:style>
  <w:style w:type="paragraph" w:customStyle="1" w:styleId="25">
    <w:name w:val="Абзац списка2"/>
    <w:basedOn w:val="a"/>
    <w:rsid w:val="005B6B93"/>
    <w:pPr>
      <w:ind w:left="720"/>
    </w:pPr>
    <w:rPr>
      <w:rFonts w:ascii="Calibri" w:eastAsia="Times New Roman" w:hAnsi="Calibri" w:cs="Calibri"/>
    </w:rPr>
  </w:style>
  <w:style w:type="paragraph" w:customStyle="1" w:styleId="aff9">
    <w:name w:val="Текст в заданном формате"/>
    <w:basedOn w:val="a"/>
    <w:rsid w:val="005B6B93"/>
    <w:pPr>
      <w:widowControl w:val="0"/>
      <w:suppressAutoHyphens/>
      <w:spacing w:after="0" w:line="240" w:lineRule="auto"/>
    </w:pPr>
    <w:rPr>
      <w:rFonts w:ascii="Courier New" w:eastAsia="NSimSun" w:hAnsi="Courier New" w:cs="Courier New"/>
      <w:kern w:val="1"/>
      <w:sz w:val="20"/>
      <w:szCs w:val="20"/>
      <w:lang w:eastAsia="hi-IN" w:bidi="hi-IN"/>
    </w:rPr>
  </w:style>
  <w:style w:type="paragraph" w:styleId="31">
    <w:name w:val="Body Text Indent 3"/>
    <w:basedOn w:val="a"/>
    <w:link w:val="32"/>
    <w:rsid w:val="008A4CAF"/>
    <w:pPr>
      <w:spacing w:after="120" w:line="240" w:lineRule="auto"/>
      <w:ind w:left="283"/>
    </w:pPr>
    <w:rPr>
      <w:rFonts w:ascii="Times New Roman" w:eastAsia="Calibri" w:hAnsi="Times New Roman" w:cs="Times New Roman"/>
      <w:sz w:val="16"/>
      <w:szCs w:val="16"/>
    </w:rPr>
  </w:style>
  <w:style w:type="character" w:customStyle="1" w:styleId="32">
    <w:name w:val="Основной текст с отступом 3 Знак"/>
    <w:basedOn w:val="a0"/>
    <w:link w:val="31"/>
    <w:rsid w:val="008A4CAF"/>
    <w:rPr>
      <w:rFonts w:ascii="Times New Roman" w:eastAsia="Calibri" w:hAnsi="Times New Roman" w:cs="Times New Roman"/>
      <w:sz w:val="16"/>
      <w:szCs w:val="16"/>
    </w:rPr>
  </w:style>
  <w:style w:type="character" w:customStyle="1" w:styleId="apple-converted-space">
    <w:name w:val="apple-converted-space"/>
    <w:basedOn w:val="a0"/>
    <w:rsid w:val="00A801DB"/>
  </w:style>
  <w:style w:type="paragraph" w:customStyle="1" w:styleId="paragraph">
    <w:name w:val="paragraph"/>
    <w:basedOn w:val="a"/>
    <w:rsid w:val="000D09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0D093F"/>
  </w:style>
  <w:style w:type="character" w:customStyle="1" w:styleId="eop">
    <w:name w:val="eop"/>
    <w:basedOn w:val="a0"/>
    <w:rsid w:val="000D093F"/>
  </w:style>
  <w:style w:type="character" w:customStyle="1" w:styleId="affa">
    <w:name w:val="Основной Знак"/>
    <w:link w:val="affb"/>
    <w:uiPriority w:val="99"/>
    <w:locked/>
    <w:rsid w:val="000D093F"/>
    <w:rPr>
      <w:rFonts w:ascii="NewtonCSanPin" w:hAnsi="NewtonCSanPin"/>
      <w:color w:val="000000"/>
      <w:sz w:val="21"/>
      <w:szCs w:val="21"/>
    </w:rPr>
  </w:style>
  <w:style w:type="paragraph" w:customStyle="1" w:styleId="affb">
    <w:name w:val="Основной"/>
    <w:basedOn w:val="a"/>
    <w:link w:val="affa"/>
    <w:uiPriority w:val="99"/>
    <w:qFormat/>
    <w:rsid w:val="000D093F"/>
    <w:pPr>
      <w:autoSpaceDE w:val="0"/>
      <w:autoSpaceDN w:val="0"/>
      <w:adjustRightInd w:val="0"/>
      <w:spacing w:after="0" w:line="214" w:lineRule="atLeast"/>
      <w:ind w:firstLine="283"/>
      <w:jc w:val="both"/>
    </w:pPr>
    <w:rPr>
      <w:rFonts w:ascii="NewtonCSanPin" w:hAnsi="NewtonCSanPin"/>
      <w:color w:val="000000"/>
      <w:sz w:val="21"/>
      <w:szCs w:val="21"/>
    </w:rPr>
  </w:style>
  <w:style w:type="character" w:customStyle="1" w:styleId="affc">
    <w:name w:val="Буллит Знак"/>
    <w:basedOn w:val="affa"/>
    <w:link w:val="affd"/>
    <w:locked/>
    <w:rsid w:val="000D093F"/>
    <w:rPr>
      <w:rFonts w:ascii="NewtonCSanPin" w:hAnsi="NewtonCSanPin"/>
      <w:color w:val="000000"/>
      <w:sz w:val="21"/>
      <w:szCs w:val="21"/>
    </w:rPr>
  </w:style>
  <w:style w:type="paragraph" w:customStyle="1" w:styleId="affd">
    <w:name w:val="Буллит"/>
    <w:basedOn w:val="affb"/>
    <w:link w:val="affc"/>
    <w:qFormat/>
    <w:rsid w:val="000D093F"/>
    <w:pPr>
      <w:ind w:firstLine="244"/>
    </w:pPr>
  </w:style>
  <w:style w:type="paragraph" w:customStyle="1" w:styleId="41">
    <w:name w:val="Заг 4"/>
    <w:basedOn w:val="a"/>
    <w:uiPriority w:val="99"/>
    <w:qFormat/>
    <w:rsid w:val="000D093F"/>
    <w:pPr>
      <w:keepNext/>
      <w:autoSpaceDE w:val="0"/>
      <w:autoSpaceDN w:val="0"/>
      <w:adjustRightInd w:val="0"/>
      <w:spacing w:before="255" w:after="113" w:line="240" w:lineRule="atLeast"/>
      <w:jc w:val="center"/>
    </w:pPr>
    <w:rPr>
      <w:rFonts w:ascii="PragmaticaC" w:eastAsia="Times New Roman" w:hAnsi="PragmaticaC" w:cs="PragmaticaC"/>
      <w:i/>
      <w:iCs/>
      <w:color w:val="000000"/>
      <w:sz w:val="23"/>
      <w:szCs w:val="23"/>
    </w:rPr>
  </w:style>
  <w:style w:type="paragraph" w:customStyle="1" w:styleId="affe">
    <w:name w:val="Курсив"/>
    <w:basedOn w:val="affb"/>
    <w:uiPriority w:val="99"/>
    <w:qFormat/>
    <w:rsid w:val="008B33A4"/>
    <w:rPr>
      <w:i/>
      <w:iCs/>
    </w:rPr>
  </w:style>
  <w:style w:type="paragraph" w:customStyle="1" w:styleId="afff">
    <w:name w:val="Буллит Курсив"/>
    <w:basedOn w:val="affd"/>
    <w:link w:val="afff0"/>
    <w:uiPriority w:val="99"/>
    <w:qFormat/>
    <w:rsid w:val="001A2DBD"/>
    <w:pPr>
      <w:textAlignment w:val="center"/>
    </w:pPr>
    <w:rPr>
      <w:rFonts w:eastAsia="Times New Roman" w:cs="Times New Roman"/>
      <w:i/>
      <w:iCs/>
    </w:rPr>
  </w:style>
  <w:style w:type="character" w:customStyle="1" w:styleId="afff0">
    <w:name w:val="Буллит Курсив Знак"/>
    <w:link w:val="afff"/>
    <w:uiPriority w:val="99"/>
    <w:rsid w:val="001A2DBD"/>
    <w:rPr>
      <w:rFonts w:ascii="NewtonCSanPin" w:eastAsia="Times New Roman" w:hAnsi="NewtonCSanPin" w:cs="Times New Roman"/>
      <w:i/>
      <w:iCs/>
      <w:color w:val="000000"/>
      <w:sz w:val="21"/>
      <w:szCs w:val="21"/>
    </w:rPr>
  </w:style>
  <w:style w:type="paragraph" w:customStyle="1" w:styleId="21">
    <w:name w:val="Средняя сетка 21"/>
    <w:basedOn w:val="a"/>
    <w:uiPriority w:val="1"/>
    <w:qFormat/>
    <w:rsid w:val="001A2DBD"/>
    <w:pPr>
      <w:numPr>
        <w:numId w:val="107"/>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styleId="afff1">
    <w:name w:val="Subtitle"/>
    <w:basedOn w:val="a"/>
    <w:next w:val="a"/>
    <w:link w:val="afff2"/>
    <w:qFormat/>
    <w:rsid w:val="006F2714"/>
    <w:pPr>
      <w:spacing w:after="0" w:line="360" w:lineRule="auto"/>
      <w:outlineLvl w:val="1"/>
    </w:pPr>
    <w:rPr>
      <w:rFonts w:ascii="Times New Roman" w:eastAsia="MS Gothic" w:hAnsi="Times New Roman" w:cs="Times New Roman"/>
      <w:b/>
      <w:sz w:val="28"/>
      <w:szCs w:val="24"/>
    </w:rPr>
  </w:style>
  <w:style w:type="character" w:customStyle="1" w:styleId="afff2">
    <w:name w:val="Подзаголовок Знак"/>
    <w:basedOn w:val="a0"/>
    <w:link w:val="afff1"/>
    <w:rsid w:val="006F2714"/>
    <w:rPr>
      <w:rFonts w:ascii="Times New Roman" w:eastAsia="MS Gothic" w:hAnsi="Times New Roman" w:cs="Times New Roman"/>
      <w:b/>
      <w:sz w:val="28"/>
      <w:szCs w:val="24"/>
    </w:rPr>
  </w:style>
  <w:style w:type="paragraph" w:customStyle="1" w:styleId="TableParagraph">
    <w:name w:val="Table Paragraph"/>
    <w:basedOn w:val="a"/>
    <w:uiPriority w:val="1"/>
    <w:qFormat/>
    <w:rsid w:val="009353E2"/>
    <w:pPr>
      <w:widowControl w:val="0"/>
      <w:autoSpaceDE w:val="0"/>
      <w:autoSpaceDN w:val="0"/>
      <w:spacing w:after="0" w:line="240" w:lineRule="auto"/>
    </w:pPr>
    <w:rPr>
      <w:rFonts w:ascii="Times New Roman" w:eastAsia="Times New Roman" w:hAnsi="Times New Roman" w:cs="Times New Roman"/>
      <w:lang w:eastAsia="ru-RU" w:bidi="ru-RU"/>
    </w:rPr>
  </w:style>
  <w:style w:type="character" w:customStyle="1" w:styleId="spellingerror">
    <w:name w:val="spellingerror"/>
    <w:basedOn w:val="a0"/>
    <w:rsid w:val="00A75A56"/>
  </w:style>
  <w:style w:type="character" w:customStyle="1" w:styleId="contextualspellingandgrammarerror">
    <w:name w:val="contextualspellingandgrammarerror"/>
    <w:basedOn w:val="a0"/>
    <w:rsid w:val="00A75A56"/>
  </w:style>
  <w:style w:type="paragraph" w:customStyle="1" w:styleId="33">
    <w:name w:val="Основной текст3"/>
    <w:basedOn w:val="a"/>
    <w:rsid w:val="00DF2B43"/>
    <w:pPr>
      <w:widowControl w:val="0"/>
      <w:shd w:val="clear" w:color="auto" w:fill="FFFFFF"/>
      <w:spacing w:after="0" w:line="317" w:lineRule="exact"/>
      <w:ind w:hanging="1380"/>
    </w:pPr>
    <w:rPr>
      <w:rFonts w:ascii="Times New Roman" w:eastAsia="Times New Roman" w:hAnsi="Times New Roman" w:cs="Times New Roman"/>
      <w:color w:val="000000"/>
      <w:lang w:eastAsia="ru-RU" w:bidi="ru-RU"/>
    </w:rPr>
  </w:style>
  <w:style w:type="paragraph" w:customStyle="1" w:styleId="c5">
    <w:name w:val="c5"/>
    <w:basedOn w:val="a"/>
    <w:rsid w:val="00CA13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A135F"/>
  </w:style>
  <w:style w:type="character" w:customStyle="1" w:styleId="34">
    <w:name w:val="Основной текст 3 Знак"/>
    <w:basedOn w:val="a0"/>
    <w:link w:val="35"/>
    <w:semiHidden/>
    <w:locked/>
    <w:rsid w:val="002E7CCB"/>
    <w:rPr>
      <w:sz w:val="16"/>
      <w:szCs w:val="16"/>
    </w:rPr>
  </w:style>
  <w:style w:type="paragraph" w:styleId="35">
    <w:name w:val="Body Text 3"/>
    <w:basedOn w:val="a"/>
    <w:link w:val="34"/>
    <w:semiHidden/>
    <w:unhideWhenUsed/>
    <w:rsid w:val="002E7CCB"/>
    <w:pPr>
      <w:spacing w:after="120" w:line="240" w:lineRule="auto"/>
    </w:pPr>
    <w:rPr>
      <w:sz w:val="16"/>
      <w:szCs w:val="16"/>
    </w:rPr>
  </w:style>
  <w:style w:type="character" w:customStyle="1" w:styleId="26">
    <w:name w:val="Основной текст с отступом 2 Знак"/>
    <w:basedOn w:val="a0"/>
    <w:link w:val="27"/>
    <w:semiHidden/>
    <w:locked/>
    <w:rsid w:val="002E7CCB"/>
    <w:rPr>
      <w:sz w:val="24"/>
      <w:szCs w:val="24"/>
    </w:rPr>
  </w:style>
  <w:style w:type="paragraph" w:styleId="27">
    <w:name w:val="Body Text Indent 2"/>
    <w:basedOn w:val="a"/>
    <w:link w:val="26"/>
    <w:semiHidden/>
    <w:unhideWhenUsed/>
    <w:rsid w:val="002E7CCB"/>
    <w:pPr>
      <w:spacing w:after="120" w:line="480" w:lineRule="auto"/>
      <w:ind w:left="283"/>
    </w:pPr>
    <w:rPr>
      <w:sz w:val="24"/>
      <w:szCs w:val="24"/>
    </w:rPr>
  </w:style>
  <w:style w:type="character" w:customStyle="1" w:styleId="12">
    <w:name w:val="Текст примечания Знак1"/>
    <w:basedOn w:val="a0"/>
    <w:uiPriority w:val="99"/>
    <w:semiHidden/>
    <w:rsid w:val="002E7CCB"/>
    <w:rPr>
      <w:rFonts w:ascii="Times New Roman" w:eastAsia="Times New Roman" w:hAnsi="Times New Roman" w:cs="Times New Roman"/>
      <w:sz w:val="20"/>
      <w:szCs w:val="20"/>
      <w:lang w:eastAsia="ru-RU"/>
    </w:rPr>
  </w:style>
  <w:style w:type="character" w:customStyle="1" w:styleId="afff3">
    <w:name w:val="Тема примечания Знак"/>
    <w:basedOn w:val="af7"/>
    <w:link w:val="afff4"/>
    <w:semiHidden/>
    <w:locked/>
    <w:rsid w:val="002E7CCB"/>
    <w:rPr>
      <w:rFonts w:ascii="Times New Roman" w:eastAsia="Times New Roman" w:hAnsi="Times New Roman" w:cs="Times New Roman"/>
      <w:b/>
      <w:bCs/>
      <w:sz w:val="20"/>
      <w:szCs w:val="20"/>
      <w:lang w:eastAsia="ru-RU"/>
    </w:rPr>
  </w:style>
  <w:style w:type="paragraph" w:styleId="afff4">
    <w:name w:val="annotation subject"/>
    <w:basedOn w:val="af6"/>
    <w:next w:val="af6"/>
    <w:link w:val="afff3"/>
    <w:semiHidden/>
    <w:unhideWhenUsed/>
    <w:rsid w:val="002E7CCB"/>
    <w:rPr>
      <w:rFonts w:asciiTheme="minorHAnsi" w:eastAsiaTheme="minorHAnsi" w:hAnsiTheme="minorHAnsi" w:cstheme="minorBidi"/>
      <w:b/>
      <w:bCs/>
      <w:sz w:val="22"/>
      <w:szCs w:val="22"/>
    </w:rPr>
  </w:style>
  <w:style w:type="paragraph" w:customStyle="1" w:styleId="ConsTitle">
    <w:name w:val="ConsTitle"/>
    <w:uiPriority w:val="99"/>
    <w:qFormat/>
    <w:rsid w:val="002E7CCB"/>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f5">
    <w:name w:val="Знак"/>
    <w:basedOn w:val="a"/>
    <w:uiPriority w:val="99"/>
    <w:qFormat/>
    <w:rsid w:val="002E7CCB"/>
    <w:pPr>
      <w:spacing w:after="160" w:line="240" w:lineRule="exact"/>
    </w:pPr>
    <w:rPr>
      <w:rFonts w:ascii="Verdana" w:eastAsia="Times New Roman" w:hAnsi="Verdana" w:cs="Times New Roman"/>
      <w:sz w:val="20"/>
      <w:szCs w:val="20"/>
      <w:lang w:val="en-US"/>
    </w:rPr>
  </w:style>
  <w:style w:type="paragraph" w:customStyle="1" w:styleId="13">
    <w:name w:val="Обычный1"/>
    <w:uiPriority w:val="99"/>
    <w:qFormat/>
    <w:rsid w:val="002E7CCB"/>
    <w:pPr>
      <w:spacing w:after="0" w:line="240" w:lineRule="auto"/>
    </w:pPr>
    <w:rPr>
      <w:rFonts w:ascii="Times New Roman" w:eastAsia="Times New Roman" w:hAnsi="Times New Roman" w:cs="Times New Roman"/>
      <w:sz w:val="28"/>
      <w:szCs w:val="20"/>
      <w:lang w:eastAsia="ru-RU"/>
    </w:rPr>
  </w:style>
  <w:style w:type="paragraph" w:customStyle="1" w:styleId="310">
    <w:name w:val="Основной текст с отступом 31"/>
    <w:basedOn w:val="13"/>
    <w:uiPriority w:val="99"/>
    <w:qFormat/>
    <w:rsid w:val="002E7CCB"/>
    <w:pPr>
      <w:ind w:firstLine="709"/>
      <w:jc w:val="both"/>
    </w:pPr>
  </w:style>
  <w:style w:type="paragraph" w:customStyle="1" w:styleId="14">
    <w:name w:val="Текст сноски1"/>
    <w:basedOn w:val="13"/>
    <w:uiPriority w:val="99"/>
    <w:qFormat/>
    <w:rsid w:val="002E7CCB"/>
    <w:rPr>
      <w:sz w:val="20"/>
    </w:rPr>
  </w:style>
  <w:style w:type="paragraph" w:customStyle="1" w:styleId="FR4">
    <w:name w:val="FR4"/>
    <w:uiPriority w:val="99"/>
    <w:qFormat/>
    <w:rsid w:val="002E7CCB"/>
    <w:pPr>
      <w:widowControl w:val="0"/>
      <w:autoSpaceDE w:val="0"/>
      <w:autoSpaceDN w:val="0"/>
      <w:adjustRightInd w:val="0"/>
      <w:spacing w:after="0" w:line="300" w:lineRule="auto"/>
      <w:ind w:firstLine="260"/>
      <w:jc w:val="both"/>
    </w:pPr>
    <w:rPr>
      <w:rFonts w:ascii="Times New Roman" w:eastAsia="Times New Roman" w:hAnsi="Times New Roman" w:cs="Times New Roman"/>
      <w:sz w:val="28"/>
      <w:szCs w:val="28"/>
      <w:lang w:eastAsia="ru-RU"/>
    </w:rPr>
  </w:style>
  <w:style w:type="paragraph" w:customStyle="1" w:styleId="15">
    <w:name w:val="Знак1"/>
    <w:basedOn w:val="a"/>
    <w:uiPriority w:val="99"/>
    <w:qFormat/>
    <w:rsid w:val="002E7CCB"/>
    <w:pPr>
      <w:spacing w:after="160" w:line="240" w:lineRule="exact"/>
    </w:pPr>
    <w:rPr>
      <w:rFonts w:ascii="Verdana" w:eastAsia="Times New Roman" w:hAnsi="Verdana" w:cs="Verdana"/>
      <w:sz w:val="20"/>
      <w:szCs w:val="20"/>
      <w:lang w:val="en-US"/>
    </w:rPr>
  </w:style>
  <w:style w:type="paragraph" w:customStyle="1" w:styleId="afff6">
    <w:name w:val="Таблица"/>
    <w:basedOn w:val="affb"/>
    <w:uiPriority w:val="99"/>
    <w:qFormat/>
    <w:rsid w:val="002E7CCB"/>
    <w:pPr>
      <w:tabs>
        <w:tab w:val="left" w:pos="4500"/>
        <w:tab w:val="left" w:pos="9180"/>
        <w:tab w:val="left" w:pos="9360"/>
      </w:tabs>
      <w:spacing w:line="194" w:lineRule="atLeast"/>
      <w:ind w:firstLine="0"/>
      <w:jc w:val="left"/>
    </w:pPr>
    <w:rPr>
      <w:sz w:val="19"/>
      <w:szCs w:val="19"/>
    </w:rPr>
  </w:style>
  <w:style w:type="paragraph" w:customStyle="1" w:styleId="afff7">
    <w:name w:val="Название таблицы"/>
    <w:basedOn w:val="affb"/>
    <w:uiPriority w:val="99"/>
    <w:qFormat/>
    <w:rsid w:val="002E7CCB"/>
    <w:pPr>
      <w:spacing w:before="113"/>
      <w:ind w:firstLine="0"/>
      <w:jc w:val="center"/>
    </w:pPr>
    <w:rPr>
      <w:b/>
      <w:bCs/>
    </w:rPr>
  </w:style>
  <w:style w:type="paragraph" w:customStyle="1" w:styleId="16">
    <w:name w:val="Заг 1"/>
    <w:basedOn w:val="affb"/>
    <w:uiPriority w:val="99"/>
    <w:qFormat/>
    <w:rsid w:val="002E7CCB"/>
    <w:pPr>
      <w:keepNext/>
      <w:pageBreakBefore/>
      <w:spacing w:after="170" w:line="296" w:lineRule="atLeast"/>
      <w:ind w:firstLine="0"/>
      <w:jc w:val="center"/>
    </w:pPr>
    <w:rPr>
      <w:rFonts w:ascii="PragmaticaC" w:hAnsi="PragmaticaC" w:cs="PragmaticaC"/>
      <w:b/>
      <w:bCs/>
      <w:caps/>
      <w:sz w:val="26"/>
      <w:szCs w:val="26"/>
    </w:rPr>
  </w:style>
  <w:style w:type="paragraph" w:styleId="afff8">
    <w:name w:val="Signature"/>
    <w:basedOn w:val="a"/>
    <w:link w:val="afff9"/>
    <w:semiHidden/>
    <w:unhideWhenUsed/>
    <w:rsid w:val="002E7CCB"/>
    <w:pPr>
      <w:spacing w:after="0" w:line="240" w:lineRule="auto"/>
      <w:ind w:left="4252"/>
    </w:pPr>
    <w:rPr>
      <w:rFonts w:ascii="Times New Roman" w:eastAsia="Times New Roman" w:hAnsi="Times New Roman" w:cs="Times New Roman"/>
      <w:sz w:val="24"/>
      <w:szCs w:val="24"/>
      <w:lang w:eastAsia="ru-RU"/>
    </w:rPr>
  </w:style>
  <w:style w:type="character" w:customStyle="1" w:styleId="afff9">
    <w:name w:val="Подпись Знак"/>
    <w:basedOn w:val="a0"/>
    <w:link w:val="afff8"/>
    <w:semiHidden/>
    <w:rsid w:val="002E7CCB"/>
    <w:rPr>
      <w:rFonts w:ascii="Times New Roman" w:eastAsia="Times New Roman" w:hAnsi="Times New Roman" w:cs="Times New Roman"/>
      <w:sz w:val="24"/>
      <w:szCs w:val="24"/>
      <w:lang w:eastAsia="ru-RU"/>
    </w:rPr>
  </w:style>
  <w:style w:type="paragraph" w:customStyle="1" w:styleId="afffa">
    <w:name w:val="В скобках"/>
    <w:basedOn w:val="afff8"/>
    <w:uiPriority w:val="99"/>
    <w:qFormat/>
    <w:rsid w:val="002E7CCB"/>
    <w:pPr>
      <w:autoSpaceDE w:val="0"/>
      <w:autoSpaceDN w:val="0"/>
      <w:adjustRightInd w:val="0"/>
      <w:spacing w:before="57" w:line="174" w:lineRule="atLeast"/>
      <w:ind w:left="0"/>
      <w:jc w:val="center"/>
    </w:pPr>
    <w:rPr>
      <w:rFonts w:ascii="NewtonCSanPin" w:hAnsi="NewtonCSanPin"/>
      <w:color w:val="000000"/>
      <w:sz w:val="17"/>
      <w:szCs w:val="17"/>
    </w:rPr>
  </w:style>
  <w:style w:type="paragraph" w:customStyle="1" w:styleId="17">
    <w:name w:val="Содержание 1"/>
    <w:basedOn w:val="affb"/>
    <w:uiPriority w:val="99"/>
    <w:qFormat/>
    <w:rsid w:val="002E7CCB"/>
    <w:pPr>
      <w:suppressAutoHyphens/>
      <w:ind w:firstLine="0"/>
    </w:pPr>
    <w:rPr>
      <w:rFonts w:ascii="Times New Roman" w:hAnsi="Times New Roman"/>
      <w:lang w:val="en-US"/>
    </w:rPr>
  </w:style>
  <w:style w:type="paragraph" w:customStyle="1" w:styleId="NoParagraphStyle">
    <w:name w:val="[No Paragraph Style]"/>
    <w:uiPriority w:val="99"/>
    <w:qFormat/>
    <w:rsid w:val="002E7CCB"/>
    <w:pPr>
      <w:autoSpaceDE w:val="0"/>
      <w:autoSpaceDN w:val="0"/>
      <w:adjustRightInd w:val="0"/>
      <w:spacing w:after="0" w:line="288" w:lineRule="auto"/>
    </w:pPr>
    <w:rPr>
      <w:rFonts w:ascii="Minion Pro" w:eastAsia="Times New Roman" w:hAnsi="Minion Pro" w:cs="Minion Pro"/>
      <w:color w:val="000000"/>
      <w:sz w:val="24"/>
      <w:szCs w:val="24"/>
      <w:lang w:val="en-GB" w:eastAsia="ru-RU"/>
    </w:rPr>
  </w:style>
  <w:style w:type="paragraph" w:customStyle="1" w:styleId="28">
    <w:name w:val="Заг 2"/>
    <w:basedOn w:val="16"/>
    <w:uiPriority w:val="99"/>
    <w:qFormat/>
    <w:rsid w:val="002E7CCB"/>
    <w:pPr>
      <w:pageBreakBefore w:val="0"/>
      <w:spacing w:before="283"/>
    </w:pPr>
    <w:rPr>
      <w:caps w:val="0"/>
    </w:rPr>
  </w:style>
  <w:style w:type="paragraph" w:customStyle="1" w:styleId="36">
    <w:name w:val="Заг 3"/>
    <w:basedOn w:val="28"/>
    <w:uiPriority w:val="99"/>
    <w:qFormat/>
    <w:rsid w:val="002E7CCB"/>
    <w:pPr>
      <w:spacing w:before="255" w:after="113" w:line="240" w:lineRule="atLeast"/>
    </w:pPr>
    <w:rPr>
      <w:i/>
      <w:iCs/>
      <w:sz w:val="23"/>
      <w:szCs w:val="23"/>
    </w:rPr>
  </w:style>
  <w:style w:type="paragraph" w:customStyle="1" w:styleId="afffb">
    <w:name w:val="Подзаг"/>
    <w:basedOn w:val="affb"/>
    <w:uiPriority w:val="99"/>
    <w:qFormat/>
    <w:rsid w:val="002E7CCB"/>
    <w:pPr>
      <w:spacing w:before="113" w:after="28"/>
      <w:jc w:val="center"/>
    </w:pPr>
    <w:rPr>
      <w:b/>
      <w:bCs/>
      <w:i/>
      <w:iCs/>
    </w:rPr>
  </w:style>
  <w:style w:type="paragraph" w:customStyle="1" w:styleId="afffc">
    <w:name w:val="Пж Курсив"/>
    <w:basedOn w:val="affb"/>
    <w:uiPriority w:val="99"/>
    <w:qFormat/>
    <w:rsid w:val="002E7CCB"/>
    <w:rPr>
      <w:b/>
      <w:bCs/>
      <w:i/>
      <w:iCs/>
    </w:rPr>
  </w:style>
  <w:style w:type="paragraph" w:customStyle="1" w:styleId="afffd">
    <w:name w:val="Сноска"/>
    <w:basedOn w:val="affb"/>
    <w:uiPriority w:val="99"/>
    <w:qFormat/>
    <w:rsid w:val="002E7CCB"/>
    <w:pPr>
      <w:spacing w:line="174" w:lineRule="atLeast"/>
    </w:pPr>
    <w:rPr>
      <w:sz w:val="17"/>
      <w:szCs w:val="17"/>
    </w:rPr>
  </w:style>
  <w:style w:type="paragraph" w:customStyle="1" w:styleId="-31">
    <w:name w:val="Темный список - Акцент 31"/>
    <w:uiPriority w:val="71"/>
    <w:qFormat/>
    <w:rsid w:val="002E7CCB"/>
    <w:pPr>
      <w:spacing w:after="0" w:line="240" w:lineRule="auto"/>
    </w:pPr>
    <w:rPr>
      <w:rFonts w:ascii="Times New Roman" w:eastAsia="Times New Roman" w:hAnsi="Times New Roman" w:cs="Times New Roman"/>
      <w:sz w:val="24"/>
      <w:szCs w:val="24"/>
      <w:lang w:eastAsia="ru-RU"/>
    </w:rPr>
  </w:style>
  <w:style w:type="character" w:customStyle="1" w:styleId="1-2">
    <w:name w:val="Средняя сетка 1 - Акцент 2 Знак"/>
    <w:link w:val="1-21"/>
    <w:uiPriority w:val="34"/>
    <w:locked/>
    <w:rsid w:val="002E7CCB"/>
    <w:rPr>
      <w:rFonts w:ascii="Calibri" w:eastAsia="Calibri" w:hAnsi="Calibri" w:cs="Calibri"/>
      <w:sz w:val="24"/>
      <w:szCs w:val="24"/>
    </w:rPr>
  </w:style>
  <w:style w:type="paragraph" w:customStyle="1" w:styleId="1-21">
    <w:name w:val="Средняя сетка 1 - Акцент 21"/>
    <w:basedOn w:val="a"/>
    <w:link w:val="1-2"/>
    <w:uiPriority w:val="34"/>
    <w:qFormat/>
    <w:rsid w:val="002E7CCB"/>
    <w:pPr>
      <w:spacing w:after="0" w:line="240" w:lineRule="auto"/>
      <w:ind w:left="720"/>
      <w:contextualSpacing/>
    </w:pPr>
    <w:rPr>
      <w:rFonts w:ascii="Calibri" w:eastAsia="Calibri" w:hAnsi="Calibri" w:cs="Calibri"/>
      <w:sz w:val="24"/>
      <w:szCs w:val="24"/>
    </w:rPr>
  </w:style>
  <w:style w:type="character" w:customStyle="1" w:styleId="afffe">
    <w:name w:val="О_Т Знак"/>
    <w:link w:val="affff"/>
    <w:locked/>
    <w:rsid w:val="002E7CCB"/>
    <w:rPr>
      <w:rFonts w:ascii="Arial" w:hAnsi="Arial" w:cs="Arial"/>
      <w:sz w:val="28"/>
      <w:szCs w:val="28"/>
    </w:rPr>
  </w:style>
  <w:style w:type="paragraph" w:customStyle="1" w:styleId="affff">
    <w:name w:val="О_Т"/>
    <w:basedOn w:val="a"/>
    <w:link w:val="afffe"/>
    <w:qFormat/>
    <w:rsid w:val="002E7CCB"/>
    <w:pPr>
      <w:spacing w:after="0" w:line="288" w:lineRule="auto"/>
      <w:ind w:firstLine="539"/>
      <w:jc w:val="both"/>
    </w:pPr>
    <w:rPr>
      <w:rFonts w:ascii="Arial" w:hAnsi="Arial" w:cs="Arial"/>
      <w:sz w:val="28"/>
      <w:szCs w:val="28"/>
    </w:rPr>
  </w:style>
  <w:style w:type="paragraph" w:customStyle="1" w:styleId="dash041e005f0431005f044b005f0447005f043d005f044b005f0439">
    <w:name w:val="dash041e_005f0431_005f044b_005f0447_005f043d_005f044b_005f0439"/>
    <w:basedOn w:val="a"/>
    <w:uiPriority w:val="99"/>
    <w:qFormat/>
    <w:rsid w:val="002E7CCB"/>
    <w:pPr>
      <w:spacing w:after="0" w:line="240" w:lineRule="auto"/>
    </w:pPr>
    <w:rPr>
      <w:rFonts w:ascii="Times New Roman" w:eastAsia="Calibri" w:hAnsi="Times New Roman" w:cs="Times New Roman"/>
      <w:sz w:val="24"/>
      <w:szCs w:val="24"/>
      <w:lang w:eastAsia="ru-RU"/>
    </w:rPr>
  </w:style>
  <w:style w:type="paragraph" w:customStyle="1" w:styleId="-12">
    <w:name w:val="Цветной список - Акцент 12"/>
    <w:basedOn w:val="a"/>
    <w:uiPriority w:val="99"/>
    <w:qFormat/>
    <w:rsid w:val="002E7CCB"/>
    <w:pPr>
      <w:spacing w:line="240" w:lineRule="auto"/>
      <w:ind w:left="720"/>
      <w:contextualSpacing/>
    </w:pPr>
    <w:rPr>
      <w:rFonts w:ascii="Cambria" w:eastAsia="Cambria" w:hAnsi="Cambria" w:cs="Times New Roman"/>
      <w:sz w:val="24"/>
      <w:szCs w:val="24"/>
    </w:rPr>
  </w:style>
  <w:style w:type="character" w:customStyle="1" w:styleId="-1">
    <w:name w:val="Цветной список - Акцент 1 Знак"/>
    <w:link w:val="-11"/>
    <w:uiPriority w:val="34"/>
    <w:locked/>
    <w:rsid w:val="002E7CCB"/>
    <w:rPr>
      <w:rFonts w:ascii="Calibri" w:eastAsia="Calibri" w:hAnsi="Calibri" w:cs="Calibri"/>
    </w:rPr>
  </w:style>
  <w:style w:type="paragraph" w:customStyle="1" w:styleId="-11">
    <w:name w:val="Цветной список - Акцент 11"/>
    <w:basedOn w:val="a"/>
    <w:link w:val="-1"/>
    <w:uiPriority w:val="34"/>
    <w:qFormat/>
    <w:rsid w:val="002E7CCB"/>
    <w:pPr>
      <w:ind w:left="720"/>
      <w:contextualSpacing/>
    </w:pPr>
    <w:rPr>
      <w:rFonts w:ascii="Calibri" w:eastAsia="Calibri" w:hAnsi="Calibri" w:cs="Calibri"/>
    </w:rPr>
  </w:style>
  <w:style w:type="paragraph" w:customStyle="1" w:styleId="81">
    <w:name w:val="Основной текст8"/>
    <w:basedOn w:val="a"/>
    <w:qFormat/>
    <w:rsid w:val="002E7CCB"/>
    <w:pPr>
      <w:shd w:val="clear" w:color="auto" w:fill="FFFFFF"/>
      <w:spacing w:before="600" w:after="60" w:line="0" w:lineRule="atLeast"/>
      <w:ind w:hanging="2080"/>
    </w:pPr>
    <w:rPr>
      <w:rFonts w:ascii="Courier New" w:eastAsia="Courier New" w:hAnsi="Courier New" w:cs="Courier New"/>
      <w:spacing w:val="-20"/>
      <w:sz w:val="28"/>
      <w:szCs w:val="28"/>
    </w:rPr>
  </w:style>
  <w:style w:type="paragraph" w:customStyle="1" w:styleId="220">
    <w:name w:val="Основной текст 22"/>
    <w:basedOn w:val="a"/>
    <w:uiPriority w:val="99"/>
    <w:qFormat/>
    <w:rsid w:val="002E7CCB"/>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
    <w:uiPriority w:val="99"/>
    <w:qFormat/>
    <w:rsid w:val="002E7CCB"/>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character" w:customStyle="1" w:styleId="affff0">
    <w:name w:val="А ОСН ТЕКСТ Знак"/>
    <w:link w:val="affff1"/>
    <w:uiPriority w:val="99"/>
    <w:locked/>
    <w:rsid w:val="002E7CCB"/>
    <w:rPr>
      <w:rFonts w:ascii="Arial Unicode MS" w:eastAsia="Arial Unicode MS" w:hAnsi="Arial Unicode MS" w:cs="Arial Unicode MS"/>
      <w:color w:val="000000"/>
      <w:sz w:val="28"/>
      <w:szCs w:val="28"/>
    </w:rPr>
  </w:style>
  <w:style w:type="paragraph" w:customStyle="1" w:styleId="affff1">
    <w:name w:val="А ОСН ТЕКСТ"/>
    <w:basedOn w:val="a"/>
    <w:link w:val="affff0"/>
    <w:uiPriority w:val="99"/>
    <w:qFormat/>
    <w:rsid w:val="002E7CCB"/>
    <w:pPr>
      <w:spacing w:after="0" w:line="360" w:lineRule="auto"/>
      <w:ind w:firstLine="454"/>
      <w:jc w:val="both"/>
    </w:pPr>
    <w:rPr>
      <w:rFonts w:ascii="Arial Unicode MS" w:eastAsia="Arial Unicode MS" w:hAnsi="Arial Unicode MS" w:cs="Arial Unicode MS"/>
      <w:color w:val="000000"/>
      <w:sz w:val="28"/>
      <w:szCs w:val="28"/>
    </w:rPr>
  </w:style>
  <w:style w:type="paragraph" w:customStyle="1" w:styleId="c13">
    <w:name w:val="c13"/>
    <w:basedOn w:val="a"/>
    <w:uiPriority w:val="99"/>
    <w:qFormat/>
    <w:rsid w:val="002E7CCB"/>
    <w:pPr>
      <w:spacing w:before="100" w:beforeAutospacing="1" w:after="100" w:afterAutospacing="1" w:line="240" w:lineRule="auto"/>
    </w:pPr>
    <w:rPr>
      <w:rFonts w:ascii="Arial Unicode MS" w:eastAsia="Arial Unicode MS" w:hAnsi="Calibri" w:cs="Arial Unicode MS"/>
      <w:sz w:val="24"/>
      <w:szCs w:val="24"/>
      <w:lang w:eastAsia="ru-RU"/>
    </w:rPr>
  </w:style>
  <w:style w:type="paragraph" w:customStyle="1" w:styleId="c12">
    <w:name w:val="c12"/>
    <w:basedOn w:val="a"/>
    <w:uiPriority w:val="99"/>
    <w:qFormat/>
    <w:rsid w:val="002E7CCB"/>
    <w:pPr>
      <w:spacing w:before="100" w:beforeAutospacing="1" w:after="100" w:afterAutospacing="1" w:line="240" w:lineRule="auto"/>
    </w:pPr>
    <w:rPr>
      <w:rFonts w:ascii="Arial Unicode MS" w:eastAsia="Arial Unicode MS" w:hAnsi="Calibri" w:cs="Arial Unicode MS"/>
      <w:sz w:val="24"/>
      <w:szCs w:val="24"/>
      <w:lang w:eastAsia="ru-RU"/>
    </w:rPr>
  </w:style>
  <w:style w:type="paragraph" w:customStyle="1" w:styleId="29">
    <w:name w:val="Без интервала2"/>
    <w:uiPriority w:val="99"/>
    <w:qFormat/>
    <w:rsid w:val="002E7CCB"/>
    <w:pPr>
      <w:widowControl w:val="0"/>
      <w:tabs>
        <w:tab w:val="left" w:pos="709"/>
      </w:tabs>
      <w:suppressAutoHyphens/>
      <w:spacing w:line="200" w:lineRule="atLeast"/>
    </w:pPr>
    <w:rPr>
      <w:rFonts w:ascii="Arial" w:eastAsia="Times New Roman" w:hAnsi="Arial" w:cs="Arial"/>
      <w:lang w:eastAsia="ru-RU"/>
    </w:rPr>
  </w:style>
  <w:style w:type="character" w:customStyle="1" w:styleId="311">
    <w:name w:val="Основной текст 3 Знак1"/>
    <w:basedOn w:val="a0"/>
    <w:semiHidden/>
    <w:rsid w:val="002E7CCB"/>
    <w:rPr>
      <w:sz w:val="16"/>
      <w:szCs w:val="16"/>
    </w:rPr>
  </w:style>
  <w:style w:type="character" w:customStyle="1" w:styleId="210">
    <w:name w:val="Основной текст с отступом 2 Знак1"/>
    <w:basedOn w:val="a0"/>
    <w:semiHidden/>
    <w:rsid w:val="002E7CCB"/>
  </w:style>
  <w:style w:type="character" w:customStyle="1" w:styleId="18">
    <w:name w:val="Подзаголовок Знак1"/>
    <w:basedOn w:val="a0"/>
    <w:rsid w:val="002E7CCB"/>
    <w:rPr>
      <w:rFonts w:eastAsiaTheme="minorEastAsia"/>
      <w:color w:val="5A5A5A" w:themeColor="text1" w:themeTint="A5"/>
      <w:spacing w:val="15"/>
      <w:lang w:eastAsia="ru-RU"/>
    </w:rPr>
  </w:style>
  <w:style w:type="character" w:customStyle="1" w:styleId="19">
    <w:name w:val="Знак сноски1"/>
    <w:rsid w:val="002E7CCB"/>
    <w:rPr>
      <w:vertAlign w:val="superscript"/>
    </w:rPr>
  </w:style>
  <w:style w:type="character" w:customStyle="1" w:styleId="1a">
    <w:name w:val="Название Знак1"/>
    <w:basedOn w:val="a0"/>
    <w:rsid w:val="002E7CCB"/>
    <w:rPr>
      <w:rFonts w:asciiTheme="majorHAnsi" w:eastAsiaTheme="majorEastAsia" w:hAnsiTheme="majorHAnsi" w:cstheme="majorBidi"/>
      <w:spacing w:val="-10"/>
      <w:kern w:val="28"/>
      <w:sz w:val="56"/>
      <w:szCs w:val="56"/>
      <w:lang w:eastAsia="ru-RU"/>
    </w:rPr>
  </w:style>
  <w:style w:type="character" w:customStyle="1" w:styleId="WW8Num13z0">
    <w:name w:val="WW8Num13z0"/>
    <w:rsid w:val="002E7CCB"/>
    <w:rPr>
      <w:b w:val="0"/>
      <w:bCs w:val="0"/>
      <w:sz w:val="28"/>
      <w:szCs w:val="28"/>
    </w:rPr>
  </w:style>
  <w:style w:type="character" w:customStyle="1" w:styleId="affff2">
    <w:name w:val="Шапка Знак"/>
    <w:basedOn w:val="a0"/>
    <w:link w:val="affff3"/>
    <w:semiHidden/>
    <w:rsid w:val="002E7CCB"/>
    <w:rPr>
      <w:rFonts w:asciiTheme="majorHAnsi" w:eastAsiaTheme="majorEastAsia" w:hAnsiTheme="majorHAnsi" w:cstheme="majorBidi"/>
      <w:sz w:val="24"/>
      <w:szCs w:val="24"/>
      <w:shd w:val="pct20" w:color="auto" w:fill="auto"/>
      <w:lang w:eastAsia="ru-RU"/>
    </w:rPr>
  </w:style>
  <w:style w:type="paragraph" w:styleId="affff3">
    <w:name w:val="Message Header"/>
    <w:basedOn w:val="a"/>
    <w:link w:val="affff2"/>
    <w:semiHidden/>
    <w:unhideWhenUsed/>
    <w:rsid w:val="002E7CC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lang w:eastAsia="ru-RU"/>
    </w:rPr>
  </w:style>
  <w:style w:type="character" w:customStyle="1" w:styleId="1b">
    <w:name w:val="Сноска1"/>
    <w:rsid w:val="002E7CCB"/>
    <w:rPr>
      <w:rFonts w:ascii="Times New Roman" w:hAnsi="Times New Roman" w:cs="Times New Roman" w:hint="default"/>
      <w:vertAlign w:val="superscript"/>
    </w:rPr>
  </w:style>
  <w:style w:type="character" w:customStyle="1" w:styleId="1c">
    <w:name w:val="Тема примечания Знак1"/>
    <w:basedOn w:val="af7"/>
    <w:semiHidden/>
    <w:rsid w:val="002E7CCB"/>
    <w:rPr>
      <w:rFonts w:ascii="Times New Roman" w:eastAsia="Times New Roman" w:hAnsi="Times New Roman" w:cs="Times New Roman"/>
      <w:b/>
      <w:bCs/>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2E7CCB"/>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2E7CCB"/>
    <w:rPr>
      <w:rFonts w:ascii="Times New Roman" w:hAnsi="Times New Roman" w:cs="Times New Roman" w:hint="default"/>
      <w:strike w:val="0"/>
      <w:dstrike w:val="0"/>
      <w:sz w:val="24"/>
      <w:szCs w:val="24"/>
      <w:u w:val="none"/>
      <w:effect w:val="none"/>
    </w:rPr>
  </w:style>
  <w:style w:type="character" w:customStyle="1" w:styleId="37">
    <w:name w:val="Основной текст + Курсив3"/>
    <w:uiPriority w:val="99"/>
    <w:rsid w:val="002E7CCB"/>
    <w:rPr>
      <w:rFonts w:ascii="Times New Roman" w:hAnsi="Times New Roman" w:cs="Times New Roman" w:hint="default"/>
      <w:i/>
      <w:iCs/>
      <w:spacing w:val="0"/>
      <w:sz w:val="18"/>
      <w:szCs w:val="18"/>
    </w:rPr>
  </w:style>
  <w:style w:type="character" w:customStyle="1" w:styleId="1d">
    <w:name w:val="Основной текст + Курсив1"/>
    <w:uiPriority w:val="99"/>
    <w:rsid w:val="002E7CCB"/>
    <w:rPr>
      <w:rFonts w:ascii="Times New Roman" w:hAnsi="Times New Roman" w:cs="Times New Roman" w:hint="default"/>
      <w:i/>
      <w:iCs/>
      <w:spacing w:val="0"/>
      <w:sz w:val="22"/>
      <w:szCs w:val="22"/>
    </w:rPr>
  </w:style>
  <w:style w:type="character" w:customStyle="1" w:styleId="c3">
    <w:name w:val="c3"/>
    <w:uiPriority w:val="99"/>
    <w:rsid w:val="002E7CCB"/>
  </w:style>
  <w:style w:type="character" w:customStyle="1" w:styleId="149">
    <w:name w:val="Основной текст (14)9"/>
    <w:uiPriority w:val="99"/>
    <w:rsid w:val="002E7CCB"/>
    <w:rPr>
      <w:rFonts w:ascii="Times New Roman" w:hAnsi="Times New Roman" w:cs="Times New Roman" w:hint="default"/>
      <w:spacing w:val="0"/>
      <w:sz w:val="20"/>
      <w:szCs w:val="20"/>
    </w:rPr>
  </w:style>
  <w:style w:type="character" w:customStyle="1" w:styleId="710">
    <w:name w:val="Основной текст (7)10"/>
    <w:uiPriority w:val="99"/>
    <w:rsid w:val="002E7CCB"/>
    <w:rPr>
      <w:rFonts w:ascii="Times New Roman" w:hAnsi="Times New Roman" w:cs="Times New Roman" w:hint="default"/>
      <w:spacing w:val="0"/>
      <w:sz w:val="19"/>
      <w:szCs w:val="19"/>
    </w:rPr>
  </w:style>
  <w:style w:type="character" w:customStyle="1" w:styleId="2a">
    <w:name w:val="Основной текст (2)"/>
    <w:rsid w:val="002E7CCB"/>
    <w:rPr>
      <w:rFonts w:ascii="Times New Roman" w:eastAsia="Times New Roman" w:hAnsi="Times New Roman" w:cs="Times New Roman" w:hint="default"/>
      <w:b w:val="0"/>
      <w:bCs w:val="0"/>
      <w:i w:val="0"/>
      <w:iCs w:val="0"/>
      <w:smallCaps w:val="0"/>
      <w:strike w:val="0"/>
      <w:dstrike w:val="0"/>
      <w:spacing w:val="-1"/>
      <w:sz w:val="15"/>
      <w:szCs w:val="15"/>
      <w:u w:val="none"/>
      <w:effect w:val="none"/>
    </w:rPr>
  </w:style>
  <w:style w:type="character" w:customStyle="1" w:styleId="42">
    <w:name w:val="Основной текст (4)"/>
    <w:rsid w:val="002E7CCB"/>
    <w:rPr>
      <w:rFonts w:ascii="Times New Roman" w:eastAsia="Times New Roman" w:hAnsi="Times New Roman" w:cs="Times New Roman" w:hint="default"/>
      <w:b w:val="0"/>
      <w:bCs w:val="0"/>
      <w:i w:val="0"/>
      <w:iCs w:val="0"/>
      <w:smallCaps w:val="0"/>
      <w:strike w:val="0"/>
      <w:dstrike w:val="0"/>
      <w:spacing w:val="0"/>
      <w:sz w:val="15"/>
      <w:szCs w:val="15"/>
      <w:u w:val="none"/>
      <w:effect w:val="none"/>
    </w:rPr>
  </w:style>
  <w:style w:type="paragraph" w:customStyle="1" w:styleId="affff4">
    <w:name w:val="Приложение"/>
    <w:basedOn w:val="16"/>
    <w:uiPriority w:val="99"/>
    <w:qFormat/>
    <w:rsid w:val="002E7CCB"/>
    <w:pPr>
      <w:pageBreakBefore w:val="0"/>
      <w:spacing w:line="214" w:lineRule="atLeast"/>
      <w:ind w:left="3005"/>
      <w:jc w:val="left"/>
    </w:pPr>
    <w:rPr>
      <w:rFonts w:ascii="NewtonCSanPin" w:hAnsi="NewtonCSanPin" w:cs="NewtonCSanPin"/>
      <w:caps w:val="0"/>
      <w:sz w:val="21"/>
      <w:szCs w:val="21"/>
    </w:rPr>
  </w:style>
  <w:style w:type="paragraph" w:customStyle="1" w:styleId="BasicParagraph">
    <w:name w:val="[Basic Paragraph]"/>
    <w:basedOn w:val="NoParagraphStyle"/>
    <w:uiPriority w:val="99"/>
    <w:qFormat/>
    <w:rsid w:val="002E7C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73366">
      <w:bodyDiv w:val="1"/>
      <w:marLeft w:val="0"/>
      <w:marRight w:val="0"/>
      <w:marTop w:val="0"/>
      <w:marBottom w:val="0"/>
      <w:divBdr>
        <w:top w:val="none" w:sz="0" w:space="0" w:color="auto"/>
        <w:left w:val="none" w:sz="0" w:space="0" w:color="auto"/>
        <w:bottom w:val="none" w:sz="0" w:space="0" w:color="auto"/>
        <w:right w:val="none" w:sz="0" w:space="0" w:color="auto"/>
      </w:divBdr>
    </w:div>
    <w:div w:id="37826284">
      <w:bodyDiv w:val="1"/>
      <w:marLeft w:val="0"/>
      <w:marRight w:val="0"/>
      <w:marTop w:val="0"/>
      <w:marBottom w:val="0"/>
      <w:divBdr>
        <w:top w:val="none" w:sz="0" w:space="0" w:color="auto"/>
        <w:left w:val="none" w:sz="0" w:space="0" w:color="auto"/>
        <w:bottom w:val="none" w:sz="0" w:space="0" w:color="auto"/>
        <w:right w:val="none" w:sz="0" w:space="0" w:color="auto"/>
      </w:divBdr>
    </w:div>
    <w:div w:id="41484692">
      <w:bodyDiv w:val="1"/>
      <w:marLeft w:val="0"/>
      <w:marRight w:val="0"/>
      <w:marTop w:val="0"/>
      <w:marBottom w:val="0"/>
      <w:divBdr>
        <w:top w:val="none" w:sz="0" w:space="0" w:color="auto"/>
        <w:left w:val="none" w:sz="0" w:space="0" w:color="auto"/>
        <w:bottom w:val="none" w:sz="0" w:space="0" w:color="auto"/>
        <w:right w:val="none" w:sz="0" w:space="0" w:color="auto"/>
      </w:divBdr>
    </w:div>
    <w:div w:id="79564983">
      <w:bodyDiv w:val="1"/>
      <w:marLeft w:val="0"/>
      <w:marRight w:val="0"/>
      <w:marTop w:val="0"/>
      <w:marBottom w:val="0"/>
      <w:divBdr>
        <w:top w:val="none" w:sz="0" w:space="0" w:color="auto"/>
        <w:left w:val="none" w:sz="0" w:space="0" w:color="auto"/>
        <w:bottom w:val="none" w:sz="0" w:space="0" w:color="auto"/>
        <w:right w:val="none" w:sz="0" w:space="0" w:color="auto"/>
      </w:divBdr>
    </w:div>
    <w:div w:id="120460897">
      <w:bodyDiv w:val="1"/>
      <w:marLeft w:val="0"/>
      <w:marRight w:val="0"/>
      <w:marTop w:val="0"/>
      <w:marBottom w:val="0"/>
      <w:divBdr>
        <w:top w:val="none" w:sz="0" w:space="0" w:color="auto"/>
        <w:left w:val="none" w:sz="0" w:space="0" w:color="auto"/>
        <w:bottom w:val="none" w:sz="0" w:space="0" w:color="auto"/>
        <w:right w:val="none" w:sz="0" w:space="0" w:color="auto"/>
      </w:divBdr>
    </w:div>
    <w:div w:id="129130098">
      <w:bodyDiv w:val="1"/>
      <w:marLeft w:val="0"/>
      <w:marRight w:val="0"/>
      <w:marTop w:val="0"/>
      <w:marBottom w:val="0"/>
      <w:divBdr>
        <w:top w:val="none" w:sz="0" w:space="0" w:color="auto"/>
        <w:left w:val="none" w:sz="0" w:space="0" w:color="auto"/>
        <w:bottom w:val="none" w:sz="0" w:space="0" w:color="auto"/>
        <w:right w:val="none" w:sz="0" w:space="0" w:color="auto"/>
      </w:divBdr>
    </w:div>
    <w:div w:id="131945180">
      <w:bodyDiv w:val="1"/>
      <w:marLeft w:val="0"/>
      <w:marRight w:val="0"/>
      <w:marTop w:val="0"/>
      <w:marBottom w:val="0"/>
      <w:divBdr>
        <w:top w:val="none" w:sz="0" w:space="0" w:color="auto"/>
        <w:left w:val="none" w:sz="0" w:space="0" w:color="auto"/>
        <w:bottom w:val="none" w:sz="0" w:space="0" w:color="auto"/>
        <w:right w:val="none" w:sz="0" w:space="0" w:color="auto"/>
      </w:divBdr>
    </w:div>
    <w:div w:id="136343812">
      <w:bodyDiv w:val="1"/>
      <w:marLeft w:val="0"/>
      <w:marRight w:val="0"/>
      <w:marTop w:val="0"/>
      <w:marBottom w:val="0"/>
      <w:divBdr>
        <w:top w:val="none" w:sz="0" w:space="0" w:color="auto"/>
        <w:left w:val="none" w:sz="0" w:space="0" w:color="auto"/>
        <w:bottom w:val="none" w:sz="0" w:space="0" w:color="auto"/>
        <w:right w:val="none" w:sz="0" w:space="0" w:color="auto"/>
      </w:divBdr>
    </w:div>
    <w:div w:id="158038619">
      <w:bodyDiv w:val="1"/>
      <w:marLeft w:val="0"/>
      <w:marRight w:val="0"/>
      <w:marTop w:val="0"/>
      <w:marBottom w:val="0"/>
      <w:divBdr>
        <w:top w:val="none" w:sz="0" w:space="0" w:color="auto"/>
        <w:left w:val="none" w:sz="0" w:space="0" w:color="auto"/>
        <w:bottom w:val="none" w:sz="0" w:space="0" w:color="auto"/>
        <w:right w:val="none" w:sz="0" w:space="0" w:color="auto"/>
      </w:divBdr>
      <w:divsChild>
        <w:div w:id="335545936">
          <w:marLeft w:val="0"/>
          <w:marRight w:val="0"/>
          <w:marTop w:val="0"/>
          <w:marBottom w:val="0"/>
          <w:divBdr>
            <w:top w:val="none" w:sz="0" w:space="0" w:color="auto"/>
            <w:left w:val="none" w:sz="0" w:space="0" w:color="auto"/>
            <w:bottom w:val="none" w:sz="0" w:space="0" w:color="auto"/>
            <w:right w:val="none" w:sz="0" w:space="0" w:color="auto"/>
          </w:divBdr>
        </w:div>
        <w:div w:id="656231126">
          <w:marLeft w:val="0"/>
          <w:marRight w:val="0"/>
          <w:marTop w:val="0"/>
          <w:marBottom w:val="0"/>
          <w:divBdr>
            <w:top w:val="none" w:sz="0" w:space="0" w:color="auto"/>
            <w:left w:val="none" w:sz="0" w:space="0" w:color="auto"/>
            <w:bottom w:val="none" w:sz="0" w:space="0" w:color="auto"/>
            <w:right w:val="none" w:sz="0" w:space="0" w:color="auto"/>
          </w:divBdr>
        </w:div>
        <w:div w:id="486824744">
          <w:marLeft w:val="0"/>
          <w:marRight w:val="0"/>
          <w:marTop w:val="0"/>
          <w:marBottom w:val="0"/>
          <w:divBdr>
            <w:top w:val="none" w:sz="0" w:space="0" w:color="auto"/>
            <w:left w:val="none" w:sz="0" w:space="0" w:color="auto"/>
            <w:bottom w:val="none" w:sz="0" w:space="0" w:color="auto"/>
            <w:right w:val="none" w:sz="0" w:space="0" w:color="auto"/>
          </w:divBdr>
        </w:div>
        <w:div w:id="635716475">
          <w:marLeft w:val="0"/>
          <w:marRight w:val="0"/>
          <w:marTop w:val="0"/>
          <w:marBottom w:val="0"/>
          <w:divBdr>
            <w:top w:val="none" w:sz="0" w:space="0" w:color="auto"/>
            <w:left w:val="none" w:sz="0" w:space="0" w:color="auto"/>
            <w:bottom w:val="none" w:sz="0" w:space="0" w:color="auto"/>
            <w:right w:val="none" w:sz="0" w:space="0" w:color="auto"/>
          </w:divBdr>
        </w:div>
        <w:div w:id="1627195413">
          <w:marLeft w:val="0"/>
          <w:marRight w:val="0"/>
          <w:marTop w:val="0"/>
          <w:marBottom w:val="0"/>
          <w:divBdr>
            <w:top w:val="none" w:sz="0" w:space="0" w:color="auto"/>
            <w:left w:val="none" w:sz="0" w:space="0" w:color="auto"/>
            <w:bottom w:val="none" w:sz="0" w:space="0" w:color="auto"/>
            <w:right w:val="none" w:sz="0" w:space="0" w:color="auto"/>
          </w:divBdr>
        </w:div>
        <w:div w:id="259722729">
          <w:marLeft w:val="0"/>
          <w:marRight w:val="0"/>
          <w:marTop w:val="0"/>
          <w:marBottom w:val="0"/>
          <w:divBdr>
            <w:top w:val="none" w:sz="0" w:space="0" w:color="auto"/>
            <w:left w:val="none" w:sz="0" w:space="0" w:color="auto"/>
            <w:bottom w:val="none" w:sz="0" w:space="0" w:color="auto"/>
            <w:right w:val="none" w:sz="0" w:space="0" w:color="auto"/>
          </w:divBdr>
        </w:div>
        <w:div w:id="1664821406">
          <w:marLeft w:val="0"/>
          <w:marRight w:val="0"/>
          <w:marTop w:val="0"/>
          <w:marBottom w:val="0"/>
          <w:divBdr>
            <w:top w:val="none" w:sz="0" w:space="0" w:color="auto"/>
            <w:left w:val="none" w:sz="0" w:space="0" w:color="auto"/>
            <w:bottom w:val="none" w:sz="0" w:space="0" w:color="auto"/>
            <w:right w:val="none" w:sz="0" w:space="0" w:color="auto"/>
          </w:divBdr>
          <w:divsChild>
            <w:div w:id="1929003959">
              <w:marLeft w:val="-75"/>
              <w:marRight w:val="0"/>
              <w:marTop w:val="30"/>
              <w:marBottom w:val="30"/>
              <w:divBdr>
                <w:top w:val="none" w:sz="0" w:space="0" w:color="auto"/>
                <w:left w:val="none" w:sz="0" w:space="0" w:color="auto"/>
                <w:bottom w:val="none" w:sz="0" w:space="0" w:color="auto"/>
                <w:right w:val="none" w:sz="0" w:space="0" w:color="auto"/>
              </w:divBdr>
              <w:divsChild>
                <w:div w:id="867915057">
                  <w:marLeft w:val="0"/>
                  <w:marRight w:val="0"/>
                  <w:marTop w:val="0"/>
                  <w:marBottom w:val="0"/>
                  <w:divBdr>
                    <w:top w:val="none" w:sz="0" w:space="0" w:color="auto"/>
                    <w:left w:val="none" w:sz="0" w:space="0" w:color="auto"/>
                    <w:bottom w:val="none" w:sz="0" w:space="0" w:color="auto"/>
                    <w:right w:val="none" w:sz="0" w:space="0" w:color="auto"/>
                  </w:divBdr>
                  <w:divsChild>
                    <w:div w:id="720984712">
                      <w:marLeft w:val="0"/>
                      <w:marRight w:val="0"/>
                      <w:marTop w:val="0"/>
                      <w:marBottom w:val="0"/>
                      <w:divBdr>
                        <w:top w:val="none" w:sz="0" w:space="0" w:color="auto"/>
                        <w:left w:val="none" w:sz="0" w:space="0" w:color="auto"/>
                        <w:bottom w:val="none" w:sz="0" w:space="0" w:color="auto"/>
                        <w:right w:val="none" w:sz="0" w:space="0" w:color="auto"/>
                      </w:divBdr>
                    </w:div>
                  </w:divsChild>
                </w:div>
                <w:div w:id="663166096">
                  <w:marLeft w:val="0"/>
                  <w:marRight w:val="0"/>
                  <w:marTop w:val="0"/>
                  <w:marBottom w:val="0"/>
                  <w:divBdr>
                    <w:top w:val="none" w:sz="0" w:space="0" w:color="auto"/>
                    <w:left w:val="none" w:sz="0" w:space="0" w:color="auto"/>
                    <w:bottom w:val="none" w:sz="0" w:space="0" w:color="auto"/>
                    <w:right w:val="none" w:sz="0" w:space="0" w:color="auto"/>
                  </w:divBdr>
                  <w:divsChild>
                    <w:div w:id="1558130919">
                      <w:marLeft w:val="0"/>
                      <w:marRight w:val="0"/>
                      <w:marTop w:val="0"/>
                      <w:marBottom w:val="0"/>
                      <w:divBdr>
                        <w:top w:val="none" w:sz="0" w:space="0" w:color="auto"/>
                        <w:left w:val="none" w:sz="0" w:space="0" w:color="auto"/>
                        <w:bottom w:val="none" w:sz="0" w:space="0" w:color="auto"/>
                        <w:right w:val="none" w:sz="0" w:space="0" w:color="auto"/>
                      </w:divBdr>
                    </w:div>
                  </w:divsChild>
                </w:div>
                <w:div w:id="1041369887">
                  <w:marLeft w:val="0"/>
                  <w:marRight w:val="0"/>
                  <w:marTop w:val="0"/>
                  <w:marBottom w:val="0"/>
                  <w:divBdr>
                    <w:top w:val="none" w:sz="0" w:space="0" w:color="auto"/>
                    <w:left w:val="none" w:sz="0" w:space="0" w:color="auto"/>
                    <w:bottom w:val="none" w:sz="0" w:space="0" w:color="auto"/>
                    <w:right w:val="none" w:sz="0" w:space="0" w:color="auto"/>
                  </w:divBdr>
                  <w:divsChild>
                    <w:div w:id="1223445424">
                      <w:marLeft w:val="0"/>
                      <w:marRight w:val="0"/>
                      <w:marTop w:val="0"/>
                      <w:marBottom w:val="0"/>
                      <w:divBdr>
                        <w:top w:val="none" w:sz="0" w:space="0" w:color="auto"/>
                        <w:left w:val="none" w:sz="0" w:space="0" w:color="auto"/>
                        <w:bottom w:val="none" w:sz="0" w:space="0" w:color="auto"/>
                        <w:right w:val="none" w:sz="0" w:space="0" w:color="auto"/>
                      </w:divBdr>
                    </w:div>
                  </w:divsChild>
                </w:div>
                <w:div w:id="1091851197">
                  <w:marLeft w:val="0"/>
                  <w:marRight w:val="0"/>
                  <w:marTop w:val="0"/>
                  <w:marBottom w:val="0"/>
                  <w:divBdr>
                    <w:top w:val="none" w:sz="0" w:space="0" w:color="auto"/>
                    <w:left w:val="none" w:sz="0" w:space="0" w:color="auto"/>
                    <w:bottom w:val="none" w:sz="0" w:space="0" w:color="auto"/>
                    <w:right w:val="none" w:sz="0" w:space="0" w:color="auto"/>
                  </w:divBdr>
                  <w:divsChild>
                    <w:div w:id="546989769">
                      <w:marLeft w:val="0"/>
                      <w:marRight w:val="0"/>
                      <w:marTop w:val="0"/>
                      <w:marBottom w:val="0"/>
                      <w:divBdr>
                        <w:top w:val="none" w:sz="0" w:space="0" w:color="auto"/>
                        <w:left w:val="none" w:sz="0" w:space="0" w:color="auto"/>
                        <w:bottom w:val="none" w:sz="0" w:space="0" w:color="auto"/>
                        <w:right w:val="none" w:sz="0" w:space="0" w:color="auto"/>
                      </w:divBdr>
                    </w:div>
                  </w:divsChild>
                </w:div>
                <w:div w:id="717629939">
                  <w:marLeft w:val="0"/>
                  <w:marRight w:val="0"/>
                  <w:marTop w:val="0"/>
                  <w:marBottom w:val="0"/>
                  <w:divBdr>
                    <w:top w:val="none" w:sz="0" w:space="0" w:color="auto"/>
                    <w:left w:val="none" w:sz="0" w:space="0" w:color="auto"/>
                    <w:bottom w:val="none" w:sz="0" w:space="0" w:color="auto"/>
                    <w:right w:val="none" w:sz="0" w:space="0" w:color="auto"/>
                  </w:divBdr>
                  <w:divsChild>
                    <w:div w:id="421922344">
                      <w:marLeft w:val="0"/>
                      <w:marRight w:val="0"/>
                      <w:marTop w:val="0"/>
                      <w:marBottom w:val="0"/>
                      <w:divBdr>
                        <w:top w:val="none" w:sz="0" w:space="0" w:color="auto"/>
                        <w:left w:val="none" w:sz="0" w:space="0" w:color="auto"/>
                        <w:bottom w:val="none" w:sz="0" w:space="0" w:color="auto"/>
                        <w:right w:val="none" w:sz="0" w:space="0" w:color="auto"/>
                      </w:divBdr>
                    </w:div>
                  </w:divsChild>
                </w:div>
                <w:div w:id="635723077">
                  <w:marLeft w:val="0"/>
                  <w:marRight w:val="0"/>
                  <w:marTop w:val="0"/>
                  <w:marBottom w:val="0"/>
                  <w:divBdr>
                    <w:top w:val="none" w:sz="0" w:space="0" w:color="auto"/>
                    <w:left w:val="none" w:sz="0" w:space="0" w:color="auto"/>
                    <w:bottom w:val="none" w:sz="0" w:space="0" w:color="auto"/>
                    <w:right w:val="none" w:sz="0" w:space="0" w:color="auto"/>
                  </w:divBdr>
                  <w:divsChild>
                    <w:div w:id="1844974784">
                      <w:marLeft w:val="0"/>
                      <w:marRight w:val="0"/>
                      <w:marTop w:val="0"/>
                      <w:marBottom w:val="0"/>
                      <w:divBdr>
                        <w:top w:val="none" w:sz="0" w:space="0" w:color="auto"/>
                        <w:left w:val="none" w:sz="0" w:space="0" w:color="auto"/>
                        <w:bottom w:val="none" w:sz="0" w:space="0" w:color="auto"/>
                        <w:right w:val="none" w:sz="0" w:space="0" w:color="auto"/>
                      </w:divBdr>
                    </w:div>
                  </w:divsChild>
                </w:div>
                <w:div w:id="1880313786">
                  <w:marLeft w:val="0"/>
                  <w:marRight w:val="0"/>
                  <w:marTop w:val="0"/>
                  <w:marBottom w:val="0"/>
                  <w:divBdr>
                    <w:top w:val="none" w:sz="0" w:space="0" w:color="auto"/>
                    <w:left w:val="none" w:sz="0" w:space="0" w:color="auto"/>
                    <w:bottom w:val="none" w:sz="0" w:space="0" w:color="auto"/>
                    <w:right w:val="none" w:sz="0" w:space="0" w:color="auto"/>
                  </w:divBdr>
                  <w:divsChild>
                    <w:div w:id="1206059218">
                      <w:marLeft w:val="0"/>
                      <w:marRight w:val="0"/>
                      <w:marTop w:val="0"/>
                      <w:marBottom w:val="0"/>
                      <w:divBdr>
                        <w:top w:val="none" w:sz="0" w:space="0" w:color="auto"/>
                        <w:left w:val="none" w:sz="0" w:space="0" w:color="auto"/>
                        <w:bottom w:val="none" w:sz="0" w:space="0" w:color="auto"/>
                        <w:right w:val="none" w:sz="0" w:space="0" w:color="auto"/>
                      </w:divBdr>
                    </w:div>
                  </w:divsChild>
                </w:div>
                <w:div w:id="224413372">
                  <w:marLeft w:val="0"/>
                  <w:marRight w:val="0"/>
                  <w:marTop w:val="0"/>
                  <w:marBottom w:val="0"/>
                  <w:divBdr>
                    <w:top w:val="none" w:sz="0" w:space="0" w:color="auto"/>
                    <w:left w:val="none" w:sz="0" w:space="0" w:color="auto"/>
                    <w:bottom w:val="none" w:sz="0" w:space="0" w:color="auto"/>
                    <w:right w:val="none" w:sz="0" w:space="0" w:color="auto"/>
                  </w:divBdr>
                  <w:divsChild>
                    <w:div w:id="1041587033">
                      <w:marLeft w:val="0"/>
                      <w:marRight w:val="0"/>
                      <w:marTop w:val="0"/>
                      <w:marBottom w:val="0"/>
                      <w:divBdr>
                        <w:top w:val="none" w:sz="0" w:space="0" w:color="auto"/>
                        <w:left w:val="none" w:sz="0" w:space="0" w:color="auto"/>
                        <w:bottom w:val="none" w:sz="0" w:space="0" w:color="auto"/>
                        <w:right w:val="none" w:sz="0" w:space="0" w:color="auto"/>
                      </w:divBdr>
                    </w:div>
                  </w:divsChild>
                </w:div>
                <w:div w:id="2142184349">
                  <w:marLeft w:val="0"/>
                  <w:marRight w:val="0"/>
                  <w:marTop w:val="0"/>
                  <w:marBottom w:val="0"/>
                  <w:divBdr>
                    <w:top w:val="none" w:sz="0" w:space="0" w:color="auto"/>
                    <w:left w:val="none" w:sz="0" w:space="0" w:color="auto"/>
                    <w:bottom w:val="none" w:sz="0" w:space="0" w:color="auto"/>
                    <w:right w:val="none" w:sz="0" w:space="0" w:color="auto"/>
                  </w:divBdr>
                  <w:divsChild>
                    <w:div w:id="889342798">
                      <w:marLeft w:val="0"/>
                      <w:marRight w:val="0"/>
                      <w:marTop w:val="0"/>
                      <w:marBottom w:val="0"/>
                      <w:divBdr>
                        <w:top w:val="none" w:sz="0" w:space="0" w:color="auto"/>
                        <w:left w:val="none" w:sz="0" w:space="0" w:color="auto"/>
                        <w:bottom w:val="none" w:sz="0" w:space="0" w:color="auto"/>
                        <w:right w:val="none" w:sz="0" w:space="0" w:color="auto"/>
                      </w:divBdr>
                    </w:div>
                  </w:divsChild>
                </w:div>
                <w:div w:id="603655798">
                  <w:marLeft w:val="0"/>
                  <w:marRight w:val="0"/>
                  <w:marTop w:val="0"/>
                  <w:marBottom w:val="0"/>
                  <w:divBdr>
                    <w:top w:val="none" w:sz="0" w:space="0" w:color="auto"/>
                    <w:left w:val="none" w:sz="0" w:space="0" w:color="auto"/>
                    <w:bottom w:val="none" w:sz="0" w:space="0" w:color="auto"/>
                    <w:right w:val="none" w:sz="0" w:space="0" w:color="auto"/>
                  </w:divBdr>
                  <w:divsChild>
                    <w:div w:id="1565986501">
                      <w:marLeft w:val="0"/>
                      <w:marRight w:val="0"/>
                      <w:marTop w:val="0"/>
                      <w:marBottom w:val="0"/>
                      <w:divBdr>
                        <w:top w:val="none" w:sz="0" w:space="0" w:color="auto"/>
                        <w:left w:val="none" w:sz="0" w:space="0" w:color="auto"/>
                        <w:bottom w:val="none" w:sz="0" w:space="0" w:color="auto"/>
                        <w:right w:val="none" w:sz="0" w:space="0" w:color="auto"/>
                      </w:divBdr>
                    </w:div>
                  </w:divsChild>
                </w:div>
                <w:div w:id="1142652683">
                  <w:marLeft w:val="0"/>
                  <w:marRight w:val="0"/>
                  <w:marTop w:val="0"/>
                  <w:marBottom w:val="0"/>
                  <w:divBdr>
                    <w:top w:val="none" w:sz="0" w:space="0" w:color="auto"/>
                    <w:left w:val="none" w:sz="0" w:space="0" w:color="auto"/>
                    <w:bottom w:val="none" w:sz="0" w:space="0" w:color="auto"/>
                    <w:right w:val="none" w:sz="0" w:space="0" w:color="auto"/>
                  </w:divBdr>
                  <w:divsChild>
                    <w:div w:id="1404329765">
                      <w:marLeft w:val="0"/>
                      <w:marRight w:val="0"/>
                      <w:marTop w:val="0"/>
                      <w:marBottom w:val="0"/>
                      <w:divBdr>
                        <w:top w:val="none" w:sz="0" w:space="0" w:color="auto"/>
                        <w:left w:val="none" w:sz="0" w:space="0" w:color="auto"/>
                        <w:bottom w:val="none" w:sz="0" w:space="0" w:color="auto"/>
                        <w:right w:val="none" w:sz="0" w:space="0" w:color="auto"/>
                      </w:divBdr>
                    </w:div>
                  </w:divsChild>
                </w:div>
                <w:div w:id="1687901058">
                  <w:marLeft w:val="0"/>
                  <w:marRight w:val="0"/>
                  <w:marTop w:val="0"/>
                  <w:marBottom w:val="0"/>
                  <w:divBdr>
                    <w:top w:val="none" w:sz="0" w:space="0" w:color="auto"/>
                    <w:left w:val="none" w:sz="0" w:space="0" w:color="auto"/>
                    <w:bottom w:val="none" w:sz="0" w:space="0" w:color="auto"/>
                    <w:right w:val="none" w:sz="0" w:space="0" w:color="auto"/>
                  </w:divBdr>
                  <w:divsChild>
                    <w:div w:id="1697003793">
                      <w:marLeft w:val="0"/>
                      <w:marRight w:val="0"/>
                      <w:marTop w:val="0"/>
                      <w:marBottom w:val="0"/>
                      <w:divBdr>
                        <w:top w:val="none" w:sz="0" w:space="0" w:color="auto"/>
                        <w:left w:val="none" w:sz="0" w:space="0" w:color="auto"/>
                        <w:bottom w:val="none" w:sz="0" w:space="0" w:color="auto"/>
                        <w:right w:val="none" w:sz="0" w:space="0" w:color="auto"/>
                      </w:divBdr>
                    </w:div>
                  </w:divsChild>
                </w:div>
                <w:div w:id="1354724102">
                  <w:marLeft w:val="0"/>
                  <w:marRight w:val="0"/>
                  <w:marTop w:val="0"/>
                  <w:marBottom w:val="0"/>
                  <w:divBdr>
                    <w:top w:val="none" w:sz="0" w:space="0" w:color="auto"/>
                    <w:left w:val="none" w:sz="0" w:space="0" w:color="auto"/>
                    <w:bottom w:val="none" w:sz="0" w:space="0" w:color="auto"/>
                    <w:right w:val="none" w:sz="0" w:space="0" w:color="auto"/>
                  </w:divBdr>
                  <w:divsChild>
                    <w:div w:id="1402292922">
                      <w:marLeft w:val="0"/>
                      <w:marRight w:val="0"/>
                      <w:marTop w:val="0"/>
                      <w:marBottom w:val="0"/>
                      <w:divBdr>
                        <w:top w:val="none" w:sz="0" w:space="0" w:color="auto"/>
                        <w:left w:val="none" w:sz="0" w:space="0" w:color="auto"/>
                        <w:bottom w:val="none" w:sz="0" w:space="0" w:color="auto"/>
                        <w:right w:val="none" w:sz="0" w:space="0" w:color="auto"/>
                      </w:divBdr>
                    </w:div>
                  </w:divsChild>
                </w:div>
                <w:div w:id="230429207">
                  <w:marLeft w:val="0"/>
                  <w:marRight w:val="0"/>
                  <w:marTop w:val="0"/>
                  <w:marBottom w:val="0"/>
                  <w:divBdr>
                    <w:top w:val="none" w:sz="0" w:space="0" w:color="auto"/>
                    <w:left w:val="none" w:sz="0" w:space="0" w:color="auto"/>
                    <w:bottom w:val="none" w:sz="0" w:space="0" w:color="auto"/>
                    <w:right w:val="none" w:sz="0" w:space="0" w:color="auto"/>
                  </w:divBdr>
                  <w:divsChild>
                    <w:div w:id="1493376336">
                      <w:marLeft w:val="0"/>
                      <w:marRight w:val="0"/>
                      <w:marTop w:val="0"/>
                      <w:marBottom w:val="0"/>
                      <w:divBdr>
                        <w:top w:val="none" w:sz="0" w:space="0" w:color="auto"/>
                        <w:left w:val="none" w:sz="0" w:space="0" w:color="auto"/>
                        <w:bottom w:val="none" w:sz="0" w:space="0" w:color="auto"/>
                        <w:right w:val="none" w:sz="0" w:space="0" w:color="auto"/>
                      </w:divBdr>
                    </w:div>
                  </w:divsChild>
                </w:div>
                <w:div w:id="2074817752">
                  <w:marLeft w:val="0"/>
                  <w:marRight w:val="0"/>
                  <w:marTop w:val="0"/>
                  <w:marBottom w:val="0"/>
                  <w:divBdr>
                    <w:top w:val="none" w:sz="0" w:space="0" w:color="auto"/>
                    <w:left w:val="none" w:sz="0" w:space="0" w:color="auto"/>
                    <w:bottom w:val="none" w:sz="0" w:space="0" w:color="auto"/>
                    <w:right w:val="none" w:sz="0" w:space="0" w:color="auto"/>
                  </w:divBdr>
                  <w:divsChild>
                    <w:div w:id="136840342">
                      <w:marLeft w:val="0"/>
                      <w:marRight w:val="0"/>
                      <w:marTop w:val="0"/>
                      <w:marBottom w:val="0"/>
                      <w:divBdr>
                        <w:top w:val="none" w:sz="0" w:space="0" w:color="auto"/>
                        <w:left w:val="none" w:sz="0" w:space="0" w:color="auto"/>
                        <w:bottom w:val="none" w:sz="0" w:space="0" w:color="auto"/>
                        <w:right w:val="none" w:sz="0" w:space="0" w:color="auto"/>
                      </w:divBdr>
                    </w:div>
                  </w:divsChild>
                </w:div>
                <w:div w:id="1258054663">
                  <w:marLeft w:val="0"/>
                  <w:marRight w:val="0"/>
                  <w:marTop w:val="0"/>
                  <w:marBottom w:val="0"/>
                  <w:divBdr>
                    <w:top w:val="none" w:sz="0" w:space="0" w:color="auto"/>
                    <w:left w:val="none" w:sz="0" w:space="0" w:color="auto"/>
                    <w:bottom w:val="none" w:sz="0" w:space="0" w:color="auto"/>
                    <w:right w:val="none" w:sz="0" w:space="0" w:color="auto"/>
                  </w:divBdr>
                  <w:divsChild>
                    <w:div w:id="1320380091">
                      <w:marLeft w:val="0"/>
                      <w:marRight w:val="0"/>
                      <w:marTop w:val="0"/>
                      <w:marBottom w:val="0"/>
                      <w:divBdr>
                        <w:top w:val="none" w:sz="0" w:space="0" w:color="auto"/>
                        <w:left w:val="none" w:sz="0" w:space="0" w:color="auto"/>
                        <w:bottom w:val="none" w:sz="0" w:space="0" w:color="auto"/>
                        <w:right w:val="none" w:sz="0" w:space="0" w:color="auto"/>
                      </w:divBdr>
                    </w:div>
                  </w:divsChild>
                </w:div>
                <w:div w:id="1080249454">
                  <w:marLeft w:val="0"/>
                  <w:marRight w:val="0"/>
                  <w:marTop w:val="0"/>
                  <w:marBottom w:val="0"/>
                  <w:divBdr>
                    <w:top w:val="none" w:sz="0" w:space="0" w:color="auto"/>
                    <w:left w:val="none" w:sz="0" w:space="0" w:color="auto"/>
                    <w:bottom w:val="none" w:sz="0" w:space="0" w:color="auto"/>
                    <w:right w:val="none" w:sz="0" w:space="0" w:color="auto"/>
                  </w:divBdr>
                  <w:divsChild>
                    <w:div w:id="2127845504">
                      <w:marLeft w:val="0"/>
                      <w:marRight w:val="0"/>
                      <w:marTop w:val="0"/>
                      <w:marBottom w:val="0"/>
                      <w:divBdr>
                        <w:top w:val="none" w:sz="0" w:space="0" w:color="auto"/>
                        <w:left w:val="none" w:sz="0" w:space="0" w:color="auto"/>
                        <w:bottom w:val="none" w:sz="0" w:space="0" w:color="auto"/>
                        <w:right w:val="none" w:sz="0" w:space="0" w:color="auto"/>
                      </w:divBdr>
                    </w:div>
                  </w:divsChild>
                </w:div>
                <w:div w:id="1822501705">
                  <w:marLeft w:val="0"/>
                  <w:marRight w:val="0"/>
                  <w:marTop w:val="0"/>
                  <w:marBottom w:val="0"/>
                  <w:divBdr>
                    <w:top w:val="none" w:sz="0" w:space="0" w:color="auto"/>
                    <w:left w:val="none" w:sz="0" w:space="0" w:color="auto"/>
                    <w:bottom w:val="none" w:sz="0" w:space="0" w:color="auto"/>
                    <w:right w:val="none" w:sz="0" w:space="0" w:color="auto"/>
                  </w:divBdr>
                  <w:divsChild>
                    <w:div w:id="1001279389">
                      <w:marLeft w:val="0"/>
                      <w:marRight w:val="0"/>
                      <w:marTop w:val="0"/>
                      <w:marBottom w:val="0"/>
                      <w:divBdr>
                        <w:top w:val="none" w:sz="0" w:space="0" w:color="auto"/>
                        <w:left w:val="none" w:sz="0" w:space="0" w:color="auto"/>
                        <w:bottom w:val="none" w:sz="0" w:space="0" w:color="auto"/>
                        <w:right w:val="none" w:sz="0" w:space="0" w:color="auto"/>
                      </w:divBdr>
                    </w:div>
                  </w:divsChild>
                </w:div>
                <w:div w:id="1961839720">
                  <w:marLeft w:val="0"/>
                  <w:marRight w:val="0"/>
                  <w:marTop w:val="0"/>
                  <w:marBottom w:val="0"/>
                  <w:divBdr>
                    <w:top w:val="none" w:sz="0" w:space="0" w:color="auto"/>
                    <w:left w:val="none" w:sz="0" w:space="0" w:color="auto"/>
                    <w:bottom w:val="none" w:sz="0" w:space="0" w:color="auto"/>
                    <w:right w:val="none" w:sz="0" w:space="0" w:color="auto"/>
                  </w:divBdr>
                  <w:divsChild>
                    <w:div w:id="528221544">
                      <w:marLeft w:val="0"/>
                      <w:marRight w:val="0"/>
                      <w:marTop w:val="0"/>
                      <w:marBottom w:val="0"/>
                      <w:divBdr>
                        <w:top w:val="none" w:sz="0" w:space="0" w:color="auto"/>
                        <w:left w:val="none" w:sz="0" w:space="0" w:color="auto"/>
                        <w:bottom w:val="none" w:sz="0" w:space="0" w:color="auto"/>
                        <w:right w:val="none" w:sz="0" w:space="0" w:color="auto"/>
                      </w:divBdr>
                    </w:div>
                  </w:divsChild>
                </w:div>
                <w:div w:id="752092089">
                  <w:marLeft w:val="0"/>
                  <w:marRight w:val="0"/>
                  <w:marTop w:val="0"/>
                  <w:marBottom w:val="0"/>
                  <w:divBdr>
                    <w:top w:val="none" w:sz="0" w:space="0" w:color="auto"/>
                    <w:left w:val="none" w:sz="0" w:space="0" w:color="auto"/>
                    <w:bottom w:val="none" w:sz="0" w:space="0" w:color="auto"/>
                    <w:right w:val="none" w:sz="0" w:space="0" w:color="auto"/>
                  </w:divBdr>
                  <w:divsChild>
                    <w:div w:id="1530988275">
                      <w:marLeft w:val="0"/>
                      <w:marRight w:val="0"/>
                      <w:marTop w:val="0"/>
                      <w:marBottom w:val="0"/>
                      <w:divBdr>
                        <w:top w:val="none" w:sz="0" w:space="0" w:color="auto"/>
                        <w:left w:val="none" w:sz="0" w:space="0" w:color="auto"/>
                        <w:bottom w:val="none" w:sz="0" w:space="0" w:color="auto"/>
                        <w:right w:val="none" w:sz="0" w:space="0" w:color="auto"/>
                      </w:divBdr>
                    </w:div>
                  </w:divsChild>
                </w:div>
                <w:div w:id="1579637033">
                  <w:marLeft w:val="0"/>
                  <w:marRight w:val="0"/>
                  <w:marTop w:val="0"/>
                  <w:marBottom w:val="0"/>
                  <w:divBdr>
                    <w:top w:val="none" w:sz="0" w:space="0" w:color="auto"/>
                    <w:left w:val="none" w:sz="0" w:space="0" w:color="auto"/>
                    <w:bottom w:val="none" w:sz="0" w:space="0" w:color="auto"/>
                    <w:right w:val="none" w:sz="0" w:space="0" w:color="auto"/>
                  </w:divBdr>
                  <w:divsChild>
                    <w:div w:id="1564487088">
                      <w:marLeft w:val="0"/>
                      <w:marRight w:val="0"/>
                      <w:marTop w:val="0"/>
                      <w:marBottom w:val="0"/>
                      <w:divBdr>
                        <w:top w:val="none" w:sz="0" w:space="0" w:color="auto"/>
                        <w:left w:val="none" w:sz="0" w:space="0" w:color="auto"/>
                        <w:bottom w:val="none" w:sz="0" w:space="0" w:color="auto"/>
                        <w:right w:val="none" w:sz="0" w:space="0" w:color="auto"/>
                      </w:divBdr>
                    </w:div>
                  </w:divsChild>
                </w:div>
                <w:div w:id="1322656428">
                  <w:marLeft w:val="0"/>
                  <w:marRight w:val="0"/>
                  <w:marTop w:val="0"/>
                  <w:marBottom w:val="0"/>
                  <w:divBdr>
                    <w:top w:val="none" w:sz="0" w:space="0" w:color="auto"/>
                    <w:left w:val="none" w:sz="0" w:space="0" w:color="auto"/>
                    <w:bottom w:val="none" w:sz="0" w:space="0" w:color="auto"/>
                    <w:right w:val="none" w:sz="0" w:space="0" w:color="auto"/>
                  </w:divBdr>
                  <w:divsChild>
                    <w:div w:id="316809327">
                      <w:marLeft w:val="0"/>
                      <w:marRight w:val="0"/>
                      <w:marTop w:val="0"/>
                      <w:marBottom w:val="0"/>
                      <w:divBdr>
                        <w:top w:val="none" w:sz="0" w:space="0" w:color="auto"/>
                        <w:left w:val="none" w:sz="0" w:space="0" w:color="auto"/>
                        <w:bottom w:val="none" w:sz="0" w:space="0" w:color="auto"/>
                        <w:right w:val="none" w:sz="0" w:space="0" w:color="auto"/>
                      </w:divBdr>
                    </w:div>
                  </w:divsChild>
                </w:div>
                <w:div w:id="1438064730">
                  <w:marLeft w:val="0"/>
                  <w:marRight w:val="0"/>
                  <w:marTop w:val="0"/>
                  <w:marBottom w:val="0"/>
                  <w:divBdr>
                    <w:top w:val="none" w:sz="0" w:space="0" w:color="auto"/>
                    <w:left w:val="none" w:sz="0" w:space="0" w:color="auto"/>
                    <w:bottom w:val="none" w:sz="0" w:space="0" w:color="auto"/>
                    <w:right w:val="none" w:sz="0" w:space="0" w:color="auto"/>
                  </w:divBdr>
                  <w:divsChild>
                    <w:div w:id="1052311677">
                      <w:marLeft w:val="0"/>
                      <w:marRight w:val="0"/>
                      <w:marTop w:val="0"/>
                      <w:marBottom w:val="0"/>
                      <w:divBdr>
                        <w:top w:val="none" w:sz="0" w:space="0" w:color="auto"/>
                        <w:left w:val="none" w:sz="0" w:space="0" w:color="auto"/>
                        <w:bottom w:val="none" w:sz="0" w:space="0" w:color="auto"/>
                        <w:right w:val="none" w:sz="0" w:space="0" w:color="auto"/>
                      </w:divBdr>
                    </w:div>
                  </w:divsChild>
                </w:div>
                <w:div w:id="232935075">
                  <w:marLeft w:val="0"/>
                  <w:marRight w:val="0"/>
                  <w:marTop w:val="0"/>
                  <w:marBottom w:val="0"/>
                  <w:divBdr>
                    <w:top w:val="none" w:sz="0" w:space="0" w:color="auto"/>
                    <w:left w:val="none" w:sz="0" w:space="0" w:color="auto"/>
                    <w:bottom w:val="none" w:sz="0" w:space="0" w:color="auto"/>
                    <w:right w:val="none" w:sz="0" w:space="0" w:color="auto"/>
                  </w:divBdr>
                  <w:divsChild>
                    <w:div w:id="945890263">
                      <w:marLeft w:val="0"/>
                      <w:marRight w:val="0"/>
                      <w:marTop w:val="0"/>
                      <w:marBottom w:val="0"/>
                      <w:divBdr>
                        <w:top w:val="none" w:sz="0" w:space="0" w:color="auto"/>
                        <w:left w:val="none" w:sz="0" w:space="0" w:color="auto"/>
                        <w:bottom w:val="none" w:sz="0" w:space="0" w:color="auto"/>
                        <w:right w:val="none" w:sz="0" w:space="0" w:color="auto"/>
                      </w:divBdr>
                    </w:div>
                  </w:divsChild>
                </w:div>
                <w:div w:id="556286374">
                  <w:marLeft w:val="0"/>
                  <w:marRight w:val="0"/>
                  <w:marTop w:val="0"/>
                  <w:marBottom w:val="0"/>
                  <w:divBdr>
                    <w:top w:val="none" w:sz="0" w:space="0" w:color="auto"/>
                    <w:left w:val="none" w:sz="0" w:space="0" w:color="auto"/>
                    <w:bottom w:val="none" w:sz="0" w:space="0" w:color="auto"/>
                    <w:right w:val="none" w:sz="0" w:space="0" w:color="auto"/>
                  </w:divBdr>
                  <w:divsChild>
                    <w:div w:id="1811022492">
                      <w:marLeft w:val="0"/>
                      <w:marRight w:val="0"/>
                      <w:marTop w:val="0"/>
                      <w:marBottom w:val="0"/>
                      <w:divBdr>
                        <w:top w:val="none" w:sz="0" w:space="0" w:color="auto"/>
                        <w:left w:val="none" w:sz="0" w:space="0" w:color="auto"/>
                        <w:bottom w:val="none" w:sz="0" w:space="0" w:color="auto"/>
                        <w:right w:val="none" w:sz="0" w:space="0" w:color="auto"/>
                      </w:divBdr>
                    </w:div>
                  </w:divsChild>
                </w:div>
                <w:div w:id="1497115310">
                  <w:marLeft w:val="0"/>
                  <w:marRight w:val="0"/>
                  <w:marTop w:val="0"/>
                  <w:marBottom w:val="0"/>
                  <w:divBdr>
                    <w:top w:val="none" w:sz="0" w:space="0" w:color="auto"/>
                    <w:left w:val="none" w:sz="0" w:space="0" w:color="auto"/>
                    <w:bottom w:val="none" w:sz="0" w:space="0" w:color="auto"/>
                    <w:right w:val="none" w:sz="0" w:space="0" w:color="auto"/>
                  </w:divBdr>
                  <w:divsChild>
                    <w:div w:id="434718507">
                      <w:marLeft w:val="0"/>
                      <w:marRight w:val="0"/>
                      <w:marTop w:val="0"/>
                      <w:marBottom w:val="0"/>
                      <w:divBdr>
                        <w:top w:val="none" w:sz="0" w:space="0" w:color="auto"/>
                        <w:left w:val="none" w:sz="0" w:space="0" w:color="auto"/>
                        <w:bottom w:val="none" w:sz="0" w:space="0" w:color="auto"/>
                        <w:right w:val="none" w:sz="0" w:space="0" w:color="auto"/>
                      </w:divBdr>
                    </w:div>
                  </w:divsChild>
                </w:div>
                <w:div w:id="1302730240">
                  <w:marLeft w:val="0"/>
                  <w:marRight w:val="0"/>
                  <w:marTop w:val="0"/>
                  <w:marBottom w:val="0"/>
                  <w:divBdr>
                    <w:top w:val="none" w:sz="0" w:space="0" w:color="auto"/>
                    <w:left w:val="none" w:sz="0" w:space="0" w:color="auto"/>
                    <w:bottom w:val="none" w:sz="0" w:space="0" w:color="auto"/>
                    <w:right w:val="none" w:sz="0" w:space="0" w:color="auto"/>
                  </w:divBdr>
                  <w:divsChild>
                    <w:div w:id="1627815039">
                      <w:marLeft w:val="0"/>
                      <w:marRight w:val="0"/>
                      <w:marTop w:val="0"/>
                      <w:marBottom w:val="0"/>
                      <w:divBdr>
                        <w:top w:val="none" w:sz="0" w:space="0" w:color="auto"/>
                        <w:left w:val="none" w:sz="0" w:space="0" w:color="auto"/>
                        <w:bottom w:val="none" w:sz="0" w:space="0" w:color="auto"/>
                        <w:right w:val="none" w:sz="0" w:space="0" w:color="auto"/>
                      </w:divBdr>
                    </w:div>
                  </w:divsChild>
                </w:div>
                <w:div w:id="593050564">
                  <w:marLeft w:val="0"/>
                  <w:marRight w:val="0"/>
                  <w:marTop w:val="0"/>
                  <w:marBottom w:val="0"/>
                  <w:divBdr>
                    <w:top w:val="none" w:sz="0" w:space="0" w:color="auto"/>
                    <w:left w:val="none" w:sz="0" w:space="0" w:color="auto"/>
                    <w:bottom w:val="none" w:sz="0" w:space="0" w:color="auto"/>
                    <w:right w:val="none" w:sz="0" w:space="0" w:color="auto"/>
                  </w:divBdr>
                  <w:divsChild>
                    <w:div w:id="42751183">
                      <w:marLeft w:val="0"/>
                      <w:marRight w:val="0"/>
                      <w:marTop w:val="0"/>
                      <w:marBottom w:val="0"/>
                      <w:divBdr>
                        <w:top w:val="none" w:sz="0" w:space="0" w:color="auto"/>
                        <w:left w:val="none" w:sz="0" w:space="0" w:color="auto"/>
                        <w:bottom w:val="none" w:sz="0" w:space="0" w:color="auto"/>
                        <w:right w:val="none" w:sz="0" w:space="0" w:color="auto"/>
                      </w:divBdr>
                    </w:div>
                  </w:divsChild>
                </w:div>
                <w:div w:id="1699966232">
                  <w:marLeft w:val="0"/>
                  <w:marRight w:val="0"/>
                  <w:marTop w:val="0"/>
                  <w:marBottom w:val="0"/>
                  <w:divBdr>
                    <w:top w:val="none" w:sz="0" w:space="0" w:color="auto"/>
                    <w:left w:val="none" w:sz="0" w:space="0" w:color="auto"/>
                    <w:bottom w:val="none" w:sz="0" w:space="0" w:color="auto"/>
                    <w:right w:val="none" w:sz="0" w:space="0" w:color="auto"/>
                  </w:divBdr>
                  <w:divsChild>
                    <w:div w:id="2030058446">
                      <w:marLeft w:val="0"/>
                      <w:marRight w:val="0"/>
                      <w:marTop w:val="0"/>
                      <w:marBottom w:val="0"/>
                      <w:divBdr>
                        <w:top w:val="none" w:sz="0" w:space="0" w:color="auto"/>
                        <w:left w:val="none" w:sz="0" w:space="0" w:color="auto"/>
                        <w:bottom w:val="none" w:sz="0" w:space="0" w:color="auto"/>
                        <w:right w:val="none" w:sz="0" w:space="0" w:color="auto"/>
                      </w:divBdr>
                    </w:div>
                  </w:divsChild>
                </w:div>
                <w:div w:id="658115400">
                  <w:marLeft w:val="0"/>
                  <w:marRight w:val="0"/>
                  <w:marTop w:val="0"/>
                  <w:marBottom w:val="0"/>
                  <w:divBdr>
                    <w:top w:val="none" w:sz="0" w:space="0" w:color="auto"/>
                    <w:left w:val="none" w:sz="0" w:space="0" w:color="auto"/>
                    <w:bottom w:val="none" w:sz="0" w:space="0" w:color="auto"/>
                    <w:right w:val="none" w:sz="0" w:space="0" w:color="auto"/>
                  </w:divBdr>
                  <w:divsChild>
                    <w:div w:id="130142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537319">
          <w:marLeft w:val="0"/>
          <w:marRight w:val="0"/>
          <w:marTop w:val="0"/>
          <w:marBottom w:val="0"/>
          <w:divBdr>
            <w:top w:val="none" w:sz="0" w:space="0" w:color="auto"/>
            <w:left w:val="none" w:sz="0" w:space="0" w:color="auto"/>
            <w:bottom w:val="none" w:sz="0" w:space="0" w:color="auto"/>
            <w:right w:val="none" w:sz="0" w:space="0" w:color="auto"/>
          </w:divBdr>
        </w:div>
        <w:div w:id="4865970">
          <w:marLeft w:val="0"/>
          <w:marRight w:val="0"/>
          <w:marTop w:val="0"/>
          <w:marBottom w:val="0"/>
          <w:divBdr>
            <w:top w:val="none" w:sz="0" w:space="0" w:color="auto"/>
            <w:left w:val="none" w:sz="0" w:space="0" w:color="auto"/>
            <w:bottom w:val="none" w:sz="0" w:space="0" w:color="auto"/>
            <w:right w:val="none" w:sz="0" w:space="0" w:color="auto"/>
          </w:divBdr>
        </w:div>
        <w:div w:id="357119670">
          <w:marLeft w:val="0"/>
          <w:marRight w:val="0"/>
          <w:marTop w:val="0"/>
          <w:marBottom w:val="0"/>
          <w:divBdr>
            <w:top w:val="none" w:sz="0" w:space="0" w:color="auto"/>
            <w:left w:val="none" w:sz="0" w:space="0" w:color="auto"/>
            <w:bottom w:val="none" w:sz="0" w:space="0" w:color="auto"/>
            <w:right w:val="none" w:sz="0" w:space="0" w:color="auto"/>
          </w:divBdr>
          <w:divsChild>
            <w:div w:id="120225041">
              <w:marLeft w:val="-75"/>
              <w:marRight w:val="0"/>
              <w:marTop w:val="30"/>
              <w:marBottom w:val="30"/>
              <w:divBdr>
                <w:top w:val="none" w:sz="0" w:space="0" w:color="auto"/>
                <w:left w:val="none" w:sz="0" w:space="0" w:color="auto"/>
                <w:bottom w:val="none" w:sz="0" w:space="0" w:color="auto"/>
                <w:right w:val="none" w:sz="0" w:space="0" w:color="auto"/>
              </w:divBdr>
              <w:divsChild>
                <w:div w:id="2042854880">
                  <w:marLeft w:val="0"/>
                  <w:marRight w:val="0"/>
                  <w:marTop w:val="0"/>
                  <w:marBottom w:val="0"/>
                  <w:divBdr>
                    <w:top w:val="none" w:sz="0" w:space="0" w:color="auto"/>
                    <w:left w:val="none" w:sz="0" w:space="0" w:color="auto"/>
                    <w:bottom w:val="none" w:sz="0" w:space="0" w:color="auto"/>
                    <w:right w:val="none" w:sz="0" w:space="0" w:color="auto"/>
                  </w:divBdr>
                  <w:divsChild>
                    <w:div w:id="437145252">
                      <w:marLeft w:val="0"/>
                      <w:marRight w:val="0"/>
                      <w:marTop w:val="0"/>
                      <w:marBottom w:val="0"/>
                      <w:divBdr>
                        <w:top w:val="none" w:sz="0" w:space="0" w:color="auto"/>
                        <w:left w:val="none" w:sz="0" w:space="0" w:color="auto"/>
                        <w:bottom w:val="none" w:sz="0" w:space="0" w:color="auto"/>
                        <w:right w:val="none" w:sz="0" w:space="0" w:color="auto"/>
                      </w:divBdr>
                    </w:div>
                  </w:divsChild>
                </w:div>
                <w:div w:id="1017923332">
                  <w:marLeft w:val="0"/>
                  <w:marRight w:val="0"/>
                  <w:marTop w:val="0"/>
                  <w:marBottom w:val="0"/>
                  <w:divBdr>
                    <w:top w:val="none" w:sz="0" w:space="0" w:color="auto"/>
                    <w:left w:val="none" w:sz="0" w:space="0" w:color="auto"/>
                    <w:bottom w:val="none" w:sz="0" w:space="0" w:color="auto"/>
                    <w:right w:val="none" w:sz="0" w:space="0" w:color="auto"/>
                  </w:divBdr>
                  <w:divsChild>
                    <w:div w:id="486867065">
                      <w:marLeft w:val="0"/>
                      <w:marRight w:val="0"/>
                      <w:marTop w:val="0"/>
                      <w:marBottom w:val="0"/>
                      <w:divBdr>
                        <w:top w:val="none" w:sz="0" w:space="0" w:color="auto"/>
                        <w:left w:val="none" w:sz="0" w:space="0" w:color="auto"/>
                        <w:bottom w:val="none" w:sz="0" w:space="0" w:color="auto"/>
                        <w:right w:val="none" w:sz="0" w:space="0" w:color="auto"/>
                      </w:divBdr>
                    </w:div>
                  </w:divsChild>
                </w:div>
                <w:div w:id="534390226">
                  <w:marLeft w:val="0"/>
                  <w:marRight w:val="0"/>
                  <w:marTop w:val="0"/>
                  <w:marBottom w:val="0"/>
                  <w:divBdr>
                    <w:top w:val="none" w:sz="0" w:space="0" w:color="auto"/>
                    <w:left w:val="none" w:sz="0" w:space="0" w:color="auto"/>
                    <w:bottom w:val="none" w:sz="0" w:space="0" w:color="auto"/>
                    <w:right w:val="none" w:sz="0" w:space="0" w:color="auto"/>
                  </w:divBdr>
                  <w:divsChild>
                    <w:div w:id="9139959">
                      <w:marLeft w:val="0"/>
                      <w:marRight w:val="0"/>
                      <w:marTop w:val="0"/>
                      <w:marBottom w:val="0"/>
                      <w:divBdr>
                        <w:top w:val="none" w:sz="0" w:space="0" w:color="auto"/>
                        <w:left w:val="none" w:sz="0" w:space="0" w:color="auto"/>
                        <w:bottom w:val="none" w:sz="0" w:space="0" w:color="auto"/>
                        <w:right w:val="none" w:sz="0" w:space="0" w:color="auto"/>
                      </w:divBdr>
                    </w:div>
                  </w:divsChild>
                </w:div>
                <w:div w:id="1192496949">
                  <w:marLeft w:val="0"/>
                  <w:marRight w:val="0"/>
                  <w:marTop w:val="0"/>
                  <w:marBottom w:val="0"/>
                  <w:divBdr>
                    <w:top w:val="none" w:sz="0" w:space="0" w:color="auto"/>
                    <w:left w:val="none" w:sz="0" w:space="0" w:color="auto"/>
                    <w:bottom w:val="none" w:sz="0" w:space="0" w:color="auto"/>
                    <w:right w:val="none" w:sz="0" w:space="0" w:color="auto"/>
                  </w:divBdr>
                  <w:divsChild>
                    <w:div w:id="2147315955">
                      <w:marLeft w:val="0"/>
                      <w:marRight w:val="0"/>
                      <w:marTop w:val="0"/>
                      <w:marBottom w:val="0"/>
                      <w:divBdr>
                        <w:top w:val="none" w:sz="0" w:space="0" w:color="auto"/>
                        <w:left w:val="none" w:sz="0" w:space="0" w:color="auto"/>
                        <w:bottom w:val="none" w:sz="0" w:space="0" w:color="auto"/>
                        <w:right w:val="none" w:sz="0" w:space="0" w:color="auto"/>
                      </w:divBdr>
                    </w:div>
                  </w:divsChild>
                </w:div>
                <w:div w:id="612130830">
                  <w:marLeft w:val="0"/>
                  <w:marRight w:val="0"/>
                  <w:marTop w:val="0"/>
                  <w:marBottom w:val="0"/>
                  <w:divBdr>
                    <w:top w:val="none" w:sz="0" w:space="0" w:color="auto"/>
                    <w:left w:val="none" w:sz="0" w:space="0" w:color="auto"/>
                    <w:bottom w:val="none" w:sz="0" w:space="0" w:color="auto"/>
                    <w:right w:val="none" w:sz="0" w:space="0" w:color="auto"/>
                  </w:divBdr>
                  <w:divsChild>
                    <w:div w:id="2010718922">
                      <w:marLeft w:val="0"/>
                      <w:marRight w:val="0"/>
                      <w:marTop w:val="0"/>
                      <w:marBottom w:val="0"/>
                      <w:divBdr>
                        <w:top w:val="none" w:sz="0" w:space="0" w:color="auto"/>
                        <w:left w:val="none" w:sz="0" w:space="0" w:color="auto"/>
                        <w:bottom w:val="none" w:sz="0" w:space="0" w:color="auto"/>
                        <w:right w:val="none" w:sz="0" w:space="0" w:color="auto"/>
                      </w:divBdr>
                    </w:div>
                  </w:divsChild>
                </w:div>
                <w:div w:id="1653289375">
                  <w:marLeft w:val="0"/>
                  <w:marRight w:val="0"/>
                  <w:marTop w:val="0"/>
                  <w:marBottom w:val="0"/>
                  <w:divBdr>
                    <w:top w:val="none" w:sz="0" w:space="0" w:color="auto"/>
                    <w:left w:val="none" w:sz="0" w:space="0" w:color="auto"/>
                    <w:bottom w:val="none" w:sz="0" w:space="0" w:color="auto"/>
                    <w:right w:val="none" w:sz="0" w:space="0" w:color="auto"/>
                  </w:divBdr>
                  <w:divsChild>
                    <w:div w:id="642009266">
                      <w:marLeft w:val="0"/>
                      <w:marRight w:val="0"/>
                      <w:marTop w:val="0"/>
                      <w:marBottom w:val="0"/>
                      <w:divBdr>
                        <w:top w:val="none" w:sz="0" w:space="0" w:color="auto"/>
                        <w:left w:val="none" w:sz="0" w:space="0" w:color="auto"/>
                        <w:bottom w:val="none" w:sz="0" w:space="0" w:color="auto"/>
                        <w:right w:val="none" w:sz="0" w:space="0" w:color="auto"/>
                      </w:divBdr>
                    </w:div>
                  </w:divsChild>
                </w:div>
                <w:div w:id="1365667548">
                  <w:marLeft w:val="0"/>
                  <w:marRight w:val="0"/>
                  <w:marTop w:val="0"/>
                  <w:marBottom w:val="0"/>
                  <w:divBdr>
                    <w:top w:val="none" w:sz="0" w:space="0" w:color="auto"/>
                    <w:left w:val="none" w:sz="0" w:space="0" w:color="auto"/>
                    <w:bottom w:val="none" w:sz="0" w:space="0" w:color="auto"/>
                    <w:right w:val="none" w:sz="0" w:space="0" w:color="auto"/>
                  </w:divBdr>
                  <w:divsChild>
                    <w:div w:id="1078138707">
                      <w:marLeft w:val="0"/>
                      <w:marRight w:val="0"/>
                      <w:marTop w:val="0"/>
                      <w:marBottom w:val="0"/>
                      <w:divBdr>
                        <w:top w:val="none" w:sz="0" w:space="0" w:color="auto"/>
                        <w:left w:val="none" w:sz="0" w:space="0" w:color="auto"/>
                        <w:bottom w:val="none" w:sz="0" w:space="0" w:color="auto"/>
                        <w:right w:val="none" w:sz="0" w:space="0" w:color="auto"/>
                      </w:divBdr>
                    </w:div>
                  </w:divsChild>
                </w:div>
                <w:div w:id="1353604255">
                  <w:marLeft w:val="0"/>
                  <w:marRight w:val="0"/>
                  <w:marTop w:val="0"/>
                  <w:marBottom w:val="0"/>
                  <w:divBdr>
                    <w:top w:val="none" w:sz="0" w:space="0" w:color="auto"/>
                    <w:left w:val="none" w:sz="0" w:space="0" w:color="auto"/>
                    <w:bottom w:val="none" w:sz="0" w:space="0" w:color="auto"/>
                    <w:right w:val="none" w:sz="0" w:space="0" w:color="auto"/>
                  </w:divBdr>
                  <w:divsChild>
                    <w:div w:id="585040695">
                      <w:marLeft w:val="0"/>
                      <w:marRight w:val="0"/>
                      <w:marTop w:val="0"/>
                      <w:marBottom w:val="0"/>
                      <w:divBdr>
                        <w:top w:val="none" w:sz="0" w:space="0" w:color="auto"/>
                        <w:left w:val="none" w:sz="0" w:space="0" w:color="auto"/>
                        <w:bottom w:val="none" w:sz="0" w:space="0" w:color="auto"/>
                        <w:right w:val="none" w:sz="0" w:space="0" w:color="auto"/>
                      </w:divBdr>
                    </w:div>
                  </w:divsChild>
                </w:div>
                <w:div w:id="347948386">
                  <w:marLeft w:val="0"/>
                  <w:marRight w:val="0"/>
                  <w:marTop w:val="0"/>
                  <w:marBottom w:val="0"/>
                  <w:divBdr>
                    <w:top w:val="none" w:sz="0" w:space="0" w:color="auto"/>
                    <w:left w:val="none" w:sz="0" w:space="0" w:color="auto"/>
                    <w:bottom w:val="none" w:sz="0" w:space="0" w:color="auto"/>
                    <w:right w:val="none" w:sz="0" w:space="0" w:color="auto"/>
                  </w:divBdr>
                  <w:divsChild>
                    <w:div w:id="1980651226">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586263363">
                      <w:marLeft w:val="0"/>
                      <w:marRight w:val="0"/>
                      <w:marTop w:val="0"/>
                      <w:marBottom w:val="0"/>
                      <w:divBdr>
                        <w:top w:val="none" w:sz="0" w:space="0" w:color="auto"/>
                        <w:left w:val="none" w:sz="0" w:space="0" w:color="auto"/>
                        <w:bottom w:val="none" w:sz="0" w:space="0" w:color="auto"/>
                        <w:right w:val="none" w:sz="0" w:space="0" w:color="auto"/>
                      </w:divBdr>
                    </w:div>
                  </w:divsChild>
                </w:div>
                <w:div w:id="429589741">
                  <w:marLeft w:val="0"/>
                  <w:marRight w:val="0"/>
                  <w:marTop w:val="0"/>
                  <w:marBottom w:val="0"/>
                  <w:divBdr>
                    <w:top w:val="none" w:sz="0" w:space="0" w:color="auto"/>
                    <w:left w:val="none" w:sz="0" w:space="0" w:color="auto"/>
                    <w:bottom w:val="none" w:sz="0" w:space="0" w:color="auto"/>
                    <w:right w:val="none" w:sz="0" w:space="0" w:color="auto"/>
                  </w:divBdr>
                  <w:divsChild>
                    <w:div w:id="2040739130">
                      <w:marLeft w:val="0"/>
                      <w:marRight w:val="0"/>
                      <w:marTop w:val="0"/>
                      <w:marBottom w:val="0"/>
                      <w:divBdr>
                        <w:top w:val="none" w:sz="0" w:space="0" w:color="auto"/>
                        <w:left w:val="none" w:sz="0" w:space="0" w:color="auto"/>
                        <w:bottom w:val="none" w:sz="0" w:space="0" w:color="auto"/>
                        <w:right w:val="none" w:sz="0" w:space="0" w:color="auto"/>
                      </w:divBdr>
                    </w:div>
                  </w:divsChild>
                </w:div>
                <w:div w:id="948120223">
                  <w:marLeft w:val="0"/>
                  <w:marRight w:val="0"/>
                  <w:marTop w:val="0"/>
                  <w:marBottom w:val="0"/>
                  <w:divBdr>
                    <w:top w:val="none" w:sz="0" w:space="0" w:color="auto"/>
                    <w:left w:val="none" w:sz="0" w:space="0" w:color="auto"/>
                    <w:bottom w:val="none" w:sz="0" w:space="0" w:color="auto"/>
                    <w:right w:val="none" w:sz="0" w:space="0" w:color="auto"/>
                  </w:divBdr>
                  <w:divsChild>
                    <w:div w:id="248274331">
                      <w:marLeft w:val="0"/>
                      <w:marRight w:val="0"/>
                      <w:marTop w:val="0"/>
                      <w:marBottom w:val="0"/>
                      <w:divBdr>
                        <w:top w:val="none" w:sz="0" w:space="0" w:color="auto"/>
                        <w:left w:val="none" w:sz="0" w:space="0" w:color="auto"/>
                        <w:bottom w:val="none" w:sz="0" w:space="0" w:color="auto"/>
                        <w:right w:val="none" w:sz="0" w:space="0" w:color="auto"/>
                      </w:divBdr>
                    </w:div>
                  </w:divsChild>
                </w:div>
                <w:div w:id="1640648753">
                  <w:marLeft w:val="0"/>
                  <w:marRight w:val="0"/>
                  <w:marTop w:val="0"/>
                  <w:marBottom w:val="0"/>
                  <w:divBdr>
                    <w:top w:val="none" w:sz="0" w:space="0" w:color="auto"/>
                    <w:left w:val="none" w:sz="0" w:space="0" w:color="auto"/>
                    <w:bottom w:val="none" w:sz="0" w:space="0" w:color="auto"/>
                    <w:right w:val="none" w:sz="0" w:space="0" w:color="auto"/>
                  </w:divBdr>
                  <w:divsChild>
                    <w:div w:id="391195417">
                      <w:marLeft w:val="0"/>
                      <w:marRight w:val="0"/>
                      <w:marTop w:val="0"/>
                      <w:marBottom w:val="0"/>
                      <w:divBdr>
                        <w:top w:val="none" w:sz="0" w:space="0" w:color="auto"/>
                        <w:left w:val="none" w:sz="0" w:space="0" w:color="auto"/>
                        <w:bottom w:val="none" w:sz="0" w:space="0" w:color="auto"/>
                        <w:right w:val="none" w:sz="0" w:space="0" w:color="auto"/>
                      </w:divBdr>
                    </w:div>
                  </w:divsChild>
                </w:div>
                <w:div w:id="1375739507">
                  <w:marLeft w:val="0"/>
                  <w:marRight w:val="0"/>
                  <w:marTop w:val="0"/>
                  <w:marBottom w:val="0"/>
                  <w:divBdr>
                    <w:top w:val="none" w:sz="0" w:space="0" w:color="auto"/>
                    <w:left w:val="none" w:sz="0" w:space="0" w:color="auto"/>
                    <w:bottom w:val="none" w:sz="0" w:space="0" w:color="auto"/>
                    <w:right w:val="none" w:sz="0" w:space="0" w:color="auto"/>
                  </w:divBdr>
                  <w:divsChild>
                    <w:div w:id="1955399803">
                      <w:marLeft w:val="0"/>
                      <w:marRight w:val="0"/>
                      <w:marTop w:val="0"/>
                      <w:marBottom w:val="0"/>
                      <w:divBdr>
                        <w:top w:val="none" w:sz="0" w:space="0" w:color="auto"/>
                        <w:left w:val="none" w:sz="0" w:space="0" w:color="auto"/>
                        <w:bottom w:val="none" w:sz="0" w:space="0" w:color="auto"/>
                        <w:right w:val="none" w:sz="0" w:space="0" w:color="auto"/>
                      </w:divBdr>
                    </w:div>
                  </w:divsChild>
                </w:div>
                <w:div w:id="1039403244">
                  <w:marLeft w:val="0"/>
                  <w:marRight w:val="0"/>
                  <w:marTop w:val="0"/>
                  <w:marBottom w:val="0"/>
                  <w:divBdr>
                    <w:top w:val="none" w:sz="0" w:space="0" w:color="auto"/>
                    <w:left w:val="none" w:sz="0" w:space="0" w:color="auto"/>
                    <w:bottom w:val="none" w:sz="0" w:space="0" w:color="auto"/>
                    <w:right w:val="none" w:sz="0" w:space="0" w:color="auto"/>
                  </w:divBdr>
                  <w:divsChild>
                    <w:div w:id="1031036215">
                      <w:marLeft w:val="0"/>
                      <w:marRight w:val="0"/>
                      <w:marTop w:val="0"/>
                      <w:marBottom w:val="0"/>
                      <w:divBdr>
                        <w:top w:val="none" w:sz="0" w:space="0" w:color="auto"/>
                        <w:left w:val="none" w:sz="0" w:space="0" w:color="auto"/>
                        <w:bottom w:val="none" w:sz="0" w:space="0" w:color="auto"/>
                        <w:right w:val="none" w:sz="0" w:space="0" w:color="auto"/>
                      </w:divBdr>
                    </w:div>
                  </w:divsChild>
                </w:div>
                <w:div w:id="17511511">
                  <w:marLeft w:val="0"/>
                  <w:marRight w:val="0"/>
                  <w:marTop w:val="0"/>
                  <w:marBottom w:val="0"/>
                  <w:divBdr>
                    <w:top w:val="none" w:sz="0" w:space="0" w:color="auto"/>
                    <w:left w:val="none" w:sz="0" w:space="0" w:color="auto"/>
                    <w:bottom w:val="none" w:sz="0" w:space="0" w:color="auto"/>
                    <w:right w:val="none" w:sz="0" w:space="0" w:color="auto"/>
                  </w:divBdr>
                  <w:divsChild>
                    <w:div w:id="1204512768">
                      <w:marLeft w:val="0"/>
                      <w:marRight w:val="0"/>
                      <w:marTop w:val="0"/>
                      <w:marBottom w:val="0"/>
                      <w:divBdr>
                        <w:top w:val="none" w:sz="0" w:space="0" w:color="auto"/>
                        <w:left w:val="none" w:sz="0" w:space="0" w:color="auto"/>
                        <w:bottom w:val="none" w:sz="0" w:space="0" w:color="auto"/>
                        <w:right w:val="none" w:sz="0" w:space="0" w:color="auto"/>
                      </w:divBdr>
                    </w:div>
                  </w:divsChild>
                </w:div>
                <w:div w:id="1264267963">
                  <w:marLeft w:val="0"/>
                  <w:marRight w:val="0"/>
                  <w:marTop w:val="0"/>
                  <w:marBottom w:val="0"/>
                  <w:divBdr>
                    <w:top w:val="none" w:sz="0" w:space="0" w:color="auto"/>
                    <w:left w:val="none" w:sz="0" w:space="0" w:color="auto"/>
                    <w:bottom w:val="none" w:sz="0" w:space="0" w:color="auto"/>
                    <w:right w:val="none" w:sz="0" w:space="0" w:color="auto"/>
                  </w:divBdr>
                  <w:divsChild>
                    <w:div w:id="1918049044">
                      <w:marLeft w:val="0"/>
                      <w:marRight w:val="0"/>
                      <w:marTop w:val="0"/>
                      <w:marBottom w:val="0"/>
                      <w:divBdr>
                        <w:top w:val="none" w:sz="0" w:space="0" w:color="auto"/>
                        <w:left w:val="none" w:sz="0" w:space="0" w:color="auto"/>
                        <w:bottom w:val="none" w:sz="0" w:space="0" w:color="auto"/>
                        <w:right w:val="none" w:sz="0" w:space="0" w:color="auto"/>
                      </w:divBdr>
                    </w:div>
                  </w:divsChild>
                </w:div>
                <w:div w:id="1005715960">
                  <w:marLeft w:val="0"/>
                  <w:marRight w:val="0"/>
                  <w:marTop w:val="0"/>
                  <w:marBottom w:val="0"/>
                  <w:divBdr>
                    <w:top w:val="none" w:sz="0" w:space="0" w:color="auto"/>
                    <w:left w:val="none" w:sz="0" w:space="0" w:color="auto"/>
                    <w:bottom w:val="none" w:sz="0" w:space="0" w:color="auto"/>
                    <w:right w:val="none" w:sz="0" w:space="0" w:color="auto"/>
                  </w:divBdr>
                  <w:divsChild>
                    <w:div w:id="990600894">
                      <w:marLeft w:val="0"/>
                      <w:marRight w:val="0"/>
                      <w:marTop w:val="0"/>
                      <w:marBottom w:val="0"/>
                      <w:divBdr>
                        <w:top w:val="none" w:sz="0" w:space="0" w:color="auto"/>
                        <w:left w:val="none" w:sz="0" w:space="0" w:color="auto"/>
                        <w:bottom w:val="none" w:sz="0" w:space="0" w:color="auto"/>
                        <w:right w:val="none" w:sz="0" w:space="0" w:color="auto"/>
                      </w:divBdr>
                    </w:div>
                  </w:divsChild>
                </w:div>
                <w:div w:id="843591439">
                  <w:marLeft w:val="0"/>
                  <w:marRight w:val="0"/>
                  <w:marTop w:val="0"/>
                  <w:marBottom w:val="0"/>
                  <w:divBdr>
                    <w:top w:val="none" w:sz="0" w:space="0" w:color="auto"/>
                    <w:left w:val="none" w:sz="0" w:space="0" w:color="auto"/>
                    <w:bottom w:val="none" w:sz="0" w:space="0" w:color="auto"/>
                    <w:right w:val="none" w:sz="0" w:space="0" w:color="auto"/>
                  </w:divBdr>
                  <w:divsChild>
                    <w:div w:id="2090537306">
                      <w:marLeft w:val="0"/>
                      <w:marRight w:val="0"/>
                      <w:marTop w:val="0"/>
                      <w:marBottom w:val="0"/>
                      <w:divBdr>
                        <w:top w:val="none" w:sz="0" w:space="0" w:color="auto"/>
                        <w:left w:val="none" w:sz="0" w:space="0" w:color="auto"/>
                        <w:bottom w:val="none" w:sz="0" w:space="0" w:color="auto"/>
                        <w:right w:val="none" w:sz="0" w:space="0" w:color="auto"/>
                      </w:divBdr>
                    </w:div>
                  </w:divsChild>
                </w:div>
                <w:div w:id="1434519692">
                  <w:marLeft w:val="0"/>
                  <w:marRight w:val="0"/>
                  <w:marTop w:val="0"/>
                  <w:marBottom w:val="0"/>
                  <w:divBdr>
                    <w:top w:val="none" w:sz="0" w:space="0" w:color="auto"/>
                    <w:left w:val="none" w:sz="0" w:space="0" w:color="auto"/>
                    <w:bottom w:val="none" w:sz="0" w:space="0" w:color="auto"/>
                    <w:right w:val="none" w:sz="0" w:space="0" w:color="auto"/>
                  </w:divBdr>
                  <w:divsChild>
                    <w:div w:id="1489396141">
                      <w:marLeft w:val="0"/>
                      <w:marRight w:val="0"/>
                      <w:marTop w:val="0"/>
                      <w:marBottom w:val="0"/>
                      <w:divBdr>
                        <w:top w:val="none" w:sz="0" w:space="0" w:color="auto"/>
                        <w:left w:val="none" w:sz="0" w:space="0" w:color="auto"/>
                        <w:bottom w:val="none" w:sz="0" w:space="0" w:color="auto"/>
                        <w:right w:val="none" w:sz="0" w:space="0" w:color="auto"/>
                      </w:divBdr>
                    </w:div>
                  </w:divsChild>
                </w:div>
                <w:div w:id="2074237205">
                  <w:marLeft w:val="0"/>
                  <w:marRight w:val="0"/>
                  <w:marTop w:val="0"/>
                  <w:marBottom w:val="0"/>
                  <w:divBdr>
                    <w:top w:val="none" w:sz="0" w:space="0" w:color="auto"/>
                    <w:left w:val="none" w:sz="0" w:space="0" w:color="auto"/>
                    <w:bottom w:val="none" w:sz="0" w:space="0" w:color="auto"/>
                    <w:right w:val="none" w:sz="0" w:space="0" w:color="auto"/>
                  </w:divBdr>
                  <w:divsChild>
                    <w:div w:id="2050453315">
                      <w:marLeft w:val="0"/>
                      <w:marRight w:val="0"/>
                      <w:marTop w:val="0"/>
                      <w:marBottom w:val="0"/>
                      <w:divBdr>
                        <w:top w:val="none" w:sz="0" w:space="0" w:color="auto"/>
                        <w:left w:val="none" w:sz="0" w:space="0" w:color="auto"/>
                        <w:bottom w:val="none" w:sz="0" w:space="0" w:color="auto"/>
                        <w:right w:val="none" w:sz="0" w:space="0" w:color="auto"/>
                      </w:divBdr>
                    </w:div>
                  </w:divsChild>
                </w:div>
                <w:div w:id="903836070">
                  <w:marLeft w:val="0"/>
                  <w:marRight w:val="0"/>
                  <w:marTop w:val="0"/>
                  <w:marBottom w:val="0"/>
                  <w:divBdr>
                    <w:top w:val="none" w:sz="0" w:space="0" w:color="auto"/>
                    <w:left w:val="none" w:sz="0" w:space="0" w:color="auto"/>
                    <w:bottom w:val="none" w:sz="0" w:space="0" w:color="auto"/>
                    <w:right w:val="none" w:sz="0" w:space="0" w:color="auto"/>
                  </w:divBdr>
                  <w:divsChild>
                    <w:div w:id="550045448">
                      <w:marLeft w:val="0"/>
                      <w:marRight w:val="0"/>
                      <w:marTop w:val="0"/>
                      <w:marBottom w:val="0"/>
                      <w:divBdr>
                        <w:top w:val="none" w:sz="0" w:space="0" w:color="auto"/>
                        <w:left w:val="none" w:sz="0" w:space="0" w:color="auto"/>
                        <w:bottom w:val="none" w:sz="0" w:space="0" w:color="auto"/>
                        <w:right w:val="none" w:sz="0" w:space="0" w:color="auto"/>
                      </w:divBdr>
                    </w:div>
                  </w:divsChild>
                </w:div>
                <w:div w:id="543643268">
                  <w:marLeft w:val="0"/>
                  <w:marRight w:val="0"/>
                  <w:marTop w:val="0"/>
                  <w:marBottom w:val="0"/>
                  <w:divBdr>
                    <w:top w:val="none" w:sz="0" w:space="0" w:color="auto"/>
                    <w:left w:val="none" w:sz="0" w:space="0" w:color="auto"/>
                    <w:bottom w:val="none" w:sz="0" w:space="0" w:color="auto"/>
                    <w:right w:val="none" w:sz="0" w:space="0" w:color="auto"/>
                  </w:divBdr>
                  <w:divsChild>
                    <w:div w:id="678628994">
                      <w:marLeft w:val="0"/>
                      <w:marRight w:val="0"/>
                      <w:marTop w:val="0"/>
                      <w:marBottom w:val="0"/>
                      <w:divBdr>
                        <w:top w:val="none" w:sz="0" w:space="0" w:color="auto"/>
                        <w:left w:val="none" w:sz="0" w:space="0" w:color="auto"/>
                        <w:bottom w:val="none" w:sz="0" w:space="0" w:color="auto"/>
                        <w:right w:val="none" w:sz="0" w:space="0" w:color="auto"/>
                      </w:divBdr>
                    </w:div>
                  </w:divsChild>
                </w:div>
                <w:div w:id="661080999">
                  <w:marLeft w:val="0"/>
                  <w:marRight w:val="0"/>
                  <w:marTop w:val="0"/>
                  <w:marBottom w:val="0"/>
                  <w:divBdr>
                    <w:top w:val="none" w:sz="0" w:space="0" w:color="auto"/>
                    <w:left w:val="none" w:sz="0" w:space="0" w:color="auto"/>
                    <w:bottom w:val="none" w:sz="0" w:space="0" w:color="auto"/>
                    <w:right w:val="none" w:sz="0" w:space="0" w:color="auto"/>
                  </w:divBdr>
                  <w:divsChild>
                    <w:div w:id="413361000">
                      <w:marLeft w:val="0"/>
                      <w:marRight w:val="0"/>
                      <w:marTop w:val="0"/>
                      <w:marBottom w:val="0"/>
                      <w:divBdr>
                        <w:top w:val="none" w:sz="0" w:space="0" w:color="auto"/>
                        <w:left w:val="none" w:sz="0" w:space="0" w:color="auto"/>
                        <w:bottom w:val="none" w:sz="0" w:space="0" w:color="auto"/>
                        <w:right w:val="none" w:sz="0" w:space="0" w:color="auto"/>
                      </w:divBdr>
                    </w:div>
                  </w:divsChild>
                </w:div>
                <w:div w:id="605650513">
                  <w:marLeft w:val="0"/>
                  <w:marRight w:val="0"/>
                  <w:marTop w:val="0"/>
                  <w:marBottom w:val="0"/>
                  <w:divBdr>
                    <w:top w:val="none" w:sz="0" w:space="0" w:color="auto"/>
                    <w:left w:val="none" w:sz="0" w:space="0" w:color="auto"/>
                    <w:bottom w:val="none" w:sz="0" w:space="0" w:color="auto"/>
                    <w:right w:val="none" w:sz="0" w:space="0" w:color="auto"/>
                  </w:divBdr>
                  <w:divsChild>
                    <w:div w:id="1686516794">
                      <w:marLeft w:val="0"/>
                      <w:marRight w:val="0"/>
                      <w:marTop w:val="0"/>
                      <w:marBottom w:val="0"/>
                      <w:divBdr>
                        <w:top w:val="none" w:sz="0" w:space="0" w:color="auto"/>
                        <w:left w:val="none" w:sz="0" w:space="0" w:color="auto"/>
                        <w:bottom w:val="none" w:sz="0" w:space="0" w:color="auto"/>
                        <w:right w:val="none" w:sz="0" w:space="0" w:color="auto"/>
                      </w:divBdr>
                    </w:div>
                  </w:divsChild>
                </w:div>
                <w:div w:id="1760445819">
                  <w:marLeft w:val="0"/>
                  <w:marRight w:val="0"/>
                  <w:marTop w:val="0"/>
                  <w:marBottom w:val="0"/>
                  <w:divBdr>
                    <w:top w:val="none" w:sz="0" w:space="0" w:color="auto"/>
                    <w:left w:val="none" w:sz="0" w:space="0" w:color="auto"/>
                    <w:bottom w:val="none" w:sz="0" w:space="0" w:color="auto"/>
                    <w:right w:val="none" w:sz="0" w:space="0" w:color="auto"/>
                  </w:divBdr>
                  <w:divsChild>
                    <w:div w:id="476191892">
                      <w:marLeft w:val="0"/>
                      <w:marRight w:val="0"/>
                      <w:marTop w:val="0"/>
                      <w:marBottom w:val="0"/>
                      <w:divBdr>
                        <w:top w:val="none" w:sz="0" w:space="0" w:color="auto"/>
                        <w:left w:val="none" w:sz="0" w:space="0" w:color="auto"/>
                        <w:bottom w:val="none" w:sz="0" w:space="0" w:color="auto"/>
                        <w:right w:val="none" w:sz="0" w:space="0" w:color="auto"/>
                      </w:divBdr>
                    </w:div>
                  </w:divsChild>
                </w:div>
                <w:div w:id="23024944">
                  <w:marLeft w:val="0"/>
                  <w:marRight w:val="0"/>
                  <w:marTop w:val="0"/>
                  <w:marBottom w:val="0"/>
                  <w:divBdr>
                    <w:top w:val="none" w:sz="0" w:space="0" w:color="auto"/>
                    <w:left w:val="none" w:sz="0" w:space="0" w:color="auto"/>
                    <w:bottom w:val="none" w:sz="0" w:space="0" w:color="auto"/>
                    <w:right w:val="none" w:sz="0" w:space="0" w:color="auto"/>
                  </w:divBdr>
                  <w:divsChild>
                    <w:div w:id="399327019">
                      <w:marLeft w:val="0"/>
                      <w:marRight w:val="0"/>
                      <w:marTop w:val="0"/>
                      <w:marBottom w:val="0"/>
                      <w:divBdr>
                        <w:top w:val="none" w:sz="0" w:space="0" w:color="auto"/>
                        <w:left w:val="none" w:sz="0" w:space="0" w:color="auto"/>
                        <w:bottom w:val="none" w:sz="0" w:space="0" w:color="auto"/>
                        <w:right w:val="none" w:sz="0" w:space="0" w:color="auto"/>
                      </w:divBdr>
                    </w:div>
                  </w:divsChild>
                </w:div>
                <w:div w:id="1316177170">
                  <w:marLeft w:val="0"/>
                  <w:marRight w:val="0"/>
                  <w:marTop w:val="0"/>
                  <w:marBottom w:val="0"/>
                  <w:divBdr>
                    <w:top w:val="none" w:sz="0" w:space="0" w:color="auto"/>
                    <w:left w:val="none" w:sz="0" w:space="0" w:color="auto"/>
                    <w:bottom w:val="none" w:sz="0" w:space="0" w:color="auto"/>
                    <w:right w:val="none" w:sz="0" w:space="0" w:color="auto"/>
                  </w:divBdr>
                  <w:divsChild>
                    <w:div w:id="624967409">
                      <w:marLeft w:val="0"/>
                      <w:marRight w:val="0"/>
                      <w:marTop w:val="0"/>
                      <w:marBottom w:val="0"/>
                      <w:divBdr>
                        <w:top w:val="none" w:sz="0" w:space="0" w:color="auto"/>
                        <w:left w:val="none" w:sz="0" w:space="0" w:color="auto"/>
                        <w:bottom w:val="none" w:sz="0" w:space="0" w:color="auto"/>
                        <w:right w:val="none" w:sz="0" w:space="0" w:color="auto"/>
                      </w:divBdr>
                    </w:div>
                  </w:divsChild>
                </w:div>
                <w:div w:id="1311905489">
                  <w:marLeft w:val="0"/>
                  <w:marRight w:val="0"/>
                  <w:marTop w:val="0"/>
                  <w:marBottom w:val="0"/>
                  <w:divBdr>
                    <w:top w:val="none" w:sz="0" w:space="0" w:color="auto"/>
                    <w:left w:val="none" w:sz="0" w:space="0" w:color="auto"/>
                    <w:bottom w:val="none" w:sz="0" w:space="0" w:color="auto"/>
                    <w:right w:val="none" w:sz="0" w:space="0" w:color="auto"/>
                  </w:divBdr>
                  <w:divsChild>
                    <w:div w:id="1689332851">
                      <w:marLeft w:val="0"/>
                      <w:marRight w:val="0"/>
                      <w:marTop w:val="0"/>
                      <w:marBottom w:val="0"/>
                      <w:divBdr>
                        <w:top w:val="none" w:sz="0" w:space="0" w:color="auto"/>
                        <w:left w:val="none" w:sz="0" w:space="0" w:color="auto"/>
                        <w:bottom w:val="none" w:sz="0" w:space="0" w:color="auto"/>
                        <w:right w:val="none" w:sz="0" w:space="0" w:color="auto"/>
                      </w:divBdr>
                    </w:div>
                  </w:divsChild>
                </w:div>
                <w:div w:id="718283309">
                  <w:marLeft w:val="0"/>
                  <w:marRight w:val="0"/>
                  <w:marTop w:val="0"/>
                  <w:marBottom w:val="0"/>
                  <w:divBdr>
                    <w:top w:val="none" w:sz="0" w:space="0" w:color="auto"/>
                    <w:left w:val="none" w:sz="0" w:space="0" w:color="auto"/>
                    <w:bottom w:val="none" w:sz="0" w:space="0" w:color="auto"/>
                    <w:right w:val="none" w:sz="0" w:space="0" w:color="auto"/>
                  </w:divBdr>
                  <w:divsChild>
                    <w:div w:id="138393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28268">
          <w:marLeft w:val="0"/>
          <w:marRight w:val="0"/>
          <w:marTop w:val="0"/>
          <w:marBottom w:val="0"/>
          <w:divBdr>
            <w:top w:val="none" w:sz="0" w:space="0" w:color="auto"/>
            <w:left w:val="none" w:sz="0" w:space="0" w:color="auto"/>
            <w:bottom w:val="none" w:sz="0" w:space="0" w:color="auto"/>
            <w:right w:val="none" w:sz="0" w:space="0" w:color="auto"/>
          </w:divBdr>
        </w:div>
        <w:div w:id="2119981985">
          <w:marLeft w:val="0"/>
          <w:marRight w:val="0"/>
          <w:marTop w:val="0"/>
          <w:marBottom w:val="0"/>
          <w:divBdr>
            <w:top w:val="none" w:sz="0" w:space="0" w:color="auto"/>
            <w:left w:val="none" w:sz="0" w:space="0" w:color="auto"/>
            <w:bottom w:val="none" w:sz="0" w:space="0" w:color="auto"/>
            <w:right w:val="none" w:sz="0" w:space="0" w:color="auto"/>
          </w:divBdr>
        </w:div>
        <w:div w:id="668799825">
          <w:marLeft w:val="0"/>
          <w:marRight w:val="0"/>
          <w:marTop w:val="0"/>
          <w:marBottom w:val="0"/>
          <w:divBdr>
            <w:top w:val="none" w:sz="0" w:space="0" w:color="auto"/>
            <w:left w:val="none" w:sz="0" w:space="0" w:color="auto"/>
            <w:bottom w:val="none" w:sz="0" w:space="0" w:color="auto"/>
            <w:right w:val="none" w:sz="0" w:space="0" w:color="auto"/>
          </w:divBdr>
          <w:divsChild>
            <w:div w:id="344479935">
              <w:marLeft w:val="-75"/>
              <w:marRight w:val="0"/>
              <w:marTop w:val="30"/>
              <w:marBottom w:val="30"/>
              <w:divBdr>
                <w:top w:val="none" w:sz="0" w:space="0" w:color="auto"/>
                <w:left w:val="none" w:sz="0" w:space="0" w:color="auto"/>
                <w:bottom w:val="none" w:sz="0" w:space="0" w:color="auto"/>
                <w:right w:val="none" w:sz="0" w:space="0" w:color="auto"/>
              </w:divBdr>
              <w:divsChild>
                <w:div w:id="1088582297">
                  <w:marLeft w:val="0"/>
                  <w:marRight w:val="0"/>
                  <w:marTop w:val="0"/>
                  <w:marBottom w:val="0"/>
                  <w:divBdr>
                    <w:top w:val="none" w:sz="0" w:space="0" w:color="auto"/>
                    <w:left w:val="none" w:sz="0" w:space="0" w:color="auto"/>
                    <w:bottom w:val="none" w:sz="0" w:space="0" w:color="auto"/>
                    <w:right w:val="none" w:sz="0" w:space="0" w:color="auto"/>
                  </w:divBdr>
                  <w:divsChild>
                    <w:div w:id="1556042075">
                      <w:marLeft w:val="0"/>
                      <w:marRight w:val="0"/>
                      <w:marTop w:val="0"/>
                      <w:marBottom w:val="0"/>
                      <w:divBdr>
                        <w:top w:val="none" w:sz="0" w:space="0" w:color="auto"/>
                        <w:left w:val="none" w:sz="0" w:space="0" w:color="auto"/>
                        <w:bottom w:val="none" w:sz="0" w:space="0" w:color="auto"/>
                        <w:right w:val="none" w:sz="0" w:space="0" w:color="auto"/>
                      </w:divBdr>
                    </w:div>
                  </w:divsChild>
                </w:div>
                <w:div w:id="960307403">
                  <w:marLeft w:val="0"/>
                  <w:marRight w:val="0"/>
                  <w:marTop w:val="0"/>
                  <w:marBottom w:val="0"/>
                  <w:divBdr>
                    <w:top w:val="none" w:sz="0" w:space="0" w:color="auto"/>
                    <w:left w:val="none" w:sz="0" w:space="0" w:color="auto"/>
                    <w:bottom w:val="none" w:sz="0" w:space="0" w:color="auto"/>
                    <w:right w:val="none" w:sz="0" w:space="0" w:color="auto"/>
                  </w:divBdr>
                  <w:divsChild>
                    <w:div w:id="310139254">
                      <w:marLeft w:val="0"/>
                      <w:marRight w:val="0"/>
                      <w:marTop w:val="0"/>
                      <w:marBottom w:val="0"/>
                      <w:divBdr>
                        <w:top w:val="none" w:sz="0" w:space="0" w:color="auto"/>
                        <w:left w:val="none" w:sz="0" w:space="0" w:color="auto"/>
                        <w:bottom w:val="none" w:sz="0" w:space="0" w:color="auto"/>
                        <w:right w:val="none" w:sz="0" w:space="0" w:color="auto"/>
                      </w:divBdr>
                    </w:div>
                  </w:divsChild>
                </w:div>
                <w:div w:id="1515418296">
                  <w:marLeft w:val="0"/>
                  <w:marRight w:val="0"/>
                  <w:marTop w:val="0"/>
                  <w:marBottom w:val="0"/>
                  <w:divBdr>
                    <w:top w:val="none" w:sz="0" w:space="0" w:color="auto"/>
                    <w:left w:val="none" w:sz="0" w:space="0" w:color="auto"/>
                    <w:bottom w:val="none" w:sz="0" w:space="0" w:color="auto"/>
                    <w:right w:val="none" w:sz="0" w:space="0" w:color="auto"/>
                  </w:divBdr>
                  <w:divsChild>
                    <w:div w:id="796069337">
                      <w:marLeft w:val="0"/>
                      <w:marRight w:val="0"/>
                      <w:marTop w:val="0"/>
                      <w:marBottom w:val="0"/>
                      <w:divBdr>
                        <w:top w:val="none" w:sz="0" w:space="0" w:color="auto"/>
                        <w:left w:val="none" w:sz="0" w:space="0" w:color="auto"/>
                        <w:bottom w:val="none" w:sz="0" w:space="0" w:color="auto"/>
                        <w:right w:val="none" w:sz="0" w:space="0" w:color="auto"/>
                      </w:divBdr>
                    </w:div>
                  </w:divsChild>
                </w:div>
                <w:div w:id="1456292059">
                  <w:marLeft w:val="0"/>
                  <w:marRight w:val="0"/>
                  <w:marTop w:val="0"/>
                  <w:marBottom w:val="0"/>
                  <w:divBdr>
                    <w:top w:val="none" w:sz="0" w:space="0" w:color="auto"/>
                    <w:left w:val="none" w:sz="0" w:space="0" w:color="auto"/>
                    <w:bottom w:val="none" w:sz="0" w:space="0" w:color="auto"/>
                    <w:right w:val="none" w:sz="0" w:space="0" w:color="auto"/>
                  </w:divBdr>
                  <w:divsChild>
                    <w:div w:id="521750875">
                      <w:marLeft w:val="0"/>
                      <w:marRight w:val="0"/>
                      <w:marTop w:val="0"/>
                      <w:marBottom w:val="0"/>
                      <w:divBdr>
                        <w:top w:val="none" w:sz="0" w:space="0" w:color="auto"/>
                        <w:left w:val="none" w:sz="0" w:space="0" w:color="auto"/>
                        <w:bottom w:val="none" w:sz="0" w:space="0" w:color="auto"/>
                        <w:right w:val="none" w:sz="0" w:space="0" w:color="auto"/>
                      </w:divBdr>
                    </w:div>
                  </w:divsChild>
                </w:div>
                <w:div w:id="1638879658">
                  <w:marLeft w:val="0"/>
                  <w:marRight w:val="0"/>
                  <w:marTop w:val="0"/>
                  <w:marBottom w:val="0"/>
                  <w:divBdr>
                    <w:top w:val="none" w:sz="0" w:space="0" w:color="auto"/>
                    <w:left w:val="none" w:sz="0" w:space="0" w:color="auto"/>
                    <w:bottom w:val="none" w:sz="0" w:space="0" w:color="auto"/>
                    <w:right w:val="none" w:sz="0" w:space="0" w:color="auto"/>
                  </w:divBdr>
                  <w:divsChild>
                    <w:div w:id="662129064">
                      <w:marLeft w:val="0"/>
                      <w:marRight w:val="0"/>
                      <w:marTop w:val="0"/>
                      <w:marBottom w:val="0"/>
                      <w:divBdr>
                        <w:top w:val="none" w:sz="0" w:space="0" w:color="auto"/>
                        <w:left w:val="none" w:sz="0" w:space="0" w:color="auto"/>
                        <w:bottom w:val="none" w:sz="0" w:space="0" w:color="auto"/>
                        <w:right w:val="none" w:sz="0" w:space="0" w:color="auto"/>
                      </w:divBdr>
                    </w:div>
                  </w:divsChild>
                </w:div>
                <w:div w:id="1383401380">
                  <w:marLeft w:val="0"/>
                  <w:marRight w:val="0"/>
                  <w:marTop w:val="0"/>
                  <w:marBottom w:val="0"/>
                  <w:divBdr>
                    <w:top w:val="none" w:sz="0" w:space="0" w:color="auto"/>
                    <w:left w:val="none" w:sz="0" w:space="0" w:color="auto"/>
                    <w:bottom w:val="none" w:sz="0" w:space="0" w:color="auto"/>
                    <w:right w:val="none" w:sz="0" w:space="0" w:color="auto"/>
                  </w:divBdr>
                  <w:divsChild>
                    <w:div w:id="324670978">
                      <w:marLeft w:val="0"/>
                      <w:marRight w:val="0"/>
                      <w:marTop w:val="0"/>
                      <w:marBottom w:val="0"/>
                      <w:divBdr>
                        <w:top w:val="none" w:sz="0" w:space="0" w:color="auto"/>
                        <w:left w:val="none" w:sz="0" w:space="0" w:color="auto"/>
                        <w:bottom w:val="none" w:sz="0" w:space="0" w:color="auto"/>
                        <w:right w:val="none" w:sz="0" w:space="0" w:color="auto"/>
                      </w:divBdr>
                    </w:div>
                  </w:divsChild>
                </w:div>
                <w:div w:id="441614045">
                  <w:marLeft w:val="0"/>
                  <w:marRight w:val="0"/>
                  <w:marTop w:val="0"/>
                  <w:marBottom w:val="0"/>
                  <w:divBdr>
                    <w:top w:val="none" w:sz="0" w:space="0" w:color="auto"/>
                    <w:left w:val="none" w:sz="0" w:space="0" w:color="auto"/>
                    <w:bottom w:val="none" w:sz="0" w:space="0" w:color="auto"/>
                    <w:right w:val="none" w:sz="0" w:space="0" w:color="auto"/>
                  </w:divBdr>
                  <w:divsChild>
                    <w:div w:id="540245672">
                      <w:marLeft w:val="0"/>
                      <w:marRight w:val="0"/>
                      <w:marTop w:val="0"/>
                      <w:marBottom w:val="0"/>
                      <w:divBdr>
                        <w:top w:val="none" w:sz="0" w:space="0" w:color="auto"/>
                        <w:left w:val="none" w:sz="0" w:space="0" w:color="auto"/>
                        <w:bottom w:val="none" w:sz="0" w:space="0" w:color="auto"/>
                        <w:right w:val="none" w:sz="0" w:space="0" w:color="auto"/>
                      </w:divBdr>
                    </w:div>
                  </w:divsChild>
                </w:div>
                <w:div w:id="1965844811">
                  <w:marLeft w:val="0"/>
                  <w:marRight w:val="0"/>
                  <w:marTop w:val="0"/>
                  <w:marBottom w:val="0"/>
                  <w:divBdr>
                    <w:top w:val="none" w:sz="0" w:space="0" w:color="auto"/>
                    <w:left w:val="none" w:sz="0" w:space="0" w:color="auto"/>
                    <w:bottom w:val="none" w:sz="0" w:space="0" w:color="auto"/>
                    <w:right w:val="none" w:sz="0" w:space="0" w:color="auto"/>
                  </w:divBdr>
                  <w:divsChild>
                    <w:div w:id="564417231">
                      <w:marLeft w:val="0"/>
                      <w:marRight w:val="0"/>
                      <w:marTop w:val="0"/>
                      <w:marBottom w:val="0"/>
                      <w:divBdr>
                        <w:top w:val="none" w:sz="0" w:space="0" w:color="auto"/>
                        <w:left w:val="none" w:sz="0" w:space="0" w:color="auto"/>
                        <w:bottom w:val="none" w:sz="0" w:space="0" w:color="auto"/>
                        <w:right w:val="none" w:sz="0" w:space="0" w:color="auto"/>
                      </w:divBdr>
                    </w:div>
                  </w:divsChild>
                </w:div>
                <w:div w:id="1342464803">
                  <w:marLeft w:val="0"/>
                  <w:marRight w:val="0"/>
                  <w:marTop w:val="0"/>
                  <w:marBottom w:val="0"/>
                  <w:divBdr>
                    <w:top w:val="none" w:sz="0" w:space="0" w:color="auto"/>
                    <w:left w:val="none" w:sz="0" w:space="0" w:color="auto"/>
                    <w:bottom w:val="none" w:sz="0" w:space="0" w:color="auto"/>
                    <w:right w:val="none" w:sz="0" w:space="0" w:color="auto"/>
                  </w:divBdr>
                  <w:divsChild>
                    <w:div w:id="2075616539">
                      <w:marLeft w:val="0"/>
                      <w:marRight w:val="0"/>
                      <w:marTop w:val="0"/>
                      <w:marBottom w:val="0"/>
                      <w:divBdr>
                        <w:top w:val="none" w:sz="0" w:space="0" w:color="auto"/>
                        <w:left w:val="none" w:sz="0" w:space="0" w:color="auto"/>
                        <w:bottom w:val="none" w:sz="0" w:space="0" w:color="auto"/>
                        <w:right w:val="none" w:sz="0" w:space="0" w:color="auto"/>
                      </w:divBdr>
                    </w:div>
                  </w:divsChild>
                </w:div>
                <w:div w:id="1156074096">
                  <w:marLeft w:val="0"/>
                  <w:marRight w:val="0"/>
                  <w:marTop w:val="0"/>
                  <w:marBottom w:val="0"/>
                  <w:divBdr>
                    <w:top w:val="none" w:sz="0" w:space="0" w:color="auto"/>
                    <w:left w:val="none" w:sz="0" w:space="0" w:color="auto"/>
                    <w:bottom w:val="none" w:sz="0" w:space="0" w:color="auto"/>
                    <w:right w:val="none" w:sz="0" w:space="0" w:color="auto"/>
                  </w:divBdr>
                  <w:divsChild>
                    <w:div w:id="1376389166">
                      <w:marLeft w:val="0"/>
                      <w:marRight w:val="0"/>
                      <w:marTop w:val="0"/>
                      <w:marBottom w:val="0"/>
                      <w:divBdr>
                        <w:top w:val="none" w:sz="0" w:space="0" w:color="auto"/>
                        <w:left w:val="none" w:sz="0" w:space="0" w:color="auto"/>
                        <w:bottom w:val="none" w:sz="0" w:space="0" w:color="auto"/>
                        <w:right w:val="none" w:sz="0" w:space="0" w:color="auto"/>
                      </w:divBdr>
                    </w:div>
                  </w:divsChild>
                </w:div>
                <w:div w:id="846093510">
                  <w:marLeft w:val="0"/>
                  <w:marRight w:val="0"/>
                  <w:marTop w:val="0"/>
                  <w:marBottom w:val="0"/>
                  <w:divBdr>
                    <w:top w:val="none" w:sz="0" w:space="0" w:color="auto"/>
                    <w:left w:val="none" w:sz="0" w:space="0" w:color="auto"/>
                    <w:bottom w:val="none" w:sz="0" w:space="0" w:color="auto"/>
                    <w:right w:val="none" w:sz="0" w:space="0" w:color="auto"/>
                  </w:divBdr>
                  <w:divsChild>
                    <w:div w:id="970400094">
                      <w:marLeft w:val="0"/>
                      <w:marRight w:val="0"/>
                      <w:marTop w:val="0"/>
                      <w:marBottom w:val="0"/>
                      <w:divBdr>
                        <w:top w:val="none" w:sz="0" w:space="0" w:color="auto"/>
                        <w:left w:val="none" w:sz="0" w:space="0" w:color="auto"/>
                        <w:bottom w:val="none" w:sz="0" w:space="0" w:color="auto"/>
                        <w:right w:val="none" w:sz="0" w:space="0" w:color="auto"/>
                      </w:divBdr>
                    </w:div>
                  </w:divsChild>
                </w:div>
                <w:div w:id="1618099189">
                  <w:marLeft w:val="0"/>
                  <w:marRight w:val="0"/>
                  <w:marTop w:val="0"/>
                  <w:marBottom w:val="0"/>
                  <w:divBdr>
                    <w:top w:val="none" w:sz="0" w:space="0" w:color="auto"/>
                    <w:left w:val="none" w:sz="0" w:space="0" w:color="auto"/>
                    <w:bottom w:val="none" w:sz="0" w:space="0" w:color="auto"/>
                    <w:right w:val="none" w:sz="0" w:space="0" w:color="auto"/>
                  </w:divBdr>
                  <w:divsChild>
                    <w:div w:id="926622491">
                      <w:marLeft w:val="0"/>
                      <w:marRight w:val="0"/>
                      <w:marTop w:val="0"/>
                      <w:marBottom w:val="0"/>
                      <w:divBdr>
                        <w:top w:val="none" w:sz="0" w:space="0" w:color="auto"/>
                        <w:left w:val="none" w:sz="0" w:space="0" w:color="auto"/>
                        <w:bottom w:val="none" w:sz="0" w:space="0" w:color="auto"/>
                        <w:right w:val="none" w:sz="0" w:space="0" w:color="auto"/>
                      </w:divBdr>
                    </w:div>
                  </w:divsChild>
                </w:div>
                <w:div w:id="681006712">
                  <w:marLeft w:val="0"/>
                  <w:marRight w:val="0"/>
                  <w:marTop w:val="0"/>
                  <w:marBottom w:val="0"/>
                  <w:divBdr>
                    <w:top w:val="none" w:sz="0" w:space="0" w:color="auto"/>
                    <w:left w:val="none" w:sz="0" w:space="0" w:color="auto"/>
                    <w:bottom w:val="none" w:sz="0" w:space="0" w:color="auto"/>
                    <w:right w:val="none" w:sz="0" w:space="0" w:color="auto"/>
                  </w:divBdr>
                  <w:divsChild>
                    <w:div w:id="800004355">
                      <w:marLeft w:val="0"/>
                      <w:marRight w:val="0"/>
                      <w:marTop w:val="0"/>
                      <w:marBottom w:val="0"/>
                      <w:divBdr>
                        <w:top w:val="none" w:sz="0" w:space="0" w:color="auto"/>
                        <w:left w:val="none" w:sz="0" w:space="0" w:color="auto"/>
                        <w:bottom w:val="none" w:sz="0" w:space="0" w:color="auto"/>
                        <w:right w:val="none" w:sz="0" w:space="0" w:color="auto"/>
                      </w:divBdr>
                    </w:div>
                  </w:divsChild>
                </w:div>
                <w:div w:id="698042929">
                  <w:marLeft w:val="0"/>
                  <w:marRight w:val="0"/>
                  <w:marTop w:val="0"/>
                  <w:marBottom w:val="0"/>
                  <w:divBdr>
                    <w:top w:val="none" w:sz="0" w:space="0" w:color="auto"/>
                    <w:left w:val="none" w:sz="0" w:space="0" w:color="auto"/>
                    <w:bottom w:val="none" w:sz="0" w:space="0" w:color="auto"/>
                    <w:right w:val="none" w:sz="0" w:space="0" w:color="auto"/>
                  </w:divBdr>
                  <w:divsChild>
                    <w:div w:id="1429233338">
                      <w:marLeft w:val="0"/>
                      <w:marRight w:val="0"/>
                      <w:marTop w:val="0"/>
                      <w:marBottom w:val="0"/>
                      <w:divBdr>
                        <w:top w:val="none" w:sz="0" w:space="0" w:color="auto"/>
                        <w:left w:val="none" w:sz="0" w:space="0" w:color="auto"/>
                        <w:bottom w:val="none" w:sz="0" w:space="0" w:color="auto"/>
                        <w:right w:val="none" w:sz="0" w:space="0" w:color="auto"/>
                      </w:divBdr>
                    </w:div>
                  </w:divsChild>
                </w:div>
                <w:div w:id="720520854">
                  <w:marLeft w:val="0"/>
                  <w:marRight w:val="0"/>
                  <w:marTop w:val="0"/>
                  <w:marBottom w:val="0"/>
                  <w:divBdr>
                    <w:top w:val="none" w:sz="0" w:space="0" w:color="auto"/>
                    <w:left w:val="none" w:sz="0" w:space="0" w:color="auto"/>
                    <w:bottom w:val="none" w:sz="0" w:space="0" w:color="auto"/>
                    <w:right w:val="none" w:sz="0" w:space="0" w:color="auto"/>
                  </w:divBdr>
                  <w:divsChild>
                    <w:div w:id="1173450247">
                      <w:marLeft w:val="0"/>
                      <w:marRight w:val="0"/>
                      <w:marTop w:val="0"/>
                      <w:marBottom w:val="0"/>
                      <w:divBdr>
                        <w:top w:val="none" w:sz="0" w:space="0" w:color="auto"/>
                        <w:left w:val="none" w:sz="0" w:space="0" w:color="auto"/>
                        <w:bottom w:val="none" w:sz="0" w:space="0" w:color="auto"/>
                        <w:right w:val="none" w:sz="0" w:space="0" w:color="auto"/>
                      </w:divBdr>
                    </w:div>
                  </w:divsChild>
                </w:div>
                <w:div w:id="1579830770">
                  <w:marLeft w:val="0"/>
                  <w:marRight w:val="0"/>
                  <w:marTop w:val="0"/>
                  <w:marBottom w:val="0"/>
                  <w:divBdr>
                    <w:top w:val="none" w:sz="0" w:space="0" w:color="auto"/>
                    <w:left w:val="none" w:sz="0" w:space="0" w:color="auto"/>
                    <w:bottom w:val="none" w:sz="0" w:space="0" w:color="auto"/>
                    <w:right w:val="none" w:sz="0" w:space="0" w:color="auto"/>
                  </w:divBdr>
                  <w:divsChild>
                    <w:div w:id="360975703">
                      <w:marLeft w:val="0"/>
                      <w:marRight w:val="0"/>
                      <w:marTop w:val="0"/>
                      <w:marBottom w:val="0"/>
                      <w:divBdr>
                        <w:top w:val="none" w:sz="0" w:space="0" w:color="auto"/>
                        <w:left w:val="none" w:sz="0" w:space="0" w:color="auto"/>
                        <w:bottom w:val="none" w:sz="0" w:space="0" w:color="auto"/>
                        <w:right w:val="none" w:sz="0" w:space="0" w:color="auto"/>
                      </w:divBdr>
                    </w:div>
                  </w:divsChild>
                </w:div>
                <w:div w:id="2122530322">
                  <w:marLeft w:val="0"/>
                  <w:marRight w:val="0"/>
                  <w:marTop w:val="0"/>
                  <w:marBottom w:val="0"/>
                  <w:divBdr>
                    <w:top w:val="none" w:sz="0" w:space="0" w:color="auto"/>
                    <w:left w:val="none" w:sz="0" w:space="0" w:color="auto"/>
                    <w:bottom w:val="none" w:sz="0" w:space="0" w:color="auto"/>
                    <w:right w:val="none" w:sz="0" w:space="0" w:color="auto"/>
                  </w:divBdr>
                  <w:divsChild>
                    <w:div w:id="1575778619">
                      <w:marLeft w:val="0"/>
                      <w:marRight w:val="0"/>
                      <w:marTop w:val="0"/>
                      <w:marBottom w:val="0"/>
                      <w:divBdr>
                        <w:top w:val="none" w:sz="0" w:space="0" w:color="auto"/>
                        <w:left w:val="none" w:sz="0" w:space="0" w:color="auto"/>
                        <w:bottom w:val="none" w:sz="0" w:space="0" w:color="auto"/>
                        <w:right w:val="none" w:sz="0" w:space="0" w:color="auto"/>
                      </w:divBdr>
                    </w:div>
                  </w:divsChild>
                </w:div>
                <w:div w:id="1513765535">
                  <w:marLeft w:val="0"/>
                  <w:marRight w:val="0"/>
                  <w:marTop w:val="0"/>
                  <w:marBottom w:val="0"/>
                  <w:divBdr>
                    <w:top w:val="none" w:sz="0" w:space="0" w:color="auto"/>
                    <w:left w:val="none" w:sz="0" w:space="0" w:color="auto"/>
                    <w:bottom w:val="none" w:sz="0" w:space="0" w:color="auto"/>
                    <w:right w:val="none" w:sz="0" w:space="0" w:color="auto"/>
                  </w:divBdr>
                  <w:divsChild>
                    <w:div w:id="1126771817">
                      <w:marLeft w:val="0"/>
                      <w:marRight w:val="0"/>
                      <w:marTop w:val="0"/>
                      <w:marBottom w:val="0"/>
                      <w:divBdr>
                        <w:top w:val="none" w:sz="0" w:space="0" w:color="auto"/>
                        <w:left w:val="none" w:sz="0" w:space="0" w:color="auto"/>
                        <w:bottom w:val="none" w:sz="0" w:space="0" w:color="auto"/>
                        <w:right w:val="none" w:sz="0" w:space="0" w:color="auto"/>
                      </w:divBdr>
                    </w:div>
                  </w:divsChild>
                </w:div>
                <w:div w:id="1004017393">
                  <w:marLeft w:val="0"/>
                  <w:marRight w:val="0"/>
                  <w:marTop w:val="0"/>
                  <w:marBottom w:val="0"/>
                  <w:divBdr>
                    <w:top w:val="none" w:sz="0" w:space="0" w:color="auto"/>
                    <w:left w:val="none" w:sz="0" w:space="0" w:color="auto"/>
                    <w:bottom w:val="none" w:sz="0" w:space="0" w:color="auto"/>
                    <w:right w:val="none" w:sz="0" w:space="0" w:color="auto"/>
                  </w:divBdr>
                  <w:divsChild>
                    <w:div w:id="2064131216">
                      <w:marLeft w:val="0"/>
                      <w:marRight w:val="0"/>
                      <w:marTop w:val="0"/>
                      <w:marBottom w:val="0"/>
                      <w:divBdr>
                        <w:top w:val="none" w:sz="0" w:space="0" w:color="auto"/>
                        <w:left w:val="none" w:sz="0" w:space="0" w:color="auto"/>
                        <w:bottom w:val="none" w:sz="0" w:space="0" w:color="auto"/>
                        <w:right w:val="none" w:sz="0" w:space="0" w:color="auto"/>
                      </w:divBdr>
                    </w:div>
                  </w:divsChild>
                </w:div>
                <w:div w:id="734166046">
                  <w:marLeft w:val="0"/>
                  <w:marRight w:val="0"/>
                  <w:marTop w:val="0"/>
                  <w:marBottom w:val="0"/>
                  <w:divBdr>
                    <w:top w:val="none" w:sz="0" w:space="0" w:color="auto"/>
                    <w:left w:val="none" w:sz="0" w:space="0" w:color="auto"/>
                    <w:bottom w:val="none" w:sz="0" w:space="0" w:color="auto"/>
                    <w:right w:val="none" w:sz="0" w:space="0" w:color="auto"/>
                  </w:divBdr>
                  <w:divsChild>
                    <w:div w:id="958032661">
                      <w:marLeft w:val="0"/>
                      <w:marRight w:val="0"/>
                      <w:marTop w:val="0"/>
                      <w:marBottom w:val="0"/>
                      <w:divBdr>
                        <w:top w:val="none" w:sz="0" w:space="0" w:color="auto"/>
                        <w:left w:val="none" w:sz="0" w:space="0" w:color="auto"/>
                        <w:bottom w:val="none" w:sz="0" w:space="0" w:color="auto"/>
                        <w:right w:val="none" w:sz="0" w:space="0" w:color="auto"/>
                      </w:divBdr>
                    </w:div>
                  </w:divsChild>
                </w:div>
                <w:div w:id="1632127491">
                  <w:marLeft w:val="0"/>
                  <w:marRight w:val="0"/>
                  <w:marTop w:val="0"/>
                  <w:marBottom w:val="0"/>
                  <w:divBdr>
                    <w:top w:val="none" w:sz="0" w:space="0" w:color="auto"/>
                    <w:left w:val="none" w:sz="0" w:space="0" w:color="auto"/>
                    <w:bottom w:val="none" w:sz="0" w:space="0" w:color="auto"/>
                    <w:right w:val="none" w:sz="0" w:space="0" w:color="auto"/>
                  </w:divBdr>
                  <w:divsChild>
                    <w:div w:id="761873015">
                      <w:marLeft w:val="0"/>
                      <w:marRight w:val="0"/>
                      <w:marTop w:val="0"/>
                      <w:marBottom w:val="0"/>
                      <w:divBdr>
                        <w:top w:val="none" w:sz="0" w:space="0" w:color="auto"/>
                        <w:left w:val="none" w:sz="0" w:space="0" w:color="auto"/>
                        <w:bottom w:val="none" w:sz="0" w:space="0" w:color="auto"/>
                        <w:right w:val="none" w:sz="0" w:space="0" w:color="auto"/>
                      </w:divBdr>
                    </w:div>
                  </w:divsChild>
                </w:div>
                <w:div w:id="1001397477">
                  <w:marLeft w:val="0"/>
                  <w:marRight w:val="0"/>
                  <w:marTop w:val="0"/>
                  <w:marBottom w:val="0"/>
                  <w:divBdr>
                    <w:top w:val="none" w:sz="0" w:space="0" w:color="auto"/>
                    <w:left w:val="none" w:sz="0" w:space="0" w:color="auto"/>
                    <w:bottom w:val="none" w:sz="0" w:space="0" w:color="auto"/>
                    <w:right w:val="none" w:sz="0" w:space="0" w:color="auto"/>
                  </w:divBdr>
                  <w:divsChild>
                    <w:div w:id="1649825112">
                      <w:marLeft w:val="0"/>
                      <w:marRight w:val="0"/>
                      <w:marTop w:val="0"/>
                      <w:marBottom w:val="0"/>
                      <w:divBdr>
                        <w:top w:val="none" w:sz="0" w:space="0" w:color="auto"/>
                        <w:left w:val="none" w:sz="0" w:space="0" w:color="auto"/>
                        <w:bottom w:val="none" w:sz="0" w:space="0" w:color="auto"/>
                        <w:right w:val="none" w:sz="0" w:space="0" w:color="auto"/>
                      </w:divBdr>
                    </w:div>
                  </w:divsChild>
                </w:div>
                <w:div w:id="1841235739">
                  <w:marLeft w:val="0"/>
                  <w:marRight w:val="0"/>
                  <w:marTop w:val="0"/>
                  <w:marBottom w:val="0"/>
                  <w:divBdr>
                    <w:top w:val="none" w:sz="0" w:space="0" w:color="auto"/>
                    <w:left w:val="none" w:sz="0" w:space="0" w:color="auto"/>
                    <w:bottom w:val="none" w:sz="0" w:space="0" w:color="auto"/>
                    <w:right w:val="none" w:sz="0" w:space="0" w:color="auto"/>
                  </w:divBdr>
                  <w:divsChild>
                    <w:div w:id="394082848">
                      <w:marLeft w:val="0"/>
                      <w:marRight w:val="0"/>
                      <w:marTop w:val="0"/>
                      <w:marBottom w:val="0"/>
                      <w:divBdr>
                        <w:top w:val="none" w:sz="0" w:space="0" w:color="auto"/>
                        <w:left w:val="none" w:sz="0" w:space="0" w:color="auto"/>
                        <w:bottom w:val="none" w:sz="0" w:space="0" w:color="auto"/>
                        <w:right w:val="none" w:sz="0" w:space="0" w:color="auto"/>
                      </w:divBdr>
                    </w:div>
                  </w:divsChild>
                </w:div>
                <w:div w:id="1330866078">
                  <w:marLeft w:val="0"/>
                  <w:marRight w:val="0"/>
                  <w:marTop w:val="0"/>
                  <w:marBottom w:val="0"/>
                  <w:divBdr>
                    <w:top w:val="none" w:sz="0" w:space="0" w:color="auto"/>
                    <w:left w:val="none" w:sz="0" w:space="0" w:color="auto"/>
                    <w:bottom w:val="none" w:sz="0" w:space="0" w:color="auto"/>
                    <w:right w:val="none" w:sz="0" w:space="0" w:color="auto"/>
                  </w:divBdr>
                  <w:divsChild>
                    <w:div w:id="674454777">
                      <w:marLeft w:val="0"/>
                      <w:marRight w:val="0"/>
                      <w:marTop w:val="0"/>
                      <w:marBottom w:val="0"/>
                      <w:divBdr>
                        <w:top w:val="none" w:sz="0" w:space="0" w:color="auto"/>
                        <w:left w:val="none" w:sz="0" w:space="0" w:color="auto"/>
                        <w:bottom w:val="none" w:sz="0" w:space="0" w:color="auto"/>
                        <w:right w:val="none" w:sz="0" w:space="0" w:color="auto"/>
                      </w:divBdr>
                    </w:div>
                  </w:divsChild>
                </w:div>
                <w:div w:id="1984114171">
                  <w:marLeft w:val="0"/>
                  <w:marRight w:val="0"/>
                  <w:marTop w:val="0"/>
                  <w:marBottom w:val="0"/>
                  <w:divBdr>
                    <w:top w:val="none" w:sz="0" w:space="0" w:color="auto"/>
                    <w:left w:val="none" w:sz="0" w:space="0" w:color="auto"/>
                    <w:bottom w:val="none" w:sz="0" w:space="0" w:color="auto"/>
                    <w:right w:val="none" w:sz="0" w:space="0" w:color="auto"/>
                  </w:divBdr>
                  <w:divsChild>
                    <w:div w:id="998121604">
                      <w:marLeft w:val="0"/>
                      <w:marRight w:val="0"/>
                      <w:marTop w:val="0"/>
                      <w:marBottom w:val="0"/>
                      <w:divBdr>
                        <w:top w:val="none" w:sz="0" w:space="0" w:color="auto"/>
                        <w:left w:val="none" w:sz="0" w:space="0" w:color="auto"/>
                        <w:bottom w:val="none" w:sz="0" w:space="0" w:color="auto"/>
                        <w:right w:val="none" w:sz="0" w:space="0" w:color="auto"/>
                      </w:divBdr>
                    </w:div>
                  </w:divsChild>
                </w:div>
                <w:div w:id="1248461134">
                  <w:marLeft w:val="0"/>
                  <w:marRight w:val="0"/>
                  <w:marTop w:val="0"/>
                  <w:marBottom w:val="0"/>
                  <w:divBdr>
                    <w:top w:val="none" w:sz="0" w:space="0" w:color="auto"/>
                    <w:left w:val="none" w:sz="0" w:space="0" w:color="auto"/>
                    <w:bottom w:val="none" w:sz="0" w:space="0" w:color="auto"/>
                    <w:right w:val="none" w:sz="0" w:space="0" w:color="auto"/>
                  </w:divBdr>
                  <w:divsChild>
                    <w:div w:id="220529112">
                      <w:marLeft w:val="0"/>
                      <w:marRight w:val="0"/>
                      <w:marTop w:val="0"/>
                      <w:marBottom w:val="0"/>
                      <w:divBdr>
                        <w:top w:val="none" w:sz="0" w:space="0" w:color="auto"/>
                        <w:left w:val="none" w:sz="0" w:space="0" w:color="auto"/>
                        <w:bottom w:val="none" w:sz="0" w:space="0" w:color="auto"/>
                        <w:right w:val="none" w:sz="0" w:space="0" w:color="auto"/>
                      </w:divBdr>
                    </w:div>
                  </w:divsChild>
                </w:div>
                <w:div w:id="1415586857">
                  <w:marLeft w:val="0"/>
                  <w:marRight w:val="0"/>
                  <w:marTop w:val="0"/>
                  <w:marBottom w:val="0"/>
                  <w:divBdr>
                    <w:top w:val="none" w:sz="0" w:space="0" w:color="auto"/>
                    <w:left w:val="none" w:sz="0" w:space="0" w:color="auto"/>
                    <w:bottom w:val="none" w:sz="0" w:space="0" w:color="auto"/>
                    <w:right w:val="none" w:sz="0" w:space="0" w:color="auto"/>
                  </w:divBdr>
                  <w:divsChild>
                    <w:div w:id="165436148">
                      <w:marLeft w:val="0"/>
                      <w:marRight w:val="0"/>
                      <w:marTop w:val="0"/>
                      <w:marBottom w:val="0"/>
                      <w:divBdr>
                        <w:top w:val="none" w:sz="0" w:space="0" w:color="auto"/>
                        <w:left w:val="none" w:sz="0" w:space="0" w:color="auto"/>
                        <w:bottom w:val="none" w:sz="0" w:space="0" w:color="auto"/>
                        <w:right w:val="none" w:sz="0" w:space="0" w:color="auto"/>
                      </w:divBdr>
                    </w:div>
                  </w:divsChild>
                </w:div>
                <w:div w:id="878514109">
                  <w:marLeft w:val="0"/>
                  <w:marRight w:val="0"/>
                  <w:marTop w:val="0"/>
                  <w:marBottom w:val="0"/>
                  <w:divBdr>
                    <w:top w:val="none" w:sz="0" w:space="0" w:color="auto"/>
                    <w:left w:val="none" w:sz="0" w:space="0" w:color="auto"/>
                    <w:bottom w:val="none" w:sz="0" w:space="0" w:color="auto"/>
                    <w:right w:val="none" w:sz="0" w:space="0" w:color="auto"/>
                  </w:divBdr>
                  <w:divsChild>
                    <w:div w:id="1574856883">
                      <w:marLeft w:val="0"/>
                      <w:marRight w:val="0"/>
                      <w:marTop w:val="0"/>
                      <w:marBottom w:val="0"/>
                      <w:divBdr>
                        <w:top w:val="none" w:sz="0" w:space="0" w:color="auto"/>
                        <w:left w:val="none" w:sz="0" w:space="0" w:color="auto"/>
                        <w:bottom w:val="none" w:sz="0" w:space="0" w:color="auto"/>
                        <w:right w:val="none" w:sz="0" w:space="0" w:color="auto"/>
                      </w:divBdr>
                    </w:div>
                  </w:divsChild>
                </w:div>
                <w:div w:id="1137722254">
                  <w:marLeft w:val="0"/>
                  <w:marRight w:val="0"/>
                  <w:marTop w:val="0"/>
                  <w:marBottom w:val="0"/>
                  <w:divBdr>
                    <w:top w:val="none" w:sz="0" w:space="0" w:color="auto"/>
                    <w:left w:val="none" w:sz="0" w:space="0" w:color="auto"/>
                    <w:bottom w:val="none" w:sz="0" w:space="0" w:color="auto"/>
                    <w:right w:val="none" w:sz="0" w:space="0" w:color="auto"/>
                  </w:divBdr>
                  <w:divsChild>
                    <w:div w:id="1522433436">
                      <w:marLeft w:val="0"/>
                      <w:marRight w:val="0"/>
                      <w:marTop w:val="0"/>
                      <w:marBottom w:val="0"/>
                      <w:divBdr>
                        <w:top w:val="none" w:sz="0" w:space="0" w:color="auto"/>
                        <w:left w:val="none" w:sz="0" w:space="0" w:color="auto"/>
                        <w:bottom w:val="none" w:sz="0" w:space="0" w:color="auto"/>
                        <w:right w:val="none" w:sz="0" w:space="0" w:color="auto"/>
                      </w:divBdr>
                    </w:div>
                    <w:div w:id="1808932891">
                      <w:marLeft w:val="0"/>
                      <w:marRight w:val="0"/>
                      <w:marTop w:val="0"/>
                      <w:marBottom w:val="0"/>
                      <w:divBdr>
                        <w:top w:val="none" w:sz="0" w:space="0" w:color="auto"/>
                        <w:left w:val="none" w:sz="0" w:space="0" w:color="auto"/>
                        <w:bottom w:val="none" w:sz="0" w:space="0" w:color="auto"/>
                        <w:right w:val="none" w:sz="0" w:space="0" w:color="auto"/>
                      </w:divBdr>
                    </w:div>
                  </w:divsChild>
                </w:div>
                <w:div w:id="1096756020">
                  <w:marLeft w:val="0"/>
                  <w:marRight w:val="0"/>
                  <w:marTop w:val="0"/>
                  <w:marBottom w:val="0"/>
                  <w:divBdr>
                    <w:top w:val="none" w:sz="0" w:space="0" w:color="auto"/>
                    <w:left w:val="none" w:sz="0" w:space="0" w:color="auto"/>
                    <w:bottom w:val="none" w:sz="0" w:space="0" w:color="auto"/>
                    <w:right w:val="none" w:sz="0" w:space="0" w:color="auto"/>
                  </w:divBdr>
                  <w:divsChild>
                    <w:div w:id="762455061">
                      <w:marLeft w:val="0"/>
                      <w:marRight w:val="0"/>
                      <w:marTop w:val="0"/>
                      <w:marBottom w:val="0"/>
                      <w:divBdr>
                        <w:top w:val="none" w:sz="0" w:space="0" w:color="auto"/>
                        <w:left w:val="none" w:sz="0" w:space="0" w:color="auto"/>
                        <w:bottom w:val="none" w:sz="0" w:space="0" w:color="auto"/>
                        <w:right w:val="none" w:sz="0" w:space="0" w:color="auto"/>
                      </w:divBdr>
                    </w:div>
                  </w:divsChild>
                </w:div>
                <w:div w:id="1368607998">
                  <w:marLeft w:val="0"/>
                  <w:marRight w:val="0"/>
                  <w:marTop w:val="0"/>
                  <w:marBottom w:val="0"/>
                  <w:divBdr>
                    <w:top w:val="none" w:sz="0" w:space="0" w:color="auto"/>
                    <w:left w:val="none" w:sz="0" w:space="0" w:color="auto"/>
                    <w:bottom w:val="none" w:sz="0" w:space="0" w:color="auto"/>
                    <w:right w:val="none" w:sz="0" w:space="0" w:color="auto"/>
                  </w:divBdr>
                  <w:divsChild>
                    <w:div w:id="2069066175">
                      <w:marLeft w:val="0"/>
                      <w:marRight w:val="0"/>
                      <w:marTop w:val="0"/>
                      <w:marBottom w:val="0"/>
                      <w:divBdr>
                        <w:top w:val="none" w:sz="0" w:space="0" w:color="auto"/>
                        <w:left w:val="none" w:sz="0" w:space="0" w:color="auto"/>
                        <w:bottom w:val="none" w:sz="0" w:space="0" w:color="auto"/>
                        <w:right w:val="none" w:sz="0" w:space="0" w:color="auto"/>
                      </w:divBdr>
                    </w:div>
                  </w:divsChild>
                </w:div>
                <w:div w:id="326715349">
                  <w:marLeft w:val="0"/>
                  <w:marRight w:val="0"/>
                  <w:marTop w:val="0"/>
                  <w:marBottom w:val="0"/>
                  <w:divBdr>
                    <w:top w:val="none" w:sz="0" w:space="0" w:color="auto"/>
                    <w:left w:val="none" w:sz="0" w:space="0" w:color="auto"/>
                    <w:bottom w:val="none" w:sz="0" w:space="0" w:color="auto"/>
                    <w:right w:val="none" w:sz="0" w:space="0" w:color="auto"/>
                  </w:divBdr>
                  <w:divsChild>
                    <w:div w:id="1445349588">
                      <w:marLeft w:val="0"/>
                      <w:marRight w:val="0"/>
                      <w:marTop w:val="0"/>
                      <w:marBottom w:val="0"/>
                      <w:divBdr>
                        <w:top w:val="none" w:sz="0" w:space="0" w:color="auto"/>
                        <w:left w:val="none" w:sz="0" w:space="0" w:color="auto"/>
                        <w:bottom w:val="none" w:sz="0" w:space="0" w:color="auto"/>
                        <w:right w:val="none" w:sz="0" w:space="0" w:color="auto"/>
                      </w:divBdr>
                    </w:div>
                  </w:divsChild>
                </w:div>
                <w:div w:id="1606839326">
                  <w:marLeft w:val="0"/>
                  <w:marRight w:val="0"/>
                  <w:marTop w:val="0"/>
                  <w:marBottom w:val="0"/>
                  <w:divBdr>
                    <w:top w:val="none" w:sz="0" w:space="0" w:color="auto"/>
                    <w:left w:val="none" w:sz="0" w:space="0" w:color="auto"/>
                    <w:bottom w:val="none" w:sz="0" w:space="0" w:color="auto"/>
                    <w:right w:val="none" w:sz="0" w:space="0" w:color="auto"/>
                  </w:divBdr>
                  <w:divsChild>
                    <w:div w:id="16684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53528">
      <w:bodyDiv w:val="1"/>
      <w:marLeft w:val="0"/>
      <w:marRight w:val="0"/>
      <w:marTop w:val="0"/>
      <w:marBottom w:val="0"/>
      <w:divBdr>
        <w:top w:val="none" w:sz="0" w:space="0" w:color="auto"/>
        <w:left w:val="none" w:sz="0" w:space="0" w:color="auto"/>
        <w:bottom w:val="none" w:sz="0" w:space="0" w:color="auto"/>
        <w:right w:val="none" w:sz="0" w:space="0" w:color="auto"/>
      </w:divBdr>
    </w:div>
    <w:div w:id="230123362">
      <w:bodyDiv w:val="1"/>
      <w:marLeft w:val="0"/>
      <w:marRight w:val="0"/>
      <w:marTop w:val="0"/>
      <w:marBottom w:val="0"/>
      <w:divBdr>
        <w:top w:val="none" w:sz="0" w:space="0" w:color="auto"/>
        <w:left w:val="none" w:sz="0" w:space="0" w:color="auto"/>
        <w:bottom w:val="none" w:sz="0" w:space="0" w:color="auto"/>
        <w:right w:val="none" w:sz="0" w:space="0" w:color="auto"/>
      </w:divBdr>
    </w:div>
    <w:div w:id="298147707">
      <w:bodyDiv w:val="1"/>
      <w:marLeft w:val="0"/>
      <w:marRight w:val="0"/>
      <w:marTop w:val="0"/>
      <w:marBottom w:val="0"/>
      <w:divBdr>
        <w:top w:val="none" w:sz="0" w:space="0" w:color="auto"/>
        <w:left w:val="none" w:sz="0" w:space="0" w:color="auto"/>
        <w:bottom w:val="none" w:sz="0" w:space="0" w:color="auto"/>
        <w:right w:val="none" w:sz="0" w:space="0" w:color="auto"/>
      </w:divBdr>
    </w:div>
    <w:div w:id="324359779">
      <w:bodyDiv w:val="1"/>
      <w:marLeft w:val="0"/>
      <w:marRight w:val="0"/>
      <w:marTop w:val="0"/>
      <w:marBottom w:val="0"/>
      <w:divBdr>
        <w:top w:val="none" w:sz="0" w:space="0" w:color="auto"/>
        <w:left w:val="none" w:sz="0" w:space="0" w:color="auto"/>
        <w:bottom w:val="none" w:sz="0" w:space="0" w:color="auto"/>
        <w:right w:val="none" w:sz="0" w:space="0" w:color="auto"/>
      </w:divBdr>
    </w:div>
    <w:div w:id="329647754">
      <w:bodyDiv w:val="1"/>
      <w:marLeft w:val="0"/>
      <w:marRight w:val="0"/>
      <w:marTop w:val="0"/>
      <w:marBottom w:val="0"/>
      <w:divBdr>
        <w:top w:val="none" w:sz="0" w:space="0" w:color="auto"/>
        <w:left w:val="none" w:sz="0" w:space="0" w:color="auto"/>
        <w:bottom w:val="none" w:sz="0" w:space="0" w:color="auto"/>
        <w:right w:val="none" w:sz="0" w:space="0" w:color="auto"/>
      </w:divBdr>
    </w:div>
    <w:div w:id="331378725">
      <w:bodyDiv w:val="1"/>
      <w:marLeft w:val="0"/>
      <w:marRight w:val="0"/>
      <w:marTop w:val="0"/>
      <w:marBottom w:val="0"/>
      <w:divBdr>
        <w:top w:val="none" w:sz="0" w:space="0" w:color="auto"/>
        <w:left w:val="none" w:sz="0" w:space="0" w:color="auto"/>
        <w:bottom w:val="none" w:sz="0" w:space="0" w:color="auto"/>
        <w:right w:val="none" w:sz="0" w:space="0" w:color="auto"/>
      </w:divBdr>
    </w:div>
    <w:div w:id="339159939">
      <w:bodyDiv w:val="1"/>
      <w:marLeft w:val="0"/>
      <w:marRight w:val="0"/>
      <w:marTop w:val="0"/>
      <w:marBottom w:val="0"/>
      <w:divBdr>
        <w:top w:val="none" w:sz="0" w:space="0" w:color="auto"/>
        <w:left w:val="none" w:sz="0" w:space="0" w:color="auto"/>
        <w:bottom w:val="none" w:sz="0" w:space="0" w:color="auto"/>
        <w:right w:val="none" w:sz="0" w:space="0" w:color="auto"/>
      </w:divBdr>
    </w:div>
    <w:div w:id="340085491">
      <w:bodyDiv w:val="1"/>
      <w:marLeft w:val="0"/>
      <w:marRight w:val="0"/>
      <w:marTop w:val="0"/>
      <w:marBottom w:val="0"/>
      <w:divBdr>
        <w:top w:val="none" w:sz="0" w:space="0" w:color="auto"/>
        <w:left w:val="none" w:sz="0" w:space="0" w:color="auto"/>
        <w:bottom w:val="none" w:sz="0" w:space="0" w:color="auto"/>
        <w:right w:val="none" w:sz="0" w:space="0" w:color="auto"/>
      </w:divBdr>
    </w:div>
    <w:div w:id="345449496">
      <w:bodyDiv w:val="1"/>
      <w:marLeft w:val="0"/>
      <w:marRight w:val="0"/>
      <w:marTop w:val="0"/>
      <w:marBottom w:val="0"/>
      <w:divBdr>
        <w:top w:val="none" w:sz="0" w:space="0" w:color="auto"/>
        <w:left w:val="none" w:sz="0" w:space="0" w:color="auto"/>
        <w:bottom w:val="none" w:sz="0" w:space="0" w:color="auto"/>
        <w:right w:val="none" w:sz="0" w:space="0" w:color="auto"/>
      </w:divBdr>
    </w:div>
    <w:div w:id="346296512">
      <w:bodyDiv w:val="1"/>
      <w:marLeft w:val="0"/>
      <w:marRight w:val="0"/>
      <w:marTop w:val="0"/>
      <w:marBottom w:val="0"/>
      <w:divBdr>
        <w:top w:val="none" w:sz="0" w:space="0" w:color="auto"/>
        <w:left w:val="none" w:sz="0" w:space="0" w:color="auto"/>
        <w:bottom w:val="none" w:sz="0" w:space="0" w:color="auto"/>
        <w:right w:val="none" w:sz="0" w:space="0" w:color="auto"/>
      </w:divBdr>
    </w:div>
    <w:div w:id="349650046">
      <w:bodyDiv w:val="1"/>
      <w:marLeft w:val="0"/>
      <w:marRight w:val="0"/>
      <w:marTop w:val="0"/>
      <w:marBottom w:val="0"/>
      <w:divBdr>
        <w:top w:val="none" w:sz="0" w:space="0" w:color="auto"/>
        <w:left w:val="none" w:sz="0" w:space="0" w:color="auto"/>
        <w:bottom w:val="none" w:sz="0" w:space="0" w:color="auto"/>
        <w:right w:val="none" w:sz="0" w:space="0" w:color="auto"/>
      </w:divBdr>
    </w:div>
    <w:div w:id="390271996">
      <w:bodyDiv w:val="1"/>
      <w:marLeft w:val="0"/>
      <w:marRight w:val="0"/>
      <w:marTop w:val="0"/>
      <w:marBottom w:val="0"/>
      <w:divBdr>
        <w:top w:val="none" w:sz="0" w:space="0" w:color="auto"/>
        <w:left w:val="none" w:sz="0" w:space="0" w:color="auto"/>
        <w:bottom w:val="none" w:sz="0" w:space="0" w:color="auto"/>
        <w:right w:val="none" w:sz="0" w:space="0" w:color="auto"/>
      </w:divBdr>
    </w:div>
    <w:div w:id="394863542">
      <w:bodyDiv w:val="1"/>
      <w:marLeft w:val="0"/>
      <w:marRight w:val="0"/>
      <w:marTop w:val="0"/>
      <w:marBottom w:val="0"/>
      <w:divBdr>
        <w:top w:val="none" w:sz="0" w:space="0" w:color="auto"/>
        <w:left w:val="none" w:sz="0" w:space="0" w:color="auto"/>
        <w:bottom w:val="none" w:sz="0" w:space="0" w:color="auto"/>
        <w:right w:val="none" w:sz="0" w:space="0" w:color="auto"/>
      </w:divBdr>
    </w:div>
    <w:div w:id="398290960">
      <w:bodyDiv w:val="1"/>
      <w:marLeft w:val="0"/>
      <w:marRight w:val="0"/>
      <w:marTop w:val="0"/>
      <w:marBottom w:val="0"/>
      <w:divBdr>
        <w:top w:val="none" w:sz="0" w:space="0" w:color="auto"/>
        <w:left w:val="none" w:sz="0" w:space="0" w:color="auto"/>
        <w:bottom w:val="none" w:sz="0" w:space="0" w:color="auto"/>
        <w:right w:val="none" w:sz="0" w:space="0" w:color="auto"/>
      </w:divBdr>
    </w:div>
    <w:div w:id="429739940">
      <w:bodyDiv w:val="1"/>
      <w:marLeft w:val="0"/>
      <w:marRight w:val="0"/>
      <w:marTop w:val="0"/>
      <w:marBottom w:val="0"/>
      <w:divBdr>
        <w:top w:val="none" w:sz="0" w:space="0" w:color="auto"/>
        <w:left w:val="none" w:sz="0" w:space="0" w:color="auto"/>
        <w:bottom w:val="none" w:sz="0" w:space="0" w:color="auto"/>
        <w:right w:val="none" w:sz="0" w:space="0" w:color="auto"/>
      </w:divBdr>
    </w:div>
    <w:div w:id="458576825">
      <w:bodyDiv w:val="1"/>
      <w:marLeft w:val="0"/>
      <w:marRight w:val="0"/>
      <w:marTop w:val="0"/>
      <w:marBottom w:val="0"/>
      <w:divBdr>
        <w:top w:val="none" w:sz="0" w:space="0" w:color="auto"/>
        <w:left w:val="none" w:sz="0" w:space="0" w:color="auto"/>
        <w:bottom w:val="none" w:sz="0" w:space="0" w:color="auto"/>
        <w:right w:val="none" w:sz="0" w:space="0" w:color="auto"/>
      </w:divBdr>
    </w:div>
    <w:div w:id="466826909">
      <w:bodyDiv w:val="1"/>
      <w:marLeft w:val="0"/>
      <w:marRight w:val="0"/>
      <w:marTop w:val="0"/>
      <w:marBottom w:val="0"/>
      <w:divBdr>
        <w:top w:val="none" w:sz="0" w:space="0" w:color="auto"/>
        <w:left w:val="none" w:sz="0" w:space="0" w:color="auto"/>
        <w:bottom w:val="none" w:sz="0" w:space="0" w:color="auto"/>
        <w:right w:val="none" w:sz="0" w:space="0" w:color="auto"/>
      </w:divBdr>
    </w:div>
    <w:div w:id="482821362">
      <w:bodyDiv w:val="1"/>
      <w:marLeft w:val="0"/>
      <w:marRight w:val="0"/>
      <w:marTop w:val="0"/>
      <w:marBottom w:val="0"/>
      <w:divBdr>
        <w:top w:val="none" w:sz="0" w:space="0" w:color="auto"/>
        <w:left w:val="none" w:sz="0" w:space="0" w:color="auto"/>
        <w:bottom w:val="none" w:sz="0" w:space="0" w:color="auto"/>
        <w:right w:val="none" w:sz="0" w:space="0" w:color="auto"/>
      </w:divBdr>
    </w:div>
    <w:div w:id="486551098">
      <w:bodyDiv w:val="1"/>
      <w:marLeft w:val="0"/>
      <w:marRight w:val="0"/>
      <w:marTop w:val="0"/>
      <w:marBottom w:val="0"/>
      <w:divBdr>
        <w:top w:val="none" w:sz="0" w:space="0" w:color="auto"/>
        <w:left w:val="none" w:sz="0" w:space="0" w:color="auto"/>
        <w:bottom w:val="none" w:sz="0" w:space="0" w:color="auto"/>
        <w:right w:val="none" w:sz="0" w:space="0" w:color="auto"/>
      </w:divBdr>
    </w:div>
    <w:div w:id="515734931">
      <w:bodyDiv w:val="1"/>
      <w:marLeft w:val="0"/>
      <w:marRight w:val="0"/>
      <w:marTop w:val="0"/>
      <w:marBottom w:val="0"/>
      <w:divBdr>
        <w:top w:val="none" w:sz="0" w:space="0" w:color="auto"/>
        <w:left w:val="none" w:sz="0" w:space="0" w:color="auto"/>
        <w:bottom w:val="none" w:sz="0" w:space="0" w:color="auto"/>
        <w:right w:val="none" w:sz="0" w:space="0" w:color="auto"/>
      </w:divBdr>
    </w:div>
    <w:div w:id="595944002">
      <w:bodyDiv w:val="1"/>
      <w:marLeft w:val="0"/>
      <w:marRight w:val="0"/>
      <w:marTop w:val="0"/>
      <w:marBottom w:val="0"/>
      <w:divBdr>
        <w:top w:val="none" w:sz="0" w:space="0" w:color="auto"/>
        <w:left w:val="none" w:sz="0" w:space="0" w:color="auto"/>
        <w:bottom w:val="none" w:sz="0" w:space="0" w:color="auto"/>
        <w:right w:val="none" w:sz="0" w:space="0" w:color="auto"/>
      </w:divBdr>
    </w:div>
    <w:div w:id="641888021">
      <w:bodyDiv w:val="1"/>
      <w:marLeft w:val="0"/>
      <w:marRight w:val="0"/>
      <w:marTop w:val="0"/>
      <w:marBottom w:val="0"/>
      <w:divBdr>
        <w:top w:val="none" w:sz="0" w:space="0" w:color="auto"/>
        <w:left w:val="none" w:sz="0" w:space="0" w:color="auto"/>
        <w:bottom w:val="none" w:sz="0" w:space="0" w:color="auto"/>
        <w:right w:val="none" w:sz="0" w:space="0" w:color="auto"/>
      </w:divBdr>
    </w:div>
    <w:div w:id="692337964">
      <w:bodyDiv w:val="1"/>
      <w:marLeft w:val="0"/>
      <w:marRight w:val="0"/>
      <w:marTop w:val="0"/>
      <w:marBottom w:val="0"/>
      <w:divBdr>
        <w:top w:val="none" w:sz="0" w:space="0" w:color="auto"/>
        <w:left w:val="none" w:sz="0" w:space="0" w:color="auto"/>
        <w:bottom w:val="none" w:sz="0" w:space="0" w:color="auto"/>
        <w:right w:val="none" w:sz="0" w:space="0" w:color="auto"/>
      </w:divBdr>
    </w:div>
    <w:div w:id="731344981">
      <w:bodyDiv w:val="1"/>
      <w:marLeft w:val="0"/>
      <w:marRight w:val="0"/>
      <w:marTop w:val="0"/>
      <w:marBottom w:val="0"/>
      <w:divBdr>
        <w:top w:val="none" w:sz="0" w:space="0" w:color="auto"/>
        <w:left w:val="none" w:sz="0" w:space="0" w:color="auto"/>
        <w:bottom w:val="none" w:sz="0" w:space="0" w:color="auto"/>
        <w:right w:val="none" w:sz="0" w:space="0" w:color="auto"/>
      </w:divBdr>
    </w:div>
    <w:div w:id="770585490">
      <w:bodyDiv w:val="1"/>
      <w:marLeft w:val="0"/>
      <w:marRight w:val="0"/>
      <w:marTop w:val="0"/>
      <w:marBottom w:val="0"/>
      <w:divBdr>
        <w:top w:val="none" w:sz="0" w:space="0" w:color="auto"/>
        <w:left w:val="none" w:sz="0" w:space="0" w:color="auto"/>
        <w:bottom w:val="none" w:sz="0" w:space="0" w:color="auto"/>
        <w:right w:val="none" w:sz="0" w:space="0" w:color="auto"/>
      </w:divBdr>
    </w:div>
    <w:div w:id="810903721">
      <w:bodyDiv w:val="1"/>
      <w:marLeft w:val="0"/>
      <w:marRight w:val="0"/>
      <w:marTop w:val="0"/>
      <w:marBottom w:val="0"/>
      <w:divBdr>
        <w:top w:val="none" w:sz="0" w:space="0" w:color="auto"/>
        <w:left w:val="none" w:sz="0" w:space="0" w:color="auto"/>
        <w:bottom w:val="none" w:sz="0" w:space="0" w:color="auto"/>
        <w:right w:val="none" w:sz="0" w:space="0" w:color="auto"/>
      </w:divBdr>
    </w:div>
    <w:div w:id="832185825">
      <w:bodyDiv w:val="1"/>
      <w:marLeft w:val="0"/>
      <w:marRight w:val="0"/>
      <w:marTop w:val="0"/>
      <w:marBottom w:val="0"/>
      <w:divBdr>
        <w:top w:val="none" w:sz="0" w:space="0" w:color="auto"/>
        <w:left w:val="none" w:sz="0" w:space="0" w:color="auto"/>
        <w:bottom w:val="none" w:sz="0" w:space="0" w:color="auto"/>
        <w:right w:val="none" w:sz="0" w:space="0" w:color="auto"/>
      </w:divBdr>
    </w:div>
    <w:div w:id="840968122">
      <w:bodyDiv w:val="1"/>
      <w:marLeft w:val="0"/>
      <w:marRight w:val="0"/>
      <w:marTop w:val="0"/>
      <w:marBottom w:val="0"/>
      <w:divBdr>
        <w:top w:val="none" w:sz="0" w:space="0" w:color="auto"/>
        <w:left w:val="none" w:sz="0" w:space="0" w:color="auto"/>
        <w:bottom w:val="none" w:sz="0" w:space="0" w:color="auto"/>
        <w:right w:val="none" w:sz="0" w:space="0" w:color="auto"/>
      </w:divBdr>
    </w:div>
    <w:div w:id="846556377">
      <w:bodyDiv w:val="1"/>
      <w:marLeft w:val="0"/>
      <w:marRight w:val="0"/>
      <w:marTop w:val="0"/>
      <w:marBottom w:val="0"/>
      <w:divBdr>
        <w:top w:val="none" w:sz="0" w:space="0" w:color="auto"/>
        <w:left w:val="none" w:sz="0" w:space="0" w:color="auto"/>
        <w:bottom w:val="none" w:sz="0" w:space="0" w:color="auto"/>
        <w:right w:val="none" w:sz="0" w:space="0" w:color="auto"/>
      </w:divBdr>
    </w:div>
    <w:div w:id="849101100">
      <w:bodyDiv w:val="1"/>
      <w:marLeft w:val="0"/>
      <w:marRight w:val="0"/>
      <w:marTop w:val="0"/>
      <w:marBottom w:val="0"/>
      <w:divBdr>
        <w:top w:val="none" w:sz="0" w:space="0" w:color="auto"/>
        <w:left w:val="none" w:sz="0" w:space="0" w:color="auto"/>
        <w:bottom w:val="none" w:sz="0" w:space="0" w:color="auto"/>
        <w:right w:val="none" w:sz="0" w:space="0" w:color="auto"/>
      </w:divBdr>
    </w:div>
    <w:div w:id="869807520">
      <w:bodyDiv w:val="1"/>
      <w:marLeft w:val="0"/>
      <w:marRight w:val="0"/>
      <w:marTop w:val="0"/>
      <w:marBottom w:val="0"/>
      <w:divBdr>
        <w:top w:val="none" w:sz="0" w:space="0" w:color="auto"/>
        <w:left w:val="none" w:sz="0" w:space="0" w:color="auto"/>
        <w:bottom w:val="none" w:sz="0" w:space="0" w:color="auto"/>
        <w:right w:val="none" w:sz="0" w:space="0" w:color="auto"/>
      </w:divBdr>
    </w:div>
    <w:div w:id="878585107">
      <w:bodyDiv w:val="1"/>
      <w:marLeft w:val="0"/>
      <w:marRight w:val="0"/>
      <w:marTop w:val="0"/>
      <w:marBottom w:val="0"/>
      <w:divBdr>
        <w:top w:val="none" w:sz="0" w:space="0" w:color="auto"/>
        <w:left w:val="none" w:sz="0" w:space="0" w:color="auto"/>
        <w:bottom w:val="none" w:sz="0" w:space="0" w:color="auto"/>
        <w:right w:val="none" w:sz="0" w:space="0" w:color="auto"/>
      </w:divBdr>
    </w:div>
    <w:div w:id="896016316">
      <w:bodyDiv w:val="1"/>
      <w:marLeft w:val="0"/>
      <w:marRight w:val="0"/>
      <w:marTop w:val="0"/>
      <w:marBottom w:val="0"/>
      <w:divBdr>
        <w:top w:val="none" w:sz="0" w:space="0" w:color="auto"/>
        <w:left w:val="none" w:sz="0" w:space="0" w:color="auto"/>
        <w:bottom w:val="none" w:sz="0" w:space="0" w:color="auto"/>
        <w:right w:val="none" w:sz="0" w:space="0" w:color="auto"/>
      </w:divBdr>
    </w:div>
    <w:div w:id="933511682">
      <w:bodyDiv w:val="1"/>
      <w:marLeft w:val="0"/>
      <w:marRight w:val="0"/>
      <w:marTop w:val="0"/>
      <w:marBottom w:val="0"/>
      <w:divBdr>
        <w:top w:val="none" w:sz="0" w:space="0" w:color="auto"/>
        <w:left w:val="none" w:sz="0" w:space="0" w:color="auto"/>
        <w:bottom w:val="none" w:sz="0" w:space="0" w:color="auto"/>
        <w:right w:val="none" w:sz="0" w:space="0" w:color="auto"/>
      </w:divBdr>
    </w:div>
    <w:div w:id="941112654">
      <w:bodyDiv w:val="1"/>
      <w:marLeft w:val="0"/>
      <w:marRight w:val="0"/>
      <w:marTop w:val="0"/>
      <w:marBottom w:val="0"/>
      <w:divBdr>
        <w:top w:val="none" w:sz="0" w:space="0" w:color="auto"/>
        <w:left w:val="none" w:sz="0" w:space="0" w:color="auto"/>
        <w:bottom w:val="none" w:sz="0" w:space="0" w:color="auto"/>
        <w:right w:val="none" w:sz="0" w:space="0" w:color="auto"/>
      </w:divBdr>
    </w:div>
    <w:div w:id="942227166">
      <w:bodyDiv w:val="1"/>
      <w:marLeft w:val="0"/>
      <w:marRight w:val="0"/>
      <w:marTop w:val="0"/>
      <w:marBottom w:val="0"/>
      <w:divBdr>
        <w:top w:val="none" w:sz="0" w:space="0" w:color="auto"/>
        <w:left w:val="none" w:sz="0" w:space="0" w:color="auto"/>
        <w:bottom w:val="none" w:sz="0" w:space="0" w:color="auto"/>
        <w:right w:val="none" w:sz="0" w:space="0" w:color="auto"/>
      </w:divBdr>
    </w:div>
    <w:div w:id="945893847">
      <w:bodyDiv w:val="1"/>
      <w:marLeft w:val="0"/>
      <w:marRight w:val="0"/>
      <w:marTop w:val="0"/>
      <w:marBottom w:val="0"/>
      <w:divBdr>
        <w:top w:val="none" w:sz="0" w:space="0" w:color="auto"/>
        <w:left w:val="none" w:sz="0" w:space="0" w:color="auto"/>
        <w:bottom w:val="none" w:sz="0" w:space="0" w:color="auto"/>
        <w:right w:val="none" w:sz="0" w:space="0" w:color="auto"/>
      </w:divBdr>
    </w:div>
    <w:div w:id="946886362">
      <w:bodyDiv w:val="1"/>
      <w:marLeft w:val="0"/>
      <w:marRight w:val="0"/>
      <w:marTop w:val="0"/>
      <w:marBottom w:val="0"/>
      <w:divBdr>
        <w:top w:val="none" w:sz="0" w:space="0" w:color="auto"/>
        <w:left w:val="none" w:sz="0" w:space="0" w:color="auto"/>
        <w:bottom w:val="none" w:sz="0" w:space="0" w:color="auto"/>
        <w:right w:val="none" w:sz="0" w:space="0" w:color="auto"/>
      </w:divBdr>
    </w:div>
    <w:div w:id="951744591">
      <w:bodyDiv w:val="1"/>
      <w:marLeft w:val="0"/>
      <w:marRight w:val="0"/>
      <w:marTop w:val="0"/>
      <w:marBottom w:val="0"/>
      <w:divBdr>
        <w:top w:val="none" w:sz="0" w:space="0" w:color="auto"/>
        <w:left w:val="none" w:sz="0" w:space="0" w:color="auto"/>
        <w:bottom w:val="none" w:sz="0" w:space="0" w:color="auto"/>
        <w:right w:val="none" w:sz="0" w:space="0" w:color="auto"/>
      </w:divBdr>
    </w:div>
    <w:div w:id="963850958">
      <w:bodyDiv w:val="1"/>
      <w:marLeft w:val="0"/>
      <w:marRight w:val="0"/>
      <w:marTop w:val="0"/>
      <w:marBottom w:val="0"/>
      <w:divBdr>
        <w:top w:val="none" w:sz="0" w:space="0" w:color="auto"/>
        <w:left w:val="none" w:sz="0" w:space="0" w:color="auto"/>
        <w:bottom w:val="none" w:sz="0" w:space="0" w:color="auto"/>
        <w:right w:val="none" w:sz="0" w:space="0" w:color="auto"/>
      </w:divBdr>
    </w:div>
    <w:div w:id="963922562">
      <w:bodyDiv w:val="1"/>
      <w:marLeft w:val="0"/>
      <w:marRight w:val="0"/>
      <w:marTop w:val="0"/>
      <w:marBottom w:val="0"/>
      <w:divBdr>
        <w:top w:val="none" w:sz="0" w:space="0" w:color="auto"/>
        <w:left w:val="none" w:sz="0" w:space="0" w:color="auto"/>
        <w:bottom w:val="none" w:sz="0" w:space="0" w:color="auto"/>
        <w:right w:val="none" w:sz="0" w:space="0" w:color="auto"/>
      </w:divBdr>
    </w:div>
    <w:div w:id="972635617">
      <w:bodyDiv w:val="1"/>
      <w:marLeft w:val="0"/>
      <w:marRight w:val="0"/>
      <w:marTop w:val="0"/>
      <w:marBottom w:val="0"/>
      <w:divBdr>
        <w:top w:val="none" w:sz="0" w:space="0" w:color="auto"/>
        <w:left w:val="none" w:sz="0" w:space="0" w:color="auto"/>
        <w:bottom w:val="none" w:sz="0" w:space="0" w:color="auto"/>
        <w:right w:val="none" w:sz="0" w:space="0" w:color="auto"/>
      </w:divBdr>
    </w:div>
    <w:div w:id="982924044">
      <w:bodyDiv w:val="1"/>
      <w:marLeft w:val="0"/>
      <w:marRight w:val="0"/>
      <w:marTop w:val="0"/>
      <w:marBottom w:val="0"/>
      <w:divBdr>
        <w:top w:val="none" w:sz="0" w:space="0" w:color="auto"/>
        <w:left w:val="none" w:sz="0" w:space="0" w:color="auto"/>
        <w:bottom w:val="none" w:sz="0" w:space="0" w:color="auto"/>
        <w:right w:val="none" w:sz="0" w:space="0" w:color="auto"/>
      </w:divBdr>
    </w:div>
    <w:div w:id="987054609">
      <w:bodyDiv w:val="1"/>
      <w:marLeft w:val="0"/>
      <w:marRight w:val="0"/>
      <w:marTop w:val="0"/>
      <w:marBottom w:val="0"/>
      <w:divBdr>
        <w:top w:val="none" w:sz="0" w:space="0" w:color="auto"/>
        <w:left w:val="none" w:sz="0" w:space="0" w:color="auto"/>
        <w:bottom w:val="none" w:sz="0" w:space="0" w:color="auto"/>
        <w:right w:val="none" w:sz="0" w:space="0" w:color="auto"/>
      </w:divBdr>
    </w:div>
    <w:div w:id="1008291111">
      <w:bodyDiv w:val="1"/>
      <w:marLeft w:val="0"/>
      <w:marRight w:val="0"/>
      <w:marTop w:val="0"/>
      <w:marBottom w:val="0"/>
      <w:divBdr>
        <w:top w:val="none" w:sz="0" w:space="0" w:color="auto"/>
        <w:left w:val="none" w:sz="0" w:space="0" w:color="auto"/>
        <w:bottom w:val="none" w:sz="0" w:space="0" w:color="auto"/>
        <w:right w:val="none" w:sz="0" w:space="0" w:color="auto"/>
      </w:divBdr>
    </w:div>
    <w:div w:id="1013916275">
      <w:bodyDiv w:val="1"/>
      <w:marLeft w:val="0"/>
      <w:marRight w:val="0"/>
      <w:marTop w:val="0"/>
      <w:marBottom w:val="0"/>
      <w:divBdr>
        <w:top w:val="none" w:sz="0" w:space="0" w:color="auto"/>
        <w:left w:val="none" w:sz="0" w:space="0" w:color="auto"/>
        <w:bottom w:val="none" w:sz="0" w:space="0" w:color="auto"/>
        <w:right w:val="none" w:sz="0" w:space="0" w:color="auto"/>
      </w:divBdr>
    </w:div>
    <w:div w:id="1019506992">
      <w:bodyDiv w:val="1"/>
      <w:marLeft w:val="0"/>
      <w:marRight w:val="0"/>
      <w:marTop w:val="0"/>
      <w:marBottom w:val="0"/>
      <w:divBdr>
        <w:top w:val="none" w:sz="0" w:space="0" w:color="auto"/>
        <w:left w:val="none" w:sz="0" w:space="0" w:color="auto"/>
        <w:bottom w:val="none" w:sz="0" w:space="0" w:color="auto"/>
        <w:right w:val="none" w:sz="0" w:space="0" w:color="auto"/>
      </w:divBdr>
    </w:div>
    <w:div w:id="1027413129">
      <w:bodyDiv w:val="1"/>
      <w:marLeft w:val="0"/>
      <w:marRight w:val="0"/>
      <w:marTop w:val="0"/>
      <w:marBottom w:val="0"/>
      <w:divBdr>
        <w:top w:val="none" w:sz="0" w:space="0" w:color="auto"/>
        <w:left w:val="none" w:sz="0" w:space="0" w:color="auto"/>
        <w:bottom w:val="none" w:sz="0" w:space="0" w:color="auto"/>
        <w:right w:val="none" w:sz="0" w:space="0" w:color="auto"/>
      </w:divBdr>
    </w:div>
    <w:div w:id="1035161191">
      <w:bodyDiv w:val="1"/>
      <w:marLeft w:val="0"/>
      <w:marRight w:val="0"/>
      <w:marTop w:val="0"/>
      <w:marBottom w:val="0"/>
      <w:divBdr>
        <w:top w:val="none" w:sz="0" w:space="0" w:color="auto"/>
        <w:left w:val="none" w:sz="0" w:space="0" w:color="auto"/>
        <w:bottom w:val="none" w:sz="0" w:space="0" w:color="auto"/>
        <w:right w:val="none" w:sz="0" w:space="0" w:color="auto"/>
      </w:divBdr>
    </w:div>
    <w:div w:id="1055279650">
      <w:bodyDiv w:val="1"/>
      <w:marLeft w:val="0"/>
      <w:marRight w:val="0"/>
      <w:marTop w:val="0"/>
      <w:marBottom w:val="0"/>
      <w:divBdr>
        <w:top w:val="none" w:sz="0" w:space="0" w:color="auto"/>
        <w:left w:val="none" w:sz="0" w:space="0" w:color="auto"/>
        <w:bottom w:val="none" w:sz="0" w:space="0" w:color="auto"/>
        <w:right w:val="none" w:sz="0" w:space="0" w:color="auto"/>
      </w:divBdr>
    </w:div>
    <w:div w:id="1060446831">
      <w:bodyDiv w:val="1"/>
      <w:marLeft w:val="0"/>
      <w:marRight w:val="0"/>
      <w:marTop w:val="0"/>
      <w:marBottom w:val="0"/>
      <w:divBdr>
        <w:top w:val="none" w:sz="0" w:space="0" w:color="auto"/>
        <w:left w:val="none" w:sz="0" w:space="0" w:color="auto"/>
        <w:bottom w:val="none" w:sz="0" w:space="0" w:color="auto"/>
        <w:right w:val="none" w:sz="0" w:space="0" w:color="auto"/>
      </w:divBdr>
    </w:div>
    <w:div w:id="1076513874">
      <w:bodyDiv w:val="1"/>
      <w:marLeft w:val="0"/>
      <w:marRight w:val="0"/>
      <w:marTop w:val="0"/>
      <w:marBottom w:val="0"/>
      <w:divBdr>
        <w:top w:val="none" w:sz="0" w:space="0" w:color="auto"/>
        <w:left w:val="none" w:sz="0" w:space="0" w:color="auto"/>
        <w:bottom w:val="none" w:sz="0" w:space="0" w:color="auto"/>
        <w:right w:val="none" w:sz="0" w:space="0" w:color="auto"/>
      </w:divBdr>
    </w:div>
    <w:div w:id="1082870759">
      <w:bodyDiv w:val="1"/>
      <w:marLeft w:val="0"/>
      <w:marRight w:val="0"/>
      <w:marTop w:val="0"/>
      <w:marBottom w:val="0"/>
      <w:divBdr>
        <w:top w:val="none" w:sz="0" w:space="0" w:color="auto"/>
        <w:left w:val="none" w:sz="0" w:space="0" w:color="auto"/>
        <w:bottom w:val="none" w:sz="0" w:space="0" w:color="auto"/>
        <w:right w:val="none" w:sz="0" w:space="0" w:color="auto"/>
      </w:divBdr>
    </w:div>
    <w:div w:id="1109811762">
      <w:bodyDiv w:val="1"/>
      <w:marLeft w:val="0"/>
      <w:marRight w:val="0"/>
      <w:marTop w:val="0"/>
      <w:marBottom w:val="0"/>
      <w:divBdr>
        <w:top w:val="none" w:sz="0" w:space="0" w:color="auto"/>
        <w:left w:val="none" w:sz="0" w:space="0" w:color="auto"/>
        <w:bottom w:val="none" w:sz="0" w:space="0" w:color="auto"/>
        <w:right w:val="none" w:sz="0" w:space="0" w:color="auto"/>
      </w:divBdr>
    </w:div>
    <w:div w:id="1114710045">
      <w:bodyDiv w:val="1"/>
      <w:marLeft w:val="0"/>
      <w:marRight w:val="0"/>
      <w:marTop w:val="0"/>
      <w:marBottom w:val="0"/>
      <w:divBdr>
        <w:top w:val="none" w:sz="0" w:space="0" w:color="auto"/>
        <w:left w:val="none" w:sz="0" w:space="0" w:color="auto"/>
        <w:bottom w:val="none" w:sz="0" w:space="0" w:color="auto"/>
        <w:right w:val="none" w:sz="0" w:space="0" w:color="auto"/>
      </w:divBdr>
    </w:div>
    <w:div w:id="1138184524">
      <w:bodyDiv w:val="1"/>
      <w:marLeft w:val="0"/>
      <w:marRight w:val="0"/>
      <w:marTop w:val="0"/>
      <w:marBottom w:val="0"/>
      <w:divBdr>
        <w:top w:val="none" w:sz="0" w:space="0" w:color="auto"/>
        <w:left w:val="none" w:sz="0" w:space="0" w:color="auto"/>
        <w:bottom w:val="none" w:sz="0" w:space="0" w:color="auto"/>
        <w:right w:val="none" w:sz="0" w:space="0" w:color="auto"/>
      </w:divBdr>
    </w:div>
    <w:div w:id="1155293347">
      <w:bodyDiv w:val="1"/>
      <w:marLeft w:val="0"/>
      <w:marRight w:val="0"/>
      <w:marTop w:val="0"/>
      <w:marBottom w:val="0"/>
      <w:divBdr>
        <w:top w:val="none" w:sz="0" w:space="0" w:color="auto"/>
        <w:left w:val="none" w:sz="0" w:space="0" w:color="auto"/>
        <w:bottom w:val="none" w:sz="0" w:space="0" w:color="auto"/>
        <w:right w:val="none" w:sz="0" w:space="0" w:color="auto"/>
      </w:divBdr>
    </w:div>
    <w:div w:id="1187792284">
      <w:bodyDiv w:val="1"/>
      <w:marLeft w:val="0"/>
      <w:marRight w:val="0"/>
      <w:marTop w:val="0"/>
      <w:marBottom w:val="0"/>
      <w:divBdr>
        <w:top w:val="none" w:sz="0" w:space="0" w:color="auto"/>
        <w:left w:val="none" w:sz="0" w:space="0" w:color="auto"/>
        <w:bottom w:val="none" w:sz="0" w:space="0" w:color="auto"/>
        <w:right w:val="none" w:sz="0" w:space="0" w:color="auto"/>
      </w:divBdr>
    </w:div>
    <w:div w:id="1192764518">
      <w:bodyDiv w:val="1"/>
      <w:marLeft w:val="0"/>
      <w:marRight w:val="0"/>
      <w:marTop w:val="0"/>
      <w:marBottom w:val="0"/>
      <w:divBdr>
        <w:top w:val="none" w:sz="0" w:space="0" w:color="auto"/>
        <w:left w:val="none" w:sz="0" w:space="0" w:color="auto"/>
        <w:bottom w:val="none" w:sz="0" w:space="0" w:color="auto"/>
        <w:right w:val="none" w:sz="0" w:space="0" w:color="auto"/>
      </w:divBdr>
    </w:div>
    <w:div w:id="1196504868">
      <w:bodyDiv w:val="1"/>
      <w:marLeft w:val="0"/>
      <w:marRight w:val="0"/>
      <w:marTop w:val="0"/>
      <w:marBottom w:val="0"/>
      <w:divBdr>
        <w:top w:val="none" w:sz="0" w:space="0" w:color="auto"/>
        <w:left w:val="none" w:sz="0" w:space="0" w:color="auto"/>
        <w:bottom w:val="none" w:sz="0" w:space="0" w:color="auto"/>
        <w:right w:val="none" w:sz="0" w:space="0" w:color="auto"/>
      </w:divBdr>
    </w:div>
    <w:div w:id="1214123145">
      <w:bodyDiv w:val="1"/>
      <w:marLeft w:val="0"/>
      <w:marRight w:val="0"/>
      <w:marTop w:val="0"/>
      <w:marBottom w:val="0"/>
      <w:divBdr>
        <w:top w:val="none" w:sz="0" w:space="0" w:color="auto"/>
        <w:left w:val="none" w:sz="0" w:space="0" w:color="auto"/>
        <w:bottom w:val="none" w:sz="0" w:space="0" w:color="auto"/>
        <w:right w:val="none" w:sz="0" w:space="0" w:color="auto"/>
      </w:divBdr>
    </w:div>
    <w:div w:id="1230918225">
      <w:bodyDiv w:val="1"/>
      <w:marLeft w:val="0"/>
      <w:marRight w:val="0"/>
      <w:marTop w:val="0"/>
      <w:marBottom w:val="0"/>
      <w:divBdr>
        <w:top w:val="none" w:sz="0" w:space="0" w:color="auto"/>
        <w:left w:val="none" w:sz="0" w:space="0" w:color="auto"/>
        <w:bottom w:val="none" w:sz="0" w:space="0" w:color="auto"/>
        <w:right w:val="none" w:sz="0" w:space="0" w:color="auto"/>
      </w:divBdr>
    </w:div>
    <w:div w:id="1231815152">
      <w:bodyDiv w:val="1"/>
      <w:marLeft w:val="0"/>
      <w:marRight w:val="0"/>
      <w:marTop w:val="0"/>
      <w:marBottom w:val="0"/>
      <w:divBdr>
        <w:top w:val="none" w:sz="0" w:space="0" w:color="auto"/>
        <w:left w:val="none" w:sz="0" w:space="0" w:color="auto"/>
        <w:bottom w:val="none" w:sz="0" w:space="0" w:color="auto"/>
        <w:right w:val="none" w:sz="0" w:space="0" w:color="auto"/>
      </w:divBdr>
      <w:divsChild>
        <w:div w:id="1733649864">
          <w:marLeft w:val="0"/>
          <w:marRight w:val="0"/>
          <w:marTop w:val="0"/>
          <w:marBottom w:val="0"/>
          <w:divBdr>
            <w:top w:val="none" w:sz="0" w:space="0" w:color="auto"/>
            <w:left w:val="none" w:sz="0" w:space="0" w:color="auto"/>
            <w:bottom w:val="none" w:sz="0" w:space="0" w:color="auto"/>
            <w:right w:val="none" w:sz="0" w:space="0" w:color="auto"/>
          </w:divBdr>
        </w:div>
      </w:divsChild>
    </w:div>
    <w:div w:id="1238784320">
      <w:bodyDiv w:val="1"/>
      <w:marLeft w:val="0"/>
      <w:marRight w:val="0"/>
      <w:marTop w:val="0"/>
      <w:marBottom w:val="0"/>
      <w:divBdr>
        <w:top w:val="none" w:sz="0" w:space="0" w:color="auto"/>
        <w:left w:val="none" w:sz="0" w:space="0" w:color="auto"/>
        <w:bottom w:val="none" w:sz="0" w:space="0" w:color="auto"/>
        <w:right w:val="none" w:sz="0" w:space="0" w:color="auto"/>
      </w:divBdr>
    </w:div>
    <w:div w:id="1255892471">
      <w:bodyDiv w:val="1"/>
      <w:marLeft w:val="0"/>
      <w:marRight w:val="0"/>
      <w:marTop w:val="0"/>
      <w:marBottom w:val="0"/>
      <w:divBdr>
        <w:top w:val="none" w:sz="0" w:space="0" w:color="auto"/>
        <w:left w:val="none" w:sz="0" w:space="0" w:color="auto"/>
        <w:bottom w:val="none" w:sz="0" w:space="0" w:color="auto"/>
        <w:right w:val="none" w:sz="0" w:space="0" w:color="auto"/>
      </w:divBdr>
    </w:div>
    <w:div w:id="1298727240">
      <w:bodyDiv w:val="1"/>
      <w:marLeft w:val="0"/>
      <w:marRight w:val="0"/>
      <w:marTop w:val="0"/>
      <w:marBottom w:val="0"/>
      <w:divBdr>
        <w:top w:val="none" w:sz="0" w:space="0" w:color="auto"/>
        <w:left w:val="none" w:sz="0" w:space="0" w:color="auto"/>
        <w:bottom w:val="none" w:sz="0" w:space="0" w:color="auto"/>
        <w:right w:val="none" w:sz="0" w:space="0" w:color="auto"/>
      </w:divBdr>
    </w:div>
    <w:div w:id="1300377487">
      <w:bodyDiv w:val="1"/>
      <w:marLeft w:val="0"/>
      <w:marRight w:val="0"/>
      <w:marTop w:val="0"/>
      <w:marBottom w:val="0"/>
      <w:divBdr>
        <w:top w:val="none" w:sz="0" w:space="0" w:color="auto"/>
        <w:left w:val="none" w:sz="0" w:space="0" w:color="auto"/>
        <w:bottom w:val="none" w:sz="0" w:space="0" w:color="auto"/>
        <w:right w:val="none" w:sz="0" w:space="0" w:color="auto"/>
      </w:divBdr>
    </w:div>
    <w:div w:id="1307861559">
      <w:bodyDiv w:val="1"/>
      <w:marLeft w:val="0"/>
      <w:marRight w:val="0"/>
      <w:marTop w:val="0"/>
      <w:marBottom w:val="0"/>
      <w:divBdr>
        <w:top w:val="none" w:sz="0" w:space="0" w:color="auto"/>
        <w:left w:val="none" w:sz="0" w:space="0" w:color="auto"/>
        <w:bottom w:val="none" w:sz="0" w:space="0" w:color="auto"/>
        <w:right w:val="none" w:sz="0" w:space="0" w:color="auto"/>
      </w:divBdr>
    </w:div>
    <w:div w:id="1339306319">
      <w:bodyDiv w:val="1"/>
      <w:marLeft w:val="0"/>
      <w:marRight w:val="0"/>
      <w:marTop w:val="0"/>
      <w:marBottom w:val="0"/>
      <w:divBdr>
        <w:top w:val="none" w:sz="0" w:space="0" w:color="auto"/>
        <w:left w:val="none" w:sz="0" w:space="0" w:color="auto"/>
        <w:bottom w:val="none" w:sz="0" w:space="0" w:color="auto"/>
        <w:right w:val="none" w:sz="0" w:space="0" w:color="auto"/>
      </w:divBdr>
    </w:div>
    <w:div w:id="1357150079">
      <w:bodyDiv w:val="1"/>
      <w:marLeft w:val="0"/>
      <w:marRight w:val="0"/>
      <w:marTop w:val="0"/>
      <w:marBottom w:val="0"/>
      <w:divBdr>
        <w:top w:val="none" w:sz="0" w:space="0" w:color="auto"/>
        <w:left w:val="none" w:sz="0" w:space="0" w:color="auto"/>
        <w:bottom w:val="none" w:sz="0" w:space="0" w:color="auto"/>
        <w:right w:val="none" w:sz="0" w:space="0" w:color="auto"/>
      </w:divBdr>
    </w:div>
    <w:div w:id="1420951740">
      <w:bodyDiv w:val="1"/>
      <w:marLeft w:val="0"/>
      <w:marRight w:val="0"/>
      <w:marTop w:val="0"/>
      <w:marBottom w:val="0"/>
      <w:divBdr>
        <w:top w:val="none" w:sz="0" w:space="0" w:color="auto"/>
        <w:left w:val="none" w:sz="0" w:space="0" w:color="auto"/>
        <w:bottom w:val="none" w:sz="0" w:space="0" w:color="auto"/>
        <w:right w:val="none" w:sz="0" w:space="0" w:color="auto"/>
      </w:divBdr>
    </w:div>
    <w:div w:id="1431701335">
      <w:bodyDiv w:val="1"/>
      <w:marLeft w:val="0"/>
      <w:marRight w:val="0"/>
      <w:marTop w:val="0"/>
      <w:marBottom w:val="0"/>
      <w:divBdr>
        <w:top w:val="none" w:sz="0" w:space="0" w:color="auto"/>
        <w:left w:val="none" w:sz="0" w:space="0" w:color="auto"/>
        <w:bottom w:val="none" w:sz="0" w:space="0" w:color="auto"/>
        <w:right w:val="none" w:sz="0" w:space="0" w:color="auto"/>
      </w:divBdr>
    </w:div>
    <w:div w:id="1447040612">
      <w:bodyDiv w:val="1"/>
      <w:marLeft w:val="0"/>
      <w:marRight w:val="0"/>
      <w:marTop w:val="0"/>
      <w:marBottom w:val="0"/>
      <w:divBdr>
        <w:top w:val="none" w:sz="0" w:space="0" w:color="auto"/>
        <w:left w:val="none" w:sz="0" w:space="0" w:color="auto"/>
        <w:bottom w:val="none" w:sz="0" w:space="0" w:color="auto"/>
        <w:right w:val="none" w:sz="0" w:space="0" w:color="auto"/>
      </w:divBdr>
    </w:div>
    <w:div w:id="1465149187">
      <w:bodyDiv w:val="1"/>
      <w:marLeft w:val="0"/>
      <w:marRight w:val="0"/>
      <w:marTop w:val="0"/>
      <w:marBottom w:val="0"/>
      <w:divBdr>
        <w:top w:val="none" w:sz="0" w:space="0" w:color="auto"/>
        <w:left w:val="none" w:sz="0" w:space="0" w:color="auto"/>
        <w:bottom w:val="none" w:sz="0" w:space="0" w:color="auto"/>
        <w:right w:val="none" w:sz="0" w:space="0" w:color="auto"/>
      </w:divBdr>
    </w:div>
    <w:div w:id="1466460910">
      <w:bodyDiv w:val="1"/>
      <w:marLeft w:val="0"/>
      <w:marRight w:val="0"/>
      <w:marTop w:val="0"/>
      <w:marBottom w:val="0"/>
      <w:divBdr>
        <w:top w:val="none" w:sz="0" w:space="0" w:color="auto"/>
        <w:left w:val="none" w:sz="0" w:space="0" w:color="auto"/>
        <w:bottom w:val="none" w:sz="0" w:space="0" w:color="auto"/>
        <w:right w:val="none" w:sz="0" w:space="0" w:color="auto"/>
      </w:divBdr>
    </w:div>
    <w:div w:id="1482118843">
      <w:bodyDiv w:val="1"/>
      <w:marLeft w:val="0"/>
      <w:marRight w:val="0"/>
      <w:marTop w:val="0"/>
      <w:marBottom w:val="0"/>
      <w:divBdr>
        <w:top w:val="none" w:sz="0" w:space="0" w:color="auto"/>
        <w:left w:val="none" w:sz="0" w:space="0" w:color="auto"/>
        <w:bottom w:val="none" w:sz="0" w:space="0" w:color="auto"/>
        <w:right w:val="none" w:sz="0" w:space="0" w:color="auto"/>
      </w:divBdr>
    </w:div>
    <w:div w:id="1491629799">
      <w:bodyDiv w:val="1"/>
      <w:marLeft w:val="0"/>
      <w:marRight w:val="0"/>
      <w:marTop w:val="0"/>
      <w:marBottom w:val="0"/>
      <w:divBdr>
        <w:top w:val="none" w:sz="0" w:space="0" w:color="auto"/>
        <w:left w:val="none" w:sz="0" w:space="0" w:color="auto"/>
        <w:bottom w:val="none" w:sz="0" w:space="0" w:color="auto"/>
        <w:right w:val="none" w:sz="0" w:space="0" w:color="auto"/>
      </w:divBdr>
    </w:div>
    <w:div w:id="1501192701">
      <w:bodyDiv w:val="1"/>
      <w:marLeft w:val="0"/>
      <w:marRight w:val="0"/>
      <w:marTop w:val="0"/>
      <w:marBottom w:val="0"/>
      <w:divBdr>
        <w:top w:val="none" w:sz="0" w:space="0" w:color="auto"/>
        <w:left w:val="none" w:sz="0" w:space="0" w:color="auto"/>
        <w:bottom w:val="none" w:sz="0" w:space="0" w:color="auto"/>
        <w:right w:val="none" w:sz="0" w:space="0" w:color="auto"/>
      </w:divBdr>
    </w:div>
    <w:div w:id="1528375533">
      <w:bodyDiv w:val="1"/>
      <w:marLeft w:val="0"/>
      <w:marRight w:val="0"/>
      <w:marTop w:val="0"/>
      <w:marBottom w:val="0"/>
      <w:divBdr>
        <w:top w:val="none" w:sz="0" w:space="0" w:color="auto"/>
        <w:left w:val="none" w:sz="0" w:space="0" w:color="auto"/>
        <w:bottom w:val="none" w:sz="0" w:space="0" w:color="auto"/>
        <w:right w:val="none" w:sz="0" w:space="0" w:color="auto"/>
      </w:divBdr>
      <w:divsChild>
        <w:div w:id="785391751">
          <w:marLeft w:val="0"/>
          <w:marRight w:val="0"/>
          <w:marTop w:val="0"/>
          <w:marBottom w:val="0"/>
          <w:divBdr>
            <w:top w:val="none" w:sz="0" w:space="0" w:color="auto"/>
            <w:left w:val="none" w:sz="0" w:space="0" w:color="auto"/>
            <w:bottom w:val="none" w:sz="0" w:space="0" w:color="auto"/>
            <w:right w:val="none" w:sz="0" w:space="0" w:color="auto"/>
          </w:divBdr>
          <w:divsChild>
            <w:div w:id="940186213">
              <w:marLeft w:val="0"/>
              <w:marRight w:val="0"/>
              <w:marTop w:val="0"/>
              <w:marBottom w:val="0"/>
              <w:divBdr>
                <w:top w:val="none" w:sz="0" w:space="0" w:color="auto"/>
                <w:left w:val="none" w:sz="0" w:space="0" w:color="auto"/>
                <w:bottom w:val="none" w:sz="0" w:space="0" w:color="auto"/>
                <w:right w:val="none" w:sz="0" w:space="0" w:color="auto"/>
              </w:divBdr>
              <w:divsChild>
                <w:div w:id="114111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9624">
          <w:marLeft w:val="0"/>
          <w:marRight w:val="0"/>
          <w:marTop w:val="0"/>
          <w:marBottom w:val="0"/>
          <w:divBdr>
            <w:top w:val="none" w:sz="0" w:space="0" w:color="auto"/>
            <w:left w:val="none" w:sz="0" w:space="0" w:color="auto"/>
            <w:bottom w:val="none" w:sz="0" w:space="0" w:color="auto"/>
            <w:right w:val="none" w:sz="0" w:space="0" w:color="auto"/>
          </w:divBdr>
          <w:divsChild>
            <w:div w:id="69246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9137">
      <w:bodyDiv w:val="1"/>
      <w:marLeft w:val="0"/>
      <w:marRight w:val="0"/>
      <w:marTop w:val="0"/>
      <w:marBottom w:val="0"/>
      <w:divBdr>
        <w:top w:val="none" w:sz="0" w:space="0" w:color="auto"/>
        <w:left w:val="none" w:sz="0" w:space="0" w:color="auto"/>
        <w:bottom w:val="none" w:sz="0" w:space="0" w:color="auto"/>
        <w:right w:val="none" w:sz="0" w:space="0" w:color="auto"/>
      </w:divBdr>
    </w:div>
    <w:div w:id="1577517800">
      <w:bodyDiv w:val="1"/>
      <w:marLeft w:val="0"/>
      <w:marRight w:val="0"/>
      <w:marTop w:val="0"/>
      <w:marBottom w:val="0"/>
      <w:divBdr>
        <w:top w:val="none" w:sz="0" w:space="0" w:color="auto"/>
        <w:left w:val="none" w:sz="0" w:space="0" w:color="auto"/>
        <w:bottom w:val="none" w:sz="0" w:space="0" w:color="auto"/>
        <w:right w:val="none" w:sz="0" w:space="0" w:color="auto"/>
      </w:divBdr>
    </w:div>
    <w:div w:id="1577738241">
      <w:bodyDiv w:val="1"/>
      <w:marLeft w:val="0"/>
      <w:marRight w:val="0"/>
      <w:marTop w:val="0"/>
      <w:marBottom w:val="0"/>
      <w:divBdr>
        <w:top w:val="none" w:sz="0" w:space="0" w:color="auto"/>
        <w:left w:val="none" w:sz="0" w:space="0" w:color="auto"/>
        <w:bottom w:val="none" w:sz="0" w:space="0" w:color="auto"/>
        <w:right w:val="none" w:sz="0" w:space="0" w:color="auto"/>
      </w:divBdr>
    </w:div>
    <w:div w:id="1592930064">
      <w:bodyDiv w:val="1"/>
      <w:marLeft w:val="0"/>
      <w:marRight w:val="0"/>
      <w:marTop w:val="0"/>
      <w:marBottom w:val="0"/>
      <w:divBdr>
        <w:top w:val="none" w:sz="0" w:space="0" w:color="auto"/>
        <w:left w:val="none" w:sz="0" w:space="0" w:color="auto"/>
        <w:bottom w:val="none" w:sz="0" w:space="0" w:color="auto"/>
        <w:right w:val="none" w:sz="0" w:space="0" w:color="auto"/>
      </w:divBdr>
      <w:divsChild>
        <w:div w:id="1763258567">
          <w:marLeft w:val="0"/>
          <w:marRight w:val="0"/>
          <w:marTop w:val="0"/>
          <w:marBottom w:val="0"/>
          <w:divBdr>
            <w:top w:val="none" w:sz="0" w:space="0" w:color="auto"/>
            <w:left w:val="none" w:sz="0" w:space="0" w:color="auto"/>
            <w:bottom w:val="none" w:sz="0" w:space="0" w:color="auto"/>
            <w:right w:val="none" w:sz="0" w:space="0" w:color="auto"/>
          </w:divBdr>
        </w:div>
        <w:div w:id="1221020071">
          <w:marLeft w:val="0"/>
          <w:marRight w:val="0"/>
          <w:marTop w:val="0"/>
          <w:marBottom w:val="0"/>
          <w:divBdr>
            <w:top w:val="none" w:sz="0" w:space="0" w:color="auto"/>
            <w:left w:val="none" w:sz="0" w:space="0" w:color="auto"/>
            <w:bottom w:val="none" w:sz="0" w:space="0" w:color="auto"/>
            <w:right w:val="none" w:sz="0" w:space="0" w:color="auto"/>
          </w:divBdr>
        </w:div>
        <w:div w:id="488594473">
          <w:marLeft w:val="0"/>
          <w:marRight w:val="0"/>
          <w:marTop w:val="0"/>
          <w:marBottom w:val="0"/>
          <w:divBdr>
            <w:top w:val="none" w:sz="0" w:space="0" w:color="auto"/>
            <w:left w:val="none" w:sz="0" w:space="0" w:color="auto"/>
            <w:bottom w:val="none" w:sz="0" w:space="0" w:color="auto"/>
            <w:right w:val="none" w:sz="0" w:space="0" w:color="auto"/>
          </w:divBdr>
        </w:div>
        <w:div w:id="1001351453">
          <w:marLeft w:val="0"/>
          <w:marRight w:val="0"/>
          <w:marTop w:val="0"/>
          <w:marBottom w:val="0"/>
          <w:divBdr>
            <w:top w:val="none" w:sz="0" w:space="0" w:color="auto"/>
            <w:left w:val="none" w:sz="0" w:space="0" w:color="auto"/>
            <w:bottom w:val="none" w:sz="0" w:space="0" w:color="auto"/>
            <w:right w:val="none" w:sz="0" w:space="0" w:color="auto"/>
          </w:divBdr>
        </w:div>
        <w:div w:id="744573517">
          <w:marLeft w:val="0"/>
          <w:marRight w:val="0"/>
          <w:marTop w:val="0"/>
          <w:marBottom w:val="0"/>
          <w:divBdr>
            <w:top w:val="none" w:sz="0" w:space="0" w:color="auto"/>
            <w:left w:val="none" w:sz="0" w:space="0" w:color="auto"/>
            <w:bottom w:val="none" w:sz="0" w:space="0" w:color="auto"/>
            <w:right w:val="none" w:sz="0" w:space="0" w:color="auto"/>
          </w:divBdr>
        </w:div>
        <w:div w:id="426383989">
          <w:marLeft w:val="0"/>
          <w:marRight w:val="0"/>
          <w:marTop w:val="0"/>
          <w:marBottom w:val="0"/>
          <w:divBdr>
            <w:top w:val="none" w:sz="0" w:space="0" w:color="auto"/>
            <w:left w:val="none" w:sz="0" w:space="0" w:color="auto"/>
            <w:bottom w:val="none" w:sz="0" w:space="0" w:color="auto"/>
            <w:right w:val="none" w:sz="0" w:space="0" w:color="auto"/>
          </w:divBdr>
        </w:div>
        <w:div w:id="2120686325">
          <w:marLeft w:val="0"/>
          <w:marRight w:val="0"/>
          <w:marTop w:val="0"/>
          <w:marBottom w:val="0"/>
          <w:divBdr>
            <w:top w:val="none" w:sz="0" w:space="0" w:color="auto"/>
            <w:left w:val="none" w:sz="0" w:space="0" w:color="auto"/>
            <w:bottom w:val="none" w:sz="0" w:space="0" w:color="auto"/>
            <w:right w:val="none" w:sz="0" w:space="0" w:color="auto"/>
          </w:divBdr>
        </w:div>
        <w:div w:id="1213006693">
          <w:marLeft w:val="0"/>
          <w:marRight w:val="0"/>
          <w:marTop w:val="0"/>
          <w:marBottom w:val="0"/>
          <w:divBdr>
            <w:top w:val="none" w:sz="0" w:space="0" w:color="auto"/>
            <w:left w:val="none" w:sz="0" w:space="0" w:color="auto"/>
            <w:bottom w:val="none" w:sz="0" w:space="0" w:color="auto"/>
            <w:right w:val="none" w:sz="0" w:space="0" w:color="auto"/>
          </w:divBdr>
        </w:div>
        <w:div w:id="1106198706">
          <w:marLeft w:val="0"/>
          <w:marRight w:val="0"/>
          <w:marTop w:val="0"/>
          <w:marBottom w:val="0"/>
          <w:divBdr>
            <w:top w:val="none" w:sz="0" w:space="0" w:color="auto"/>
            <w:left w:val="none" w:sz="0" w:space="0" w:color="auto"/>
            <w:bottom w:val="none" w:sz="0" w:space="0" w:color="auto"/>
            <w:right w:val="none" w:sz="0" w:space="0" w:color="auto"/>
          </w:divBdr>
        </w:div>
        <w:div w:id="141586794">
          <w:marLeft w:val="0"/>
          <w:marRight w:val="0"/>
          <w:marTop w:val="0"/>
          <w:marBottom w:val="0"/>
          <w:divBdr>
            <w:top w:val="none" w:sz="0" w:space="0" w:color="auto"/>
            <w:left w:val="none" w:sz="0" w:space="0" w:color="auto"/>
            <w:bottom w:val="none" w:sz="0" w:space="0" w:color="auto"/>
            <w:right w:val="none" w:sz="0" w:space="0" w:color="auto"/>
          </w:divBdr>
        </w:div>
        <w:div w:id="568810214">
          <w:marLeft w:val="0"/>
          <w:marRight w:val="0"/>
          <w:marTop w:val="0"/>
          <w:marBottom w:val="0"/>
          <w:divBdr>
            <w:top w:val="none" w:sz="0" w:space="0" w:color="auto"/>
            <w:left w:val="none" w:sz="0" w:space="0" w:color="auto"/>
            <w:bottom w:val="none" w:sz="0" w:space="0" w:color="auto"/>
            <w:right w:val="none" w:sz="0" w:space="0" w:color="auto"/>
          </w:divBdr>
        </w:div>
        <w:div w:id="1249848578">
          <w:marLeft w:val="0"/>
          <w:marRight w:val="0"/>
          <w:marTop w:val="0"/>
          <w:marBottom w:val="0"/>
          <w:divBdr>
            <w:top w:val="none" w:sz="0" w:space="0" w:color="auto"/>
            <w:left w:val="none" w:sz="0" w:space="0" w:color="auto"/>
            <w:bottom w:val="none" w:sz="0" w:space="0" w:color="auto"/>
            <w:right w:val="none" w:sz="0" w:space="0" w:color="auto"/>
          </w:divBdr>
        </w:div>
        <w:div w:id="1019430437">
          <w:marLeft w:val="0"/>
          <w:marRight w:val="0"/>
          <w:marTop w:val="0"/>
          <w:marBottom w:val="0"/>
          <w:divBdr>
            <w:top w:val="none" w:sz="0" w:space="0" w:color="auto"/>
            <w:left w:val="none" w:sz="0" w:space="0" w:color="auto"/>
            <w:bottom w:val="none" w:sz="0" w:space="0" w:color="auto"/>
            <w:right w:val="none" w:sz="0" w:space="0" w:color="auto"/>
          </w:divBdr>
        </w:div>
        <w:div w:id="240800470">
          <w:marLeft w:val="0"/>
          <w:marRight w:val="0"/>
          <w:marTop w:val="0"/>
          <w:marBottom w:val="0"/>
          <w:divBdr>
            <w:top w:val="none" w:sz="0" w:space="0" w:color="auto"/>
            <w:left w:val="none" w:sz="0" w:space="0" w:color="auto"/>
            <w:bottom w:val="none" w:sz="0" w:space="0" w:color="auto"/>
            <w:right w:val="none" w:sz="0" w:space="0" w:color="auto"/>
          </w:divBdr>
        </w:div>
        <w:div w:id="221216011">
          <w:marLeft w:val="0"/>
          <w:marRight w:val="0"/>
          <w:marTop w:val="0"/>
          <w:marBottom w:val="0"/>
          <w:divBdr>
            <w:top w:val="none" w:sz="0" w:space="0" w:color="auto"/>
            <w:left w:val="none" w:sz="0" w:space="0" w:color="auto"/>
            <w:bottom w:val="none" w:sz="0" w:space="0" w:color="auto"/>
            <w:right w:val="none" w:sz="0" w:space="0" w:color="auto"/>
          </w:divBdr>
        </w:div>
        <w:div w:id="696851080">
          <w:marLeft w:val="0"/>
          <w:marRight w:val="0"/>
          <w:marTop w:val="0"/>
          <w:marBottom w:val="0"/>
          <w:divBdr>
            <w:top w:val="none" w:sz="0" w:space="0" w:color="auto"/>
            <w:left w:val="none" w:sz="0" w:space="0" w:color="auto"/>
            <w:bottom w:val="none" w:sz="0" w:space="0" w:color="auto"/>
            <w:right w:val="none" w:sz="0" w:space="0" w:color="auto"/>
          </w:divBdr>
        </w:div>
        <w:div w:id="1693147365">
          <w:marLeft w:val="0"/>
          <w:marRight w:val="0"/>
          <w:marTop w:val="0"/>
          <w:marBottom w:val="0"/>
          <w:divBdr>
            <w:top w:val="none" w:sz="0" w:space="0" w:color="auto"/>
            <w:left w:val="none" w:sz="0" w:space="0" w:color="auto"/>
            <w:bottom w:val="none" w:sz="0" w:space="0" w:color="auto"/>
            <w:right w:val="none" w:sz="0" w:space="0" w:color="auto"/>
          </w:divBdr>
        </w:div>
      </w:divsChild>
    </w:div>
    <w:div w:id="1609314083">
      <w:bodyDiv w:val="1"/>
      <w:marLeft w:val="0"/>
      <w:marRight w:val="0"/>
      <w:marTop w:val="0"/>
      <w:marBottom w:val="0"/>
      <w:divBdr>
        <w:top w:val="none" w:sz="0" w:space="0" w:color="auto"/>
        <w:left w:val="none" w:sz="0" w:space="0" w:color="auto"/>
        <w:bottom w:val="none" w:sz="0" w:space="0" w:color="auto"/>
        <w:right w:val="none" w:sz="0" w:space="0" w:color="auto"/>
      </w:divBdr>
    </w:div>
    <w:div w:id="1612934178">
      <w:bodyDiv w:val="1"/>
      <w:marLeft w:val="0"/>
      <w:marRight w:val="0"/>
      <w:marTop w:val="0"/>
      <w:marBottom w:val="0"/>
      <w:divBdr>
        <w:top w:val="none" w:sz="0" w:space="0" w:color="auto"/>
        <w:left w:val="none" w:sz="0" w:space="0" w:color="auto"/>
        <w:bottom w:val="none" w:sz="0" w:space="0" w:color="auto"/>
        <w:right w:val="none" w:sz="0" w:space="0" w:color="auto"/>
      </w:divBdr>
    </w:div>
    <w:div w:id="1629966108">
      <w:bodyDiv w:val="1"/>
      <w:marLeft w:val="0"/>
      <w:marRight w:val="0"/>
      <w:marTop w:val="0"/>
      <w:marBottom w:val="0"/>
      <w:divBdr>
        <w:top w:val="none" w:sz="0" w:space="0" w:color="auto"/>
        <w:left w:val="none" w:sz="0" w:space="0" w:color="auto"/>
        <w:bottom w:val="none" w:sz="0" w:space="0" w:color="auto"/>
        <w:right w:val="none" w:sz="0" w:space="0" w:color="auto"/>
      </w:divBdr>
    </w:div>
    <w:div w:id="1634141913">
      <w:bodyDiv w:val="1"/>
      <w:marLeft w:val="0"/>
      <w:marRight w:val="0"/>
      <w:marTop w:val="0"/>
      <w:marBottom w:val="0"/>
      <w:divBdr>
        <w:top w:val="none" w:sz="0" w:space="0" w:color="auto"/>
        <w:left w:val="none" w:sz="0" w:space="0" w:color="auto"/>
        <w:bottom w:val="none" w:sz="0" w:space="0" w:color="auto"/>
        <w:right w:val="none" w:sz="0" w:space="0" w:color="auto"/>
      </w:divBdr>
    </w:div>
    <w:div w:id="1645356508">
      <w:bodyDiv w:val="1"/>
      <w:marLeft w:val="0"/>
      <w:marRight w:val="0"/>
      <w:marTop w:val="0"/>
      <w:marBottom w:val="0"/>
      <w:divBdr>
        <w:top w:val="none" w:sz="0" w:space="0" w:color="auto"/>
        <w:left w:val="none" w:sz="0" w:space="0" w:color="auto"/>
        <w:bottom w:val="none" w:sz="0" w:space="0" w:color="auto"/>
        <w:right w:val="none" w:sz="0" w:space="0" w:color="auto"/>
      </w:divBdr>
    </w:div>
    <w:div w:id="1709917309">
      <w:bodyDiv w:val="1"/>
      <w:marLeft w:val="0"/>
      <w:marRight w:val="0"/>
      <w:marTop w:val="0"/>
      <w:marBottom w:val="0"/>
      <w:divBdr>
        <w:top w:val="none" w:sz="0" w:space="0" w:color="auto"/>
        <w:left w:val="none" w:sz="0" w:space="0" w:color="auto"/>
        <w:bottom w:val="none" w:sz="0" w:space="0" w:color="auto"/>
        <w:right w:val="none" w:sz="0" w:space="0" w:color="auto"/>
      </w:divBdr>
    </w:div>
    <w:div w:id="1720393651">
      <w:bodyDiv w:val="1"/>
      <w:marLeft w:val="0"/>
      <w:marRight w:val="0"/>
      <w:marTop w:val="0"/>
      <w:marBottom w:val="0"/>
      <w:divBdr>
        <w:top w:val="none" w:sz="0" w:space="0" w:color="auto"/>
        <w:left w:val="none" w:sz="0" w:space="0" w:color="auto"/>
        <w:bottom w:val="none" w:sz="0" w:space="0" w:color="auto"/>
        <w:right w:val="none" w:sz="0" w:space="0" w:color="auto"/>
      </w:divBdr>
    </w:div>
    <w:div w:id="1734965206">
      <w:bodyDiv w:val="1"/>
      <w:marLeft w:val="0"/>
      <w:marRight w:val="0"/>
      <w:marTop w:val="0"/>
      <w:marBottom w:val="0"/>
      <w:divBdr>
        <w:top w:val="none" w:sz="0" w:space="0" w:color="auto"/>
        <w:left w:val="none" w:sz="0" w:space="0" w:color="auto"/>
        <w:bottom w:val="none" w:sz="0" w:space="0" w:color="auto"/>
        <w:right w:val="none" w:sz="0" w:space="0" w:color="auto"/>
      </w:divBdr>
    </w:div>
    <w:div w:id="1744990765">
      <w:bodyDiv w:val="1"/>
      <w:marLeft w:val="0"/>
      <w:marRight w:val="0"/>
      <w:marTop w:val="0"/>
      <w:marBottom w:val="0"/>
      <w:divBdr>
        <w:top w:val="none" w:sz="0" w:space="0" w:color="auto"/>
        <w:left w:val="none" w:sz="0" w:space="0" w:color="auto"/>
        <w:bottom w:val="none" w:sz="0" w:space="0" w:color="auto"/>
        <w:right w:val="none" w:sz="0" w:space="0" w:color="auto"/>
      </w:divBdr>
    </w:div>
    <w:div w:id="1759525193">
      <w:bodyDiv w:val="1"/>
      <w:marLeft w:val="0"/>
      <w:marRight w:val="0"/>
      <w:marTop w:val="0"/>
      <w:marBottom w:val="0"/>
      <w:divBdr>
        <w:top w:val="none" w:sz="0" w:space="0" w:color="auto"/>
        <w:left w:val="none" w:sz="0" w:space="0" w:color="auto"/>
        <w:bottom w:val="none" w:sz="0" w:space="0" w:color="auto"/>
        <w:right w:val="none" w:sz="0" w:space="0" w:color="auto"/>
      </w:divBdr>
    </w:div>
    <w:div w:id="1779062749">
      <w:bodyDiv w:val="1"/>
      <w:marLeft w:val="0"/>
      <w:marRight w:val="0"/>
      <w:marTop w:val="0"/>
      <w:marBottom w:val="0"/>
      <w:divBdr>
        <w:top w:val="none" w:sz="0" w:space="0" w:color="auto"/>
        <w:left w:val="none" w:sz="0" w:space="0" w:color="auto"/>
        <w:bottom w:val="none" w:sz="0" w:space="0" w:color="auto"/>
        <w:right w:val="none" w:sz="0" w:space="0" w:color="auto"/>
      </w:divBdr>
    </w:div>
    <w:div w:id="1782453672">
      <w:bodyDiv w:val="1"/>
      <w:marLeft w:val="0"/>
      <w:marRight w:val="0"/>
      <w:marTop w:val="0"/>
      <w:marBottom w:val="0"/>
      <w:divBdr>
        <w:top w:val="none" w:sz="0" w:space="0" w:color="auto"/>
        <w:left w:val="none" w:sz="0" w:space="0" w:color="auto"/>
        <w:bottom w:val="none" w:sz="0" w:space="0" w:color="auto"/>
        <w:right w:val="none" w:sz="0" w:space="0" w:color="auto"/>
      </w:divBdr>
    </w:div>
    <w:div w:id="1786461385">
      <w:bodyDiv w:val="1"/>
      <w:marLeft w:val="0"/>
      <w:marRight w:val="0"/>
      <w:marTop w:val="0"/>
      <w:marBottom w:val="0"/>
      <w:divBdr>
        <w:top w:val="none" w:sz="0" w:space="0" w:color="auto"/>
        <w:left w:val="none" w:sz="0" w:space="0" w:color="auto"/>
        <w:bottom w:val="none" w:sz="0" w:space="0" w:color="auto"/>
        <w:right w:val="none" w:sz="0" w:space="0" w:color="auto"/>
      </w:divBdr>
    </w:div>
    <w:div w:id="1788431929">
      <w:bodyDiv w:val="1"/>
      <w:marLeft w:val="0"/>
      <w:marRight w:val="0"/>
      <w:marTop w:val="0"/>
      <w:marBottom w:val="0"/>
      <w:divBdr>
        <w:top w:val="none" w:sz="0" w:space="0" w:color="auto"/>
        <w:left w:val="none" w:sz="0" w:space="0" w:color="auto"/>
        <w:bottom w:val="none" w:sz="0" w:space="0" w:color="auto"/>
        <w:right w:val="none" w:sz="0" w:space="0" w:color="auto"/>
      </w:divBdr>
    </w:div>
    <w:div w:id="1789010676">
      <w:bodyDiv w:val="1"/>
      <w:marLeft w:val="0"/>
      <w:marRight w:val="0"/>
      <w:marTop w:val="0"/>
      <w:marBottom w:val="0"/>
      <w:divBdr>
        <w:top w:val="none" w:sz="0" w:space="0" w:color="auto"/>
        <w:left w:val="none" w:sz="0" w:space="0" w:color="auto"/>
        <w:bottom w:val="none" w:sz="0" w:space="0" w:color="auto"/>
        <w:right w:val="none" w:sz="0" w:space="0" w:color="auto"/>
      </w:divBdr>
    </w:div>
    <w:div w:id="1806894501">
      <w:bodyDiv w:val="1"/>
      <w:marLeft w:val="0"/>
      <w:marRight w:val="0"/>
      <w:marTop w:val="0"/>
      <w:marBottom w:val="0"/>
      <w:divBdr>
        <w:top w:val="none" w:sz="0" w:space="0" w:color="auto"/>
        <w:left w:val="none" w:sz="0" w:space="0" w:color="auto"/>
        <w:bottom w:val="none" w:sz="0" w:space="0" w:color="auto"/>
        <w:right w:val="none" w:sz="0" w:space="0" w:color="auto"/>
      </w:divBdr>
      <w:divsChild>
        <w:div w:id="69740863">
          <w:marLeft w:val="0"/>
          <w:marRight w:val="0"/>
          <w:marTop w:val="0"/>
          <w:marBottom w:val="0"/>
          <w:divBdr>
            <w:top w:val="none" w:sz="0" w:space="0" w:color="auto"/>
            <w:left w:val="none" w:sz="0" w:space="0" w:color="auto"/>
            <w:bottom w:val="none" w:sz="0" w:space="0" w:color="auto"/>
            <w:right w:val="none" w:sz="0" w:space="0" w:color="auto"/>
          </w:divBdr>
          <w:divsChild>
            <w:div w:id="1781684781">
              <w:marLeft w:val="0"/>
              <w:marRight w:val="0"/>
              <w:marTop w:val="0"/>
              <w:marBottom w:val="0"/>
              <w:divBdr>
                <w:top w:val="none" w:sz="0" w:space="0" w:color="auto"/>
                <w:left w:val="none" w:sz="0" w:space="0" w:color="auto"/>
                <w:bottom w:val="none" w:sz="0" w:space="0" w:color="auto"/>
                <w:right w:val="none" w:sz="0" w:space="0" w:color="auto"/>
              </w:divBdr>
            </w:div>
          </w:divsChild>
        </w:div>
        <w:div w:id="694500766">
          <w:marLeft w:val="0"/>
          <w:marRight w:val="0"/>
          <w:marTop w:val="0"/>
          <w:marBottom w:val="0"/>
          <w:divBdr>
            <w:top w:val="none" w:sz="0" w:space="0" w:color="auto"/>
            <w:left w:val="none" w:sz="0" w:space="0" w:color="auto"/>
            <w:bottom w:val="none" w:sz="0" w:space="0" w:color="auto"/>
            <w:right w:val="none" w:sz="0" w:space="0" w:color="auto"/>
          </w:divBdr>
          <w:divsChild>
            <w:div w:id="1782653085">
              <w:marLeft w:val="0"/>
              <w:marRight w:val="0"/>
              <w:marTop w:val="0"/>
              <w:marBottom w:val="0"/>
              <w:divBdr>
                <w:top w:val="none" w:sz="0" w:space="0" w:color="auto"/>
                <w:left w:val="none" w:sz="0" w:space="0" w:color="auto"/>
                <w:bottom w:val="none" w:sz="0" w:space="0" w:color="auto"/>
                <w:right w:val="none" w:sz="0" w:space="0" w:color="auto"/>
              </w:divBdr>
              <w:divsChild>
                <w:div w:id="140063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61869">
      <w:bodyDiv w:val="1"/>
      <w:marLeft w:val="0"/>
      <w:marRight w:val="0"/>
      <w:marTop w:val="0"/>
      <w:marBottom w:val="0"/>
      <w:divBdr>
        <w:top w:val="none" w:sz="0" w:space="0" w:color="auto"/>
        <w:left w:val="none" w:sz="0" w:space="0" w:color="auto"/>
        <w:bottom w:val="none" w:sz="0" w:space="0" w:color="auto"/>
        <w:right w:val="none" w:sz="0" w:space="0" w:color="auto"/>
      </w:divBdr>
    </w:div>
    <w:div w:id="1827671031">
      <w:bodyDiv w:val="1"/>
      <w:marLeft w:val="0"/>
      <w:marRight w:val="0"/>
      <w:marTop w:val="0"/>
      <w:marBottom w:val="0"/>
      <w:divBdr>
        <w:top w:val="none" w:sz="0" w:space="0" w:color="auto"/>
        <w:left w:val="none" w:sz="0" w:space="0" w:color="auto"/>
        <w:bottom w:val="none" w:sz="0" w:space="0" w:color="auto"/>
        <w:right w:val="none" w:sz="0" w:space="0" w:color="auto"/>
      </w:divBdr>
    </w:div>
    <w:div w:id="1833256717">
      <w:bodyDiv w:val="1"/>
      <w:marLeft w:val="0"/>
      <w:marRight w:val="0"/>
      <w:marTop w:val="0"/>
      <w:marBottom w:val="0"/>
      <w:divBdr>
        <w:top w:val="none" w:sz="0" w:space="0" w:color="auto"/>
        <w:left w:val="none" w:sz="0" w:space="0" w:color="auto"/>
        <w:bottom w:val="none" w:sz="0" w:space="0" w:color="auto"/>
        <w:right w:val="none" w:sz="0" w:space="0" w:color="auto"/>
      </w:divBdr>
    </w:div>
    <w:div w:id="1890067355">
      <w:bodyDiv w:val="1"/>
      <w:marLeft w:val="0"/>
      <w:marRight w:val="0"/>
      <w:marTop w:val="0"/>
      <w:marBottom w:val="0"/>
      <w:divBdr>
        <w:top w:val="none" w:sz="0" w:space="0" w:color="auto"/>
        <w:left w:val="none" w:sz="0" w:space="0" w:color="auto"/>
        <w:bottom w:val="none" w:sz="0" w:space="0" w:color="auto"/>
        <w:right w:val="none" w:sz="0" w:space="0" w:color="auto"/>
      </w:divBdr>
    </w:div>
    <w:div w:id="1916937825">
      <w:bodyDiv w:val="1"/>
      <w:marLeft w:val="0"/>
      <w:marRight w:val="0"/>
      <w:marTop w:val="0"/>
      <w:marBottom w:val="0"/>
      <w:divBdr>
        <w:top w:val="none" w:sz="0" w:space="0" w:color="auto"/>
        <w:left w:val="none" w:sz="0" w:space="0" w:color="auto"/>
        <w:bottom w:val="none" w:sz="0" w:space="0" w:color="auto"/>
        <w:right w:val="none" w:sz="0" w:space="0" w:color="auto"/>
      </w:divBdr>
      <w:divsChild>
        <w:div w:id="1803689007">
          <w:marLeft w:val="0"/>
          <w:marRight w:val="0"/>
          <w:marTop w:val="0"/>
          <w:marBottom w:val="0"/>
          <w:divBdr>
            <w:top w:val="none" w:sz="0" w:space="0" w:color="auto"/>
            <w:left w:val="none" w:sz="0" w:space="0" w:color="auto"/>
            <w:bottom w:val="none" w:sz="0" w:space="0" w:color="auto"/>
            <w:right w:val="none" w:sz="0" w:space="0" w:color="auto"/>
          </w:divBdr>
        </w:div>
        <w:div w:id="1060401474">
          <w:marLeft w:val="0"/>
          <w:marRight w:val="0"/>
          <w:marTop w:val="0"/>
          <w:marBottom w:val="0"/>
          <w:divBdr>
            <w:top w:val="none" w:sz="0" w:space="0" w:color="auto"/>
            <w:left w:val="none" w:sz="0" w:space="0" w:color="auto"/>
            <w:bottom w:val="none" w:sz="0" w:space="0" w:color="auto"/>
            <w:right w:val="none" w:sz="0" w:space="0" w:color="auto"/>
          </w:divBdr>
        </w:div>
        <w:div w:id="536620731">
          <w:marLeft w:val="0"/>
          <w:marRight w:val="0"/>
          <w:marTop w:val="0"/>
          <w:marBottom w:val="0"/>
          <w:divBdr>
            <w:top w:val="none" w:sz="0" w:space="0" w:color="auto"/>
            <w:left w:val="none" w:sz="0" w:space="0" w:color="auto"/>
            <w:bottom w:val="none" w:sz="0" w:space="0" w:color="auto"/>
            <w:right w:val="none" w:sz="0" w:space="0" w:color="auto"/>
          </w:divBdr>
        </w:div>
        <w:div w:id="1241981571">
          <w:marLeft w:val="0"/>
          <w:marRight w:val="0"/>
          <w:marTop w:val="0"/>
          <w:marBottom w:val="0"/>
          <w:divBdr>
            <w:top w:val="none" w:sz="0" w:space="0" w:color="auto"/>
            <w:left w:val="none" w:sz="0" w:space="0" w:color="auto"/>
            <w:bottom w:val="none" w:sz="0" w:space="0" w:color="auto"/>
            <w:right w:val="none" w:sz="0" w:space="0" w:color="auto"/>
          </w:divBdr>
        </w:div>
        <w:div w:id="53742305">
          <w:marLeft w:val="0"/>
          <w:marRight w:val="0"/>
          <w:marTop w:val="0"/>
          <w:marBottom w:val="0"/>
          <w:divBdr>
            <w:top w:val="none" w:sz="0" w:space="0" w:color="auto"/>
            <w:left w:val="none" w:sz="0" w:space="0" w:color="auto"/>
            <w:bottom w:val="none" w:sz="0" w:space="0" w:color="auto"/>
            <w:right w:val="none" w:sz="0" w:space="0" w:color="auto"/>
          </w:divBdr>
        </w:div>
        <w:div w:id="1421027815">
          <w:marLeft w:val="0"/>
          <w:marRight w:val="0"/>
          <w:marTop w:val="0"/>
          <w:marBottom w:val="0"/>
          <w:divBdr>
            <w:top w:val="none" w:sz="0" w:space="0" w:color="auto"/>
            <w:left w:val="none" w:sz="0" w:space="0" w:color="auto"/>
            <w:bottom w:val="none" w:sz="0" w:space="0" w:color="auto"/>
            <w:right w:val="none" w:sz="0" w:space="0" w:color="auto"/>
          </w:divBdr>
        </w:div>
        <w:div w:id="256718903">
          <w:marLeft w:val="0"/>
          <w:marRight w:val="0"/>
          <w:marTop w:val="0"/>
          <w:marBottom w:val="0"/>
          <w:divBdr>
            <w:top w:val="none" w:sz="0" w:space="0" w:color="auto"/>
            <w:left w:val="none" w:sz="0" w:space="0" w:color="auto"/>
            <w:bottom w:val="none" w:sz="0" w:space="0" w:color="auto"/>
            <w:right w:val="none" w:sz="0" w:space="0" w:color="auto"/>
          </w:divBdr>
        </w:div>
        <w:div w:id="839930307">
          <w:marLeft w:val="0"/>
          <w:marRight w:val="0"/>
          <w:marTop w:val="0"/>
          <w:marBottom w:val="0"/>
          <w:divBdr>
            <w:top w:val="none" w:sz="0" w:space="0" w:color="auto"/>
            <w:left w:val="none" w:sz="0" w:space="0" w:color="auto"/>
            <w:bottom w:val="none" w:sz="0" w:space="0" w:color="auto"/>
            <w:right w:val="none" w:sz="0" w:space="0" w:color="auto"/>
          </w:divBdr>
        </w:div>
        <w:div w:id="895625758">
          <w:marLeft w:val="0"/>
          <w:marRight w:val="0"/>
          <w:marTop w:val="0"/>
          <w:marBottom w:val="0"/>
          <w:divBdr>
            <w:top w:val="none" w:sz="0" w:space="0" w:color="auto"/>
            <w:left w:val="none" w:sz="0" w:space="0" w:color="auto"/>
            <w:bottom w:val="none" w:sz="0" w:space="0" w:color="auto"/>
            <w:right w:val="none" w:sz="0" w:space="0" w:color="auto"/>
          </w:divBdr>
        </w:div>
        <w:div w:id="1719234683">
          <w:marLeft w:val="0"/>
          <w:marRight w:val="0"/>
          <w:marTop w:val="0"/>
          <w:marBottom w:val="0"/>
          <w:divBdr>
            <w:top w:val="none" w:sz="0" w:space="0" w:color="auto"/>
            <w:left w:val="none" w:sz="0" w:space="0" w:color="auto"/>
            <w:bottom w:val="none" w:sz="0" w:space="0" w:color="auto"/>
            <w:right w:val="none" w:sz="0" w:space="0" w:color="auto"/>
          </w:divBdr>
        </w:div>
        <w:div w:id="1030104095">
          <w:marLeft w:val="0"/>
          <w:marRight w:val="0"/>
          <w:marTop w:val="0"/>
          <w:marBottom w:val="0"/>
          <w:divBdr>
            <w:top w:val="none" w:sz="0" w:space="0" w:color="auto"/>
            <w:left w:val="none" w:sz="0" w:space="0" w:color="auto"/>
            <w:bottom w:val="none" w:sz="0" w:space="0" w:color="auto"/>
            <w:right w:val="none" w:sz="0" w:space="0" w:color="auto"/>
          </w:divBdr>
        </w:div>
        <w:div w:id="992375482">
          <w:marLeft w:val="0"/>
          <w:marRight w:val="0"/>
          <w:marTop w:val="0"/>
          <w:marBottom w:val="0"/>
          <w:divBdr>
            <w:top w:val="none" w:sz="0" w:space="0" w:color="auto"/>
            <w:left w:val="none" w:sz="0" w:space="0" w:color="auto"/>
            <w:bottom w:val="none" w:sz="0" w:space="0" w:color="auto"/>
            <w:right w:val="none" w:sz="0" w:space="0" w:color="auto"/>
          </w:divBdr>
        </w:div>
        <w:div w:id="107556084">
          <w:marLeft w:val="0"/>
          <w:marRight w:val="0"/>
          <w:marTop w:val="0"/>
          <w:marBottom w:val="0"/>
          <w:divBdr>
            <w:top w:val="none" w:sz="0" w:space="0" w:color="auto"/>
            <w:left w:val="none" w:sz="0" w:space="0" w:color="auto"/>
            <w:bottom w:val="none" w:sz="0" w:space="0" w:color="auto"/>
            <w:right w:val="none" w:sz="0" w:space="0" w:color="auto"/>
          </w:divBdr>
        </w:div>
        <w:div w:id="402218764">
          <w:marLeft w:val="0"/>
          <w:marRight w:val="0"/>
          <w:marTop w:val="0"/>
          <w:marBottom w:val="0"/>
          <w:divBdr>
            <w:top w:val="none" w:sz="0" w:space="0" w:color="auto"/>
            <w:left w:val="none" w:sz="0" w:space="0" w:color="auto"/>
            <w:bottom w:val="none" w:sz="0" w:space="0" w:color="auto"/>
            <w:right w:val="none" w:sz="0" w:space="0" w:color="auto"/>
          </w:divBdr>
        </w:div>
        <w:div w:id="1810317798">
          <w:marLeft w:val="0"/>
          <w:marRight w:val="0"/>
          <w:marTop w:val="0"/>
          <w:marBottom w:val="0"/>
          <w:divBdr>
            <w:top w:val="none" w:sz="0" w:space="0" w:color="auto"/>
            <w:left w:val="none" w:sz="0" w:space="0" w:color="auto"/>
            <w:bottom w:val="none" w:sz="0" w:space="0" w:color="auto"/>
            <w:right w:val="none" w:sz="0" w:space="0" w:color="auto"/>
          </w:divBdr>
        </w:div>
        <w:div w:id="973145530">
          <w:marLeft w:val="0"/>
          <w:marRight w:val="0"/>
          <w:marTop w:val="0"/>
          <w:marBottom w:val="0"/>
          <w:divBdr>
            <w:top w:val="none" w:sz="0" w:space="0" w:color="auto"/>
            <w:left w:val="none" w:sz="0" w:space="0" w:color="auto"/>
            <w:bottom w:val="none" w:sz="0" w:space="0" w:color="auto"/>
            <w:right w:val="none" w:sz="0" w:space="0" w:color="auto"/>
          </w:divBdr>
        </w:div>
        <w:div w:id="785856432">
          <w:marLeft w:val="0"/>
          <w:marRight w:val="0"/>
          <w:marTop w:val="0"/>
          <w:marBottom w:val="0"/>
          <w:divBdr>
            <w:top w:val="none" w:sz="0" w:space="0" w:color="auto"/>
            <w:left w:val="none" w:sz="0" w:space="0" w:color="auto"/>
            <w:bottom w:val="none" w:sz="0" w:space="0" w:color="auto"/>
            <w:right w:val="none" w:sz="0" w:space="0" w:color="auto"/>
          </w:divBdr>
        </w:div>
      </w:divsChild>
    </w:div>
    <w:div w:id="1973316907">
      <w:bodyDiv w:val="1"/>
      <w:marLeft w:val="0"/>
      <w:marRight w:val="0"/>
      <w:marTop w:val="0"/>
      <w:marBottom w:val="0"/>
      <w:divBdr>
        <w:top w:val="none" w:sz="0" w:space="0" w:color="auto"/>
        <w:left w:val="none" w:sz="0" w:space="0" w:color="auto"/>
        <w:bottom w:val="none" w:sz="0" w:space="0" w:color="auto"/>
        <w:right w:val="none" w:sz="0" w:space="0" w:color="auto"/>
      </w:divBdr>
    </w:div>
    <w:div w:id="1975791207">
      <w:bodyDiv w:val="1"/>
      <w:marLeft w:val="0"/>
      <w:marRight w:val="0"/>
      <w:marTop w:val="0"/>
      <w:marBottom w:val="0"/>
      <w:divBdr>
        <w:top w:val="none" w:sz="0" w:space="0" w:color="auto"/>
        <w:left w:val="none" w:sz="0" w:space="0" w:color="auto"/>
        <w:bottom w:val="none" w:sz="0" w:space="0" w:color="auto"/>
        <w:right w:val="none" w:sz="0" w:space="0" w:color="auto"/>
      </w:divBdr>
    </w:div>
    <w:div w:id="2037340526">
      <w:bodyDiv w:val="1"/>
      <w:marLeft w:val="0"/>
      <w:marRight w:val="0"/>
      <w:marTop w:val="0"/>
      <w:marBottom w:val="0"/>
      <w:divBdr>
        <w:top w:val="none" w:sz="0" w:space="0" w:color="auto"/>
        <w:left w:val="none" w:sz="0" w:space="0" w:color="auto"/>
        <w:bottom w:val="none" w:sz="0" w:space="0" w:color="auto"/>
        <w:right w:val="none" w:sz="0" w:space="0" w:color="auto"/>
      </w:divBdr>
    </w:div>
    <w:div w:id="2047021717">
      <w:bodyDiv w:val="1"/>
      <w:marLeft w:val="0"/>
      <w:marRight w:val="0"/>
      <w:marTop w:val="0"/>
      <w:marBottom w:val="0"/>
      <w:divBdr>
        <w:top w:val="none" w:sz="0" w:space="0" w:color="auto"/>
        <w:left w:val="none" w:sz="0" w:space="0" w:color="auto"/>
        <w:bottom w:val="none" w:sz="0" w:space="0" w:color="auto"/>
        <w:right w:val="none" w:sz="0" w:space="0" w:color="auto"/>
      </w:divBdr>
    </w:div>
    <w:div w:id="2052260965">
      <w:bodyDiv w:val="1"/>
      <w:marLeft w:val="0"/>
      <w:marRight w:val="0"/>
      <w:marTop w:val="0"/>
      <w:marBottom w:val="0"/>
      <w:divBdr>
        <w:top w:val="none" w:sz="0" w:space="0" w:color="auto"/>
        <w:left w:val="none" w:sz="0" w:space="0" w:color="auto"/>
        <w:bottom w:val="none" w:sz="0" w:space="0" w:color="auto"/>
        <w:right w:val="none" w:sz="0" w:space="0" w:color="auto"/>
      </w:divBdr>
      <w:divsChild>
        <w:div w:id="1947539674">
          <w:marLeft w:val="0"/>
          <w:marRight w:val="0"/>
          <w:marTop w:val="0"/>
          <w:marBottom w:val="0"/>
          <w:divBdr>
            <w:top w:val="none" w:sz="0" w:space="0" w:color="auto"/>
            <w:left w:val="none" w:sz="0" w:space="0" w:color="auto"/>
            <w:bottom w:val="none" w:sz="0" w:space="0" w:color="auto"/>
            <w:right w:val="none" w:sz="0" w:space="0" w:color="auto"/>
          </w:divBdr>
        </w:div>
        <w:div w:id="1707756968">
          <w:marLeft w:val="0"/>
          <w:marRight w:val="0"/>
          <w:marTop w:val="0"/>
          <w:marBottom w:val="0"/>
          <w:divBdr>
            <w:top w:val="none" w:sz="0" w:space="0" w:color="auto"/>
            <w:left w:val="none" w:sz="0" w:space="0" w:color="auto"/>
            <w:bottom w:val="none" w:sz="0" w:space="0" w:color="auto"/>
            <w:right w:val="none" w:sz="0" w:space="0" w:color="auto"/>
          </w:divBdr>
        </w:div>
        <w:div w:id="1162699085">
          <w:marLeft w:val="0"/>
          <w:marRight w:val="0"/>
          <w:marTop w:val="0"/>
          <w:marBottom w:val="0"/>
          <w:divBdr>
            <w:top w:val="none" w:sz="0" w:space="0" w:color="auto"/>
            <w:left w:val="none" w:sz="0" w:space="0" w:color="auto"/>
            <w:bottom w:val="none" w:sz="0" w:space="0" w:color="auto"/>
            <w:right w:val="none" w:sz="0" w:space="0" w:color="auto"/>
          </w:divBdr>
        </w:div>
        <w:div w:id="1702973947">
          <w:marLeft w:val="0"/>
          <w:marRight w:val="0"/>
          <w:marTop w:val="0"/>
          <w:marBottom w:val="0"/>
          <w:divBdr>
            <w:top w:val="none" w:sz="0" w:space="0" w:color="auto"/>
            <w:left w:val="none" w:sz="0" w:space="0" w:color="auto"/>
            <w:bottom w:val="none" w:sz="0" w:space="0" w:color="auto"/>
            <w:right w:val="none" w:sz="0" w:space="0" w:color="auto"/>
          </w:divBdr>
        </w:div>
        <w:div w:id="491796681">
          <w:marLeft w:val="0"/>
          <w:marRight w:val="0"/>
          <w:marTop w:val="0"/>
          <w:marBottom w:val="0"/>
          <w:divBdr>
            <w:top w:val="none" w:sz="0" w:space="0" w:color="auto"/>
            <w:left w:val="none" w:sz="0" w:space="0" w:color="auto"/>
            <w:bottom w:val="none" w:sz="0" w:space="0" w:color="auto"/>
            <w:right w:val="none" w:sz="0" w:space="0" w:color="auto"/>
          </w:divBdr>
        </w:div>
        <w:div w:id="217135243">
          <w:marLeft w:val="0"/>
          <w:marRight w:val="0"/>
          <w:marTop w:val="0"/>
          <w:marBottom w:val="0"/>
          <w:divBdr>
            <w:top w:val="none" w:sz="0" w:space="0" w:color="auto"/>
            <w:left w:val="none" w:sz="0" w:space="0" w:color="auto"/>
            <w:bottom w:val="none" w:sz="0" w:space="0" w:color="auto"/>
            <w:right w:val="none" w:sz="0" w:space="0" w:color="auto"/>
          </w:divBdr>
        </w:div>
        <w:div w:id="1185944795">
          <w:marLeft w:val="0"/>
          <w:marRight w:val="0"/>
          <w:marTop w:val="0"/>
          <w:marBottom w:val="0"/>
          <w:divBdr>
            <w:top w:val="none" w:sz="0" w:space="0" w:color="auto"/>
            <w:left w:val="none" w:sz="0" w:space="0" w:color="auto"/>
            <w:bottom w:val="none" w:sz="0" w:space="0" w:color="auto"/>
            <w:right w:val="none" w:sz="0" w:space="0" w:color="auto"/>
          </w:divBdr>
        </w:div>
        <w:div w:id="724259878">
          <w:marLeft w:val="0"/>
          <w:marRight w:val="0"/>
          <w:marTop w:val="0"/>
          <w:marBottom w:val="0"/>
          <w:divBdr>
            <w:top w:val="none" w:sz="0" w:space="0" w:color="auto"/>
            <w:left w:val="none" w:sz="0" w:space="0" w:color="auto"/>
            <w:bottom w:val="none" w:sz="0" w:space="0" w:color="auto"/>
            <w:right w:val="none" w:sz="0" w:space="0" w:color="auto"/>
          </w:divBdr>
        </w:div>
        <w:div w:id="1583831868">
          <w:marLeft w:val="0"/>
          <w:marRight w:val="0"/>
          <w:marTop w:val="0"/>
          <w:marBottom w:val="0"/>
          <w:divBdr>
            <w:top w:val="none" w:sz="0" w:space="0" w:color="auto"/>
            <w:left w:val="none" w:sz="0" w:space="0" w:color="auto"/>
            <w:bottom w:val="none" w:sz="0" w:space="0" w:color="auto"/>
            <w:right w:val="none" w:sz="0" w:space="0" w:color="auto"/>
          </w:divBdr>
        </w:div>
        <w:div w:id="627979295">
          <w:marLeft w:val="0"/>
          <w:marRight w:val="0"/>
          <w:marTop w:val="0"/>
          <w:marBottom w:val="0"/>
          <w:divBdr>
            <w:top w:val="none" w:sz="0" w:space="0" w:color="auto"/>
            <w:left w:val="none" w:sz="0" w:space="0" w:color="auto"/>
            <w:bottom w:val="none" w:sz="0" w:space="0" w:color="auto"/>
            <w:right w:val="none" w:sz="0" w:space="0" w:color="auto"/>
          </w:divBdr>
        </w:div>
        <w:div w:id="460879559">
          <w:marLeft w:val="0"/>
          <w:marRight w:val="0"/>
          <w:marTop w:val="0"/>
          <w:marBottom w:val="0"/>
          <w:divBdr>
            <w:top w:val="none" w:sz="0" w:space="0" w:color="auto"/>
            <w:left w:val="none" w:sz="0" w:space="0" w:color="auto"/>
            <w:bottom w:val="none" w:sz="0" w:space="0" w:color="auto"/>
            <w:right w:val="none" w:sz="0" w:space="0" w:color="auto"/>
          </w:divBdr>
        </w:div>
        <w:div w:id="1261068291">
          <w:marLeft w:val="0"/>
          <w:marRight w:val="0"/>
          <w:marTop w:val="0"/>
          <w:marBottom w:val="0"/>
          <w:divBdr>
            <w:top w:val="none" w:sz="0" w:space="0" w:color="auto"/>
            <w:left w:val="none" w:sz="0" w:space="0" w:color="auto"/>
            <w:bottom w:val="none" w:sz="0" w:space="0" w:color="auto"/>
            <w:right w:val="none" w:sz="0" w:space="0" w:color="auto"/>
          </w:divBdr>
        </w:div>
        <w:div w:id="97920424">
          <w:marLeft w:val="0"/>
          <w:marRight w:val="0"/>
          <w:marTop w:val="0"/>
          <w:marBottom w:val="0"/>
          <w:divBdr>
            <w:top w:val="none" w:sz="0" w:space="0" w:color="auto"/>
            <w:left w:val="none" w:sz="0" w:space="0" w:color="auto"/>
            <w:bottom w:val="none" w:sz="0" w:space="0" w:color="auto"/>
            <w:right w:val="none" w:sz="0" w:space="0" w:color="auto"/>
          </w:divBdr>
        </w:div>
        <w:div w:id="511604489">
          <w:marLeft w:val="0"/>
          <w:marRight w:val="0"/>
          <w:marTop w:val="0"/>
          <w:marBottom w:val="0"/>
          <w:divBdr>
            <w:top w:val="none" w:sz="0" w:space="0" w:color="auto"/>
            <w:left w:val="none" w:sz="0" w:space="0" w:color="auto"/>
            <w:bottom w:val="none" w:sz="0" w:space="0" w:color="auto"/>
            <w:right w:val="none" w:sz="0" w:space="0" w:color="auto"/>
          </w:divBdr>
        </w:div>
        <w:div w:id="1230580680">
          <w:marLeft w:val="0"/>
          <w:marRight w:val="0"/>
          <w:marTop w:val="0"/>
          <w:marBottom w:val="0"/>
          <w:divBdr>
            <w:top w:val="none" w:sz="0" w:space="0" w:color="auto"/>
            <w:left w:val="none" w:sz="0" w:space="0" w:color="auto"/>
            <w:bottom w:val="none" w:sz="0" w:space="0" w:color="auto"/>
            <w:right w:val="none" w:sz="0" w:space="0" w:color="auto"/>
          </w:divBdr>
        </w:div>
        <w:div w:id="708260747">
          <w:marLeft w:val="0"/>
          <w:marRight w:val="0"/>
          <w:marTop w:val="0"/>
          <w:marBottom w:val="0"/>
          <w:divBdr>
            <w:top w:val="none" w:sz="0" w:space="0" w:color="auto"/>
            <w:left w:val="none" w:sz="0" w:space="0" w:color="auto"/>
            <w:bottom w:val="none" w:sz="0" w:space="0" w:color="auto"/>
            <w:right w:val="none" w:sz="0" w:space="0" w:color="auto"/>
          </w:divBdr>
        </w:div>
        <w:div w:id="1634142318">
          <w:marLeft w:val="0"/>
          <w:marRight w:val="0"/>
          <w:marTop w:val="0"/>
          <w:marBottom w:val="0"/>
          <w:divBdr>
            <w:top w:val="none" w:sz="0" w:space="0" w:color="auto"/>
            <w:left w:val="none" w:sz="0" w:space="0" w:color="auto"/>
            <w:bottom w:val="none" w:sz="0" w:space="0" w:color="auto"/>
            <w:right w:val="none" w:sz="0" w:space="0" w:color="auto"/>
          </w:divBdr>
        </w:div>
      </w:divsChild>
    </w:div>
    <w:div w:id="2058235076">
      <w:bodyDiv w:val="1"/>
      <w:marLeft w:val="0"/>
      <w:marRight w:val="0"/>
      <w:marTop w:val="0"/>
      <w:marBottom w:val="0"/>
      <w:divBdr>
        <w:top w:val="none" w:sz="0" w:space="0" w:color="auto"/>
        <w:left w:val="none" w:sz="0" w:space="0" w:color="auto"/>
        <w:bottom w:val="none" w:sz="0" w:space="0" w:color="auto"/>
        <w:right w:val="none" w:sz="0" w:space="0" w:color="auto"/>
      </w:divBdr>
    </w:div>
    <w:div w:id="2074547710">
      <w:bodyDiv w:val="1"/>
      <w:marLeft w:val="0"/>
      <w:marRight w:val="0"/>
      <w:marTop w:val="0"/>
      <w:marBottom w:val="0"/>
      <w:divBdr>
        <w:top w:val="none" w:sz="0" w:space="0" w:color="auto"/>
        <w:left w:val="none" w:sz="0" w:space="0" w:color="auto"/>
        <w:bottom w:val="none" w:sz="0" w:space="0" w:color="auto"/>
        <w:right w:val="none" w:sz="0" w:space="0" w:color="auto"/>
      </w:divBdr>
    </w:div>
    <w:div w:id="2075228069">
      <w:bodyDiv w:val="1"/>
      <w:marLeft w:val="0"/>
      <w:marRight w:val="0"/>
      <w:marTop w:val="0"/>
      <w:marBottom w:val="0"/>
      <w:divBdr>
        <w:top w:val="none" w:sz="0" w:space="0" w:color="auto"/>
        <w:left w:val="none" w:sz="0" w:space="0" w:color="auto"/>
        <w:bottom w:val="none" w:sz="0" w:space="0" w:color="auto"/>
        <w:right w:val="none" w:sz="0" w:space="0" w:color="auto"/>
      </w:divBdr>
    </w:div>
    <w:div w:id="2085297493">
      <w:bodyDiv w:val="1"/>
      <w:marLeft w:val="0"/>
      <w:marRight w:val="0"/>
      <w:marTop w:val="0"/>
      <w:marBottom w:val="0"/>
      <w:divBdr>
        <w:top w:val="none" w:sz="0" w:space="0" w:color="auto"/>
        <w:left w:val="none" w:sz="0" w:space="0" w:color="auto"/>
        <w:bottom w:val="none" w:sz="0" w:space="0" w:color="auto"/>
        <w:right w:val="none" w:sz="0" w:space="0" w:color="auto"/>
      </w:divBdr>
    </w:div>
    <w:div w:id="2099330141">
      <w:bodyDiv w:val="1"/>
      <w:marLeft w:val="0"/>
      <w:marRight w:val="0"/>
      <w:marTop w:val="0"/>
      <w:marBottom w:val="0"/>
      <w:divBdr>
        <w:top w:val="none" w:sz="0" w:space="0" w:color="auto"/>
        <w:left w:val="none" w:sz="0" w:space="0" w:color="auto"/>
        <w:bottom w:val="none" w:sz="0" w:space="0" w:color="auto"/>
        <w:right w:val="none" w:sz="0" w:space="0" w:color="auto"/>
      </w:divBdr>
    </w:div>
    <w:div w:id="2104373533">
      <w:bodyDiv w:val="1"/>
      <w:marLeft w:val="0"/>
      <w:marRight w:val="0"/>
      <w:marTop w:val="0"/>
      <w:marBottom w:val="0"/>
      <w:divBdr>
        <w:top w:val="none" w:sz="0" w:space="0" w:color="auto"/>
        <w:left w:val="none" w:sz="0" w:space="0" w:color="auto"/>
        <w:bottom w:val="none" w:sz="0" w:space="0" w:color="auto"/>
        <w:right w:val="none" w:sz="0" w:space="0" w:color="auto"/>
      </w:divBdr>
    </w:div>
    <w:div w:id="2106461930">
      <w:bodyDiv w:val="1"/>
      <w:marLeft w:val="0"/>
      <w:marRight w:val="0"/>
      <w:marTop w:val="0"/>
      <w:marBottom w:val="0"/>
      <w:divBdr>
        <w:top w:val="none" w:sz="0" w:space="0" w:color="auto"/>
        <w:left w:val="none" w:sz="0" w:space="0" w:color="auto"/>
        <w:bottom w:val="none" w:sz="0" w:space="0" w:color="auto"/>
        <w:right w:val="none" w:sz="0" w:space="0" w:color="auto"/>
      </w:divBdr>
    </w:div>
    <w:div w:id="2114787870">
      <w:bodyDiv w:val="1"/>
      <w:marLeft w:val="0"/>
      <w:marRight w:val="0"/>
      <w:marTop w:val="0"/>
      <w:marBottom w:val="0"/>
      <w:divBdr>
        <w:top w:val="none" w:sz="0" w:space="0" w:color="auto"/>
        <w:left w:val="none" w:sz="0" w:space="0" w:color="auto"/>
        <w:bottom w:val="none" w:sz="0" w:space="0" w:color="auto"/>
        <w:right w:val="none" w:sz="0" w:space="0" w:color="auto"/>
      </w:divBdr>
    </w:div>
    <w:div w:id="213243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bibliogid.ru/" TargetMode="External"/><Relationship Id="rId18" Type="http://schemas.openxmlformats.org/officeDocument/2006/relationships/hyperlink" Target="http://www.museum.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hool-collection.edu.ru" TargetMode="External"/><Relationship Id="rId17" Type="http://schemas.openxmlformats.org/officeDocument/2006/relationships/hyperlink" Target="http://www.slovotvorhestvo.ru/" TargetMode="External"/><Relationship Id="rId2" Type="http://schemas.openxmlformats.org/officeDocument/2006/relationships/numbering" Target="numbering.xml"/><Relationship Id="rId16" Type="http://schemas.openxmlformats.org/officeDocument/2006/relationships/hyperlink" Target="http://www.rgdb.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epampa.narod.ru/" TargetMode="External"/><Relationship Id="rId10" Type="http://schemas.openxmlformats.org/officeDocument/2006/relationships/footer" Target="footer2.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kykymber.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21238938053236"/>
          <c:y val="7.1428571428571438E-2"/>
          <c:w val="0.82477876106194659"/>
          <c:h val="0.79395604395604358"/>
        </c:manualLayout>
      </c:layout>
      <c:barChart>
        <c:barDir val="col"/>
        <c:grouping val="clustered"/>
        <c:varyColors val="0"/>
        <c:ser>
          <c:idx val="0"/>
          <c:order val="0"/>
          <c:tx>
            <c:strRef>
              <c:f>'6'!$B$1</c:f>
              <c:strCache>
                <c:ptCount val="1"/>
                <c:pt idx="0">
                  <c:v>Рост</c:v>
                </c:pt>
              </c:strCache>
            </c:strRef>
          </c:tx>
          <c:spPr>
            <a:solidFill>
              <a:srgbClr val="C0C0C0"/>
            </a:solidFill>
            <a:ln w="12700">
              <a:solidFill>
                <a:srgbClr val="000000"/>
              </a:solidFill>
              <a:prstDash val="solid"/>
            </a:ln>
          </c:spPr>
          <c:invertIfNegative val="0"/>
          <c:cat>
            <c:strRef>
              <c:f>'6'!$A$2:$A$5</c:f>
              <c:strCache>
                <c:ptCount val="4"/>
                <c:pt idx="0">
                  <c:v>Петя</c:v>
                </c:pt>
                <c:pt idx="1">
                  <c:v>Юра</c:v>
                </c:pt>
                <c:pt idx="2">
                  <c:v>Витя</c:v>
                </c:pt>
                <c:pt idx="3">
                  <c:v>Дима </c:v>
                </c:pt>
              </c:strCache>
            </c:strRef>
          </c:cat>
          <c:val>
            <c:numRef>
              <c:f>'6'!$B$2:$B$5</c:f>
              <c:numCache>
                <c:formatCode>General</c:formatCode>
                <c:ptCount val="4"/>
                <c:pt idx="0">
                  <c:v>130</c:v>
                </c:pt>
                <c:pt idx="1">
                  <c:v>120</c:v>
                </c:pt>
                <c:pt idx="2">
                  <c:v>140</c:v>
                </c:pt>
                <c:pt idx="3">
                  <c:v>150</c:v>
                </c:pt>
              </c:numCache>
            </c:numRef>
          </c:val>
        </c:ser>
        <c:dLbls>
          <c:showLegendKey val="0"/>
          <c:showVal val="0"/>
          <c:showCatName val="0"/>
          <c:showSerName val="0"/>
          <c:showPercent val="0"/>
          <c:showBubbleSize val="0"/>
        </c:dLbls>
        <c:gapWidth val="150"/>
        <c:axId val="448372976"/>
        <c:axId val="448375720"/>
      </c:barChart>
      <c:catAx>
        <c:axId val="44837297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Cyr"/>
                <a:ea typeface="Arial Cyr"/>
                <a:cs typeface="Arial Cyr"/>
              </a:defRPr>
            </a:pPr>
            <a:endParaRPr lang="ru-RU"/>
          </a:p>
        </c:txPr>
        <c:crossAx val="448375720"/>
        <c:crosses val="autoZero"/>
        <c:auto val="1"/>
        <c:lblAlgn val="ctr"/>
        <c:lblOffset val="100"/>
        <c:tickLblSkip val="1"/>
        <c:tickMarkSkip val="1"/>
        <c:noMultiLvlLbl val="0"/>
      </c:catAx>
      <c:valAx>
        <c:axId val="448375720"/>
        <c:scaling>
          <c:orientation val="minMax"/>
        </c:scaling>
        <c:delete val="0"/>
        <c:axPos val="l"/>
        <c:title>
          <c:tx>
            <c:rich>
              <a:bodyPr/>
              <a:lstStyle/>
              <a:p>
                <a:pPr>
                  <a:defRPr sz="1025" b="1" i="0" u="none" strike="noStrike" baseline="0">
                    <a:solidFill>
                      <a:srgbClr val="000000"/>
                    </a:solidFill>
                    <a:latin typeface="Arial Cyr"/>
                    <a:ea typeface="Arial Cyr"/>
                    <a:cs typeface="Arial Cyr"/>
                  </a:defRPr>
                </a:pPr>
                <a:r>
                  <a:rPr lang="ru-RU"/>
                  <a:t>см</a:t>
                </a:r>
              </a:p>
            </c:rich>
          </c:tx>
          <c:layout>
            <c:manualLayout>
              <c:xMode val="edge"/>
              <c:yMode val="edge"/>
              <c:x val="2.1568554821199227E-2"/>
              <c:y val="0.42068958630413888"/>
            </c:manualLayout>
          </c:layout>
          <c:overlay val="0"/>
          <c:spPr>
            <a:noFill/>
            <a:ln w="25400">
              <a:noFill/>
            </a:ln>
          </c:spPr>
        </c:title>
        <c:numFmt formatCode="General" sourceLinked="1"/>
        <c:majorTickMark val="cross"/>
        <c:minorTickMark val="out"/>
        <c:tickLblPos val="nextTo"/>
        <c:spPr>
          <a:ln w="3175">
            <a:solidFill>
              <a:srgbClr val="000000"/>
            </a:solidFill>
            <a:prstDash val="solid"/>
          </a:ln>
        </c:spPr>
        <c:txPr>
          <a:bodyPr rot="0" vert="horz"/>
          <a:lstStyle/>
          <a:p>
            <a:pPr>
              <a:defRPr sz="1200" b="0" i="0" u="none" strike="noStrike" baseline="0">
                <a:solidFill>
                  <a:srgbClr val="000000"/>
                </a:solidFill>
                <a:latin typeface="Arial Cyr"/>
                <a:ea typeface="Arial Cyr"/>
                <a:cs typeface="Arial Cyr"/>
              </a:defRPr>
            </a:pPr>
            <a:endParaRPr lang="ru-RU"/>
          </a:p>
        </c:txPr>
        <c:crossAx val="448372976"/>
        <c:crosses val="autoZero"/>
        <c:crossBetween val="between"/>
        <c:minorUnit val="10"/>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BE97A-916C-4559-B3A8-ED966C9F5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2726</TotalTime>
  <Pages>415</Pages>
  <Words>98186</Words>
  <Characters>559666</Characters>
  <Application>Microsoft Office Word</Application>
  <DocSecurity>0</DocSecurity>
  <Lines>4663</Lines>
  <Paragraphs>1313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656539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45</cp:revision>
  <cp:lastPrinted>2020-02-11T09:22:00Z</cp:lastPrinted>
  <dcterms:created xsi:type="dcterms:W3CDTF">2019-08-29T22:16:00Z</dcterms:created>
  <dcterms:modified xsi:type="dcterms:W3CDTF">2020-02-28T16:38:00Z</dcterms:modified>
</cp:coreProperties>
</file>