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78" w:rsidRDefault="00D71006"/>
    <w:p w:rsidR="007B372A" w:rsidRPr="00A21552" w:rsidRDefault="007B372A" w:rsidP="007B372A">
      <w:pPr>
        <w:jc w:val="center"/>
        <w:rPr>
          <w:rFonts w:ascii="Times New Roman" w:hAnsi="Times New Roman" w:cs="Times New Roman"/>
          <w:b/>
        </w:rPr>
      </w:pPr>
      <w:r w:rsidRPr="00A21552">
        <w:rPr>
          <w:rFonts w:ascii="Times New Roman" w:hAnsi="Times New Roman" w:cs="Times New Roman"/>
          <w:b/>
        </w:rPr>
        <w:t>Сведения о педагогических работниках,</w:t>
      </w:r>
    </w:p>
    <w:p w:rsidR="007B372A" w:rsidRPr="00A21552" w:rsidRDefault="007B372A" w:rsidP="007B372A">
      <w:pPr>
        <w:jc w:val="center"/>
        <w:rPr>
          <w:rFonts w:ascii="Times New Roman" w:hAnsi="Times New Roman" w:cs="Times New Roman"/>
          <w:b/>
        </w:rPr>
      </w:pPr>
      <w:r w:rsidRPr="00A21552">
        <w:rPr>
          <w:rFonts w:ascii="Times New Roman" w:hAnsi="Times New Roman" w:cs="Times New Roman"/>
          <w:b/>
        </w:rPr>
        <w:t>реализующих  основн</w:t>
      </w:r>
      <w:r>
        <w:rPr>
          <w:rFonts w:ascii="Times New Roman" w:hAnsi="Times New Roman" w:cs="Times New Roman"/>
          <w:b/>
        </w:rPr>
        <w:t>ые</w:t>
      </w:r>
      <w:r w:rsidRPr="00A21552">
        <w:rPr>
          <w:rFonts w:ascii="Times New Roman" w:hAnsi="Times New Roman" w:cs="Times New Roman"/>
          <w:b/>
        </w:rPr>
        <w:t xml:space="preserve"> образовательн</w:t>
      </w:r>
      <w:r>
        <w:rPr>
          <w:rFonts w:ascii="Times New Roman" w:hAnsi="Times New Roman" w:cs="Times New Roman"/>
          <w:b/>
        </w:rPr>
        <w:t>ые</w:t>
      </w:r>
      <w:r w:rsidRPr="00A21552">
        <w:rPr>
          <w:rFonts w:ascii="Times New Roman" w:hAnsi="Times New Roman" w:cs="Times New Roman"/>
          <w:b/>
        </w:rPr>
        <w:t xml:space="preserve"> программ</w:t>
      </w:r>
      <w:r>
        <w:rPr>
          <w:rFonts w:ascii="Times New Roman" w:hAnsi="Times New Roman" w:cs="Times New Roman"/>
          <w:b/>
        </w:rPr>
        <w:t>ы</w:t>
      </w:r>
      <w:r w:rsidRPr="00A21552">
        <w:rPr>
          <w:rFonts w:ascii="Times New Roman" w:hAnsi="Times New Roman" w:cs="Times New Roman"/>
          <w:b/>
        </w:rPr>
        <w:t xml:space="preserve">  начального  общего </w:t>
      </w:r>
      <w:proofErr w:type="spellStart"/>
      <w:r w:rsidRPr="00A21552">
        <w:rPr>
          <w:rFonts w:ascii="Times New Roman" w:hAnsi="Times New Roman" w:cs="Times New Roman"/>
          <w:b/>
        </w:rPr>
        <w:t>образования</w:t>
      </w:r>
      <w:proofErr w:type="gramStart"/>
      <w:r>
        <w:rPr>
          <w:rFonts w:ascii="Times New Roman" w:hAnsi="Times New Roman" w:cs="Times New Roman"/>
          <w:b/>
        </w:rPr>
        <w:t>,о</w:t>
      </w:r>
      <w:proofErr w:type="gramEnd"/>
      <w:r>
        <w:rPr>
          <w:rFonts w:ascii="Times New Roman" w:hAnsi="Times New Roman" w:cs="Times New Roman"/>
          <w:b/>
        </w:rPr>
        <w:t>сновного</w:t>
      </w:r>
      <w:proofErr w:type="spellEnd"/>
      <w:r>
        <w:rPr>
          <w:rFonts w:ascii="Times New Roman" w:hAnsi="Times New Roman" w:cs="Times New Roman"/>
          <w:b/>
        </w:rPr>
        <w:t xml:space="preserve"> общего образования и среднего общего образования</w:t>
      </w:r>
    </w:p>
    <w:p w:rsidR="007B372A" w:rsidRDefault="007B372A" w:rsidP="007B372A">
      <w:pPr>
        <w:jc w:val="center"/>
        <w:rPr>
          <w:rFonts w:ascii="Times New Roman" w:hAnsi="Times New Roman" w:cs="Times New Roman"/>
          <w:b/>
        </w:rPr>
      </w:pPr>
      <w:r w:rsidRPr="00A21552">
        <w:rPr>
          <w:rFonts w:ascii="Times New Roman" w:hAnsi="Times New Roman" w:cs="Times New Roman"/>
          <w:b/>
        </w:rPr>
        <w:t>(ООП НОО</w:t>
      </w:r>
      <w:r>
        <w:rPr>
          <w:rFonts w:ascii="Times New Roman" w:hAnsi="Times New Roman" w:cs="Times New Roman"/>
          <w:b/>
        </w:rPr>
        <w:t>, ООП ООО, ООП СОО</w:t>
      </w:r>
      <w:r w:rsidRPr="00A21552">
        <w:rPr>
          <w:rFonts w:ascii="Times New Roman" w:hAnsi="Times New Roman" w:cs="Times New Roman"/>
          <w:b/>
        </w:rPr>
        <w:t xml:space="preserve">) в 2023-2024 </w:t>
      </w:r>
      <w:proofErr w:type="spellStart"/>
      <w:r w:rsidRPr="00A21552">
        <w:rPr>
          <w:rFonts w:ascii="Times New Roman" w:hAnsi="Times New Roman" w:cs="Times New Roman"/>
          <w:b/>
        </w:rPr>
        <w:t>уч</w:t>
      </w:r>
      <w:proofErr w:type="gramStart"/>
      <w:r w:rsidRPr="00A21552">
        <w:rPr>
          <w:rFonts w:ascii="Times New Roman" w:hAnsi="Times New Roman" w:cs="Times New Roman"/>
          <w:b/>
        </w:rPr>
        <w:t>.г</w:t>
      </w:r>
      <w:proofErr w:type="gramEnd"/>
      <w:r w:rsidRPr="00A21552">
        <w:rPr>
          <w:rFonts w:ascii="Times New Roman" w:hAnsi="Times New Roman" w:cs="Times New Roman"/>
          <w:b/>
        </w:rPr>
        <w:t>оду</w:t>
      </w:r>
      <w:proofErr w:type="spellEnd"/>
    </w:p>
    <w:p w:rsidR="003C575E" w:rsidRDefault="003C575E" w:rsidP="007B372A">
      <w:pPr>
        <w:jc w:val="right"/>
        <w:rPr>
          <w:rFonts w:ascii="Times New Roman" w:hAnsi="Times New Roman" w:cs="Times New Roman"/>
          <w:b/>
        </w:rPr>
      </w:pPr>
    </w:p>
    <w:p w:rsidR="003C575E" w:rsidRDefault="003C575E" w:rsidP="007B372A">
      <w:pPr>
        <w:jc w:val="right"/>
        <w:rPr>
          <w:rFonts w:ascii="Times New Roman" w:hAnsi="Times New Roman" w:cs="Times New Roman"/>
          <w:b/>
        </w:rPr>
      </w:pPr>
    </w:p>
    <w:p w:rsidR="007B372A" w:rsidRDefault="007B372A" w:rsidP="007B372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АП-3.Категорийный состав</w:t>
      </w:r>
    </w:p>
    <w:p w:rsidR="007B372A" w:rsidRDefault="007B372A" w:rsidP="007B372A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0172" w:type="dxa"/>
        <w:tblInd w:w="-601" w:type="dxa"/>
        <w:tblLook w:val="04A0"/>
      </w:tblPr>
      <w:tblGrid>
        <w:gridCol w:w="1814"/>
        <w:gridCol w:w="1830"/>
        <w:gridCol w:w="1304"/>
        <w:gridCol w:w="1193"/>
        <w:gridCol w:w="1801"/>
        <w:gridCol w:w="2230"/>
      </w:tblGrid>
      <w:tr w:rsidR="007B372A" w:rsidTr="007B372A">
        <w:tc>
          <w:tcPr>
            <w:tcW w:w="1814" w:type="dxa"/>
            <w:vMerge w:val="restart"/>
          </w:tcPr>
          <w:p w:rsidR="007B372A" w:rsidRPr="00436058" w:rsidRDefault="007B372A" w:rsidP="007B3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1830" w:type="dxa"/>
            <w:vMerge w:val="restart"/>
          </w:tcPr>
          <w:p w:rsidR="007B372A" w:rsidRPr="00436058" w:rsidRDefault="007B372A" w:rsidP="007B372A">
            <w:pPr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 xml:space="preserve">Общая численность педагогических работников, реализующих </w:t>
            </w:r>
            <w:proofErr w:type="spellStart"/>
            <w:r w:rsidRPr="00436058">
              <w:rPr>
                <w:rFonts w:ascii="Times New Roman" w:hAnsi="Times New Roman" w:cs="Times New Roman"/>
              </w:rPr>
              <w:t>ООП</w:t>
            </w:r>
            <w:proofErr w:type="gramStart"/>
            <w:r w:rsidRPr="00436058">
              <w:rPr>
                <w:rFonts w:ascii="Times New Roman" w:hAnsi="Times New Roman" w:cs="Times New Roman"/>
              </w:rPr>
              <w:t>,ч</w:t>
            </w:r>
            <w:proofErr w:type="gramEnd"/>
            <w:r w:rsidRPr="00436058">
              <w:rPr>
                <w:rFonts w:ascii="Times New Roman" w:hAnsi="Times New Roman" w:cs="Times New Roman"/>
              </w:rPr>
              <w:t>ел</w:t>
            </w:r>
            <w:proofErr w:type="spellEnd"/>
            <w:r w:rsidRPr="00436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98" w:type="dxa"/>
            <w:gridSpan w:val="3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Из них (графы 1) имеют</w:t>
            </w:r>
          </w:p>
        </w:tc>
        <w:tc>
          <w:tcPr>
            <w:tcW w:w="2230" w:type="dxa"/>
            <w:vMerge w:val="restart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Доля педагогических работников из граф 2-4 в общей численности педагогических работников (графы 1),%</w:t>
            </w:r>
          </w:p>
        </w:tc>
      </w:tr>
      <w:tr w:rsidR="007B372A" w:rsidTr="007B372A">
        <w:trPr>
          <w:trHeight w:val="1008"/>
        </w:trPr>
        <w:tc>
          <w:tcPr>
            <w:tcW w:w="1814" w:type="dxa"/>
            <w:vMerge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Merge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dxa"/>
            <w:gridSpan w:val="2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квалификационные категории</w:t>
            </w:r>
          </w:p>
        </w:tc>
        <w:tc>
          <w:tcPr>
            <w:tcW w:w="1801" w:type="dxa"/>
            <w:vMerge w:val="restart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ученое звание/ученую степень</w:t>
            </w:r>
          </w:p>
        </w:tc>
        <w:tc>
          <w:tcPr>
            <w:tcW w:w="2230" w:type="dxa"/>
            <w:vMerge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372A" w:rsidTr="007B372A">
        <w:tc>
          <w:tcPr>
            <w:tcW w:w="1814" w:type="dxa"/>
            <w:vMerge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Merge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1193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1801" w:type="dxa"/>
            <w:vMerge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vMerge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372A" w:rsidTr="007B372A">
        <w:tc>
          <w:tcPr>
            <w:tcW w:w="1814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1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0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372A" w:rsidTr="007B372A">
        <w:tc>
          <w:tcPr>
            <w:tcW w:w="1814" w:type="dxa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ООП НОО</w:t>
            </w:r>
          </w:p>
        </w:tc>
        <w:tc>
          <w:tcPr>
            <w:tcW w:w="1830" w:type="dxa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04" w:type="dxa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3" w:type="dxa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1" w:type="dxa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0" w:type="dxa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7B372A" w:rsidTr="007B372A">
        <w:tc>
          <w:tcPr>
            <w:tcW w:w="1814" w:type="dxa"/>
            <w:vAlign w:val="center"/>
          </w:tcPr>
          <w:p w:rsidR="007B372A" w:rsidRDefault="007B372A" w:rsidP="007B3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ООП ООО</w:t>
            </w:r>
          </w:p>
        </w:tc>
        <w:tc>
          <w:tcPr>
            <w:tcW w:w="1830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304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93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01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0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7B372A" w:rsidTr="007B372A">
        <w:tc>
          <w:tcPr>
            <w:tcW w:w="1814" w:type="dxa"/>
            <w:vAlign w:val="center"/>
          </w:tcPr>
          <w:p w:rsidR="007B372A" w:rsidRDefault="007B372A" w:rsidP="007B3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ООП СОО</w:t>
            </w:r>
          </w:p>
        </w:tc>
        <w:tc>
          <w:tcPr>
            <w:tcW w:w="1830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04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3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01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30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</w:tr>
    </w:tbl>
    <w:p w:rsidR="007B372A" w:rsidRDefault="007B372A" w:rsidP="007B372A">
      <w:pPr>
        <w:jc w:val="center"/>
        <w:rPr>
          <w:rFonts w:ascii="Times New Roman" w:hAnsi="Times New Roman" w:cs="Times New Roman"/>
          <w:b/>
        </w:rPr>
      </w:pPr>
    </w:p>
    <w:p w:rsidR="007B372A" w:rsidRDefault="007B372A" w:rsidP="007B372A">
      <w:pPr>
        <w:jc w:val="center"/>
        <w:rPr>
          <w:rFonts w:ascii="Times New Roman" w:hAnsi="Times New Roman" w:cs="Times New Roman"/>
          <w:b/>
        </w:rPr>
      </w:pPr>
    </w:p>
    <w:p w:rsidR="007B372A" w:rsidRDefault="007B372A" w:rsidP="007B372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АП-4.Повышение квалификации</w:t>
      </w:r>
    </w:p>
    <w:p w:rsidR="007B372A" w:rsidRDefault="007B372A" w:rsidP="007B372A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891"/>
        <w:gridCol w:w="2459"/>
        <w:gridCol w:w="2610"/>
        <w:gridCol w:w="2611"/>
      </w:tblGrid>
      <w:tr w:rsidR="007B372A" w:rsidTr="007B372A">
        <w:tc>
          <w:tcPr>
            <w:tcW w:w="1891" w:type="dxa"/>
          </w:tcPr>
          <w:p w:rsidR="007B372A" w:rsidRPr="00436058" w:rsidRDefault="007B372A" w:rsidP="007E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2459" w:type="dxa"/>
          </w:tcPr>
          <w:p w:rsidR="007B372A" w:rsidRDefault="007B372A" w:rsidP="007E7BF0">
            <w:pPr>
              <w:rPr>
                <w:rFonts w:ascii="Times New Roman" w:hAnsi="Times New Roman" w:cs="Times New Roman"/>
                <w:b/>
              </w:rPr>
            </w:pPr>
            <w:r w:rsidRPr="00436058">
              <w:rPr>
                <w:rFonts w:ascii="Times New Roman" w:hAnsi="Times New Roman" w:cs="Times New Roman"/>
              </w:rPr>
              <w:t>Общая численность педагогических</w:t>
            </w:r>
            <w:r>
              <w:rPr>
                <w:rFonts w:ascii="Times New Roman" w:hAnsi="Times New Roman" w:cs="Times New Roman"/>
              </w:rPr>
              <w:t xml:space="preserve"> работников, реализующих </w:t>
            </w:r>
            <w:proofErr w:type="spellStart"/>
            <w:r>
              <w:rPr>
                <w:rFonts w:ascii="Times New Roman" w:hAnsi="Times New Roman" w:cs="Times New Roman"/>
              </w:rPr>
              <w:t>ООП</w:t>
            </w:r>
            <w:proofErr w:type="gramStart"/>
            <w:r w:rsidRPr="00436058">
              <w:rPr>
                <w:rFonts w:ascii="Times New Roman" w:hAnsi="Times New Roman" w:cs="Times New Roman"/>
              </w:rPr>
              <w:t>,ч</w:t>
            </w:r>
            <w:proofErr w:type="gramEnd"/>
            <w:r w:rsidRPr="00436058">
              <w:rPr>
                <w:rFonts w:ascii="Times New Roman" w:hAnsi="Times New Roman" w:cs="Times New Roman"/>
              </w:rPr>
              <w:t>ел</w:t>
            </w:r>
            <w:proofErr w:type="spellEnd"/>
            <w:r w:rsidRPr="004360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0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 xml:space="preserve">Из них (графы 1) прошли повышение квалификации по профилю педагогической деятельности </w:t>
            </w:r>
            <w:proofErr w:type="gramStart"/>
            <w:r w:rsidRPr="00436058">
              <w:rPr>
                <w:rFonts w:ascii="Times New Roman" w:hAnsi="Times New Roman" w:cs="Times New Roman"/>
              </w:rPr>
              <w:t>за</w:t>
            </w:r>
            <w:proofErr w:type="gramEnd"/>
            <w:r w:rsidRPr="00436058">
              <w:rPr>
                <w:rFonts w:ascii="Times New Roman" w:hAnsi="Times New Roman" w:cs="Times New Roman"/>
              </w:rPr>
              <w:t xml:space="preserve"> последние 3 года</w:t>
            </w:r>
          </w:p>
        </w:tc>
        <w:tc>
          <w:tcPr>
            <w:tcW w:w="2611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Доля педагогических работников из графы 2 в общей численности педагогических работников (графы 1), %</w:t>
            </w:r>
          </w:p>
        </w:tc>
      </w:tr>
      <w:tr w:rsidR="007B372A" w:rsidTr="007B372A">
        <w:tc>
          <w:tcPr>
            <w:tcW w:w="1891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 w:rsidRPr="004360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7B372A" w:rsidRPr="00436058" w:rsidRDefault="007B372A" w:rsidP="007E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72A" w:rsidTr="007B372A">
        <w:tc>
          <w:tcPr>
            <w:tcW w:w="1891" w:type="dxa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ООП НОО</w:t>
            </w:r>
          </w:p>
        </w:tc>
        <w:tc>
          <w:tcPr>
            <w:tcW w:w="2459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10" w:type="dxa"/>
            <w:vAlign w:val="center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74EC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11" w:type="dxa"/>
            <w:vAlign w:val="center"/>
          </w:tcPr>
          <w:p w:rsidR="007B372A" w:rsidRDefault="00074ECE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7B372A" w:rsidTr="007B372A">
        <w:tc>
          <w:tcPr>
            <w:tcW w:w="1891" w:type="dxa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ООП ООО</w:t>
            </w:r>
          </w:p>
        </w:tc>
        <w:tc>
          <w:tcPr>
            <w:tcW w:w="2459" w:type="dxa"/>
            <w:vAlign w:val="center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610" w:type="dxa"/>
            <w:vAlign w:val="center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5</w:t>
            </w:r>
            <w:r w:rsidR="00074E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11" w:type="dxa"/>
            <w:vAlign w:val="center"/>
          </w:tcPr>
          <w:p w:rsidR="007B372A" w:rsidRPr="007B372A" w:rsidRDefault="00074ECE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</w:tr>
      <w:tr w:rsidR="007B372A" w:rsidTr="007B372A">
        <w:tc>
          <w:tcPr>
            <w:tcW w:w="1891" w:type="dxa"/>
          </w:tcPr>
          <w:p w:rsid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ООП СОО</w:t>
            </w:r>
          </w:p>
        </w:tc>
        <w:tc>
          <w:tcPr>
            <w:tcW w:w="2459" w:type="dxa"/>
            <w:vAlign w:val="center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10" w:type="dxa"/>
            <w:vAlign w:val="center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11" w:type="dxa"/>
            <w:vAlign w:val="center"/>
          </w:tcPr>
          <w:p w:rsidR="007B372A" w:rsidRPr="007B372A" w:rsidRDefault="007B372A" w:rsidP="007E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2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7B372A" w:rsidRDefault="007B372A" w:rsidP="007B372A">
      <w:pPr>
        <w:rPr>
          <w:rFonts w:ascii="Times New Roman" w:hAnsi="Times New Roman" w:cs="Times New Roman"/>
          <w:b/>
        </w:rPr>
      </w:pPr>
    </w:p>
    <w:p w:rsidR="007B372A" w:rsidRDefault="007B372A" w:rsidP="007B372A">
      <w:pPr>
        <w:jc w:val="center"/>
        <w:rPr>
          <w:rFonts w:ascii="Times New Roman" w:hAnsi="Times New Roman" w:cs="Times New Roman"/>
          <w:b/>
        </w:rPr>
      </w:pPr>
    </w:p>
    <w:p w:rsidR="007B372A" w:rsidRDefault="007B372A" w:rsidP="007B372A">
      <w:pPr>
        <w:jc w:val="center"/>
        <w:rPr>
          <w:rFonts w:ascii="Times New Roman" w:hAnsi="Times New Roman" w:cs="Times New Roman"/>
          <w:b/>
        </w:rPr>
      </w:pPr>
    </w:p>
    <w:p w:rsidR="007B372A" w:rsidRDefault="007B372A"/>
    <w:sectPr w:rsidR="007B372A" w:rsidSect="003F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372A"/>
    <w:rsid w:val="00074ECE"/>
    <w:rsid w:val="003C575E"/>
    <w:rsid w:val="003F5D27"/>
    <w:rsid w:val="006A239E"/>
    <w:rsid w:val="007B372A"/>
    <w:rsid w:val="007C5F85"/>
    <w:rsid w:val="00945355"/>
    <w:rsid w:val="00951D43"/>
    <w:rsid w:val="00B13CC4"/>
    <w:rsid w:val="00D7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dzhikaeva_ih</dc:creator>
  <cp:lastModifiedBy>dzhikaeva_ih</cp:lastModifiedBy>
  <cp:revision>7</cp:revision>
  <dcterms:created xsi:type="dcterms:W3CDTF">2023-10-26T06:42:00Z</dcterms:created>
  <dcterms:modified xsi:type="dcterms:W3CDTF">2023-10-26T07:05:00Z</dcterms:modified>
</cp:coreProperties>
</file>