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бюджетон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уагдон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Советон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Ц</w:t>
      </w:r>
      <w:proofErr w:type="gram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æдисы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Хъæбатыр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Мамсыраты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фырт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номыл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42-æм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астæуккаг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скъола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средняя общеобразовательная школа №42</w:t>
      </w:r>
    </w:p>
    <w:p w:rsidR="00167D32" w:rsidRPr="00167D32" w:rsidRDefault="00167D32" w:rsidP="00167D32">
      <w:pPr>
        <w:pStyle w:val="a4"/>
        <w:pBdr>
          <w:bottom w:val="single" w:sz="4" w:space="1" w:color="auto"/>
        </w:pBdr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имени Героя Советского Союза 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Джиоровича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Мамсурова</w:t>
      </w: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  <w:sectPr w:rsidR="00167D32" w:rsidRPr="00167D32" w:rsidSect="00C916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4B4EFF" w:rsidRPr="00EA4EBE" w:rsidTr="002D0847">
        <w:tc>
          <w:tcPr>
            <w:tcW w:w="4808" w:type="dxa"/>
          </w:tcPr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4B4EFF" w:rsidRPr="008B3C4B" w:rsidRDefault="004B4EFF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B4EFF" w:rsidRPr="008B3C4B" w:rsidRDefault="004B4EFF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EFF" w:rsidRPr="008B3C4B" w:rsidRDefault="004B4EFF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____________Ф.О.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</w:p>
          <w:p w:rsidR="004B4EFF" w:rsidRPr="00EA4EBE" w:rsidRDefault="004B4EFF" w:rsidP="006C3C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Приказ от 31.08.2023г. №116</w:t>
            </w:r>
          </w:p>
        </w:tc>
      </w:tr>
      <w:tr w:rsidR="004B4EFF" w:rsidRPr="00EA4EBE" w:rsidTr="002D0847">
        <w:tc>
          <w:tcPr>
            <w:tcW w:w="4808" w:type="dxa"/>
          </w:tcPr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FF" w:rsidRPr="00EA4EBE" w:rsidRDefault="006C3CF5" w:rsidP="006C3CF5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B4EFF" w:rsidRPr="00EA4EBE" w:rsidRDefault="004B4EFF" w:rsidP="006C3CF5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6C3CF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6C3CF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4B4EFF" w:rsidRPr="00EA4EBE" w:rsidRDefault="004B4EFF" w:rsidP="002D08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E1D" w:rsidRDefault="003E4E1D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94E6F" w:rsidRPr="00194E6F" w:rsidRDefault="00194E6F" w:rsidP="00194E6F">
      <w:pPr>
        <w:pStyle w:val="1"/>
        <w:spacing w:before="73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94E6F">
        <w:rPr>
          <w:rFonts w:ascii="Times New Roman" w:hAnsi="Times New Roman"/>
          <w:b/>
          <w:i w:val="0"/>
          <w:sz w:val="28"/>
          <w:szCs w:val="28"/>
        </w:rPr>
        <w:t>ПОРЯДОК</w:t>
      </w:r>
    </w:p>
    <w:p w:rsidR="00194E6F" w:rsidRPr="00194E6F" w:rsidRDefault="00194E6F" w:rsidP="007A5BAD">
      <w:pPr>
        <w:pStyle w:val="1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bookmarkStart w:id="0" w:name="_GoBack"/>
      <w:r w:rsidRPr="00194E6F">
        <w:rPr>
          <w:rFonts w:ascii="Times New Roman" w:hAnsi="Times New Roman"/>
          <w:b/>
          <w:i w:val="0"/>
          <w:sz w:val="28"/>
          <w:szCs w:val="28"/>
        </w:rPr>
        <w:t>оформления возникновения, приостановления и прекращения</w:t>
      </w:r>
    </w:p>
    <w:p w:rsidR="007A5BAD" w:rsidRDefault="00194E6F" w:rsidP="007A5BAD">
      <w:pPr>
        <w:pStyle w:val="af7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4E6F">
        <w:rPr>
          <w:rFonts w:ascii="Times New Roman" w:hAnsi="Times New Roman"/>
          <w:b/>
          <w:sz w:val="28"/>
          <w:szCs w:val="28"/>
        </w:rPr>
        <w:t>отношений между</w:t>
      </w:r>
      <w:r w:rsidRPr="00194E6F">
        <w:rPr>
          <w:rFonts w:ascii="Times New Roman" w:hAnsi="Times New Roman"/>
          <w:b/>
          <w:sz w:val="28"/>
          <w:szCs w:val="28"/>
        </w:rPr>
        <w:t xml:space="preserve"> </w:t>
      </w:r>
      <w:r w:rsidR="00167D32" w:rsidRPr="00167D32">
        <w:rPr>
          <w:rFonts w:ascii="Times New Roman" w:hAnsi="Times New Roman"/>
          <w:b/>
          <w:sz w:val="28"/>
          <w:szCs w:val="28"/>
        </w:rPr>
        <w:t xml:space="preserve"> </w:t>
      </w:r>
      <w:r w:rsidR="00252317" w:rsidRPr="00252317">
        <w:rPr>
          <w:rFonts w:ascii="Times New Roman" w:hAnsi="Times New Roman"/>
          <w:b/>
          <w:sz w:val="28"/>
          <w:szCs w:val="28"/>
        </w:rPr>
        <w:t xml:space="preserve">МБОУ СОШ №42 </w:t>
      </w:r>
      <w:proofErr w:type="spellStart"/>
      <w:r w:rsidR="00252317" w:rsidRPr="00252317">
        <w:rPr>
          <w:rFonts w:ascii="Times New Roman" w:hAnsi="Times New Roman"/>
          <w:b/>
          <w:sz w:val="28"/>
          <w:szCs w:val="28"/>
        </w:rPr>
        <w:t>им.Х.Мамсурова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194E6F" w:rsidRPr="00194E6F" w:rsidRDefault="00194E6F" w:rsidP="007A5BAD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94E6F">
        <w:rPr>
          <w:rFonts w:ascii="Times New Roman" w:hAnsi="Times New Roman" w:cs="Times New Roman"/>
          <w:b/>
          <w:sz w:val="28"/>
          <w:szCs w:val="28"/>
        </w:rPr>
        <w:t>учащимися</w:t>
      </w:r>
      <w:r w:rsidR="007A5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E6F">
        <w:rPr>
          <w:rFonts w:ascii="Times New Roman" w:hAnsi="Times New Roman" w:cs="Times New Roman"/>
          <w:b/>
          <w:sz w:val="28"/>
          <w:szCs w:val="28"/>
        </w:rPr>
        <w:t>и (или) родителями (законными представителями) несовершеннолетних учащихся</w:t>
      </w:r>
    </w:p>
    <w:bookmarkEnd w:id="0"/>
    <w:p w:rsidR="00167D32" w:rsidRPr="00167D32" w:rsidRDefault="00167D32" w:rsidP="00194E6F">
      <w:pPr>
        <w:spacing w:after="0" w:line="240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32" w:rsidRPr="00167D32" w:rsidRDefault="00167D32" w:rsidP="00194E6F">
      <w:pPr>
        <w:pStyle w:val="1"/>
        <w:keepNext w:val="0"/>
        <w:widowControl w:val="0"/>
        <w:numPr>
          <w:ilvl w:val="0"/>
          <w:numId w:val="22"/>
        </w:numPr>
        <w:autoSpaceDE w:val="0"/>
        <w:autoSpaceDN w:val="0"/>
        <w:ind w:left="0" w:firstLine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Общие</w:t>
      </w:r>
      <w:r w:rsidRPr="00167D32">
        <w:rPr>
          <w:rFonts w:ascii="Times New Roman" w:hAnsi="Times New Roman"/>
          <w:b/>
          <w:i w:val="0"/>
          <w:spacing w:val="-5"/>
          <w:sz w:val="28"/>
          <w:szCs w:val="28"/>
        </w:rPr>
        <w:t xml:space="preserve"> </w:t>
      </w:r>
      <w:r w:rsidRPr="00167D32">
        <w:rPr>
          <w:rFonts w:ascii="Times New Roman" w:hAnsi="Times New Roman"/>
          <w:b/>
          <w:i w:val="0"/>
          <w:sz w:val="28"/>
          <w:szCs w:val="28"/>
        </w:rPr>
        <w:t>положения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  1.1. Настоящий Порядок  разработан в соответствии с Федеральным законом «Об образовании в Российской Федерации» № 273-ФЗ от 29.12.2012г., Уставом </w:t>
      </w:r>
      <w:r w:rsidRPr="00194E6F">
        <w:rPr>
          <w:rFonts w:ascii="Times New Roman" w:hAnsi="Times New Roman"/>
          <w:sz w:val="28"/>
          <w:szCs w:val="28"/>
        </w:rPr>
        <w:t xml:space="preserve">МБОУ СОШ №42 </w:t>
      </w:r>
      <w:proofErr w:type="spellStart"/>
      <w:r w:rsidRPr="00194E6F">
        <w:rPr>
          <w:rFonts w:ascii="Times New Roman" w:hAnsi="Times New Roman"/>
          <w:sz w:val="28"/>
          <w:szCs w:val="28"/>
        </w:rPr>
        <w:t>им.Х.Мамсурова</w:t>
      </w:r>
      <w:proofErr w:type="spellEnd"/>
      <w:r w:rsidRPr="00194E6F">
        <w:rPr>
          <w:rFonts w:ascii="Times New Roman" w:hAnsi="Times New Roman" w:cs="Times New Roman"/>
          <w:sz w:val="28"/>
          <w:szCs w:val="28"/>
        </w:rPr>
        <w:t xml:space="preserve">, Правилами приема в </w:t>
      </w:r>
      <w:r w:rsidRPr="00194E6F">
        <w:rPr>
          <w:rFonts w:ascii="Times New Roman" w:hAnsi="Times New Roman"/>
          <w:sz w:val="28"/>
          <w:szCs w:val="28"/>
        </w:rPr>
        <w:t xml:space="preserve">МБОУ СОШ №42 </w:t>
      </w:r>
      <w:proofErr w:type="spellStart"/>
      <w:r w:rsidRPr="00194E6F">
        <w:rPr>
          <w:rFonts w:ascii="Times New Roman" w:hAnsi="Times New Roman"/>
          <w:sz w:val="28"/>
          <w:szCs w:val="28"/>
        </w:rPr>
        <w:t>им.Х.Мамсурова</w:t>
      </w:r>
      <w:proofErr w:type="spellEnd"/>
      <w:r w:rsidRPr="00194E6F">
        <w:rPr>
          <w:rFonts w:ascii="Times New Roman" w:hAnsi="Times New Roman" w:cs="Times New Roman"/>
          <w:sz w:val="28"/>
          <w:szCs w:val="28"/>
        </w:rPr>
        <w:t>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  1.2. Настоящий Порядок  регламентирует оформление возникновения, приостановления и прекращения отношений между </w:t>
      </w:r>
      <w:r w:rsidRPr="00194E6F">
        <w:rPr>
          <w:rFonts w:ascii="Times New Roman" w:hAnsi="Times New Roman"/>
          <w:sz w:val="28"/>
          <w:szCs w:val="28"/>
        </w:rPr>
        <w:t xml:space="preserve">МБОУ СОШ №42 </w:t>
      </w:r>
      <w:proofErr w:type="spellStart"/>
      <w:r w:rsidRPr="00194E6F">
        <w:rPr>
          <w:rFonts w:ascii="Times New Roman" w:hAnsi="Times New Roman"/>
          <w:sz w:val="28"/>
          <w:szCs w:val="28"/>
        </w:rPr>
        <w:t>им.Х.Мамсурова</w:t>
      </w:r>
      <w:proofErr w:type="spellEnd"/>
      <w:r w:rsidRPr="00194E6F">
        <w:rPr>
          <w:rFonts w:ascii="Times New Roman" w:hAnsi="Times New Roman" w:cs="Times New Roman"/>
          <w:sz w:val="28"/>
          <w:szCs w:val="28"/>
        </w:rPr>
        <w:t xml:space="preserve"> </w:t>
      </w:r>
      <w:r w:rsidRPr="00194E6F">
        <w:rPr>
          <w:rFonts w:ascii="Times New Roman" w:hAnsi="Times New Roman" w:cs="Times New Roman"/>
          <w:sz w:val="28"/>
          <w:szCs w:val="28"/>
        </w:rPr>
        <w:t>и учащимися и (или) родителями (законными представителями) несовершеннолетних учащихся.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  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  1.4. Участники образовательных отношений – общеобразовательная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(далее-Школа)</w:t>
      </w:r>
      <w:r w:rsidRPr="00194E6F">
        <w:rPr>
          <w:rFonts w:ascii="Times New Roman" w:hAnsi="Times New Roman" w:cs="Times New Roman"/>
          <w:sz w:val="28"/>
          <w:szCs w:val="28"/>
        </w:rPr>
        <w:t>, учащиеся, родители (законные представители) несовершеннолетних учащихся, педагогические работники и их представители.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E6F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lastRenderedPageBreak/>
        <w:t xml:space="preserve">   2.1. Основанием возникновения образовательных отношений является приказ директора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94E6F">
        <w:rPr>
          <w:rFonts w:ascii="Times New Roman" w:hAnsi="Times New Roman" w:cs="Times New Roman"/>
          <w:sz w:val="28"/>
          <w:szCs w:val="28"/>
        </w:rPr>
        <w:t xml:space="preserve">о приеме лица на обучение в </w:t>
      </w:r>
      <w:r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194E6F">
        <w:rPr>
          <w:rFonts w:ascii="Times New Roman" w:hAnsi="Times New Roman" w:cs="Times New Roman"/>
          <w:sz w:val="28"/>
          <w:szCs w:val="28"/>
        </w:rPr>
        <w:t>или для прохождения промежуточной аттестации и (или) государственной (итоговой) аттестации. Приказ о приеме на обучение издается на основании личного заявления учащихся или родителей (законных представителей) несовершеннолетних учащихся.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  2.2. Возникновение образовательных отношений </w:t>
      </w:r>
      <w:proofErr w:type="gramStart"/>
      <w:r w:rsidRPr="00194E6F">
        <w:rPr>
          <w:rFonts w:ascii="Times New Roman" w:hAnsi="Times New Roman" w:cs="Times New Roman"/>
          <w:sz w:val="28"/>
          <w:szCs w:val="28"/>
        </w:rPr>
        <w:t xml:space="preserve">в связи с приемом лица в </w:t>
      </w:r>
      <w:r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194E6F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общеобразовательным программам</w:t>
      </w:r>
      <w:proofErr w:type="gramEnd"/>
      <w:r w:rsidRPr="00194E6F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Положением о порядке приема граждан  в </w:t>
      </w:r>
      <w:r w:rsidRPr="00194E6F">
        <w:rPr>
          <w:rFonts w:ascii="Times New Roman" w:hAnsi="Times New Roman" w:cs="Times New Roman"/>
          <w:sz w:val="28"/>
          <w:szCs w:val="28"/>
        </w:rPr>
        <w:t xml:space="preserve">МБОУ СОШ №42 </w:t>
      </w:r>
      <w:proofErr w:type="spellStart"/>
      <w:r w:rsidRPr="00194E6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4E6F">
        <w:rPr>
          <w:rFonts w:ascii="Times New Roman" w:hAnsi="Times New Roman" w:cs="Times New Roman"/>
          <w:sz w:val="28"/>
          <w:szCs w:val="28"/>
        </w:rPr>
        <w:t>утвержденном приказом директора школы.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  2.3. Права и обязанности учащихся, предусмотренные законодательством об образовании и локальными нормативными актами Школы, возникают у лица, принятого на обучение  с даты, указанной в приказе о приеме лица на обучение.</w:t>
      </w:r>
    </w:p>
    <w:p w:rsid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E6F">
        <w:rPr>
          <w:rFonts w:ascii="Times New Roman" w:hAnsi="Times New Roman" w:cs="Times New Roman"/>
          <w:b/>
          <w:sz w:val="28"/>
          <w:szCs w:val="28"/>
        </w:rPr>
        <w:t>3. Изменение образовательных отношений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Школы:</w:t>
      </w:r>
    </w:p>
    <w:p w:rsidR="00194E6F" w:rsidRPr="00194E6F" w:rsidRDefault="00194E6F" w:rsidP="00194E6F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переход с очной формы обучения на форму семейного образования;</w:t>
      </w:r>
    </w:p>
    <w:p w:rsidR="00194E6F" w:rsidRPr="00194E6F" w:rsidRDefault="00194E6F" w:rsidP="00194E6F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переход с очной формы обучения на форму самообразования;</w:t>
      </w:r>
    </w:p>
    <w:p w:rsidR="00194E6F" w:rsidRPr="00194E6F" w:rsidRDefault="00194E6F" w:rsidP="00194E6F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переход с очной формы обучения на очно-заочную форму образования;</w:t>
      </w:r>
    </w:p>
    <w:p w:rsidR="00194E6F" w:rsidRPr="00194E6F" w:rsidRDefault="00194E6F" w:rsidP="00194E6F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переход с формы самообразования на очную форму обучения;</w:t>
      </w:r>
    </w:p>
    <w:p w:rsidR="00194E6F" w:rsidRPr="00194E6F" w:rsidRDefault="00194E6F" w:rsidP="00194E6F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переход с формы семейного образования на очную форму обучения;</w:t>
      </w:r>
    </w:p>
    <w:p w:rsidR="00194E6F" w:rsidRPr="00194E6F" w:rsidRDefault="00194E6F" w:rsidP="00194E6F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194E6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94E6F">
        <w:rPr>
          <w:rFonts w:ascii="Times New Roman" w:hAnsi="Times New Roman" w:cs="Times New Roman"/>
          <w:sz w:val="28"/>
          <w:szCs w:val="28"/>
        </w:rPr>
        <w:t xml:space="preserve"> по другой образовательной программе;</w:t>
      </w:r>
    </w:p>
    <w:p w:rsidR="00194E6F" w:rsidRPr="00194E6F" w:rsidRDefault="00194E6F" w:rsidP="00194E6F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иные случаи, предусмотренные нормативно-правовыми актами.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изменены:</w:t>
      </w:r>
    </w:p>
    <w:p w:rsidR="00194E6F" w:rsidRPr="00194E6F" w:rsidRDefault="00194E6F" w:rsidP="00194E6F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</w:p>
    <w:p w:rsidR="00194E6F" w:rsidRPr="00194E6F" w:rsidRDefault="00194E6F" w:rsidP="00194E6F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Школы</w:t>
      </w:r>
      <w:r w:rsidRPr="00194E6F">
        <w:rPr>
          <w:rFonts w:ascii="Times New Roman" w:hAnsi="Times New Roman" w:cs="Times New Roman"/>
          <w:sz w:val="28"/>
          <w:szCs w:val="28"/>
        </w:rPr>
        <w:t xml:space="preserve"> в случае неудовлетворительного результата промежуточной аттестации учащегося в форме семейного образования или самообразования;</w:t>
      </w:r>
    </w:p>
    <w:p w:rsid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3.3. Изменение образовательных отношений оформляется приказом директора школы.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E6F">
        <w:rPr>
          <w:rFonts w:ascii="Times New Roman" w:hAnsi="Times New Roman" w:cs="Times New Roman"/>
          <w:b/>
          <w:sz w:val="28"/>
          <w:szCs w:val="28"/>
        </w:rPr>
        <w:t xml:space="preserve"> 4. Прекращение образовательных отношений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lastRenderedPageBreak/>
        <w:t>4.1. Образовательные отношения прекращаются в связи с отчислением учащегося из организации, осуществляющей образовательную деятельность: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- в связи с получением образования (завершением обучения);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- досрочно по основаниям, установленным законодательством об образовании.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194E6F" w:rsidRPr="00194E6F" w:rsidRDefault="00194E6F" w:rsidP="00194E6F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по инициативе учащегося или (родителей (законных представителей) несовершеннолетнего учащегося), в том числе, в случае перевода учащегося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94E6F" w:rsidRPr="00194E6F" w:rsidRDefault="00194E6F" w:rsidP="00194E6F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по инициативе организации, осуществляющей образовательную деятельность, в случае применения к учащемуся, достигшему возраста 15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организацию.</w:t>
      </w:r>
    </w:p>
    <w:p w:rsidR="00194E6F" w:rsidRPr="00194E6F" w:rsidRDefault="00194E6F" w:rsidP="00194E6F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 учащегося (родителей (законных представителей) несовершеннолетнего учащегося)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4.3. Досрочное прекращение образовательных отношений по инициативе учащегося (родителей (законных представителей) несовершеннолетнего учащегося) не влечет за собой каких-либо дополнительных, в том числе материальных, обязательств перед организацией,  осуществляющей образовательную деятельность.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4.4. Основанием для прекращения образовательных отношений является приказ об отчислении учащегося из образовательной организации.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4E6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4E6F">
        <w:rPr>
          <w:rFonts w:ascii="Times New Roman" w:hAnsi="Times New Roman" w:cs="Times New Roman"/>
          <w:sz w:val="28"/>
          <w:szCs w:val="28"/>
        </w:rPr>
        <w:t xml:space="preserve"> его отчисления из Школы.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4.5. При досрочном прекращении образовательных отношений организацией,  осуществляющей образовательную деятельность, в трехдневный срок после издания распорядительного акта об отчислении учащегося,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 xml:space="preserve"> 4.6. </w:t>
      </w:r>
      <w:proofErr w:type="gramStart"/>
      <w:r w:rsidRPr="00194E6F">
        <w:rPr>
          <w:rFonts w:ascii="Times New Roman" w:hAnsi="Times New Roman" w:cs="Times New Roman"/>
          <w:sz w:val="28"/>
          <w:szCs w:val="28"/>
        </w:rPr>
        <w:t xml:space="preserve">Школа, ее Учредитель в случае досрочного прекращения образовательных отношений по основаниям, не зависящим от воли сторон, обеспечивает перевод учащихся в другие общеобразовательные учреждения, который  регламентируется Положением о порядке и условиях осуществления перевода учащихся из одной организации, осуществляющей </w:t>
      </w:r>
      <w:r w:rsidRPr="00194E6F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</w:t>
      </w:r>
      <w:proofErr w:type="gramEnd"/>
      <w:r w:rsidRPr="00194E6F">
        <w:rPr>
          <w:rFonts w:ascii="Times New Roman" w:hAnsi="Times New Roman" w:cs="Times New Roman"/>
          <w:sz w:val="28"/>
          <w:szCs w:val="28"/>
        </w:rPr>
        <w:t xml:space="preserve"> уровня и направленности.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4.7. 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обеспечивает перевод учащихся, с согласия учащихся (родителей (законных представителей) несовершеннолетнего учащегося), в другие образовательные организации, реализующие соответствующие образовательные программы.</w:t>
      </w:r>
    </w:p>
    <w:p w:rsidR="00194E6F" w:rsidRPr="00194E6F" w:rsidRDefault="00194E6F" w:rsidP="00194E6F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6F">
        <w:rPr>
          <w:rFonts w:ascii="Times New Roman" w:hAnsi="Times New Roman" w:cs="Times New Roman"/>
          <w:sz w:val="28"/>
          <w:szCs w:val="28"/>
        </w:rPr>
        <w:t>4.8.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194E6F" w:rsidRPr="00194E6F" w:rsidSect="0031144D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23" w:rsidRDefault="00004B23" w:rsidP="00E44003">
      <w:pPr>
        <w:spacing w:after="0" w:line="240" w:lineRule="auto"/>
      </w:pPr>
      <w:r>
        <w:separator/>
      </w:r>
    </w:p>
  </w:endnote>
  <w:endnote w:type="continuationSeparator" w:id="0">
    <w:p w:rsidR="00004B23" w:rsidRDefault="00004B23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 w:rsidP="004B260C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4</w:t>
    </w:r>
    <w:r>
      <w:rPr>
        <w:rStyle w:val="af9"/>
      </w:rPr>
      <w:fldChar w:fldCharType="end"/>
    </w:r>
  </w:p>
  <w:p w:rsidR="00646468" w:rsidRDefault="006464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23" w:rsidRDefault="00004B23" w:rsidP="00E44003">
      <w:pPr>
        <w:spacing w:after="0" w:line="240" w:lineRule="auto"/>
      </w:pPr>
      <w:r>
        <w:separator/>
      </w:r>
    </w:p>
  </w:footnote>
  <w:footnote w:type="continuationSeparator" w:id="0">
    <w:p w:rsidR="00004B23" w:rsidRDefault="00004B23" w:rsidP="00E4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B2C"/>
    <w:multiLevelType w:val="hybridMultilevel"/>
    <w:tmpl w:val="A40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5E2C"/>
    <w:multiLevelType w:val="hybridMultilevel"/>
    <w:tmpl w:val="25604902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827"/>
    <w:multiLevelType w:val="hybridMultilevel"/>
    <w:tmpl w:val="F53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57C"/>
    <w:multiLevelType w:val="hybridMultilevel"/>
    <w:tmpl w:val="DF96418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356D5"/>
    <w:multiLevelType w:val="hybridMultilevel"/>
    <w:tmpl w:val="E07C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456ED"/>
    <w:multiLevelType w:val="hybridMultilevel"/>
    <w:tmpl w:val="88A0DF08"/>
    <w:lvl w:ilvl="0" w:tplc="442E15B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B40A04"/>
    <w:multiLevelType w:val="hybridMultilevel"/>
    <w:tmpl w:val="01266F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C42520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412A7"/>
    <w:multiLevelType w:val="hybridMultilevel"/>
    <w:tmpl w:val="95D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3CE"/>
    <w:multiLevelType w:val="hybridMultilevel"/>
    <w:tmpl w:val="541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17F0"/>
    <w:multiLevelType w:val="hybridMultilevel"/>
    <w:tmpl w:val="157EE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>
    <w:nsid w:val="3BFB5D7F"/>
    <w:multiLevelType w:val="hybridMultilevel"/>
    <w:tmpl w:val="57C6B26C"/>
    <w:lvl w:ilvl="0" w:tplc="8B466E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3C0D26"/>
    <w:multiLevelType w:val="multilevel"/>
    <w:tmpl w:val="3ED49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3">
    <w:nsid w:val="429D3E42"/>
    <w:multiLevelType w:val="multilevel"/>
    <w:tmpl w:val="40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3E1678"/>
    <w:multiLevelType w:val="hybridMultilevel"/>
    <w:tmpl w:val="72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15207"/>
    <w:multiLevelType w:val="hybridMultilevel"/>
    <w:tmpl w:val="4C5E31D2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17">
    <w:nsid w:val="4B751297"/>
    <w:multiLevelType w:val="hybridMultilevel"/>
    <w:tmpl w:val="AA98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C1107"/>
    <w:multiLevelType w:val="hybridMultilevel"/>
    <w:tmpl w:val="F0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70B24"/>
    <w:multiLevelType w:val="hybridMultilevel"/>
    <w:tmpl w:val="286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C60242E"/>
    <w:multiLevelType w:val="hybridMultilevel"/>
    <w:tmpl w:val="4EB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37CB7"/>
    <w:multiLevelType w:val="hybridMultilevel"/>
    <w:tmpl w:val="9348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5A39DF"/>
    <w:multiLevelType w:val="hybridMultilevel"/>
    <w:tmpl w:val="B95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D5B40"/>
    <w:multiLevelType w:val="hybridMultilevel"/>
    <w:tmpl w:val="732A9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C5331"/>
    <w:multiLevelType w:val="hybridMultilevel"/>
    <w:tmpl w:val="9E2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5337"/>
    <w:multiLevelType w:val="hybridMultilevel"/>
    <w:tmpl w:val="37A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12C18"/>
    <w:multiLevelType w:val="hybridMultilevel"/>
    <w:tmpl w:val="BB542A32"/>
    <w:lvl w:ilvl="0" w:tplc="8D7A0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E53ED"/>
    <w:multiLevelType w:val="hybridMultilevel"/>
    <w:tmpl w:val="6A7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B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17"/>
  </w:num>
  <w:num w:numId="6">
    <w:abstractNumId w:val="14"/>
  </w:num>
  <w:num w:numId="7">
    <w:abstractNumId w:val="8"/>
  </w:num>
  <w:num w:numId="8">
    <w:abstractNumId w:val="21"/>
  </w:num>
  <w:num w:numId="9">
    <w:abstractNumId w:val="22"/>
  </w:num>
  <w:num w:numId="10">
    <w:abstractNumId w:val="9"/>
  </w:num>
  <w:num w:numId="11">
    <w:abstractNumId w:val="25"/>
  </w:num>
  <w:num w:numId="12">
    <w:abstractNumId w:val="2"/>
  </w:num>
  <w:num w:numId="13">
    <w:abstractNumId w:val="19"/>
  </w:num>
  <w:num w:numId="14">
    <w:abstractNumId w:val="4"/>
  </w:num>
  <w:num w:numId="15">
    <w:abstractNumId w:val="13"/>
  </w:num>
  <w:num w:numId="16">
    <w:abstractNumId w:val="18"/>
  </w:num>
  <w:num w:numId="17">
    <w:abstractNumId w:val="26"/>
  </w:num>
  <w:num w:numId="18">
    <w:abstractNumId w:val="23"/>
  </w:num>
  <w:num w:numId="19">
    <w:abstractNumId w:val="0"/>
  </w:num>
  <w:num w:numId="20">
    <w:abstractNumId w:val="7"/>
  </w:num>
  <w:num w:numId="21">
    <w:abstractNumId w:val="3"/>
  </w:num>
  <w:num w:numId="22">
    <w:abstractNumId w:val="16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15"/>
  </w:num>
  <w:num w:numId="28">
    <w:abstractNumId w:val="27"/>
  </w:num>
  <w:num w:numId="29">
    <w:abstractNumId w:val="1"/>
  </w:num>
  <w:num w:numId="3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004B23"/>
    <w:rsid w:val="00011294"/>
    <w:rsid w:val="000148D4"/>
    <w:rsid w:val="00064F3F"/>
    <w:rsid w:val="00082185"/>
    <w:rsid w:val="00082E02"/>
    <w:rsid w:val="00096274"/>
    <w:rsid w:val="000C76F5"/>
    <w:rsid w:val="00105987"/>
    <w:rsid w:val="001157A1"/>
    <w:rsid w:val="00132301"/>
    <w:rsid w:val="00154E53"/>
    <w:rsid w:val="00167D32"/>
    <w:rsid w:val="00171695"/>
    <w:rsid w:val="00176637"/>
    <w:rsid w:val="00194E6F"/>
    <w:rsid w:val="001B57E9"/>
    <w:rsid w:val="001C06AF"/>
    <w:rsid w:val="001D385F"/>
    <w:rsid w:val="001D469C"/>
    <w:rsid w:val="001E63CC"/>
    <w:rsid w:val="00202B10"/>
    <w:rsid w:val="00250249"/>
    <w:rsid w:val="00252317"/>
    <w:rsid w:val="00297E48"/>
    <w:rsid w:val="002C5190"/>
    <w:rsid w:val="002D6C9B"/>
    <w:rsid w:val="0031144D"/>
    <w:rsid w:val="00322D3E"/>
    <w:rsid w:val="00364DE6"/>
    <w:rsid w:val="003C134C"/>
    <w:rsid w:val="003C2870"/>
    <w:rsid w:val="003D154F"/>
    <w:rsid w:val="003D2034"/>
    <w:rsid w:val="003D3916"/>
    <w:rsid w:val="003E4E1D"/>
    <w:rsid w:val="003E6BBF"/>
    <w:rsid w:val="0040400F"/>
    <w:rsid w:val="004207B5"/>
    <w:rsid w:val="004678EC"/>
    <w:rsid w:val="004768F6"/>
    <w:rsid w:val="004B4EFF"/>
    <w:rsid w:val="004C35AE"/>
    <w:rsid w:val="004D6021"/>
    <w:rsid w:val="004D7996"/>
    <w:rsid w:val="00536C36"/>
    <w:rsid w:val="00545BC6"/>
    <w:rsid w:val="00566B19"/>
    <w:rsid w:val="0057554B"/>
    <w:rsid w:val="005B31AE"/>
    <w:rsid w:val="005B5DF5"/>
    <w:rsid w:val="005F5B19"/>
    <w:rsid w:val="00601C1C"/>
    <w:rsid w:val="0061702C"/>
    <w:rsid w:val="00646468"/>
    <w:rsid w:val="00646E03"/>
    <w:rsid w:val="006541B0"/>
    <w:rsid w:val="006664F0"/>
    <w:rsid w:val="006838D7"/>
    <w:rsid w:val="006A2B5B"/>
    <w:rsid w:val="006A7EF9"/>
    <w:rsid w:val="006B53F3"/>
    <w:rsid w:val="006C3CF5"/>
    <w:rsid w:val="006D63B4"/>
    <w:rsid w:val="006E08DA"/>
    <w:rsid w:val="006E616A"/>
    <w:rsid w:val="007036BE"/>
    <w:rsid w:val="00723E79"/>
    <w:rsid w:val="00744B3A"/>
    <w:rsid w:val="007528A0"/>
    <w:rsid w:val="00765AE8"/>
    <w:rsid w:val="00784CA5"/>
    <w:rsid w:val="00794AF8"/>
    <w:rsid w:val="007A5BAD"/>
    <w:rsid w:val="007D4431"/>
    <w:rsid w:val="008051E7"/>
    <w:rsid w:val="00813C5A"/>
    <w:rsid w:val="008157FE"/>
    <w:rsid w:val="008257E8"/>
    <w:rsid w:val="008543A5"/>
    <w:rsid w:val="008636F3"/>
    <w:rsid w:val="00871913"/>
    <w:rsid w:val="0088419B"/>
    <w:rsid w:val="00890C6A"/>
    <w:rsid w:val="0089325C"/>
    <w:rsid w:val="008C4390"/>
    <w:rsid w:val="008C7F54"/>
    <w:rsid w:val="008D2D00"/>
    <w:rsid w:val="008F3572"/>
    <w:rsid w:val="0090199D"/>
    <w:rsid w:val="00917A83"/>
    <w:rsid w:val="00930DFF"/>
    <w:rsid w:val="0093573C"/>
    <w:rsid w:val="009473FA"/>
    <w:rsid w:val="00986FD3"/>
    <w:rsid w:val="009A2A16"/>
    <w:rsid w:val="009C3D08"/>
    <w:rsid w:val="009C5BAD"/>
    <w:rsid w:val="009C5CE9"/>
    <w:rsid w:val="009D2923"/>
    <w:rsid w:val="009E5463"/>
    <w:rsid w:val="009E6815"/>
    <w:rsid w:val="00A22C0B"/>
    <w:rsid w:val="00A30E7A"/>
    <w:rsid w:val="00A31AC1"/>
    <w:rsid w:val="00A65A42"/>
    <w:rsid w:val="00A71E26"/>
    <w:rsid w:val="00AA59E8"/>
    <w:rsid w:val="00AB2F18"/>
    <w:rsid w:val="00AB5795"/>
    <w:rsid w:val="00AB5B1C"/>
    <w:rsid w:val="00AC2AB8"/>
    <w:rsid w:val="00AD7A30"/>
    <w:rsid w:val="00AE56D3"/>
    <w:rsid w:val="00B17687"/>
    <w:rsid w:val="00B82744"/>
    <w:rsid w:val="00BD307A"/>
    <w:rsid w:val="00C010E2"/>
    <w:rsid w:val="00C53CCB"/>
    <w:rsid w:val="00C74DB4"/>
    <w:rsid w:val="00C934F5"/>
    <w:rsid w:val="00CC4807"/>
    <w:rsid w:val="00CD6558"/>
    <w:rsid w:val="00D14AB4"/>
    <w:rsid w:val="00D1690D"/>
    <w:rsid w:val="00D21C07"/>
    <w:rsid w:val="00D350C9"/>
    <w:rsid w:val="00D44514"/>
    <w:rsid w:val="00D51D7C"/>
    <w:rsid w:val="00D848B0"/>
    <w:rsid w:val="00D908A0"/>
    <w:rsid w:val="00DE0D04"/>
    <w:rsid w:val="00E30C40"/>
    <w:rsid w:val="00E44003"/>
    <w:rsid w:val="00E7785D"/>
    <w:rsid w:val="00E9324B"/>
    <w:rsid w:val="00EB5745"/>
    <w:rsid w:val="00EF61CB"/>
    <w:rsid w:val="00F00A7A"/>
    <w:rsid w:val="00F30E5B"/>
    <w:rsid w:val="00F346FF"/>
    <w:rsid w:val="00F42051"/>
    <w:rsid w:val="00F45679"/>
    <w:rsid w:val="00F616FC"/>
    <w:rsid w:val="00FC6184"/>
    <w:rsid w:val="00FD04E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2024-10-23T09:33:00Z</dcterms:created>
  <dcterms:modified xsi:type="dcterms:W3CDTF">2024-10-23T09:33:00Z</dcterms:modified>
</cp:coreProperties>
</file>