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AA" w:rsidRDefault="00BB60AA" w:rsidP="00EE4DBA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3192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BE0AD8" wp14:editId="29B2CBEC">
            <wp:extent cx="3124200" cy="542925"/>
            <wp:effectExtent l="0" t="0" r="0" b="9525"/>
            <wp:docPr id="1" name="Рисунок 1" descr="H:\школа - это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школа - это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AA" w:rsidRDefault="00BB60AA" w:rsidP="00EE4DBA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3192"/>
          <w:sz w:val="32"/>
          <w:szCs w:val="32"/>
          <w:lang w:eastAsia="ru-RU"/>
        </w:rPr>
      </w:pPr>
    </w:p>
    <w:p w:rsidR="00EE4DBA" w:rsidRPr="00BB60AA" w:rsidRDefault="00EE4DBA" w:rsidP="00EE4DBA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BB60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приёме в 1 класс</w:t>
      </w:r>
    </w:p>
    <w:bookmarkEnd w:id="0"/>
    <w:p w:rsidR="00EE4DBA" w:rsidRPr="00D12B5B" w:rsidRDefault="00EE4DBA" w:rsidP="00EE4DBA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в первый класс на 2021-2022 учебный год осуществляется с </w:t>
      </w:r>
      <w:r w:rsidRPr="00D1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апреля 2021 г.</w:t>
      </w:r>
      <w:r w:rsidRPr="00D1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0AA" w:rsidRDefault="00BB60AA" w:rsidP="00EE4D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4DBA" w:rsidRDefault="00EE4DBA" w:rsidP="00EE4DBA">
      <w:pPr>
        <w:rPr>
          <w:rFonts w:ascii="Times New Roman" w:hAnsi="Times New Roman" w:cs="Times New Roman"/>
          <w:b/>
          <w:sz w:val="28"/>
          <w:szCs w:val="28"/>
        </w:rPr>
      </w:pPr>
      <w:r w:rsidRPr="00EE4DBA">
        <w:rPr>
          <w:rFonts w:ascii="Times New Roman" w:hAnsi="Times New Roman" w:cs="Times New Roman"/>
          <w:b/>
          <w:bCs/>
          <w:sz w:val="28"/>
          <w:szCs w:val="28"/>
        </w:rPr>
        <w:t>Два этапа подачи документов</w:t>
      </w:r>
    </w:p>
    <w:p w:rsidR="00EE4DBA" w:rsidRPr="00EE4DBA" w:rsidRDefault="00EE4DBA" w:rsidP="00EE4DBA">
      <w:pPr>
        <w:rPr>
          <w:rFonts w:ascii="Times New Roman" w:hAnsi="Times New Roman" w:cs="Times New Roman"/>
          <w:b/>
          <w:sz w:val="28"/>
          <w:szCs w:val="28"/>
        </w:rPr>
      </w:pPr>
      <w:r w:rsidRPr="00EE4DBA">
        <w:rPr>
          <w:rFonts w:ascii="Times New Roman" w:hAnsi="Times New Roman" w:cs="Times New Roman"/>
          <w:b/>
          <w:bCs/>
          <w:sz w:val="28"/>
          <w:szCs w:val="28"/>
        </w:rPr>
        <w:t>1 этап (с</w:t>
      </w:r>
      <w:r w:rsidR="00D12B5B" w:rsidRPr="00D12B5B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 w:rsidRPr="00EE4DBA">
        <w:rPr>
          <w:rFonts w:ascii="Times New Roman" w:hAnsi="Times New Roman" w:cs="Times New Roman"/>
          <w:b/>
          <w:bCs/>
          <w:sz w:val="28"/>
          <w:szCs w:val="28"/>
        </w:rPr>
        <w:t xml:space="preserve">1.04 по 30.06) </w:t>
      </w:r>
    </w:p>
    <w:p w:rsidR="00EE4DBA" w:rsidRPr="00EE4DBA" w:rsidRDefault="00EE4DBA" w:rsidP="00EE4D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4DBA">
        <w:rPr>
          <w:rFonts w:ascii="Times New Roman" w:hAnsi="Times New Roman" w:cs="Times New Roman"/>
          <w:sz w:val="28"/>
          <w:szCs w:val="28"/>
        </w:rPr>
        <w:t>подача заявлений гражданами, чьи дети имеют преимущественное право при приеме в образовательную организацию</w:t>
      </w:r>
    </w:p>
    <w:p w:rsidR="002A2E94" w:rsidRPr="00EE4DBA" w:rsidRDefault="00EE4DBA" w:rsidP="00EE4DB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4DBA">
        <w:rPr>
          <w:rFonts w:ascii="Times New Roman" w:hAnsi="Times New Roman" w:cs="Times New Roman"/>
          <w:sz w:val="28"/>
          <w:szCs w:val="28"/>
        </w:rPr>
        <w:t>подача заявлений гражданами, проживающими на закрепленной территории</w:t>
      </w:r>
    </w:p>
    <w:p w:rsidR="00EE4DBA" w:rsidRDefault="00EE4DBA" w:rsidP="00EE4DBA">
      <w:pPr>
        <w:rPr>
          <w:rFonts w:ascii="Times New Roman" w:hAnsi="Times New Roman" w:cs="Times New Roman"/>
          <w:b/>
          <w:sz w:val="28"/>
          <w:szCs w:val="28"/>
        </w:rPr>
      </w:pPr>
      <w:r w:rsidRPr="00EE4DBA">
        <w:rPr>
          <w:rFonts w:ascii="Times New Roman" w:hAnsi="Times New Roman" w:cs="Times New Roman"/>
          <w:b/>
          <w:bCs/>
          <w:sz w:val="28"/>
          <w:szCs w:val="28"/>
        </w:rPr>
        <w:t xml:space="preserve">2 этап (с 06.07 по 05.09) </w:t>
      </w:r>
    </w:p>
    <w:p w:rsidR="00EE4DBA" w:rsidRPr="00EE4DBA" w:rsidRDefault="00EE4DBA" w:rsidP="00EE4DBA">
      <w:pPr>
        <w:rPr>
          <w:rFonts w:ascii="Times New Roman" w:hAnsi="Times New Roman" w:cs="Times New Roman"/>
          <w:sz w:val="28"/>
          <w:szCs w:val="28"/>
        </w:rPr>
      </w:pPr>
      <w:r w:rsidRPr="00EE4DBA">
        <w:rPr>
          <w:rFonts w:ascii="Times New Roman" w:hAnsi="Times New Roman" w:cs="Times New Roman"/>
          <w:sz w:val="28"/>
          <w:szCs w:val="28"/>
        </w:rPr>
        <w:t>подача заявлений гражданами,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DBA">
        <w:rPr>
          <w:rFonts w:ascii="Times New Roman" w:hAnsi="Times New Roman" w:cs="Times New Roman"/>
          <w:sz w:val="28"/>
          <w:szCs w:val="28"/>
        </w:rPr>
        <w:t>чьи дети не проживают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DBA">
        <w:rPr>
          <w:rFonts w:ascii="Times New Roman" w:hAnsi="Times New Roman" w:cs="Times New Roman"/>
          <w:sz w:val="28"/>
          <w:szCs w:val="28"/>
        </w:rPr>
        <w:t xml:space="preserve"> на закрепленной территории ( при  наличии  свободных мест)</w:t>
      </w:r>
    </w:p>
    <w:p w:rsidR="00EE4DBA" w:rsidRDefault="00EE4DBA" w:rsidP="00EE4DBA">
      <w:pPr>
        <w:rPr>
          <w:rFonts w:ascii="Times New Roman" w:hAnsi="Times New Roman" w:cs="Times New Roman"/>
          <w:b/>
          <w:sz w:val="28"/>
          <w:szCs w:val="28"/>
        </w:rPr>
      </w:pPr>
    </w:p>
    <w:p w:rsidR="00BB60AA" w:rsidRDefault="00BB60AA" w:rsidP="00EE4DBA">
      <w:pPr>
        <w:rPr>
          <w:rFonts w:ascii="Times New Roman" w:hAnsi="Times New Roman" w:cs="Times New Roman"/>
          <w:b/>
          <w:sz w:val="28"/>
          <w:szCs w:val="28"/>
        </w:rPr>
      </w:pPr>
    </w:p>
    <w:p w:rsidR="00D12B5B" w:rsidRPr="00D12B5B" w:rsidRDefault="00BB60AA" w:rsidP="00BB60AA">
      <w:pPr>
        <w:tabs>
          <w:tab w:val="left" w:pos="237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372100" cy="2693456"/>
            <wp:effectExtent l="0" t="0" r="0" b="0"/>
            <wp:docPr id="2" name="Рисунок 2" descr="H:\школа - это\20131219_11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школа - это\20131219_1126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30" cy="269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B5B" w:rsidRPr="00D12B5B" w:rsidSect="00EE4DBA">
      <w:pgSz w:w="11906" w:h="16838"/>
      <w:pgMar w:top="1134" w:right="850" w:bottom="1134" w:left="1701" w:header="708" w:footer="708" w:gutter="0"/>
      <w:pgBorders w:offsetFrom="page">
        <w:top w:val="thickThinLargeGap" w:sz="24" w:space="24" w:color="FFFF00"/>
        <w:left w:val="thickThinLargeGap" w:sz="24" w:space="24" w:color="FFFF00"/>
        <w:bottom w:val="thinThickLargeGap" w:sz="24" w:space="24" w:color="FFFF00"/>
        <w:right w:val="thinThickLarge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194C"/>
    <w:multiLevelType w:val="hybridMultilevel"/>
    <w:tmpl w:val="6562CC32"/>
    <w:lvl w:ilvl="0" w:tplc="41A00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20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27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E7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40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67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C9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5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4D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D7212E"/>
    <w:multiLevelType w:val="hybridMultilevel"/>
    <w:tmpl w:val="5720D77C"/>
    <w:lvl w:ilvl="0" w:tplc="4748E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85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A0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23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2B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E5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2A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28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45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BA"/>
    <w:rsid w:val="002A2E94"/>
    <w:rsid w:val="00724629"/>
    <w:rsid w:val="00BB60AA"/>
    <w:rsid w:val="00D12B5B"/>
    <w:rsid w:val="00E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BA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E4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4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D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BA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E4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4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D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1726">
          <w:marLeft w:val="562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156">
          <w:marLeft w:val="562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2021-03-31T11:47:00Z</dcterms:created>
  <dcterms:modified xsi:type="dcterms:W3CDTF">2021-03-31T11:47:00Z</dcterms:modified>
</cp:coreProperties>
</file>