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C" w:rsidRPr="0035745C" w:rsidRDefault="0035745C" w:rsidP="0035745C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5745C">
        <w:rPr>
          <w:rFonts w:ascii="Times New Roman" w:hAnsi="Times New Roman" w:cs="Times New Roman"/>
          <w:color w:val="C00000"/>
          <w:sz w:val="32"/>
          <w:szCs w:val="32"/>
        </w:rPr>
        <w:t>Нормативные правовые и иные акты в сфере противодействия коррупции</w:t>
      </w:r>
    </w:p>
    <w:p w:rsidR="0035745C" w:rsidRPr="0035745C" w:rsidRDefault="0035745C" w:rsidP="0035745C">
      <w:pPr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</w:rPr>
      </w:pPr>
      <w:r w:rsidRPr="0035745C"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</w:rPr>
        <w:t>Нормативные правовые и иные акты в сфере противодействия коррупции</w:t>
      </w:r>
    </w:p>
    <w:p w:rsidR="0035745C" w:rsidRPr="0035745C" w:rsidRDefault="0035745C" w:rsidP="0035745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5745C">
        <w:rPr>
          <w:rFonts w:ascii="Times New Roman" w:hAnsi="Times New Roman" w:cs="Times New Roman"/>
          <w:sz w:val="32"/>
          <w:szCs w:val="32"/>
        </w:rPr>
        <w:t xml:space="preserve">Список действующих федеральных </w:t>
      </w:r>
      <w:proofErr w:type="gramStart"/>
      <w:r w:rsidRPr="0035745C">
        <w:rPr>
          <w:rFonts w:ascii="Times New Roman" w:hAnsi="Times New Roman" w:cs="Times New Roman"/>
          <w:sz w:val="32"/>
          <w:szCs w:val="32"/>
        </w:rPr>
        <w:t>законов по вопросам</w:t>
      </w:r>
      <w:proofErr w:type="gramEnd"/>
      <w:r w:rsidRPr="0035745C">
        <w:rPr>
          <w:rFonts w:ascii="Times New Roman" w:hAnsi="Times New Roman" w:cs="Times New Roman"/>
          <w:sz w:val="32"/>
          <w:szCs w:val="32"/>
        </w:rPr>
        <w:t xml:space="preserve"> противодействия коррупции</w:t>
      </w:r>
    </w:p>
    <w:p w:rsidR="0035745C" w:rsidRPr="0035745C" w:rsidRDefault="0035745C" w:rsidP="0035745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5745C">
        <w:rPr>
          <w:rFonts w:ascii="Times New Roman" w:hAnsi="Times New Roman" w:cs="Times New Roman"/>
          <w:sz w:val="32"/>
          <w:szCs w:val="32"/>
        </w:rPr>
        <w:t>Список действующих указов Президента Российской Федерации по вопросам противодействия коррупции</w:t>
      </w:r>
    </w:p>
    <w:p w:rsidR="0035745C" w:rsidRPr="0035745C" w:rsidRDefault="0035745C" w:rsidP="0035745C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5745C">
        <w:rPr>
          <w:rFonts w:ascii="Times New Roman" w:hAnsi="Times New Roman" w:cs="Times New Roman"/>
          <w:sz w:val="32"/>
          <w:szCs w:val="32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35745C" w:rsidRPr="0035745C" w:rsidRDefault="0035745C" w:rsidP="0035745C">
      <w:pPr>
        <w:rPr>
          <w:rFonts w:ascii="Times New Roman" w:hAnsi="Times New Roman" w:cs="Times New Roman"/>
          <w:sz w:val="32"/>
          <w:szCs w:val="32"/>
        </w:rPr>
      </w:pPr>
    </w:p>
    <w:p w:rsidR="0035745C" w:rsidRPr="0035745C" w:rsidRDefault="0035745C" w:rsidP="0035745C">
      <w:pPr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</w:rPr>
      </w:pPr>
      <w:r w:rsidRPr="0035745C">
        <w:rPr>
          <w:rFonts w:ascii="Times New Roman" w:hAnsi="Times New Roman" w:cs="Times New Roman"/>
          <w:color w:val="943634" w:themeColor="accent2" w:themeShade="BF"/>
          <w:sz w:val="32"/>
          <w:szCs w:val="32"/>
          <w:u w:val="single"/>
        </w:rPr>
        <w:t>Иные нормативные правовые акты</w:t>
      </w:r>
    </w:p>
    <w:p w:rsidR="0035745C" w:rsidRDefault="0035745C" w:rsidP="0035745C">
      <w:pPr>
        <w:pStyle w:val="a3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 w:rsidRPr="0035745C">
        <w:rPr>
          <w:rFonts w:ascii="Times New Roman" w:hAnsi="Times New Roman" w:cs="Times New Roman"/>
          <w:sz w:val="32"/>
          <w:szCs w:val="32"/>
        </w:rPr>
        <w:t>Антикоррупционный стандарт (PDF; 1.18 Мб)</w:t>
      </w:r>
      <w:bookmarkStart w:id="0" w:name="_GoBack"/>
      <w:bookmarkEnd w:id="0"/>
    </w:p>
    <w:p w:rsidR="0035745C" w:rsidRDefault="0035745C" w:rsidP="0035745C"/>
    <w:p w:rsidR="0035745C" w:rsidRPr="0035745C" w:rsidRDefault="0035745C" w:rsidP="0035745C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35745C">
        <w:rPr>
          <w:rFonts w:ascii="Times New Roman" w:hAnsi="Times New Roman" w:cs="Times New Roman"/>
          <w:color w:val="C00000"/>
          <w:sz w:val="32"/>
          <w:szCs w:val="32"/>
        </w:rPr>
        <w:t>Методические материалы</w:t>
      </w:r>
    </w:p>
    <w:p w:rsidR="0035745C" w:rsidRPr="0035745C" w:rsidRDefault="0035745C" w:rsidP="0035745C">
      <w:pPr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</w:pPr>
      <w:r w:rsidRPr="0035745C">
        <w:rPr>
          <w:rFonts w:ascii="Times New Roman" w:hAnsi="Times New Roman" w:cs="Times New Roman"/>
          <w:color w:val="943634" w:themeColor="accent2" w:themeShade="BF"/>
          <w:sz w:val="28"/>
          <w:szCs w:val="28"/>
          <w:u w:val="single"/>
        </w:rPr>
        <w:t>Методические материалы по вопросам противодействия коррупции</w:t>
      </w:r>
    </w:p>
    <w:p w:rsidR="0035745C" w:rsidRPr="0035745C" w:rsidRDefault="0035745C" w:rsidP="003574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45C">
        <w:rPr>
          <w:rFonts w:ascii="Times New Roman" w:hAnsi="Times New Roman" w:cs="Times New Roman"/>
          <w:sz w:val="28"/>
          <w:szCs w:val="28"/>
        </w:rPr>
        <w:t>Методические рекомендации, обзоры, разъяснения и иные документы, подготовленные Минтрудом России, размещенным на сайте Минтруда России</w:t>
      </w:r>
    </w:p>
    <w:p w:rsidR="00F9284A" w:rsidRPr="0035745C" w:rsidRDefault="0035745C" w:rsidP="003574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745C">
        <w:rPr>
          <w:rFonts w:ascii="Times New Roman" w:hAnsi="Times New Roman" w:cs="Times New Roman"/>
          <w:sz w:val="28"/>
          <w:szCs w:val="28"/>
        </w:rPr>
        <w:t>Специализированный информационно-методический ресурс по вопросам противодействия коррупции на базе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</w:p>
    <w:sectPr w:rsidR="00F9284A" w:rsidRPr="0035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0FE"/>
    <w:multiLevelType w:val="multilevel"/>
    <w:tmpl w:val="40740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F578F"/>
    <w:multiLevelType w:val="multilevel"/>
    <w:tmpl w:val="974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25EA1"/>
    <w:multiLevelType w:val="multilevel"/>
    <w:tmpl w:val="40740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83"/>
    <w:rsid w:val="0035745C"/>
    <w:rsid w:val="00D83183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2022-11-19T08:40:00Z</dcterms:created>
  <dcterms:modified xsi:type="dcterms:W3CDTF">2022-11-19T08:40:00Z</dcterms:modified>
</cp:coreProperties>
</file>