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</w:t>
      </w:r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/>
          <w:sz w:val="24"/>
          <w:szCs w:val="24"/>
        </w:rPr>
        <w:t>им.Х.Мамсурова</w:t>
      </w:r>
      <w:proofErr w:type="spellEnd"/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Владикавказ</w:t>
      </w:r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  <w:u w:val="single"/>
        </w:rPr>
        <w:t>от 30.08.2014г. №1</w:t>
      </w:r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/>
          <w:sz w:val="24"/>
          <w:szCs w:val="24"/>
        </w:rPr>
        <w:t>им.Х.Мамсурова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____________Ф.О. </w:t>
      </w:r>
      <w:proofErr w:type="spellStart"/>
      <w:r>
        <w:rPr>
          <w:rFonts w:ascii="Times New Roman" w:hAnsi="Times New Roman"/>
          <w:sz w:val="24"/>
          <w:szCs w:val="24"/>
        </w:rPr>
        <w:t>Дзагурова</w:t>
      </w:r>
      <w:proofErr w:type="spellEnd"/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  <w:u w:val="single"/>
        </w:rPr>
        <w:t>от 30.08.2014г. №32</w:t>
      </w:r>
    </w:p>
    <w:p w:rsidR="00D8550A" w:rsidRDefault="00D8550A" w:rsidP="00D8550A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  <w:sectPr w:rsidR="00D8550A" w:rsidSect="00D8550A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550A" w:rsidRPr="00D8550A" w:rsidRDefault="001B57E9" w:rsidP="00D8550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813C5A">
        <w:rPr>
          <w:rFonts w:ascii="Times New Roman" w:hAnsi="Times New Roman"/>
          <w:b/>
          <w:color w:val="984806" w:themeColor="accent6" w:themeShade="80"/>
          <w:sz w:val="28"/>
          <w:szCs w:val="28"/>
        </w:rPr>
        <w:lastRenderedPageBreak/>
        <w:t>Положение</w:t>
      </w:r>
      <w:r w:rsidR="00871913" w:rsidRPr="00813C5A">
        <w:rPr>
          <w:rFonts w:ascii="Times New Roman" w:hAnsi="Times New Roman"/>
          <w:b/>
          <w:color w:val="984806" w:themeColor="accent6" w:themeShade="80"/>
          <w:szCs w:val="24"/>
        </w:rPr>
        <w:t xml:space="preserve"> </w:t>
      </w:r>
      <w:r w:rsidR="00D8550A" w:rsidRPr="00D8550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</w:p>
    <w:p w:rsidR="00411DCB" w:rsidRPr="00411DCB" w:rsidRDefault="00411DCB" w:rsidP="00411DCB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411DC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 работе с детьми «ГРУППЫ РИСКА»</w:t>
      </w:r>
    </w:p>
    <w:p w:rsidR="00411DCB" w:rsidRPr="00411DCB" w:rsidRDefault="00411DCB" w:rsidP="00411DCB">
      <w:pPr>
        <w:pStyle w:val="ab"/>
        <w:jc w:val="left"/>
        <w:rPr>
          <w:rFonts w:ascii="Times New Roman" w:hAnsi="Times New Roman"/>
          <w:sz w:val="28"/>
          <w:szCs w:val="28"/>
          <w:lang w:val="ru-RU"/>
        </w:rPr>
      </w:pPr>
      <w:r w:rsidRPr="00411DCB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11DCB" w:rsidRPr="00411DCB" w:rsidRDefault="00411DCB" w:rsidP="00411DC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1DCB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11DCB" w:rsidRPr="00411DCB" w:rsidRDefault="00411DCB" w:rsidP="00411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DC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основе Конституции РФ, Федерального Закона «Об основных гарантиях прав ребенка в Российской Федерации», Конвенции о правах ребенка, Федерального Закона «Об образовании», Федерального Закона Российской Федерации «Об основах системы профилактики безнадзорности и правонарушений среди несовершеннолетних», Гражданского кодекса РФ, Семейного кодексам РФ, Устава школы в целях защиты прав и законных интересов </w:t>
      </w:r>
      <w:r w:rsidRPr="00411DC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411DCB">
        <w:rPr>
          <w:rFonts w:ascii="Times New Roman" w:hAnsi="Times New Roman" w:cs="Times New Roman"/>
          <w:sz w:val="28"/>
          <w:szCs w:val="28"/>
        </w:rPr>
        <w:t>, оказания психолого-педагогической помощи обучающимся и воспитанникам</w:t>
      </w:r>
      <w:proofErr w:type="gramEnd"/>
      <w:r w:rsidRPr="00411DCB">
        <w:rPr>
          <w:rFonts w:ascii="Times New Roman" w:hAnsi="Times New Roman" w:cs="Times New Roman"/>
          <w:sz w:val="28"/>
          <w:szCs w:val="28"/>
        </w:rPr>
        <w:t>, попавшим в сложную жизненную ситуацию, разработки и реализации эффективных правовых норм по профилактике безнадзорности и правонарушений несовершеннолетних, разработки системы мер, направленных на оказание помощи проблемным семьям.</w:t>
      </w:r>
    </w:p>
    <w:p w:rsidR="00411DCB" w:rsidRPr="00411DCB" w:rsidRDefault="00411DCB" w:rsidP="00411DC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1DCB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411DCB" w:rsidRPr="00411DCB" w:rsidRDefault="00411DCB" w:rsidP="00411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2.1. Обеспечение среднего (полного) общего образования</w:t>
      </w:r>
    </w:p>
    <w:p w:rsidR="00411DCB" w:rsidRPr="00411DCB" w:rsidRDefault="00411DCB" w:rsidP="00411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2.2. Сохранение психологического, психического, физического и социального здоровья </w:t>
      </w:r>
      <w:proofErr w:type="gramStart"/>
      <w:r w:rsidRPr="00411D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1DC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11DCB" w:rsidRPr="00411DCB" w:rsidRDefault="00411DCB" w:rsidP="00411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2.3. Защита и восстановление нарушенных прав и законных интересов во всех сферах жизнедеятельности несовершеннолетних. </w:t>
      </w:r>
    </w:p>
    <w:p w:rsidR="00411DCB" w:rsidRPr="00411DCB" w:rsidRDefault="00411DCB" w:rsidP="00411D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2.4. Организация достоверного учета детей школьного возраста, движения обучающихся, подлежащих обязательному обучению, относящихся к «группе риска».</w:t>
      </w:r>
    </w:p>
    <w:p w:rsidR="00411DCB" w:rsidRPr="00411DCB" w:rsidRDefault="00411DCB" w:rsidP="00411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2.5. Выявление и устранение причин, условий, способствующих безнадзорности, беспризорности, правонарушениям, злоупотреблению наркотическими, токсическими веществами, спиртными напитками среди несовершеннолетних. </w:t>
      </w:r>
    </w:p>
    <w:p w:rsidR="00411DCB" w:rsidRPr="00411DCB" w:rsidRDefault="00411DCB" w:rsidP="00411DCB">
      <w:pPr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2.6. Разработка и реализация мер по социально-педагогической реабилитации несовершеннолетних, находящихся в «группе риска». </w:t>
      </w:r>
    </w:p>
    <w:p w:rsidR="00411DCB" w:rsidRPr="00411DCB" w:rsidRDefault="00411DCB" w:rsidP="00411DCB">
      <w:pPr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lastRenderedPageBreak/>
        <w:t>2.7. Вовлечение подростков из «группы риска» в спортивные секции, в кружки технического и художественного творчества.</w:t>
      </w:r>
    </w:p>
    <w:p w:rsidR="00411DCB" w:rsidRPr="00411DCB" w:rsidRDefault="00411DCB" w:rsidP="00411DC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1DCB">
        <w:rPr>
          <w:rFonts w:ascii="Times New Roman" w:hAnsi="Times New Roman" w:cs="Times New Roman"/>
          <w:b/>
          <w:sz w:val="28"/>
          <w:szCs w:val="28"/>
        </w:rPr>
        <w:t xml:space="preserve">3. Организация работы с детьми «группы риска» </w:t>
      </w:r>
    </w:p>
    <w:p w:rsidR="00411DCB" w:rsidRPr="00411DCB" w:rsidRDefault="00411DCB" w:rsidP="00411DCB">
      <w:pPr>
        <w:numPr>
          <w:ilvl w:val="1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Работа с детьми «группы риска» проводится должностными лицами: социальным педагогом, психологом, классными руководителями, педагогами ГПД, заместителем директора по воспитательной работе, заместителями директора по учебно-воспитательной работе, директором школы - в соответствии с их функциональными обязанностями. К работе подключается медицинский работник школы и инспектор ОП, закрепленный за школой. Основная координационная роль в процессе работы с детьми «группы риска» возлагается на социального педагога.</w:t>
      </w:r>
    </w:p>
    <w:p w:rsidR="00411DCB" w:rsidRPr="00411DCB" w:rsidRDefault="00411DCB" w:rsidP="00411DCB">
      <w:pPr>
        <w:numPr>
          <w:ilvl w:val="1"/>
          <w:numId w:val="25"/>
        </w:numPr>
        <w:tabs>
          <w:tab w:val="num" w:pos="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К </w:t>
      </w:r>
      <w:r w:rsidRPr="00411DCB">
        <w:rPr>
          <w:rFonts w:ascii="Times New Roman" w:hAnsi="Times New Roman" w:cs="Times New Roman"/>
          <w:b/>
          <w:bCs/>
          <w:sz w:val="28"/>
          <w:szCs w:val="28"/>
        </w:rPr>
        <w:t>«группе риска»</w:t>
      </w:r>
      <w:r w:rsidRPr="00411DCB">
        <w:rPr>
          <w:rFonts w:ascii="Times New Roman" w:hAnsi="Times New Roman" w:cs="Times New Roman"/>
          <w:sz w:val="28"/>
          <w:szCs w:val="28"/>
        </w:rPr>
        <w:t xml:space="preserve"> по состоянию психического здоровья относятся обучающиеся:</w:t>
      </w:r>
    </w:p>
    <w:p w:rsidR="00411DCB" w:rsidRPr="00411DCB" w:rsidRDefault="00411DCB" w:rsidP="00411DCB">
      <w:pPr>
        <w:numPr>
          <w:ilvl w:val="1"/>
          <w:numId w:val="26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 находящиеся в состоянии психологической </w:t>
      </w:r>
      <w:proofErr w:type="spellStart"/>
      <w:r w:rsidRPr="00411DC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11DCB">
        <w:rPr>
          <w:rFonts w:ascii="Times New Roman" w:hAnsi="Times New Roman" w:cs="Times New Roman"/>
          <w:sz w:val="28"/>
          <w:szCs w:val="28"/>
        </w:rPr>
        <w:t>, имеющие трудности во взаимоотношениях со сверстниками, учителями и родителями;</w:t>
      </w:r>
    </w:p>
    <w:p w:rsidR="00411DCB" w:rsidRPr="00411DCB" w:rsidRDefault="00411DCB" w:rsidP="00411DCB">
      <w:pPr>
        <w:numPr>
          <w:ilvl w:val="1"/>
          <w:numId w:val="26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развития;</w:t>
      </w:r>
    </w:p>
    <w:p w:rsidR="00411DCB" w:rsidRPr="00411DCB" w:rsidRDefault="00411DCB" w:rsidP="00411DCB">
      <w:pPr>
        <w:numPr>
          <w:ilvl w:val="1"/>
          <w:numId w:val="26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 с синдромом дефицита внимания;</w:t>
      </w:r>
    </w:p>
    <w:p w:rsidR="00411DCB" w:rsidRPr="00411DCB" w:rsidRDefault="00411DCB" w:rsidP="00411DCB">
      <w:pPr>
        <w:numPr>
          <w:ilvl w:val="1"/>
          <w:numId w:val="26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 имеющие трудности во внимании, анализе, рефлексии, </w:t>
      </w:r>
      <w:proofErr w:type="spellStart"/>
      <w:r w:rsidRPr="00411DCB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411DCB">
        <w:rPr>
          <w:rFonts w:ascii="Times New Roman" w:hAnsi="Times New Roman" w:cs="Times New Roman"/>
          <w:sz w:val="28"/>
          <w:szCs w:val="28"/>
        </w:rPr>
        <w:t xml:space="preserve"> других мыслительных операций;</w:t>
      </w:r>
    </w:p>
    <w:p w:rsidR="00411DCB" w:rsidRPr="00411DCB" w:rsidRDefault="00411DCB" w:rsidP="00411DCB">
      <w:pPr>
        <w:numPr>
          <w:ilvl w:val="1"/>
          <w:numId w:val="26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с повышенной тревожностью: замкнутые, инфантильные дети, обладающие собственной недооценкой, негативным восприятием себя; перенесшие стрессы; с </w:t>
      </w:r>
      <w:proofErr w:type="spellStart"/>
      <w:r w:rsidRPr="00411DCB">
        <w:rPr>
          <w:rFonts w:ascii="Times New Roman" w:hAnsi="Times New Roman" w:cs="Times New Roman"/>
          <w:sz w:val="28"/>
          <w:szCs w:val="28"/>
        </w:rPr>
        <w:t>предсуицидальным</w:t>
      </w:r>
      <w:proofErr w:type="spellEnd"/>
      <w:r w:rsidRPr="00411DCB">
        <w:rPr>
          <w:rFonts w:ascii="Times New Roman" w:hAnsi="Times New Roman" w:cs="Times New Roman"/>
          <w:sz w:val="28"/>
          <w:szCs w:val="28"/>
        </w:rPr>
        <w:t xml:space="preserve"> состоянием;</w:t>
      </w:r>
    </w:p>
    <w:p w:rsidR="00411DCB" w:rsidRPr="00411DCB" w:rsidRDefault="00411DCB" w:rsidP="00411DCB">
      <w:pPr>
        <w:numPr>
          <w:ilvl w:val="1"/>
          <w:numId w:val="26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при акцентуации характера – крайних вариациях отдельных черт характера и другом психическом напряжении;</w:t>
      </w:r>
    </w:p>
    <w:p w:rsidR="00411DCB" w:rsidRPr="00411DCB" w:rsidRDefault="00411DCB" w:rsidP="00411DCB">
      <w:pPr>
        <w:numPr>
          <w:ilvl w:val="1"/>
          <w:numId w:val="26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11DCB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411DCB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411DCB" w:rsidRPr="00411DCB" w:rsidRDefault="00411DCB" w:rsidP="00411DCB">
      <w:pPr>
        <w:tabs>
          <w:tab w:val="num" w:pos="0"/>
          <w:tab w:val="left" w:pos="360"/>
        </w:tabs>
        <w:ind w:right="-61"/>
        <w:jc w:val="both"/>
        <w:rPr>
          <w:rFonts w:ascii="Times New Roman" w:hAnsi="Times New Roman" w:cs="Times New Roman"/>
          <w:sz w:val="28"/>
          <w:szCs w:val="28"/>
        </w:rPr>
      </w:pPr>
    </w:p>
    <w:p w:rsidR="00411DCB" w:rsidRPr="00411DCB" w:rsidRDefault="00411DCB" w:rsidP="00411DCB">
      <w:pPr>
        <w:tabs>
          <w:tab w:val="num" w:pos="0"/>
          <w:tab w:val="left" w:pos="360"/>
        </w:tabs>
        <w:ind w:right="-61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3.3. </w:t>
      </w:r>
      <w:r w:rsidRPr="00411DCB">
        <w:rPr>
          <w:rFonts w:ascii="Times New Roman" w:hAnsi="Times New Roman" w:cs="Times New Roman"/>
          <w:bCs/>
          <w:sz w:val="28"/>
          <w:szCs w:val="28"/>
        </w:rPr>
        <w:t xml:space="preserve">   К</w:t>
      </w:r>
      <w:r w:rsidRPr="00411DCB">
        <w:rPr>
          <w:rFonts w:ascii="Times New Roman" w:hAnsi="Times New Roman" w:cs="Times New Roman"/>
          <w:b/>
          <w:bCs/>
          <w:sz w:val="28"/>
          <w:szCs w:val="28"/>
        </w:rPr>
        <w:t xml:space="preserve"> «группе риска» </w:t>
      </w:r>
      <w:r w:rsidRPr="00411DCB">
        <w:rPr>
          <w:rFonts w:ascii="Times New Roman" w:hAnsi="Times New Roman" w:cs="Times New Roman"/>
          <w:sz w:val="28"/>
          <w:szCs w:val="28"/>
        </w:rPr>
        <w:t xml:space="preserve">по наличию </w:t>
      </w:r>
      <w:r w:rsidRPr="00411DCB">
        <w:rPr>
          <w:rFonts w:ascii="Times New Roman" w:hAnsi="Times New Roman" w:cs="Times New Roman"/>
          <w:b/>
          <w:bCs/>
          <w:sz w:val="28"/>
          <w:szCs w:val="28"/>
        </w:rPr>
        <w:t>социального нездоровья</w:t>
      </w:r>
      <w:r w:rsidRPr="00411DCB">
        <w:rPr>
          <w:rFonts w:ascii="Times New Roman" w:hAnsi="Times New Roman" w:cs="Times New Roman"/>
          <w:sz w:val="28"/>
          <w:szCs w:val="28"/>
        </w:rPr>
        <w:t xml:space="preserve">  относятся обучающиеся:</w:t>
      </w:r>
    </w:p>
    <w:p w:rsidR="00411DCB" w:rsidRPr="00411DCB" w:rsidRDefault="00411DCB" w:rsidP="00411DCB">
      <w:pPr>
        <w:pStyle w:val="af0"/>
        <w:numPr>
          <w:ilvl w:val="1"/>
          <w:numId w:val="27"/>
        </w:numPr>
        <w:tabs>
          <w:tab w:val="num" w:pos="0"/>
          <w:tab w:val="left" w:pos="360"/>
        </w:tabs>
        <w:ind w:left="0" w:right="-61" w:firstLine="0"/>
        <w:rPr>
          <w:rFonts w:ascii="Times New Roman" w:hAnsi="Times New Roman"/>
          <w:sz w:val="28"/>
          <w:szCs w:val="28"/>
        </w:rPr>
      </w:pPr>
      <w:r w:rsidRPr="00411DCB">
        <w:rPr>
          <w:rFonts w:ascii="Times New Roman" w:hAnsi="Times New Roman"/>
          <w:sz w:val="28"/>
          <w:szCs w:val="28"/>
        </w:rPr>
        <w:t>испытывающие трудности во взаимоотношениях со сверстниками, учителями и родителями;</w:t>
      </w:r>
    </w:p>
    <w:p w:rsidR="00411DCB" w:rsidRPr="00411DCB" w:rsidRDefault="00411DCB" w:rsidP="00411DCB">
      <w:pPr>
        <w:numPr>
          <w:ilvl w:val="1"/>
          <w:numId w:val="27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DCB">
        <w:rPr>
          <w:rFonts w:ascii="Times New Roman" w:hAnsi="Times New Roman" w:cs="Times New Roman"/>
          <w:sz w:val="28"/>
          <w:szCs w:val="28"/>
        </w:rPr>
        <w:t>обладающие</w:t>
      </w:r>
      <w:proofErr w:type="gramEnd"/>
      <w:r w:rsidRPr="00411DCB">
        <w:rPr>
          <w:rFonts w:ascii="Times New Roman" w:hAnsi="Times New Roman" w:cs="Times New Roman"/>
          <w:sz w:val="28"/>
          <w:szCs w:val="28"/>
        </w:rPr>
        <w:t xml:space="preserve"> физической и вербальной агрессией;</w:t>
      </w:r>
    </w:p>
    <w:p w:rsidR="00411DCB" w:rsidRPr="00411DCB" w:rsidRDefault="00411DCB" w:rsidP="00411DCB">
      <w:pPr>
        <w:numPr>
          <w:ilvl w:val="1"/>
          <w:numId w:val="27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 из неблагополучных семей; </w:t>
      </w:r>
    </w:p>
    <w:p w:rsidR="00411DCB" w:rsidRPr="00411DCB" w:rsidRDefault="00411DCB" w:rsidP="00411DCB">
      <w:pPr>
        <w:numPr>
          <w:ilvl w:val="1"/>
          <w:numId w:val="27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DCB">
        <w:rPr>
          <w:rFonts w:ascii="Times New Roman" w:hAnsi="Times New Roman" w:cs="Times New Roman"/>
          <w:sz w:val="28"/>
          <w:szCs w:val="28"/>
        </w:rPr>
        <w:t>делинквентные</w:t>
      </w:r>
      <w:proofErr w:type="spellEnd"/>
      <w:r w:rsidRPr="00411DCB">
        <w:rPr>
          <w:rFonts w:ascii="Times New Roman" w:hAnsi="Times New Roman" w:cs="Times New Roman"/>
          <w:sz w:val="28"/>
          <w:szCs w:val="28"/>
        </w:rPr>
        <w:t xml:space="preserve"> учащиеся (склонные к правонарушениям и преступлениям);</w:t>
      </w:r>
    </w:p>
    <w:p w:rsidR="00411DCB" w:rsidRPr="00411DCB" w:rsidRDefault="00411DCB" w:rsidP="00411DCB">
      <w:pPr>
        <w:numPr>
          <w:ilvl w:val="1"/>
          <w:numId w:val="27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совершающие побеги и уходы из дома;</w:t>
      </w:r>
    </w:p>
    <w:p w:rsidR="00411DCB" w:rsidRPr="00411DCB" w:rsidRDefault="00411DCB" w:rsidP="00411DCB">
      <w:pPr>
        <w:numPr>
          <w:ilvl w:val="1"/>
          <w:numId w:val="27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со стойкими нарушениями поведения.</w:t>
      </w:r>
    </w:p>
    <w:p w:rsidR="00411DCB" w:rsidRPr="00411DCB" w:rsidRDefault="00411DCB" w:rsidP="00411DCB">
      <w:pPr>
        <w:tabs>
          <w:tab w:val="num" w:pos="0"/>
        </w:tabs>
        <w:ind w:right="-61"/>
        <w:jc w:val="both"/>
        <w:rPr>
          <w:rFonts w:ascii="Times New Roman" w:hAnsi="Times New Roman" w:cs="Times New Roman"/>
          <w:sz w:val="28"/>
          <w:szCs w:val="28"/>
        </w:rPr>
      </w:pPr>
    </w:p>
    <w:p w:rsidR="00411DCB" w:rsidRPr="00411DCB" w:rsidRDefault="00411DCB" w:rsidP="00411DCB">
      <w:pPr>
        <w:tabs>
          <w:tab w:val="num" w:pos="0"/>
        </w:tabs>
        <w:ind w:right="-61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3.4.  К </w:t>
      </w:r>
      <w:r w:rsidRPr="00411DCB">
        <w:rPr>
          <w:rFonts w:ascii="Times New Roman" w:hAnsi="Times New Roman" w:cs="Times New Roman"/>
          <w:b/>
          <w:bCs/>
          <w:sz w:val="28"/>
          <w:szCs w:val="28"/>
        </w:rPr>
        <w:t>«группе риска»</w:t>
      </w:r>
      <w:r w:rsidRPr="00411DCB">
        <w:rPr>
          <w:rFonts w:ascii="Times New Roman" w:hAnsi="Times New Roman" w:cs="Times New Roman"/>
          <w:sz w:val="28"/>
          <w:szCs w:val="28"/>
        </w:rPr>
        <w:t xml:space="preserve"> при наличии непостоянных или разовых проявлений отклонения от норм поведения и учебного развития относятся обучающиеся:</w:t>
      </w:r>
    </w:p>
    <w:p w:rsidR="00411DCB" w:rsidRPr="00411DCB" w:rsidRDefault="00411DCB" w:rsidP="00411DCB">
      <w:pPr>
        <w:numPr>
          <w:ilvl w:val="0"/>
          <w:numId w:val="28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lastRenderedPageBreak/>
        <w:t>из семей «группы риска» (малообеспеченные, опекаемые, неблагополучные, прибывшие из стран дальнего и ближнего зарубежья);</w:t>
      </w:r>
    </w:p>
    <w:p w:rsidR="00411DCB" w:rsidRPr="00411DCB" w:rsidRDefault="00411DCB" w:rsidP="00411DCB">
      <w:pPr>
        <w:pStyle w:val="af2"/>
        <w:numPr>
          <w:ilvl w:val="0"/>
          <w:numId w:val="29"/>
        </w:numPr>
        <w:tabs>
          <w:tab w:val="num" w:pos="0"/>
          <w:tab w:val="left" w:pos="360"/>
          <w:tab w:val="num" w:pos="1080"/>
        </w:tabs>
        <w:ind w:left="0" w:right="-61" w:firstLine="0"/>
        <w:jc w:val="both"/>
        <w:rPr>
          <w:b w:val="0"/>
          <w:bCs w:val="0"/>
          <w:sz w:val="28"/>
          <w:szCs w:val="28"/>
        </w:rPr>
      </w:pPr>
      <w:r w:rsidRPr="00411DCB">
        <w:rPr>
          <w:b w:val="0"/>
          <w:bCs w:val="0"/>
          <w:sz w:val="28"/>
          <w:szCs w:val="28"/>
        </w:rPr>
        <w:t>вновь прибывшие, сменившие класс, школу, место жительства с проблемами адаптации в новом коллективе;</w:t>
      </w:r>
    </w:p>
    <w:p w:rsidR="00411DCB" w:rsidRPr="00411DCB" w:rsidRDefault="00411DCB" w:rsidP="00411DCB">
      <w:pPr>
        <w:numPr>
          <w:ilvl w:val="1"/>
          <w:numId w:val="30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 со сниженной учебной мотивацией, </w:t>
      </w:r>
      <w:proofErr w:type="gramStart"/>
      <w:r w:rsidRPr="00411DCB">
        <w:rPr>
          <w:rFonts w:ascii="Times New Roman" w:hAnsi="Times New Roman" w:cs="Times New Roman"/>
          <w:sz w:val="28"/>
          <w:szCs w:val="28"/>
        </w:rPr>
        <w:t>неуспевающие</w:t>
      </w:r>
      <w:proofErr w:type="gramEnd"/>
      <w:r w:rsidRPr="00411DCB">
        <w:rPr>
          <w:rFonts w:ascii="Times New Roman" w:hAnsi="Times New Roman" w:cs="Times New Roman"/>
          <w:sz w:val="28"/>
          <w:szCs w:val="28"/>
        </w:rPr>
        <w:t xml:space="preserve"> по нескольким предметам;</w:t>
      </w:r>
    </w:p>
    <w:p w:rsidR="00411DCB" w:rsidRPr="00411DCB" w:rsidRDefault="00411DCB" w:rsidP="00411DCB">
      <w:pPr>
        <w:numPr>
          <w:ilvl w:val="1"/>
          <w:numId w:val="30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изолированные от коллектива и неуверенные в себе ученики с повышенной тревожностью; </w:t>
      </w:r>
    </w:p>
    <w:p w:rsidR="00411DCB" w:rsidRPr="00411DCB" w:rsidRDefault="00411DCB" w:rsidP="00411DCB">
      <w:pPr>
        <w:numPr>
          <w:ilvl w:val="1"/>
          <w:numId w:val="30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 при наличии </w:t>
      </w:r>
      <w:proofErr w:type="spellStart"/>
      <w:r w:rsidRPr="00411DCB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411DCB">
        <w:rPr>
          <w:rFonts w:ascii="Times New Roman" w:hAnsi="Times New Roman" w:cs="Times New Roman"/>
          <w:sz w:val="28"/>
          <w:szCs w:val="28"/>
        </w:rPr>
        <w:t xml:space="preserve"> интересов, скрытности, хронической лжи, неврозах;</w:t>
      </w:r>
    </w:p>
    <w:p w:rsidR="00411DCB" w:rsidRPr="00411DCB" w:rsidRDefault="00411DCB" w:rsidP="00411DCB">
      <w:pPr>
        <w:numPr>
          <w:ilvl w:val="1"/>
          <w:numId w:val="30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 с нарушениями поведения - </w:t>
      </w:r>
      <w:proofErr w:type="spellStart"/>
      <w:r w:rsidRPr="00411DCB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411DCB">
        <w:rPr>
          <w:rFonts w:ascii="Times New Roman" w:hAnsi="Times New Roman" w:cs="Times New Roman"/>
          <w:sz w:val="28"/>
          <w:szCs w:val="28"/>
        </w:rPr>
        <w:t>, замкнутые, зависимые;</w:t>
      </w:r>
    </w:p>
    <w:p w:rsidR="00411DCB" w:rsidRPr="00411DCB" w:rsidRDefault="00411DCB" w:rsidP="00411DCB">
      <w:pPr>
        <w:numPr>
          <w:ilvl w:val="1"/>
          <w:numId w:val="30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прогуливающие и пропускающие занятия без уважительных причин.    </w:t>
      </w:r>
    </w:p>
    <w:p w:rsidR="00411DCB" w:rsidRPr="00411DCB" w:rsidRDefault="00411DCB" w:rsidP="00411DCB">
      <w:pPr>
        <w:tabs>
          <w:tab w:val="num" w:pos="0"/>
        </w:tabs>
        <w:ind w:right="-61"/>
        <w:jc w:val="both"/>
        <w:rPr>
          <w:rFonts w:ascii="Times New Roman" w:hAnsi="Times New Roman" w:cs="Times New Roman"/>
          <w:sz w:val="28"/>
          <w:szCs w:val="28"/>
        </w:rPr>
      </w:pPr>
    </w:p>
    <w:p w:rsidR="00411DCB" w:rsidRPr="00411DCB" w:rsidRDefault="00411DCB" w:rsidP="00411DCB">
      <w:pPr>
        <w:tabs>
          <w:tab w:val="num" w:pos="0"/>
        </w:tabs>
        <w:ind w:right="-61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3.5.   </w:t>
      </w:r>
      <w:proofErr w:type="gramStart"/>
      <w:r w:rsidRPr="00411DCB">
        <w:rPr>
          <w:rFonts w:ascii="Times New Roman" w:hAnsi="Times New Roman" w:cs="Times New Roman"/>
          <w:sz w:val="28"/>
          <w:szCs w:val="28"/>
        </w:rPr>
        <w:t xml:space="preserve">К </w:t>
      </w:r>
      <w:r w:rsidRPr="00411DCB">
        <w:rPr>
          <w:rFonts w:ascii="Times New Roman" w:hAnsi="Times New Roman" w:cs="Times New Roman"/>
          <w:b/>
          <w:bCs/>
          <w:sz w:val="28"/>
          <w:szCs w:val="28"/>
        </w:rPr>
        <w:t>«группе риска»</w:t>
      </w:r>
      <w:r w:rsidRPr="00411DCB">
        <w:rPr>
          <w:rFonts w:ascii="Times New Roman" w:hAnsi="Times New Roman" w:cs="Times New Roman"/>
          <w:sz w:val="28"/>
          <w:szCs w:val="28"/>
        </w:rPr>
        <w:t xml:space="preserve"> </w:t>
      </w:r>
      <w:r w:rsidRPr="00411DC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11DCB">
        <w:rPr>
          <w:rFonts w:ascii="Times New Roman" w:hAnsi="Times New Roman" w:cs="Times New Roman"/>
          <w:sz w:val="28"/>
          <w:szCs w:val="28"/>
        </w:rPr>
        <w:t xml:space="preserve"> </w:t>
      </w:r>
      <w:r w:rsidRPr="00411DCB">
        <w:rPr>
          <w:rFonts w:ascii="Times New Roman" w:hAnsi="Times New Roman" w:cs="Times New Roman"/>
          <w:b/>
          <w:bCs/>
          <w:sz w:val="28"/>
          <w:szCs w:val="28"/>
        </w:rPr>
        <w:t>учебной деятельности</w:t>
      </w:r>
      <w:r w:rsidRPr="00411DCB">
        <w:rPr>
          <w:rFonts w:ascii="Times New Roman" w:hAnsi="Times New Roman" w:cs="Times New Roman"/>
          <w:sz w:val="28"/>
          <w:szCs w:val="28"/>
        </w:rPr>
        <w:t xml:space="preserve"> относятся обучающиеся:</w:t>
      </w:r>
      <w:proofErr w:type="gramEnd"/>
    </w:p>
    <w:p w:rsidR="00411DCB" w:rsidRPr="00411DCB" w:rsidRDefault="00411DCB" w:rsidP="00411DCB">
      <w:pPr>
        <w:numPr>
          <w:ilvl w:val="1"/>
          <w:numId w:val="31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со сниженной учебной мотивацией, с синдромом дефицита внимания, имеющие трудности в учении;</w:t>
      </w:r>
    </w:p>
    <w:p w:rsidR="00411DCB" w:rsidRPr="00411DCB" w:rsidRDefault="00411DCB" w:rsidP="00411DCB">
      <w:pPr>
        <w:numPr>
          <w:ilvl w:val="1"/>
          <w:numId w:val="31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DCB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411DCB">
        <w:rPr>
          <w:rFonts w:ascii="Times New Roman" w:hAnsi="Times New Roman" w:cs="Times New Roman"/>
          <w:sz w:val="28"/>
          <w:szCs w:val="28"/>
        </w:rPr>
        <w:t xml:space="preserve"> языковой барьер из семей, прибывших из стран дальнего и ближнего зарубежья; </w:t>
      </w:r>
    </w:p>
    <w:p w:rsidR="00411DCB" w:rsidRPr="00411DCB" w:rsidRDefault="00411DCB" w:rsidP="00411DCB">
      <w:pPr>
        <w:numPr>
          <w:ilvl w:val="1"/>
          <w:numId w:val="31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вновь прибывшие учащиеся, сменившие класс, школу, место жительства с проблемами адаптации в новом коллективе;</w:t>
      </w:r>
    </w:p>
    <w:p w:rsidR="00411DCB" w:rsidRPr="00411DCB" w:rsidRDefault="00411DCB" w:rsidP="00411DCB">
      <w:pPr>
        <w:numPr>
          <w:ilvl w:val="1"/>
          <w:numId w:val="31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DCB">
        <w:rPr>
          <w:rFonts w:ascii="Times New Roman" w:hAnsi="Times New Roman" w:cs="Times New Roman"/>
          <w:sz w:val="28"/>
          <w:szCs w:val="28"/>
        </w:rPr>
        <w:t>отстающие</w:t>
      </w:r>
      <w:proofErr w:type="gramEnd"/>
      <w:r w:rsidRPr="00411DCB">
        <w:rPr>
          <w:rFonts w:ascii="Times New Roman" w:hAnsi="Times New Roman" w:cs="Times New Roman"/>
          <w:sz w:val="28"/>
          <w:szCs w:val="28"/>
        </w:rPr>
        <w:t xml:space="preserve"> в учёбе при наличии конфликтов с учителями и родителями;</w:t>
      </w:r>
    </w:p>
    <w:p w:rsidR="00411DCB" w:rsidRPr="00411DCB" w:rsidRDefault="00411DCB" w:rsidP="00411DCB">
      <w:pPr>
        <w:numPr>
          <w:ilvl w:val="1"/>
          <w:numId w:val="31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DCB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411DCB">
        <w:rPr>
          <w:rFonts w:ascii="Times New Roman" w:hAnsi="Times New Roman" w:cs="Times New Roman"/>
          <w:sz w:val="28"/>
          <w:szCs w:val="28"/>
        </w:rPr>
        <w:t xml:space="preserve"> стойкую неуспеваемость;</w:t>
      </w:r>
    </w:p>
    <w:p w:rsidR="00411DCB" w:rsidRPr="00411DCB" w:rsidRDefault="00411DCB" w:rsidP="00411DCB">
      <w:pPr>
        <w:numPr>
          <w:ilvl w:val="1"/>
          <w:numId w:val="31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прогуливающие уроки без уважительных причин.</w:t>
      </w:r>
    </w:p>
    <w:p w:rsidR="00411DCB" w:rsidRPr="00411DCB" w:rsidRDefault="00411DCB" w:rsidP="00411DCB">
      <w:pPr>
        <w:tabs>
          <w:tab w:val="num" w:pos="0"/>
          <w:tab w:val="left" w:pos="360"/>
        </w:tabs>
        <w:ind w:right="-61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3.6. К </w:t>
      </w:r>
      <w:r w:rsidRPr="00411DCB">
        <w:rPr>
          <w:rFonts w:ascii="Times New Roman" w:hAnsi="Times New Roman" w:cs="Times New Roman"/>
          <w:b/>
          <w:bCs/>
          <w:sz w:val="28"/>
          <w:szCs w:val="28"/>
        </w:rPr>
        <w:t>«группе риска»</w:t>
      </w:r>
      <w:r w:rsidRPr="00411DCB">
        <w:rPr>
          <w:rFonts w:ascii="Times New Roman" w:hAnsi="Times New Roman" w:cs="Times New Roman"/>
          <w:sz w:val="28"/>
          <w:szCs w:val="28"/>
        </w:rPr>
        <w:t xml:space="preserve"> по состоянию здоровья относятся обучающиеся:</w:t>
      </w:r>
    </w:p>
    <w:p w:rsidR="00411DCB" w:rsidRPr="00411DCB" w:rsidRDefault="00411DCB" w:rsidP="00411DCB">
      <w:pPr>
        <w:numPr>
          <w:ilvl w:val="1"/>
          <w:numId w:val="32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 с хроническими заболеваниями; имеющие проблемы с органами слуха, зрения, речи;</w:t>
      </w:r>
    </w:p>
    <w:p w:rsidR="00411DCB" w:rsidRPr="00411DCB" w:rsidRDefault="00411DCB" w:rsidP="00411DCB">
      <w:pPr>
        <w:numPr>
          <w:ilvl w:val="1"/>
          <w:numId w:val="32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с заболеваниями центральной нервной системы,  с задержкой психического развития;</w:t>
      </w:r>
    </w:p>
    <w:p w:rsidR="00411DCB" w:rsidRPr="00411DCB" w:rsidRDefault="00411DCB" w:rsidP="00411DCB">
      <w:pPr>
        <w:numPr>
          <w:ilvl w:val="1"/>
          <w:numId w:val="32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перенесшие сложные медицинские операции;</w:t>
      </w:r>
    </w:p>
    <w:p w:rsidR="00411DCB" w:rsidRPr="00411DCB" w:rsidRDefault="00411DCB" w:rsidP="00411DCB">
      <w:pPr>
        <w:numPr>
          <w:ilvl w:val="1"/>
          <w:numId w:val="32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находящиеся на учёте у медицинского работника в соответствии с проблемами питания (диетпитание);</w:t>
      </w:r>
    </w:p>
    <w:p w:rsidR="00411DCB" w:rsidRPr="00411DCB" w:rsidRDefault="00411DCB" w:rsidP="00411DCB">
      <w:pPr>
        <w:numPr>
          <w:ilvl w:val="1"/>
          <w:numId w:val="32"/>
        </w:numPr>
        <w:tabs>
          <w:tab w:val="num" w:pos="0"/>
          <w:tab w:val="left" w:pos="36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часто и длительно болеющие учащиеся (пропускают по болезни более 40 учебных дней в году);</w:t>
      </w:r>
    </w:p>
    <w:p w:rsidR="00411DCB" w:rsidRPr="00411DCB" w:rsidRDefault="00411DCB" w:rsidP="00411DCB">
      <w:pPr>
        <w:tabs>
          <w:tab w:val="num" w:pos="0"/>
          <w:tab w:val="num" w:pos="540"/>
        </w:tabs>
        <w:ind w:right="-61"/>
        <w:jc w:val="both"/>
        <w:rPr>
          <w:rFonts w:ascii="Times New Roman" w:hAnsi="Times New Roman" w:cs="Times New Roman"/>
          <w:sz w:val="28"/>
          <w:szCs w:val="28"/>
        </w:rPr>
      </w:pPr>
    </w:p>
    <w:p w:rsidR="00411DCB" w:rsidRPr="00411DCB" w:rsidRDefault="00411DCB" w:rsidP="00411DCB">
      <w:pPr>
        <w:tabs>
          <w:tab w:val="num" w:pos="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1DCB" w:rsidRPr="00411DCB" w:rsidRDefault="00411DCB" w:rsidP="00411DCB">
      <w:pPr>
        <w:tabs>
          <w:tab w:val="num" w:pos="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1DCB">
        <w:rPr>
          <w:rFonts w:ascii="Times New Roman" w:hAnsi="Times New Roman" w:cs="Times New Roman"/>
          <w:b/>
          <w:sz w:val="28"/>
          <w:szCs w:val="28"/>
        </w:rPr>
        <w:t>4. Права и обязанности участников образовательного процесса школы</w:t>
      </w:r>
    </w:p>
    <w:p w:rsidR="00411DCB" w:rsidRPr="00411DCB" w:rsidRDefault="00411DCB" w:rsidP="00411DCB">
      <w:pPr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DCB" w:rsidRPr="00411DCB" w:rsidRDefault="00411DCB" w:rsidP="00411DCB">
      <w:pPr>
        <w:tabs>
          <w:tab w:val="num" w:pos="0"/>
          <w:tab w:val="left" w:pos="720"/>
        </w:tabs>
        <w:ind w:right="616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При грубом нарушении ребёнком дисциплины учебного процесса:</w:t>
      </w:r>
    </w:p>
    <w:p w:rsidR="00411DCB" w:rsidRPr="00411DCB" w:rsidRDefault="00411DCB" w:rsidP="00411DCB">
      <w:pPr>
        <w:numPr>
          <w:ilvl w:val="3"/>
          <w:numId w:val="33"/>
        </w:numPr>
        <w:tabs>
          <w:tab w:val="num" w:pos="0"/>
          <w:tab w:val="left" w:pos="360"/>
          <w:tab w:val="num" w:pos="540"/>
        </w:tabs>
        <w:spacing w:after="0" w:line="240" w:lineRule="auto"/>
        <w:ind w:left="0" w:right="6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lastRenderedPageBreak/>
        <w:t>Учитель обязан в течение дня поставить в известность классного руководителя.</w:t>
      </w:r>
    </w:p>
    <w:p w:rsidR="00411DCB" w:rsidRPr="00411DCB" w:rsidRDefault="00411DCB" w:rsidP="00411DCB">
      <w:pPr>
        <w:numPr>
          <w:ilvl w:val="3"/>
          <w:numId w:val="33"/>
        </w:numPr>
        <w:tabs>
          <w:tab w:val="num" w:pos="0"/>
          <w:tab w:val="left" w:pos="360"/>
          <w:tab w:val="num" w:pos="540"/>
        </w:tabs>
        <w:spacing w:after="0" w:line="240" w:lineRule="auto"/>
        <w:ind w:left="0" w:right="6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Классный руководитель обязан:</w:t>
      </w:r>
    </w:p>
    <w:p w:rsidR="00411DCB" w:rsidRPr="00411DCB" w:rsidRDefault="00411DCB" w:rsidP="00411DCB">
      <w:pPr>
        <w:numPr>
          <w:ilvl w:val="0"/>
          <w:numId w:val="34"/>
        </w:numPr>
        <w:tabs>
          <w:tab w:val="num" w:pos="0"/>
          <w:tab w:val="left" w:pos="360"/>
        </w:tabs>
        <w:spacing w:after="0" w:line="240" w:lineRule="auto"/>
        <w:ind w:left="0" w:right="6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в течение трёх дней поставить в известность родителей и провести совместно с ребёнком беседу;</w:t>
      </w:r>
    </w:p>
    <w:p w:rsidR="00411DCB" w:rsidRPr="00411DCB" w:rsidRDefault="00411DCB" w:rsidP="00411DCB">
      <w:pPr>
        <w:numPr>
          <w:ilvl w:val="0"/>
          <w:numId w:val="34"/>
        </w:numPr>
        <w:tabs>
          <w:tab w:val="num" w:pos="0"/>
          <w:tab w:val="left" w:pos="360"/>
        </w:tabs>
        <w:spacing w:after="0" w:line="240" w:lineRule="auto"/>
        <w:ind w:left="0" w:right="6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при выявлении определённых проблем, требующих длительного контроля со стороны социального педагога, психолога, в письменном виде изложить суть проблемы и поставить на временный учёт у данного специалиста;</w:t>
      </w:r>
    </w:p>
    <w:p w:rsidR="00411DCB" w:rsidRPr="00411DCB" w:rsidRDefault="00411DCB" w:rsidP="00411DCB">
      <w:pPr>
        <w:numPr>
          <w:ilvl w:val="0"/>
          <w:numId w:val="34"/>
        </w:numPr>
        <w:tabs>
          <w:tab w:val="num" w:pos="0"/>
          <w:tab w:val="left" w:pos="360"/>
        </w:tabs>
        <w:spacing w:after="0" w:line="240" w:lineRule="auto"/>
        <w:ind w:left="0" w:right="6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при постановке на временный учёт классный руководитель отслеживает связь родителей и ребёнка со специалистом в целях коррекции поведения и состояния ребёнка;</w:t>
      </w:r>
    </w:p>
    <w:p w:rsidR="00411DCB" w:rsidRPr="00411DCB" w:rsidRDefault="00411DCB" w:rsidP="00411DCB">
      <w:pPr>
        <w:numPr>
          <w:ilvl w:val="0"/>
          <w:numId w:val="34"/>
        </w:numPr>
        <w:tabs>
          <w:tab w:val="num" w:pos="0"/>
          <w:tab w:val="left" w:pos="360"/>
        </w:tabs>
        <w:spacing w:after="0" w:line="240" w:lineRule="auto"/>
        <w:ind w:left="0" w:right="6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при необходимости школьные специалисты рекомендуют родителям обратиться к узким специалистам в целях проведения профилактики или лечения ребёнка;</w:t>
      </w:r>
    </w:p>
    <w:p w:rsidR="00411DCB" w:rsidRPr="00411DCB" w:rsidRDefault="00411DCB" w:rsidP="00411DCB">
      <w:pPr>
        <w:numPr>
          <w:ilvl w:val="0"/>
          <w:numId w:val="34"/>
        </w:numPr>
        <w:tabs>
          <w:tab w:val="num" w:pos="0"/>
          <w:tab w:val="left" w:pos="360"/>
        </w:tabs>
        <w:spacing w:after="0" w:line="240" w:lineRule="auto"/>
        <w:ind w:left="0" w:right="6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при хронических нарушениях дисциплины и учебного процесса обратиться за помощью к социальному педагогу и узким специалистам;</w:t>
      </w:r>
    </w:p>
    <w:p w:rsidR="00411DCB" w:rsidRPr="00411DCB" w:rsidRDefault="00411DCB" w:rsidP="00411DCB">
      <w:pPr>
        <w:numPr>
          <w:ilvl w:val="0"/>
          <w:numId w:val="34"/>
        </w:numPr>
        <w:tabs>
          <w:tab w:val="num" w:pos="0"/>
          <w:tab w:val="left" w:pos="360"/>
        </w:tabs>
        <w:spacing w:after="0" w:line="240" w:lineRule="auto"/>
        <w:ind w:left="0" w:right="6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при отсутствии результатов по коррекции поведения или </w:t>
      </w:r>
      <w:proofErr w:type="spellStart"/>
      <w:r w:rsidRPr="00411DCB">
        <w:rPr>
          <w:rFonts w:ascii="Times New Roman" w:hAnsi="Times New Roman" w:cs="Times New Roman"/>
          <w:sz w:val="28"/>
          <w:szCs w:val="28"/>
        </w:rPr>
        <w:t>учебё</w:t>
      </w:r>
      <w:proofErr w:type="spellEnd"/>
      <w:r w:rsidRPr="00411DCB">
        <w:rPr>
          <w:rFonts w:ascii="Times New Roman" w:hAnsi="Times New Roman" w:cs="Times New Roman"/>
          <w:sz w:val="28"/>
          <w:szCs w:val="28"/>
        </w:rPr>
        <w:t xml:space="preserve"> ребёнка по инициативе классного руководителя, заместителя директора по УВР, социального педагога может быть созван малый педагогический совет или Совет профилактики.</w:t>
      </w:r>
    </w:p>
    <w:p w:rsidR="00411DCB" w:rsidRPr="00411DCB" w:rsidRDefault="00411DCB" w:rsidP="00411DCB">
      <w:pPr>
        <w:pStyle w:val="af3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411DCB" w:rsidRPr="00411DCB" w:rsidRDefault="00411DCB" w:rsidP="00411DCB">
      <w:pPr>
        <w:pStyle w:val="af3"/>
        <w:tabs>
          <w:tab w:val="num" w:pos="0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411DCB">
        <w:rPr>
          <w:rFonts w:ascii="Times New Roman" w:hAnsi="Times New Roman"/>
          <w:sz w:val="28"/>
          <w:szCs w:val="28"/>
        </w:rPr>
        <w:t xml:space="preserve">3.   Учителя обязаны заниматься коррекцией поведения </w:t>
      </w:r>
      <w:proofErr w:type="gramStart"/>
      <w:r w:rsidRPr="00411DC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11DCB">
        <w:rPr>
          <w:rFonts w:ascii="Times New Roman" w:hAnsi="Times New Roman"/>
          <w:sz w:val="28"/>
          <w:szCs w:val="28"/>
        </w:rPr>
        <w:t xml:space="preserve"> в той степени, в какой она совпадает с профилактической деятельностью:</w:t>
      </w:r>
    </w:p>
    <w:p w:rsidR="00411DCB" w:rsidRPr="00411DCB" w:rsidRDefault="00411DCB" w:rsidP="00411DCB">
      <w:pPr>
        <w:pStyle w:val="af3"/>
        <w:tabs>
          <w:tab w:val="num" w:pos="0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411DCB">
        <w:rPr>
          <w:rFonts w:ascii="Times New Roman" w:hAnsi="Times New Roman"/>
          <w:sz w:val="28"/>
          <w:szCs w:val="28"/>
        </w:rPr>
        <w:t xml:space="preserve">- составлять </w:t>
      </w:r>
      <w:proofErr w:type="spellStart"/>
      <w:r w:rsidRPr="00411DCB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411DCB">
        <w:rPr>
          <w:rFonts w:ascii="Times New Roman" w:hAnsi="Times New Roman"/>
          <w:sz w:val="28"/>
          <w:szCs w:val="28"/>
        </w:rPr>
        <w:t xml:space="preserve"> - педагогические характеристики обучающихся на основе наблюдения за их поведением на уроках и во внеурочной деятельности;</w:t>
      </w:r>
      <w:proofErr w:type="gramEnd"/>
    </w:p>
    <w:p w:rsidR="00411DCB" w:rsidRPr="00411DCB" w:rsidRDefault="00411DCB" w:rsidP="00411DCB">
      <w:pPr>
        <w:pStyle w:val="af3"/>
        <w:tabs>
          <w:tab w:val="num" w:pos="0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411DCB">
        <w:rPr>
          <w:rFonts w:ascii="Times New Roman" w:hAnsi="Times New Roman"/>
          <w:sz w:val="28"/>
          <w:szCs w:val="28"/>
        </w:rPr>
        <w:t xml:space="preserve">- проводить индивидуальные беседы с </w:t>
      </w:r>
      <w:proofErr w:type="gramStart"/>
      <w:r w:rsidRPr="00411DC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11DCB">
        <w:rPr>
          <w:rFonts w:ascii="Times New Roman" w:hAnsi="Times New Roman"/>
          <w:sz w:val="28"/>
          <w:szCs w:val="28"/>
        </w:rPr>
        <w:t xml:space="preserve"> и родителями (законными представителями обучающегося);</w:t>
      </w:r>
    </w:p>
    <w:p w:rsidR="00411DCB" w:rsidRPr="00411DCB" w:rsidRDefault="00411DCB" w:rsidP="00411DCB">
      <w:pPr>
        <w:pStyle w:val="af3"/>
        <w:tabs>
          <w:tab w:val="num" w:pos="0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411DCB">
        <w:rPr>
          <w:rFonts w:ascii="Times New Roman" w:hAnsi="Times New Roman"/>
          <w:sz w:val="28"/>
          <w:szCs w:val="28"/>
        </w:rPr>
        <w:t xml:space="preserve">- привлекать </w:t>
      </w:r>
      <w:proofErr w:type="gramStart"/>
      <w:r w:rsidRPr="00411DC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11DCB">
        <w:rPr>
          <w:rFonts w:ascii="Times New Roman" w:hAnsi="Times New Roman"/>
          <w:sz w:val="28"/>
          <w:szCs w:val="28"/>
        </w:rPr>
        <w:t xml:space="preserve"> к участию во внеурочной деятельности по предмету;</w:t>
      </w:r>
    </w:p>
    <w:p w:rsidR="00411DCB" w:rsidRPr="00411DCB" w:rsidRDefault="00411DCB" w:rsidP="00411DCB">
      <w:pPr>
        <w:pStyle w:val="af3"/>
        <w:tabs>
          <w:tab w:val="num" w:pos="0"/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411DCB">
        <w:rPr>
          <w:rFonts w:ascii="Times New Roman" w:hAnsi="Times New Roman"/>
          <w:sz w:val="28"/>
          <w:szCs w:val="28"/>
        </w:rPr>
        <w:t xml:space="preserve">4.   Коррекционная работа с подростками, состоящими на учете в комиссии по делам несовершеннолетних и защите их прав, в отделах полиции города, на </w:t>
      </w:r>
      <w:proofErr w:type="spellStart"/>
      <w:r w:rsidRPr="00411DCB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411DCB">
        <w:rPr>
          <w:rFonts w:ascii="Times New Roman" w:hAnsi="Times New Roman"/>
          <w:sz w:val="28"/>
          <w:szCs w:val="28"/>
        </w:rPr>
        <w:t xml:space="preserve"> учете, в полном объеме должна проводиться совместными усилиями всего педагогического коллектива. </w:t>
      </w:r>
    </w:p>
    <w:p w:rsidR="00411DCB" w:rsidRPr="00411DCB" w:rsidRDefault="00411DCB" w:rsidP="00411DCB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1DCB" w:rsidRPr="00411DCB" w:rsidRDefault="00411DCB" w:rsidP="00411DCB">
      <w:pPr>
        <w:tabs>
          <w:tab w:val="num" w:pos="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1DCB">
        <w:rPr>
          <w:rFonts w:ascii="Times New Roman" w:hAnsi="Times New Roman" w:cs="Times New Roman"/>
          <w:b/>
          <w:sz w:val="28"/>
          <w:szCs w:val="28"/>
        </w:rPr>
        <w:t>5. Права и обязанности обучающихся и их родителей</w:t>
      </w:r>
    </w:p>
    <w:p w:rsidR="00411DCB" w:rsidRPr="00411DCB" w:rsidRDefault="00411DCB" w:rsidP="00411DCB">
      <w:pPr>
        <w:numPr>
          <w:ilvl w:val="1"/>
          <w:numId w:val="35"/>
        </w:numPr>
        <w:tabs>
          <w:tab w:val="num" w:pos="0"/>
          <w:tab w:val="left" w:pos="180"/>
          <w:tab w:val="left" w:pos="540"/>
        </w:tabs>
        <w:spacing w:after="0" w:line="240" w:lineRule="auto"/>
        <w:ind w:left="0" w:right="6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 Обучающиеся совместно с родителями имеют право сами обратиться с просьбой о проведении консультации по беспокоящему их вопросу у любого школьного специалиста: психолога, социального педагога, учителя-предметника, заместителя директора школы, директора школы.</w:t>
      </w:r>
    </w:p>
    <w:p w:rsidR="00411DCB" w:rsidRPr="00411DCB" w:rsidRDefault="00411DCB" w:rsidP="00411DCB">
      <w:pPr>
        <w:numPr>
          <w:ilvl w:val="1"/>
          <w:numId w:val="35"/>
        </w:numPr>
        <w:tabs>
          <w:tab w:val="num" w:pos="0"/>
          <w:tab w:val="left" w:pos="180"/>
          <w:tab w:val="left" w:pos="540"/>
        </w:tabs>
        <w:spacing w:after="0" w:line="240" w:lineRule="auto"/>
        <w:ind w:left="0" w:right="6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lastRenderedPageBreak/>
        <w:t xml:space="preserve"> Родители обучающегося и сам обучающийся имеют право на защиту своих прав и конфиденциальности информации, касающейся здоровья в психическом, психологическом и личностном плане согласно законам Российской Федерации.</w:t>
      </w:r>
    </w:p>
    <w:p w:rsidR="00411DCB" w:rsidRPr="00411DCB" w:rsidRDefault="00411DCB" w:rsidP="00411DCB">
      <w:pPr>
        <w:numPr>
          <w:ilvl w:val="1"/>
          <w:numId w:val="35"/>
        </w:numPr>
        <w:tabs>
          <w:tab w:val="num" w:pos="0"/>
          <w:tab w:val="left" w:pos="180"/>
          <w:tab w:val="left" w:pos="540"/>
        </w:tabs>
        <w:spacing w:after="0" w:line="240" w:lineRule="auto"/>
        <w:ind w:left="0" w:right="6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 Родители и обучающиеся имеют право отказаться от помощи со стороны школьного психолога, социального педагога. </w:t>
      </w:r>
    </w:p>
    <w:p w:rsidR="00411DCB" w:rsidRPr="00411DCB" w:rsidRDefault="00411DCB" w:rsidP="00411DCB">
      <w:pPr>
        <w:numPr>
          <w:ilvl w:val="1"/>
          <w:numId w:val="35"/>
        </w:numPr>
        <w:tabs>
          <w:tab w:val="num" w:pos="0"/>
          <w:tab w:val="left" w:pos="180"/>
          <w:tab w:val="left" w:pos="540"/>
        </w:tabs>
        <w:spacing w:after="0" w:line="240" w:lineRule="auto"/>
        <w:ind w:left="0" w:right="6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 Родители обучающегося «группы риска», находящегося на временном (постоянном) учёте, имеют право на составление, совместно со специалистами школы, единого коррекционного плана, а также на прерывание коррекционной работы с ребёнком в случае выявления со стороны обучающегося негативной реакции на проводимые мероприятия.</w:t>
      </w:r>
    </w:p>
    <w:p w:rsidR="00411DCB" w:rsidRPr="00411DCB" w:rsidRDefault="00411DCB" w:rsidP="00411DCB">
      <w:pPr>
        <w:numPr>
          <w:ilvl w:val="1"/>
          <w:numId w:val="35"/>
        </w:numPr>
        <w:tabs>
          <w:tab w:val="num" w:pos="0"/>
          <w:tab w:val="left" w:pos="180"/>
          <w:tab w:val="left" w:pos="540"/>
        </w:tabs>
        <w:spacing w:after="0" w:line="240" w:lineRule="auto"/>
        <w:ind w:left="0" w:right="6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 Родители обязаны соблюдать статью 52, часть 2 закона РФ «Об образовании».</w:t>
      </w:r>
    </w:p>
    <w:p w:rsidR="00411DCB" w:rsidRPr="00411DCB" w:rsidRDefault="00411DCB" w:rsidP="00411DCB">
      <w:pPr>
        <w:numPr>
          <w:ilvl w:val="1"/>
          <w:numId w:val="35"/>
        </w:numPr>
        <w:tabs>
          <w:tab w:val="num" w:pos="0"/>
          <w:tab w:val="left" w:pos="180"/>
          <w:tab w:val="left" w:pos="540"/>
        </w:tabs>
        <w:spacing w:after="0" w:line="240" w:lineRule="auto"/>
        <w:ind w:left="0" w:right="6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DC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11DCB">
        <w:rPr>
          <w:rFonts w:ascii="Times New Roman" w:hAnsi="Times New Roman" w:cs="Times New Roman"/>
          <w:sz w:val="28"/>
          <w:szCs w:val="28"/>
        </w:rPr>
        <w:t xml:space="preserve"> обязаны соблюдать Устав</w:t>
      </w:r>
      <w:r w:rsidRPr="00411DCB">
        <w:rPr>
          <w:rFonts w:ascii="Times New Roman" w:hAnsi="Times New Roman" w:cs="Times New Roman"/>
          <w:caps/>
          <w:sz w:val="28"/>
          <w:szCs w:val="28"/>
        </w:rPr>
        <w:t xml:space="preserve"> МБОУ СОШ №</w:t>
      </w:r>
      <w:r>
        <w:rPr>
          <w:rFonts w:ascii="Times New Roman" w:hAnsi="Times New Roman" w:cs="Times New Roman"/>
          <w:caps/>
          <w:sz w:val="28"/>
          <w:szCs w:val="28"/>
        </w:rPr>
        <w:t xml:space="preserve"> 4</w:t>
      </w:r>
      <w:r w:rsidRPr="00411DCB">
        <w:rPr>
          <w:rFonts w:ascii="Times New Roman" w:hAnsi="Times New Roman" w:cs="Times New Roman"/>
          <w:caps/>
          <w:sz w:val="28"/>
          <w:szCs w:val="28"/>
        </w:rPr>
        <w:t>2.</w:t>
      </w:r>
    </w:p>
    <w:p w:rsidR="00411DCB" w:rsidRDefault="00411DCB" w:rsidP="00411DCB">
      <w:pPr>
        <w:tabs>
          <w:tab w:val="num" w:pos="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1DCB" w:rsidRPr="00411DCB" w:rsidRDefault="00411DCB" w:rsidP="00411DCB">
      <w:pPr>
        <w:tabs>
          <w:tab w:val="num" w:pos="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1DCB">
        <w:rPr>
          <w:rFonts w:ascii="Times New Roman" w:hAnsi="Times New Roman" w:cs="Times New Roman"/>
          <w:b/>
          <w:sz w:val="28"/>
          <w:szCs w:val="28"/>
        </w:rPr>
        <w:t>6. Порядок работы с детьми «группы риска».</w:t>
      </w:r>
    </w:p>
    <w:p w:rsidR="00411DCB" w:rsidRPr="00411DCB" w:rsidRDefault="00411DCB" w:rsidP="00411DCB">
      <w:pPr>
        <w:numPr>
          <w:ilvl w:val="1"/>
          <w:numId w:val="36"/>
        </w:numPr>
        <w:tabs>
          <w:tab w:val="num" w:pos="0"/>
          <w:tab w:val="left" w:pos="540"/>
          <w:tab w:val="left" w:pos="72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 Общение ребёнка с работниками школы проходит в присутствии родителей, при постановке перед родителями определённых проблем школы и обучающегося все записи фиксируются в специальных журналах для индивидуальных бесед у классного руководителя, заместителя директора по учебно-воспитательной работе, психолога, социального педагога. </w:t>
      </w:r>
    </w:p>
    <w:p w:rsidR="00411DCB" w:rsidRPr="00411DCB" w:rsidRDefault="00411DCB" w:rsidP="00411DCB">
      <w:pPr>
        <w:numPr>
          <w:ilvl w:val="1"/>
          <w:numId w:val="36"/>
        </w:numPr>
        <w:tabs>
          <w:tab w:val="num" w:pos="0"/>
          <w:tab w:val="left" w:pos="540"/>
          <w:tab w:val="left" w:pos="720"/>
        </w:tabs>
        <w:spacing w:after="0" w:line="240" w:lineRule="auto"/>
        <w:ind w:left="0" w:right="-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 xml:space="preserve"> Все данные о детях «группы риска» без указания конкретных нарушений в области здоровья, фиксируются в индивидуальной карте подростка, хранящейся у социального педагога. Разглашение отклонения от поведения и здоровья обучающихся разрешается в случаях, граничащих с опасностью для жизни ребенка и окружающих.</w:t>
      </w:r>
    </w:p>
    <w:p w:rsidR="00411DCB" w:rsidRPr="00411DCB" w:rsidRDefault="00411DCB" w:rsidP="00411DCB">
      <w:pPr>
        <w:tabs>
          <w:tab w:val="num" w:pos="0"/>
          <w:tab w:val="left" w:pos="540"/>
          <w:tab w:val="left" w:pos="720"/>
        </w:tabs>
        <w:ind w:right="616"/>
        <w:jc w:val="both"/>
        <w:rPr>
          <w:rFonts w:ascii="Times New Roman" w:hAnsi="Times New Roman" w:cs="Times New Roman"/>
          <w:sz w:val="28"/>
          <w:szCs w:val="28"/>
        </w:rPr>
      </w:pPr>
    </w:p>
    <w:p w:rsidR="00411DCB" w:rsidRPr="00411DCB" w:rsidRDefault="00411DCB" w:rsidP="00411DCB">
      <w:pPr>
        <w:tabs>
          <w:tab w:val="num" w:pos="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1DCB">
        <w:rPr>
          <w:rFonts w:ascii="Times New Roman" w:hAnsi="Times New Roman" w:cs="Times New Roman"/>
          <w:b/>
          <w:sz w:val="28"/>
          <w:szCs w:val="28"/>
        </w:rPr>
        <w:t xml:space="preserve">7. Ответственность </w:t>
      </w:r>
      <w:proofErr w:type="gramStart"/>
      <w:r w:rsidRPr="00411DCB">
        <w:rPr>
          <w:rFonts w:ascii="Times New Roman" w:hAnsi="Times New Roman" w:cs="Times New Roman"/>
          <w:b/>
          <w:sz w:val="28"/>
          <w:szCs w:val="28"/>
        </w:rPr>
        <w:t>работающих</w:t>
      </w:r>
      <w:proofErr w:type="gramEnd"/>
      <w:r w:rsidRPr="00411DCB">
        <w:rPr>
          <w:rFonts w:ascii="Times New Roman" w:hAnsi="Times New Roman" w:cs="Times New Roman"/>
          <w:b/>
          <w:sz w:val="28"/>
          <w:szCs w:val="28"/>
        </w:rPr>
        <w:t xml:space="preserve"> с детьми «группы риска»</w:t>
      </w:r>
    </w:p>
    <w:p w:rsidR="00411DCB" w:rsidRPr="00411DCB" w:rsidRDefault="00411DCB" w:rsidP="00411DCB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7.1. Все вышеперечисленные специалисты школы обязаны работать в рамках взаимопонимания и сотрудничества в целях охраны жизни и здоровья ребенка.</w:t>
      </w:r>
    </w:p>
    <w:p w:rsidR="00411DCB" w:rsidRPr="00411DCB" w:rsidRDefault="00411DCB" w:rsidP="00411DCB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DCB">
        <w:rPr>
          <w:rFonts w:ascii="Times New Roman" w:hAnsi="Times New Roman" w:cs="Times New Roman"/>
          <w:sz w:val="28"/>
          <w:szCs w:val="28"/>
        </w:rPr>
        <w:t>7.2. Ответственность работников школы и специалистов за качество выполнения возложенных на них задач и функций устанавливается в соответствии с действующим законодательством и должностными обязанностями.</w:t>
      </w:r>
      <w:bookmarkStart w:id="0" w:name="_GoBack"/>
      <w:bookmarkEnd w:id="0"/>
    </w:p>
    <w:p w:rsidR="00D8550A" w:rsidRPr="00061573" w:rsidRDefault="00D8550A" w:rsidP="00D85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550A" w:rsidRPr="00061573" w:rsidSect="00D855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CA" w:rsidRDefault="004B2ECA" w:rsidP="00E44003">
      <w:pPr>
        <w:spacing w:after="0" w:line="240" w:lineRule="auto"/>
      </w:pPr>
      <w:r>
        <w:separator/>
      </w:r>
    </w:p>
  </w:endnote>
  <w:endnote w:type="continuationSeparator" w:id="0">
    <w:p w:rsidR="004B2ECA" w:rsidRDefault="004B2ECA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256B64">
        <w:pPr>
          <w:pStyle w:val="a7"/>
          <w:jc w:val="center"/>
        </w:pPr>
        <w:r>
          <w:fldChar w:fldCharType="begin"/>
        </w:r>
        <w:r w:rsidR="00E44003">
          <w:instrText>PAGE   \* MERGEFORMAT</w:instrText>
        </w:r>
        <w:r>
          <w:fldChar w:fldCharType="separate"/>
        </w:r>
        <w:r w:rsidR="00411DCB">
          <w:rPr>
            <w:noProof/>
          </w:rPr>
          <w:t>1</w:t>
        </w:r>
        <w:r>
          <w:fldChar w:fldCharType="end"/>
        </w:r>
      </w:p>
    </w:sdtContent>
  </w:sdt>
  <w:p w:rsidR="00E44003" w:rsidRDefault="00E44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CA" w:rsidRDefault="004B2ECA" w:rsidP="00E44003">
      <w:pPr>
        <w:spacing w:after="0" w:line="240" w:lineRule="auto"/>
      </w:pPr>
      <w:r>
        <w:separator/>
      </w:r>
    </w:p>
  </w:footnote>
  <w:footnote w:type="continuationSeparator" w:id="0">
    <w:p w:rsidR="004B2ECA" w:rsidRDefault="004B2ECA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D07D76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165" cy="530225"/>
              <wp:effectExtent l="0" t="0" r="18415" b="2222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03" w:rsidRPr="00E44003" w:rsidRDefault="004B2ECA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E44003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813C5A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63.95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8U1gMAAFwNAAAOAAAAZHJzL2Uyb0RvYy54bWzsV2tu3DYQ/l+gdyD0X9ZzpZVgOXD2YRRw&#10;26BpD8CVqAcqkSrJtdYtChTIEXKR3qBXSG7U4Whf3g3q1EaN/KgNaEWRHM18M9981OWrTdeSOyZV&#10;I3hmeReuRRjPRdHwKrN++nFpTy2iNOUFbQVnmXXPlPXq6uuvLoc+Zb6oRVswScAIV+nQZ1atdZ86&#10;jspr1lF1IXrGYbIUsqMahrJyCkkHsN61ju+6kTMIWfRS5EwpeDofJ60rtF+WLNffl6VimrSZBb5p&#10;vEq8rszVubqkaSVpXzf51g36BC862nB46d7UnGpK1rI5M9U1uRRKlPoiF50jyrLJGcYA0XjuSTQ3&#10;Uqx7jKVKh6rfwwTQnuD0ZLP5d3dvJGmKzPL9iUU47SBJH95//OPjuw9/wf+fxEsig9LQVyksvpH9&#10;2/6NHEOF21uR/6xg2jmdN+NqXExWw7eiALt0rQWitCllZ0xA/GSDybjfJ4NtNMnhYexFvheBTznM&#10;TQLX+IfZymtIqdkWBJBRmAzc6W5msd3seZNpNG6dBrjPoen4VvR065kJC+pOHaBVz4P2bU17hhlT&#10;Bq09tODLCO0PUJGUVy0DXOMRV1y5A1WNiBIuZjWsY9dSiqFmtADHPLMe3D/aYAYK8vEoxEEcj1hF&#10;25rfwZwE4Rao2MepPVA07aXSN0x0xNxklgTfMX307lZp48thicmmEm1TLJu2xYFhMJu1ktxR4B7N&#10;c8Z1hNvbdQf1MD6PJ667ey2S3mxByw+sgbfwSmPX+I3E+i3x/NB97Sf2MprGdrgMJ3YSu1Pb9ZLX&#10;SeSGSThf/m5e6IVp3RQF47cNZzuSe+HnZXrbbkZ6Is3JAKlI3ImLwTxwU8lqtQ95iX+YsxNsukZD&#10;02ubLrOmEP4IAE1Nmhe8wCLXtGnHe+eh/4gNgLD7RViwKEwdjAWtN6sNWDHFsRLFPZSHFJA/YAt0&#10;ariphfzVIgN0vcxSv6ypZBZpv+FQYokXhqZN4iCcmJIg8nhmdTxDeQ6mMivX0iLjYKbH5rruZVPV&#10;8C4PUeLiGrhfNlg1B78gCDMAAr4YE4EG50zE/mE8Ac7+10xM4ij4NBV9z/XHnvUCVAw+VZhfGs38&#10;SQjkOO8tXw7NUDqxMR+q+n+27XUPTn/nbEteUvdOzwhGP8zx4h9OCAdV+0zh48KoHvbtlqM8+PGj&#10;dYuNfy99x9L5L+UhbflWGM8l0k0W08U0tEM/WtihO5/b18tZaEdLL57Mg/lsNvceSqQJ5PkS+TTG&#10;HindeIqA88UjSvci8qafL2546IQjPKr29nPDfCMcj1EMDx9FV38DAAD//wMAUEsDBBQABgAIAAAA&#10;IQBvdIU53QAAAAUBAAAPAAAAZHJzL2Rvd25yZXYueG1sTI/NTsMwEITvSH0Haytxo06LKG0ap6qQ&#10;4IQqGirUoxsviYW9TmPnh7fH5QKXlUYzmvk2247WsB5brx0JmM8SYEilU5oqAcf357sVMB8kKWkc&#10;oYBv9LDNJzeZTJUb6IB9ESoWS8inUkAdQpNy7ssarfQz1yBF79O1VoYo24qrVg6x3Bq+SJIlt1JT&#10;XKhlg081ll9FZwWY/etLXywvp4/9iXQ3HP2b7kohbqfjbgMs4Bj+wnDFj+iQR6az60h5ZgTER8Lv&#10;vXrzxeMa2FnA6v4BeJ7x//T5DwAAAP//AwBQSwECLQAUAAYACAAAACEAtoM4kv4AAADhAQAAEwAA&#10;AAAAAAAAAAAAAAAAAAAAW0NvbnRlbnRfVHlwZXNdLnhtbFBLAQItABQABgAIAAAAIQA4/SH/1gAA&#10;AJQBAAALAAAAAAAAAAAAAAAAAC8BAABfcmVscy8ucmVsc1BLAQItABQABgAIAAAAIQCW5e8U1gMA&#10;AFwNAAAOAAAAAAAAAAAAAAAAAC4CAABkcnMvZTJvRG9jLnhtbFBLAQItABQABgAIAAAAIQBvdIU5&#10;3QAAAAUBAAAPAAAAAAAAAAAAAAAAADAGAABkcnMvZG93bnJldi54bWxQSwUGAAAAAAQABADzAAAA&#10;Og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E44003" w:rsidRPr="00E44003" w:rsidRDefault="004B2ECA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E44003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</w:t>
                          </w:r>
                          <w:r w:rsidR="00813C5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44003" w:rsidRDefault="00E44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4ED"/>
    <w:multiLevelType w:val="hybridMultilevel"/>
    <w:tmpl w:val="3BF82A64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068D6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3">
    <w:nsid w:val="123C3C5E"/>
    <w:multiLevelType w:val="hybridMultilevel"/>
    <w:tmpl w:val="31980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70525D"/>
    <w:multiLevelType w:val="hybridMultilevel"/>
    <w:tmpl w:val="55586D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581F90"/>
    <w:multiLevelType w:val="hybridMultilevel"/>
    <w:tmpl w:val="34CCCF34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B6CF8"/>
    <w:multiLevelType w:val="hybridMultilevel"/>
    <w:tmpl w:val="34D8CF70"/>
    <w:lvl w:ilvl="0" w:tplc="58984952">
      <w:numFmt w:val="bullet"/>
      <w:lvlText w:val=""/>
      <w:lvlJc w:val="left"/>
      <w:pPr>
        <w:ind w:left="852" w:hanging="49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247"/>
    <w:multiLevelType w:val="hybridMultilevel"/>
    <w:tmpl w:val="35A0AB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0753C1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CA6A95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71F4D"/>
    <w:multiLevelType w:val="multilevel"/>
    <w:tmpl w:val="035404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2">
    <w:nsid w:val="39A667A6"/>
    <w:multiLevelType w:val="hybridMultilevel"/>
    <w:tmpl w:val="BB1A48E6"/>
    <w:lvl w:ilvl="0" w:tplc="15BAD11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04DBA"/>
    <w:multiLevelType w:val="hybridMultilevel"/>
    <w:tmpl w:val="539E53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93F43F2"/>
    <w:multiLevelType w:val="hybridMultilevel"/>
    <w:tmpl w:val="BB508460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0589"/>
    <w:multiLevelType w:val="hybridMultilevel"/>
    <w:tmpl w:val="F90E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845DC"/>
    <w:multiLevelType w:val="hybridMultilevel"/>
    <w:tmpl w:val="B33C79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901BE2"/>
    <w:multiLevelType w:val="multilevel"/>
    <w:tmpl w:val="2F96F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564B5553"/>
    <w:multiLevelType w:val="hybridMultilevel"/>
    <w:tmpl w:val="39D8787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9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280B3B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153AC3BE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60F55F80"/>
    <w:multiLevelType w:val="hybridMultilevel"/>
    <w:tmpl w:val="ED660A3C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058C1"/>
    <w:multiLevelType w:val="hybridMultilevel"/>
    <w:tmpl w:val="5CDA9332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C3D50"/>
    <w:multiLevelType w:val="hybridMultilevel"/>
    <w:tmpl w:val="E0B65142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6554CF"/>
    <w:multiLevelType w:val="multilevel"/>
    <w:tmpl w:val="80E418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6BEB5AF6"/>
    <w:multiLevelType w:val="hybridMultilevel"/>
    <w:tmpl w:val="D0A620C4"/>
    <w:lvl w:ilvl="0" w:tplc="DA1E35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6E754619"/>
    <w:multiLevelType w:val="hybridMultilevel"/>
    <w:tmpl w:val="C21C4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EF21BC"/>
    <w:multiLevelType w:val="hybridMultilevel"/>
    <w:tmpl w:val="D12E5066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A1DED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8B2025"/>
    <w:multiLevelType w:val="hybridMultilevel"/>
    <w:tmpl w:val="44087CCE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1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E81A91"/>
    <w:multiLevelType w:val="hybridMultilevel"/>
    <w:tmpl w:val="CFFE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C2CDE"/>
    <w:multiLevelType w:val="hybridMultilevel"/>
    <w:tmpl w:val="ECDAF8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A8C26D0"/>
    <w:multiLevelType w:val="multilevel"/>
    <w:tmpl w:val="76BEF5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1"/>
        </w:tabs>
        <w:ind w:left="1131" w:hanging="360"/>
      </w:p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720"/>
      </w:pPr>
    </w:lvl>
    <w:lvl w:ilvl="3">
      <w:start w:val="1"/>
      <w:numFmt w:val="decimal"/>
      <w:lvlText w:val="%1.%2.%3.%4."/>
      <w:lvlJc w:val="left"/>
      <w:pPr>
        <w:tabs>
          <w:tab w:val="num" w:pos="3033"/>
        </w:tabs>
        <w:ind w:left="3033" w:hanging="720"/>
      </w:pPr>
    </w:lvl>
    <w:lvl w:ilvl="4">
      <w:start w:val="1"/>
      <w:numFmt w:val="decimal"/>
      <w:lvlText w:val="%1.%2.%3.%4.%5."/>
      <w:lvlJc w:val="left"/>
      <w:pPr>
        <w:tabs>
          <w:tab w:val="num" w:pos="4164"/>
        </w:tabs>
        <w:ind w:left="4164" w:hanging="1080"/>
      </w:pPr>
    </w:lvl>
    <w:lvl w:ilvl="5">
      <w:start w:val="1"/>
      <w:numFmt w:val="decimal"/>
      <w:lvlText w:val="%1.%2.%3.%4.%5.%6."/>
      <w:lvlJc w:val="left"/>
      <w:pPr>
        <w:tabs>
          <w:tab w:val="num" w:pos="4935"/>
        </w:tabs>
        <w:ind w:left="49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6"/>
        </w:tabs>
        <w:ind w:left="60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7"/>
        </w:tabs>
        <w:ind w:left="68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8"/>
        </w:tabs>
        <w:ind w:left="7968" w:hanging="1800"/>
      </w:pPr>
    </w:lvl>
  </w:abstractNum>
  <w:num w:numId="1">
    <w:abstractNumId w:val="18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22"/>
  </w:num>
  <w:num w:numId="10">
    <w:abstractNumId w:val="28"/>
  </w:num>
  <w:num w:numId="11">
    <w:abstractNumId w:val="23"/>
  </w:num>
  <w:num w:numId="12">
    <w:abstractNumId w:val="2"/>
  </w:num>
  <w:num w:numId="13">
    <w:abstractNumId w:val="19"/>
  </w:num>
  <w:num w:numId="14">
    <w:abstractNumId w:val="31"/>
  </w:num>
  <w:num w:numId="15">
    <w:abstractNumId w:val="26"/>
  </w:num>
  <w:num w:numId="16">
    <w:abstractNumId w:val="0"/>
  </w:num>
  <w:num w:numId="17">
    <w:abstractNumId w:val="16"/>
  </w:num>
  <w:num w:numId="18">
    <w:abstractNumId w:val="12"/>
  </w:num>
  <w:num w:numId="19">
    <w:abstractNumId w:val="3"/>
  </w:num>
  <w:num w:numId="20">
    <w:abstractNumId w:val="32"/>
  </w:num>
  <w:num w:numId="21">
    <w:abstractNumId w:val="6"/>
  </w:num>
  <w:num w:numId="22">
    <w:abstractNumId w:val="15"/>
  </w:num>
  <w:num w:numId="23">
    <w:abstractNumId w:val="30"/>
  </w:num>
  <w:num w:numId="24">
    <w:abstractNumId w:val="13"/>
  </w:num>
  <w:num w:numId="2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1B57E9"/>
    <w:rsid w:val="001C06AF"/>
    <w:rsid w:val="00256B64"/>
    <w:rsid w:val="00297E48"/>
    <w:rsid w:val="003C134C"/>
    <w:rsid w:val="00411DCB"/>
    <w:rsid w:val="004B2ECA"/>
    <w:rsid w:val="004D7996"/>
    <w:rsid w:val="00547DCD"/>
    <w:rsid w:val="00566B19"/>
    <w:rsid w:val="005F5B19"/>
    <w:rsid w:val="006664F0"/>
    <w:rsid w:val="006A2B5B"/>
    <w:rsid w:val="007036BE"/>
    <w:rsid w:val="00723E79"/>
    <w:rsid w:val="00744B3A"/>
    <w:rsid w:val="007528A0"/>
    <w:rsid w:val="00765AE8"/>
    <w:rsid w:val="00794AF8"/>
    <w:rsid w:val="007D4431"/>
    <w:rsid w:val="00813C5A"/>
    <w:rsid w:val="008157FE"/>
    <w:rsid w:val="008636F3"/>
    <w:rsid w:val="00871913"/>
    <w:rsid w:val="0089325C"/>
    <w:rsid w:val="0090199D"/>
    <w:rsid w:val="00930DFF"/>
    <w:rsid w:val="009C5CE9"/>
    <w:rsid w:val="009E5463"/>
    <w:rsid w:val="009E6815"/>
    <w:rsid w:val="00AE56D3"/>
    <w:rsid w:val="00B17687"/>
    <w:rsid w:val="00C53CCB"/>
    <w:rsid w:val="00CC4807"/>
    <w:rsid w:val="00CD6558"/>
    <w:rsid w:val="00D07D76"/>
    <w:rsid w:val="00D8550A"/>
    <w:rsid w:val="00DE0D04"/>
    <w:rsid w:val="00E44003"/>
    <w:rsid w:val="00F00A7A"/>
    <w:rsid w:val="00F1608B"/>
    <w:rsid w:val="00F45679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Normal (Web)"/>
    <w:basedOn w:val="a0"/>
    <w:rsid w:val="00D0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1"/>
    <w:qFormat/>
    <w:rsid w:val="00D07D76"/>
    <w:rPr>
      <w:b/>
      <w:bCs/>
    </w:rPr>
  </w:style>
  <w:style w:type="paragraph" w:styleId="af0">
    <w:name w:val="Body Text"/>
    <w:basedOn w:val="a0"/>
    <w:link w:val="af1"/>
    <w:semiHidden/>
    <w:unhideWhenUsed/>
    <w:rsid w:val="00411DCB"/>
    <w:pPr>
      <w:spacing w:after="0" w:line="240" w:lineRule="auto"/>
      <w:ind w:right="256"/>
      <w:jc w:val="both"/>
    </w:pPr>
    <w:rPr>
      <w:rFonts w:ascii="Courier New" w:eastAsia="Times New Roman" w:hAnsi="Courier New" w:cs="Times New Roman"/>
      <w:sz w:val="25"/>
      <w:szCs w:val="24"/>
    </w:rPr>
  </w:style>
  <w:style w:type="character" w:customStyle="1" w:styleId="af1">
    <w:name w:val="Основной текст Знак"/>
    <w:basedOn w:val="a1"/>
    <w:link w:val="af0"/>
    <w:semiHidden/>
    <w:rsid w:val="00411DCB"/>
    <w:rPr>
      <w:rFonts w:ascii="Courier New" w:eastAsia="Times New Roman" w:hAnsi="Courier New" w:cs="Times New Roman"/>
      <w:sz w:val="25"/>
      <w:szCs w:val="24"/>
      <w:lang w:eastAsia="ru-RU"/>
    </w:rPr>
  </w:style>
  <w:style w:type="paragraph" w:styleId="af2">
    <w:name w:val="Block Text"/>
    <w:basedOn w:val="a0"/>
    <w:semiHidden/>
    <w:unhideWhenUsed/>
    <w:rsid w:val="00411DCB"/>
    <w:pPr>
      <w:widowControl w:val="0"/>
      <w:autoSpaceDE w:val="0"/>
      <w:autoSpaceDN w:val="0"/>
      <w:adjustRightInd w:val="0"/>
      <w:spacing w:after="0" w:line="240" w:lineRule="auto"/>
      <w:ind w:left="2279" w:right="2603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3">
    <w:name w:val="Plain Text"/>
    <w:basedOn w:val="a0"/>
    <w:link w:val="af4"/>
    <w:semiHidden/>
    <w:unhideWhenUsed/>
    <w:rsid w:val="00411D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11DC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Normal (Web)"/>
    <w:basedOn w:val="a0"/>
    <w:rsid w:val="00D0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1"/>
    <w:qFormat/>
    <w:rsid w:val="00D07D76"/>
    <w:rPr>
      <w:b/>
      <w:bCs/>
    </w:rPr>
  </w:style>
  <w:style w:type="paragraph" w:styleId="af0">
    <w:name w:val="Body Text"/>
    <w:basedOn w:val="a0"/>
    <w:link w:val="af1"/>
    <w:semiHidden/>
    <w:unhideWhenUsed/>
    <w:rsid w:val="00411DCB"/>
    <w:pPr>
      <w:spacing w:after="0" w:line="240" w:lineRule="auto"/>
      <w:ind w:right="256"/>
      <w:jc w:val="both"/>
    </w:pPr>
    <w:rPr>
      <w:rFonts w:ascii="Courier New" w:eastAsia="Times New Roman" w:hAnsi="Courier New" w:cs="Times New Roman"/>
      <w:sz w:val="25"/>
      <w:szCs w:val="24"/>
    </w:rPr>
  </w:style>
  <w:style w:type="character" w:customStyle="1" w:styleId="af1">
    <w:name w:val="Основной текст Знак"/>
    <w:basedOn w:val="a1"/>
    <w:link w:val="af0"/>
    <w:semiHidden/>
    <w:rsid w:val="00411DCB"/>
    <w:rPr>
      <w:rFonts w:ascii="Courier New" w:eastAsia="Times New Roman" w:hAnsi="Courier New" w:cs="Times New Roman"/>
      <w:sz w:val="25"/>
      <w:szCs w:val="24"/>
      <w:lang w:eastAsia="ru-RU"/>
    </w:rPr>
  </w:style>
  <w:style w:type="paragraph" w:styleId="af2">
    <w:name w:val="Block Text"/>
    <w:basedOn w:val="a0"/>
    <w:semiHidden/>
    <w:unhideWhenUsed/>
    <w:rsid w:val="00411DCB"/>
    <w:pPr>
      <w:widowControl w:val="0"/>
      <w:autoSpaceDE w:val="0"/>
      <w:autoSpaceDN w:val="0"/>
      <w:adjustRightInd w:val="0"/>
      <w:spacing w:after="0" w:line="240" w:lineRule="auto"/>
      <w:ind w:left="2279" w:right="2603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3">
    <w:name w:val="Plain Text"/>
    <w:basedOn w:val="a0"/>
    <w:link w:val="af4"/>
    <w:semiHidden/>
    <w:unhideWhenUsed/>
    <w:rsid w:val="00411D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11DC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2018-09-26T06:56:00Z</dcterms:created>
  <dcterms:modified xsi:type="dcterms:W3CDTF">2018-09-26T06:56:00Z</dcterms:modified>
</cp:coreProperties>
</file>