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6DE" w:rsidRPr="009456DE" w:rsidRDefault="009456DE" w:rsidP="009456DE">
      <w:pPr>
        <w:shd w:val="clear" w:color="auto" w:fill="FFFFFF"/>
        <w:spacing w:after="150" w:line="288" w:lineRule="atLeast"/>
        <w:ind w:right="72"/>
        <w:outlineLvl w:val="0"/>
        <w:rPr>
          <w:rFonts w:ascii="Times New Roman" w:eastAsia="Times New Roman" w:hAnsi="Times New Roman" w:cs="Times New Roman"/>
          <w:color w:val="000000"/>
          <w:kern w:val="36"/>
          <w:sz w:val="28"/>
          <w:szCs w:val="28"/>
          <w:lang w:eastAsia="ru-RU"/>
        </w:rPr>
      </w:pPr>
      <w:bookmarkStart w:id="0" w:name="_GoBack"/>
      <w:r w:rsidRPr="009456DE">
        <w:rPr>
          <w:rFonts w:ascii="Times New Roman" w:eastAsia="Times New Roman" w:hAnsi="Times New Roman" w:cs="Times New Roman"/>
          <w:color w:val="000000"/>
          <w:kern w:val="36"/>
          <w:sz w:val="28"/>
          <w:szCs w:val="28"/>
          <w:lang w:eastAsia="ru-RU"/>
        </w:rPr>
        <w:t>Прокуратура разъясняет: законодательство о несовершеннолетних</w:t>
      </w:r>
    </w:p>
    <w:bookmarkEnd w:id="0"/>
    <w:p w:rsidR="009456DE" w:rsidRPr="009456DE" w:rsidRDefault="009456DE" w:rsidP="009456DE">
      <w:pPr>
        <w:shd w:val="clear" w:color="auto" w:fill="FFFFFF"/>
        <w:spacing w:after="0" w:line="408" w:lineRule="atLeast"/>
        <w:rPr>
          <w:rFonts w:ascii="Times New Roman" w:eastAsia="Times New Roman" w:hAnsi="Times New Roman" w:cs="Times New Roman"/>
          <w:color w:val="000000"/>
          <w:sz w:val="28"/>
          <w:szCs w:val="28"/>
          <w:lang w:eastAsia="ru-RU"/>
        </w:rPr>
      </w:pPr>
      <w:r w:rsidRPr="009456DE">
        <w:rPr>
          <w:rFonts w:ascii="Times New Roman" w:eastAsia="Times New Roman" w:hAnsi="Times New Roman" w:cs="Times New Roman"/>
          <w:color w:val="000000"/>
          <w:sz w:val="28"/>
          <w:szCs w:val="28"/>
          <w:lang w:eastAsia="ru-RU"/>
        </w:rPr>
        <w:t> </w:t>
      </w:r>
    </w:p>
    <w:p w:rsidR="009456DE" w:rsidRPr="009456DE" w:rsidRDefault="009456DE" w:rsidP="009456DE">
      <w:pPr>
        <w:shd w:val="clear" w:color="auto" w:fill="FFFFFF"/>
        <w:spacing w:after="0" w:line="408" w:lineRule="atLeast"/>
        <w:rPr>
          <w:rFonts w:ascii="Times New Roman" w:eastAsia="Times New Roman" w:hAnsi="Times New Roman" w:cs="Times New Roman"/>
          <w:color w:val="000000"/>
          <w:sz w:val="28"/>
          <w:szCs w:val="28"/>
          <w:lang w:eastAsia="ru-RU"/>
        </w:rPr>
      </w:pPr>
      <w:r w:rsidRPr="009456DE">
        <w:rPr>
          <w:rFonts w:ascii="Times New Roman" w:eastAsia="Times New Roman" w:hAnsi="Times New Roman" w:cs="Times New Roman"/>
          <w:b/>
          <w:bCs/>
          <w:color w:val="000000"/>
          <w:sz w:val="28"/>
          <w:szCs w:val="28"/>
          <w:bdr w:val="none" w:sz="0" w:space="0" w:color="auto" w:frame="1"/>
          <w:lang w:eastAsia="ru-RU"/>
        </w:rPr>
        <w:t>«Ответственность несовершеннолетних за употребление наркотических средств и психотропных веществ»</w:t>
      </w:r>
      <w:r w:rsidRPr="009456DE">
        <w:rPr>
          <w:rFonts w:ascii="Times New Roman" w:eastAsia="Times New Roman" w:hAnsi="Times New Roman" w:cs="Times New Roman"/>
          <w:color w:val="000000"/>
          <w:sz w:val="28"/>
          <w:szCs w:val="28"/>
          <w:bdr w:val="none" w:sz="0" w:space="0" w:color="auto" w:frame="1"/>
          <w:lang w:eastAsia="ru-RU"/>
        </w:rPr>
        <w:t>.</w:t>
      </w:r>
    </w:p>
    <w:p w:rsidR="009456DE" w:rsidRPr="009456DE" w:rsidRDefault="009456DE" w:rsidP="009456DE">
      <w:pPr>
        <w:shd w:val="clear" w:color="auto" w:fill="FFFFFF"/>
        <w:spacing w:after="0" w:line="408" w:lineRule="atLeast"/>
        <w:rPr>
          <w:rFonts w:ascii="Times New Roman" w:eastAsia="Times New Roman" w:hAnsi="Times New Roman" w:cs="Times New Roman"/>
          <w:color w:val="000000"/>
          <w:sz w:val="28"/>
          <w:szCs w:val="28"/>
          <w:lang w:eastAsia="ru-RU"/>
        </w:rPr>
      </w:pPr>
      <w:r w:rsidRPr="009456DE">
        <w:rPr>
          <w:rFonts w:ascii="Times New Roman" w:eastAsia="Times New Roman" w:hAnsi="Times New Roman" w:cs="Times New Roman"/>
          <w:color w:val="000000"/>
          <w:sz w:val="28"/>
          <w:szCs w:val="28"/>
          <w:lang w:eastAsia="ru-RU"/>
        </w:rPr>
        <w:t> </w:t>
      </w:r>
    </w:p>
    <w:p w:rsidR="009456DE" w:rsidRPr="009456DE" w:rsidRDefault="009456DE" w:rsidP="009456DE">
      <w:pPr>
        <w:shd w:val="clear" w:color="auto" w:fill="FFFFFF"/>
        <w:spacing w:after="0" w:line="408" w:lineRule="atLeast"/>
        <w:rPr>
          <w:rFonts w:ascii="Times New Roman" w:eastAsia="Times New Roman" w:hAnsi="Times New Roman" w:cs="Times New Roman"/>
          <w:color w:val="000000"/>
          <w:sz w:val="28"/>
          <w:szCs w:val="28"/>
          <w:lang w:eastAsia="ru-RU"/>
        </w:rPr>
      </w:pPr>
      <w:r w:rsidRPr="009456DE">
        <w:rPr>
          <w:rFonts w:ascii="Times New Roman" w:eastAsia="Times New Roman" w:hAnsi="Times New Roman" w:cs="Times New Roman"/>
          <w:color w:val="000000"/>
          <w:sz w:val="28"/>
          <w:szCs w:val="28"/>
          <w:bdr w:val="none" w:sz="0" w:space="0" w:color="auto" w:frame="1"/>
          <w:lang w:eastAsia="ru-RU"/>
        </w:rPr>
        <w:t>Наркомания среди несовершеннолетних является одной из социально значимых проблем и вызывает особое беспокойство.</w:t>
      </w:r>
    </w:p>
    <w:p w:rsidR="009456DE" w:rsidRPr="009456DE" w:rsidRDefault="009456DE" w:rsidP="009456DE">
      <w:pPr>
        <w:shd w:val="clear" w:color="auto" w:fill="FFFFFF"/>
        <w:spacing w:after="0" w:line="408" w:lineRule="atLeast"/>
        <w:rPr>
          <w:rFonts w:ascii="Times New Roman" w:eastAsia="Times New Roman" w:hAnsi="Times New Roman" w:cs="Times New Roman"/>
          <w:color w:val="000000"/>
          <w:sz w:val="28"/>
          <w:szCs w:val="28"/>
          <w:lang w:eastAsia="ru-RU"/>
        </w:rPr>
      </w:pPr>
      <w:r w:rsidRPr="009456DE">
        <w:rPr>
          <w:rFonts w:ascii="Times New Roman" w:eastAsia="Times New Roman" w:hAnsi="Times New Roman" w:cs="Times New Roman"/>
          <w:color w:val="000000"/>
          <w:sz w:val="28"/>
          <w:szCs w:val="28"/>
          <w:bdr w:val="none" w:sz="0" w:space="0" w:color="auto" w:frame="1"/>
          <w:lang w:eastAsia="ru-RU"/>
        </w:rPr>
        <w:t>В целях противодействия незаконному обороту наркотических средств и психотропных веществ Федеральным законом Российской Федерации от 08.01.1998 № 3-ФЗ «О наркотических средствах и психотропных веществах» их потребление запрещено на всей территории Российской Федерации.</w:t>
      </w:r>
    </w:p>
    <w:p w:rsidR="009456DE" w:rsidRPr="009456DE" w:rsidRDefault="009456DE" w:rsidP="009456DE">
      <w:pPr>
        <w:shd w:val="clear" w:color="auto" w:fill="FFFFFF"/>
        <w:spacing w:after="0" w:line="408" w:lineRule="atLeast"/>
        <w:rPr>
          <w:rFonts w:ascii="Times New Roman" w:eastAsia="Times New Roman" w:hAnsi="Times New Roman" w:cs="Times New Roman"/>
          <w:color w:val="000000"/>
          <w:sz w:val="28"/>
          <w:szCs w:val="28"/>
          <w:lang w:eastAsia="ru-RU"/>
        </w:rPr>
      </w:pPr>
      <w:r w:rsidRPr="009456DE">
        <w:rPr>
          <w:rFonts w:ascii="Times New Roman" w:eastAsia="Times New Roman" w:hAnsi="Times New Roman" w:cs="Times New Roman"/>
          <w:color w:val="000000"/>
          <w:sz w:val="28"/>
          <w:szCs w:val="28"/>
          <w:bdr w:val="none" w:sz="0" w:space="0" w:color="auto" w:frame="1"/>
          <w:lang w:eastAsia="ru-RU"/>
        </w:rPr>
        <w:t>За употребление и распространение наркотических средств и психотропных веществ законодательством предусмотрена как административная, так и уголовная ответственность.</w:t>
      </w:r>
    </w:p>
    <w:p w:rsidR="009456DE" w:rsidRPr="009456DE" w:rsidRDefault="009456DE" w:rsidP="009456DE">
      <w:pPr>
        <w:shd w:val="clear" w:color="auto" w:fill="FFFFFF"/>
        <w:spacing w:after="0" w:line="408" w:lineRule="atLeast"/>
        <w:rPr>
          <w:rFonts w:ascii="Times New Roman" w:eastAsia="Times New Roman" w:hAnsi="Times New Roman" w:cs="Times New Roman"/>
          <w:color w:val="000000"/>
          <w:sz w:val="28"/>
          <w:szCs w:val="28"/>
          <w:lang w:eastAsia="ru-RU"/>
        </w:rPr>
      </w:pPr>
      <w:r w:rsidRPr="009456DE">
        <w:rPr>
          <w:rFonts w:ascii="Times New Roman" w:eastAsia="Times New Roman" w:hAnsi="Times New Roman" w:cs="Times New Roman"/>
          <w:color w:val="000000"/>
          <w:sz w:val="28"/>
          <w:szCs w:val="28"/>
          <w:bdr w:val="none" w:sz="0" w:space="0" w:color="auto" w:frame="1"/>
          <w:lang w:eastAsia="ru-RU"/>
        </w:rPr>
        <w:t xml:space="preserve">За правонарушения в сфере незаконного оборота наркотических средств наступает административная ответственность: статья 6.8. Кодекса об административных правонарушений РФ (далее – КоАП РФ) «Незаконный оборот наркотических средств, психотропных веществ или их аналогов», статья 6.9. КоАП РФ – «Потребление наркотических средств или психотропных веществ без назначения врача», статья 6.9.1. КоАП РФ –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w:t>
      </w:r>
      <w:proofErr w:type="spellStart"/>
      <w:r w:rsidRPr="009456DE">
        <w:rPr>
          <w:rFonts w:ascii="Times New Roman" w:eastAsia="Times New Roman" w:hAnsi="Times New Roman" w:cs="Times New Roman"/>
          <w:color w:val="000000"/>
          <w:sz w:val="28"/>
          <w:szCs w:val="28"/>
          <w:bdr w:val="none" w:sz="0" w:space="0" w:color="auto" w:frame="1"/>
          <w:lang w:eastAsia="ru-RU"/>
        </w:rPr>
        <w:t>психоактивных</w:t>
      </w:r>
      <w:proofErr w:type="spellEnd"/>
      <w:r w:rsidRPr="009456DE">
        <w:rPr>
          <w:rFonts w:ascii="Times New Roman" w:eastAsia="Times New Roman" w:hAnsi="Times New Roman" w:cs="Times New Roman"/>
          <w:color w:val="000000"/>
          <w:sz w:val="28"/>
          <w:szCs w:val="28"/>
          <w:bdr w:val="none" w:sz="0" w:space="0" w:color="auto" w:frame="1"/>
          <w:lang w:eastAsia="ru-RU"/>
        </w:rPr>
        <w:t xml:space="preserve"> веществ», статья 6.10. КоАП РФ – «Вовлечение несовершеннолетнего в употребление алкогольной и спиртосодержащей продукции, новых потенциально опасных </w:t>
      </w:r>
      <w:proofErr w:type="spellStart"/>
      <w:r w:rsidRPr="009456DE">
        <w:rPr>
          <w:rFonts w:ascii="Times New Roman" w:eastAsia="Times New Roman" w:hAnsi="Times New Roman" w:cs="Times New Roman"/>
          <w:color w:val="000000"/>
          <w:sz w:val="28"/>
          <w:szCs w:val="28"/>
          <w:bdr w:val="none" w:sz="0" w:space="0" w:color="auto" w:frame="1"/>
          <w:lang w:eastAsia="ru-RU"/>
        </w:rPr>
        <w:t>психоактивных</w:t>
      </w:r>
      <w:proofErr w:type="spellEnd"/>
      <w:r w:rsidRPr="009456DE">
        <w:rPr>
          <w:rFonts w:ascii="Times New Roman" w:eastAsia="Times New Roman" w:hAnsi="Times New Roman" w:cs="Times New Roman"/>
          <w:color w:val="000000"/>
          <w:sz w:val="28"/>
          <w:szCs w:val="28"/>
          <w:bdr w:val="none" w:sz="0" w:space="0" w:color="auto" w:frame="1"/>
          <w:lang w:eastAsia="ru-RU"/>
        </w:rPr>
        <w:t xml:space="preserve"> веществ или одурманивающих веществ, за исключением случаев, предусмотренных частью 2 статьи 6.18. КоАП РФ», статья 20.20 КоАП РФ - «Потребление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w:t>
      </w:r>
      <w:proofErr w:type="spellStart"/>
      <w:r w:rsidRPr="009456DE">
        <w:rPr>
          <w:rFonts w:ascii="Times New Roman" w:eastAsia="Times New Roman" w:hAnsi="Times New Roman" w:cs="Times New Roman"/>
          <w:color w:val="000000"/>
          <w:sz w:val="28"/>
          <w:szCs w:val="28"/>
          <w:bdr w:val="none" w:sz="0" w:space="0" w:color="auto" w:frame="1"/>
          <w:lang w:eastAsia="ru-RU"/>
        </w:rPr>
        <w:t>психоактивных</w:t>
      </w:r>
      <w:proofErr w:type="spellEnd"/>
      <w:r w:rsidRPr="009456DE">
        <w:rPr>
          <w:rFonts w:ascii="Times New Roman" w:eastAsia="Times New Roman" w:hAnsi="Times New Roman" w:cs="Times New Roman"/>
          <w:color w:val="000000"/>
          <w:sz w:val="28"/>
          <w:szCs w:val="28"/>
          <w:bdr w:val="none" w:sz="0" w:space="0" w:color="auto" w:frame="1"/>
          <w:lang w:eastAsia="ru-RU"/>
        </w:rPr>
        <w:t xml:space="preserve"> веществ или одурманивающих веществ в общественных местах».</w:t>
      </w:r>
    </w:p>
    <w:p w:rsidR="009456DE" w:rsidRPr="009456DE" w:rsidRDefault="009456DE" w:rsidP="009456DE">
      <w:pPr>
        <w:shd w:val="clear" w:color="auto" w:fill="FFFFFF"/>
        <w:spacing w:after="0" w:line="408" w:lineRule="atLeast"/>
        <w:rPr>
          <w:rFonts w:ascii="Times New Roman" w:eastAsia="Times New Roman" w:hAnsi="Times New Roman" w:cs="Times New Roman"/>
          <w:color w:val="000000"/>
          <w:sz w:val="28"/>
          <w:szCs w:val="28"/>
          <w:lang w:eastAsia="ru-RU"/>
        </w:rPr>
      </w:pPr>
      <w:r w:rsidRPr="009456DE">
        <w:rPr>
          <w:rFonts w:ascii="Times New Roman" w:eastAsia="Times New Roman" w:hAnsi="Times New Roman" w:cs="Times New Roman"/>
          <w:color w:val="000000"/>
          <w:sz w:val="28"/>
          <w:szCs w:val="28"/>
          <w:bdr w:val="none" w:sz="0" w:space="0" w:color="auto" w:frame="1"/>
          <w:lang w:eastAsia="ru-RU"/>
        </w:rPr>
        <w:t xml:space="preserve">За преступления в сфере незаконного оборота наркотических средств наступает уголовная ответственность: статья 228 УК РФ «Незаконные приобретение, хранение, перевозка, изготовление, переработка наркотических средств, </w:t>
      </w:r>
      <w:r w:rsidRPr="009456DE">
        <w:rPr>
          <w:rFonts w:ascii="Times New Roman" w:eastAsia="Times New Roman" w:hAnsi="Times New Roman" w:cs="Times New Roman"/>
          <w:color w:val="000000"/>
          <w:sz w:val="28"/>
          <w:szCs w:val="28"/>
          <w:bdr w:val="none" w:sz="0" w:space="0" w:color="auto" w:frame="1"/>
          <w:lang w:eastAsia="ru-RU"/>
        </w:rPr>
        <w:lastRenderedPageBreak/>
        <w:t xml:space="preserve">психотропных веществ или их аналогов»; статья 228.1 «Незаконные производство, сбыт или пересылка наркотических средств, психотропных веществ или их аналогов»; статья 228.3. «Незаконные приобретение, хранение или перевозка </w:t>
      </w:r>
      <w:proofErr w:type="spellStart"/>
      <w:r w:rsidRPr="009456DE">
        <w:rPr>
          <w:rFonts w:ascii="Times New Roman" w:eastAsia="Times New Roman" w:hAnsi="Times New Roman" w:cs="Times New Roman"/>
          <w:color w:val="000000"/>
          <w:sz w:val="28"/>
          <w:szCs w:val="28"/>
          <w:bdr w:val="none" w:sz="0" w:space="0" w:color="auto" w:frame="1"/>
          <w:lang w:eastAsia="ru-RU"/>
        </w:rPr>
        <w:t>прекурсоров</w:t>
      </w:r>
      <w:proofErr w:type="spellEnd"/>
      <w:r w:rsidRPr="009456DE">
        <w:rPr>
          <w:rFonts w:ascii="Times New Roman" w:eastAsia="Times New Roman" w:hAnsi="Times New Roman" w:cs="Times New Roman"/>
          <w:color w:val="000000"/>
          <w:sz w:val="28"/>
          <w:szCs w:val="28"/>
          <w:bdr w:val="none" w:sz="0" w:space="0" w:color="auto" w:frame="1"/>
          <w:lang w:eastAsia="ru-RU"/>
        </w:rPr>
        <w:t xml:space="preserve"> наркотических средств или психотропных веществ, а также незаконные приобретение, хранение или перевозка растений, содержащих </w:t>
      </w:r>
      <w:proofErr w:type="spellStart"/>
      <w:r w:rsidRPr="009456DE">
        <w:rPr>
          <w:rFonts w:ascii="Times New Roman" w:eastAsia="Times New Roman" w:hAnsi="Times New Roman" w:cs="Times New Roman"/>
          <w:color w:val="000000"/>
          <w:sz w:val="28"/>
          <w:szCs w:val="28"/>
          <w:bdr w:val="none" w:sz="0" w:space="0" w:color="auto" w:frame="1"/>
          <w:lang w:eastAsia="ru-RU"/>
        </w:rPr>
        <w:t>прекурсоры</w:t>
      </w:r>
      <w:proofErr w:type="spellEnd"/>
      <w:r w:rsidRPr="009456DE">
        <w:rPr>
          <w:rFonts w:ascii="Times New Roman" w:eastAsia="Times New Roman" w:hAnsi="Times New Roman" w:cs="Times New Roman"/>
          <w:color w:val="000000"/>
          <w:sz w:val="28"/>
          <w:szCs w:val="28"/>
          <w:bdr w:val="none" w:sz="0" w:space="0" w:color="auto" w:frame="1"/>
          <w:lang w:eastAsia="ru-RU"/>
        </w:rPr>
        <w:t xml:space="preserve"> наркотических средств или психотропных веществ, либо их частей, содержащих </w:t>
      </w:r>
      <w:proofErr w:type="spellStart"/>
      <w:r w:rsidRPr="009456DE">
        <w:rPr>
          <w:rFonts w:ascii="Times New Roman" w:eastAsia="Times New Roman" w:hAnsi="Times New Roman" w:cs="Times New Roman"/>
          <w:color w:val="000000"/>
          <w:sz w:val="28"/>
          <w:szCs w:val="28"/>
          <w:bdr w:val="none" w:sz="0" w:space="0" w:color="auto" w:frame="1"/>
          <w:lang w:eastAsia="ru-RU"/>
        </w:rPr>
        <w:t>прекурсоры</w:t>
      </w:r>
      <w:proofErr w:type="spellEnd"/>
      <w:r w:rsidRPr="009456DE">
        <w:rPr>
          <w:rFonts w:ascii="Times New Roman" w:eastAsia="Times New Roman" w:hAnsi="Times New Roman" w:cs="Times New Roman"/>
          <w:color w:val="000000"/>
          <w:sz w:val="28"/>
          <w:szCs w:val="28"/>
          <w:bdr w:val="none" w:sz="0" w:space="0" w:color="auto" w:frame="1"/>
          <w:lang w:eastAsia="ru-RU"/>
        </w:rPr>
        <w:t xml:space="preserve"> наркотических средств или психотропных веществ».</w:t>
      </w:r>
    </w:p>
    <w:p w:rsidR="009456DE" w:rsidRPr="009456DE" w:rsidRDefault="009456DE" w:rsidP="009456DE">
      <w:pPr>
        <w:shd w:val="clear" w:color="auto" w:fill="FFFFFF"/>
        <w:spacing w:after="0" w:line="408" w:lineRule="atLeast"/>
        <w:rPr>
          <w:rFonts w:ascii="Times New Roman" w:eastAsia="Times New Roman" w:hAnsi="Times New Roman" w:cs="Times New Roman"/>
          <w:color w:val="000000"/>
          <w:sz w:val="28"/>
          <w:szCs w:val="28"/>
          <w:lang w:eastAsia="ru-RU"/>
        </w:rPr>
      </w:pPr>
      <w:r w:rsidRPr="009456DE">
        <w:rPr>
          <w:rFonts w:ascii="Times New Roman" w:eastAsia="Times New Roman" w:hAnsi="Times New Roman" w:cs="Times New Roman"/>
          <w:color w:val="000000"/>
          <w:sz w:val="28"/>
          <w:szCs w:val="28"/>
          <w:bdr w:val="none" w:sz="0" w:space="0" w:color="auto" w:frame="1"/>
          <w:lang w:eastAsia="ru-RU"/>
        </w:rPr>
        <w:t>Следует также помнить, что склонение к потреблению наркотических средств, психотропных веществ и их аналогов образует состав уголовно наказуемого деяния, предусмотренного ст. 230 Уголовного кодекса Российской Федерации.</w:t>
      </w:r>
    </w:p>
    <w:p w:rsidR="009456DE" w:rsidRPr="009456DE" w:rsidRDefault="009456DE" w:rsidP="009456DE">
      <w:pPr>
        <w:shd w:val="clear" w:color="auto" w:fill="FFFFFF"/>
        <w:spacing w:after="0" w:line="408" w:lineRule="atLeast"/>
        <w:rPr>
          <w:rFonts w:ascii="Times New Roman" w:eastAsia="Times New Roman" w:hAnsi="Times New Roman" w:cs="Times New Roman"/>
          <w:color w:val="000000"/>
          <w:sz w:val="28"/>
          <w:szCs w:val="28"/>
          <w:lang w:eastAsia="ru-RU"/>
        </w:rPr>
      </w:pPr>
      <w:r w:rsidRPr="009456DE">
        <w:rPr>
          <w:rFonts w:ascii="Times New Roman" w:eastAsia="Times New Roman" w:hAnsi="Times New Roman" w:cs="Times New Roman"/>
          <w:color w:val="000000"/>
          <w:sz w:val="28"/>
          <w:szCs w:val="28"/>
          <w:bdr w:val="none" w:sz="0" w:space="0" w:color="auto" w:frame="1"/>
          <w:lang w:eastAsia="ru-RU"/>
        </w:rPr>
        <w:t xml:space="preserve">При этом отягчающим моментом является склонение именно несовершеннолетних, поскольку эти деяния относятся </w:t>
      </w:r>
      <w:proofErr w:type="gramStart"/>
      <w:r w:rsidRPr="009456DE">
        <w:rPr>
          <w:rFonts w:ascii="Times New Roman" w:eastAsia="Times New Roman" w:hAnsi="Times New Roman" w:cs="Times New Roman"/>
          <w:color w:val="000000"/>
          <w:sz w:val="28"/>
          <w:szCs w:val="28"/>
          <w:bdr w:val="none" w:sz="0" w:space="0" w:color="auto" w:frame="1"/>
          <w:lang w:eastAsia="ru-RU"/>
        </w:rPr>
        <w:t>к</w:t>
      </w:r>
      <w:proofErr w:type="gramEnd"/>
      <w:r w:rsidRPr="009456DE">
        <w:rPr>
          <w:rFonts w:ascii="Times New Roman" w:eastAsia="Times New Roman" w:hAnsi="Times New Roman" w:cs="Times New Roman"/>
          <w:color w:val="000000"/>
          <w:sz w:val="28"/>
          <w:szCs w:val="28"/>
          <w:bdr w:val="none" w:sz="0" w:space="0" w:color="auto" w:frame="1"/>
          <w:lang w:eastAsia="ru-RU"/>
        </w:rPr>
        <w:t xml:space="preserve"> общественно опасным.</w:t>
      </w:r>
    </w:p>
    <w:p w:rsidR="009456DE" w:rsidRPr="009456DE" w:rsidRDefault="009456DE" w:rsidP="009456DE">
      <w:pPr>
        <w:shd w:val="clear" w:color="auto" w:fill="FFFFFF"/>
        <w:spacing w:after="0" w:line="408" w:lineRule="atLeast"/>
        <w:rPr>
          <w:rFonts w:ascii="Times New Roman" w:eastAsia="Times New Roman" w:hAnsi="Times New Roman" w:cs="Times New Roman"/>
          <w:color w:val="000000"/>
          <w:sz w:val="28"/>
          <w:szCs w:val="28"/>
          <w:lang w:eastAsia="ru-RU"/>
        </w:rPr>
      </w:pPr>
      <w:r w:rsidRPr="009456DE">
        <w:rPr>
          <w:rFonts w:ascii="Times New Roman" w:eastAsia="Times New Roman" w:hAnsi="Times New Roman" w:cs="Times New Roman"/>
          <w:color w:val="000000"/>
          <w:sz w:val="28"/>
          <w:szCs w:val="28"/>
          <w:bdr w:val="none" w:sz="0" w:space="0" w:color="auto" w:frame="1"/>
          <w:lang w:eastAsia="ru-RU"/>
        </w:rPr>
        <w:t>Чтобы остановить наркоманию среди подростков, необходима совместная работа не только всех органов и учреждений системы профилактики по противодействию безнадзорности и правонарушений несовершеннолетних, но и активное участие со стороны родителей и законных представителей в воспитании детей, формированию у них правового сознания и негативного отношения к потреблению наркотических веществ.</w:t>
      </w:r>
    </w:p>
    <w:p w:rsidR="009456DE" w:rsidRPr="009456DE" w:rsidRDefault="009456DE" w:rsidP="009456DE">
      <w:pPr>
        <w:shd w:val="clear" w:color="auto" w:fill="FFFFFF"/>
        <w:spacing w:after="0" w:line="408" w:lineRule="atLeast"/>
        <w:rPr>
          <w:rFonts w:ascii="Times New Roman" w:eastAsia="Times New Roman" w:hAnsi="Times New Roman" w:cs="Times New Roman"/>
          <w:color w:val="000000"/>
          <w:sz w:val="28"/>
          <w:szCs w:val="28"/>
          <w:lang w:eastAsia="ru-RU"/>
        </w:rPr>
      </w:pPr>
      <w:r w:rsidRPr="009456DE">
        <w:rPr>
          <w:rFonts w:ascii="Times New Roman" w:eastAsia="Times New Roman" w:hAnsi="Times New Roman" w:cs="Times New Roman"/>
          <w:color w:val="000000"/>
          <w:sz w:val="28"/>
          <w:szCs w:val="28"/>
          <w:lang w:eastAsia="ru-RU"/>
        </w:rPr>
        <w:t> </w:t>
      </w:r>
    </w:p>
    <w:p w:rsidR="009456DE" w:rsidRPr="009456DE" w:rsidRDefault="009456DE" w:rsidP="009456DE">
      <w:pPr>
        <w:shd w:val="clear" w:color="auto" w:fill="FFFFFF"/>
        <w:spacing w:after="0" w:line="408" w:lineRule="atLeast"/>
        <w:rPr>
          <w:rFonts w:ascii="Times New Roman" w:eastAsia="Times New Roman" w:hAnsi="Times New Roman" w:cs="Times New Roman"/>
          <w:color w:val="000000"/>
          <w:sz w:val="28"/>
          <w:szCs w:val="28"/>
          <w:lang w:eastAsia="ru-RU"/>
        </w:rPr>
      </w:pPr>
      <w:r w:rsidRPr="009456DE">
        <w:rPr>
          <w:rFonts w:ascii="Times New Roman" w:eastAsia="Times New Roman" w:hAnsi="Times New Roman" w:cs="Times New Roman"/>
          <w:b/>
          <w:bCs/>
          <w:color w:val="000000"/>
          <w:sz w:val="28"/>
          <w:szCs w:val="28"/>
          <w:bdr w:val="none" w:sz="0" w:space="0" w:color="auto" w:frame="1"/>
          <w:lang w:eastAsia="ru-RU"/>
        </w:rPr>
        <w:t>«Информация для родителей и педагогов – искреннее внимание к детям, как средство от суицида подростков»</w:t>
      </w:r>
    </w:p>
    <w:p w:rsidR="009456DE" w:rsidRPr="009456DE" w:rsidRDefault="009456DE" w:rsidP="009456DE">
      <w:pPr>
        <w:shd w:val="clear" w:color="auto" w:fill="FFFFFF"/>
        <w:spacing w:after="0" w:line="408" w:lineRule="atLeast"/>
        <w:rPr>
          <w:rFonts w:ascii="Times New Roman" w:eastAsia="Times New Roman" w:hAnsi="Times New Roman" w:cs="Times New Roman"/>
          <w:color w:val="000000"/>
          <w:sz w:val="28"/>
          <w:szCs w:val="28"/>
          <w:lang w:eastAsia="ru-RU"/>
        </w:rPr>
      </w:pPr>
      <w:r w:rsidRPr="009456DE">
        <w:rPr>
          <w:rFonts w:ascii="Times New Roman" w:eastAsia="Times New Roman" w:hAnsi="Times New Roman" w:cs="Times New Roman"/>
          <w:color w:val="000000"/>
          <w:sz w:val="28"/>
          <w:szCs w:val="28"/>
          <w:bdr w:val="none" w:sz="0" w:space="0" w:color="auto" w:frame="1"/>
          <w:lang w:eastAsia="ru-RU"/>
        </w:rPr>
        <w:t xml:space="preserve">Сложность и противоречивость жизни человека зачастую не позволяет выявить причины, по которым он заканчивает жизнь самоубийством. В настоящее время остро встала проблема суицида несовершеннолетних, акта устранения из жизни, совершаемого несовершеннолетним под воздействием острых психотравмирующих ситуаций в знак протеста на семейные, школьные, общественные  конфликты, а также в состоянии сильного душевного расстройства либо под влиянием психического заболевания. Подростки чаще других категорий подвержены суицидальным настроениям. В этом они видят решение своих проблем, так как в силу своего возраста и небольшого социального опыта не могут справиться со своими проблемами, найти выход из сложившейся ситуации. Кроме того, в силу психофизиологических изменений в организме подросток предрасположен к депрессиям, эмоциональным перепадам и стрессам. Подростки, которые совершают попытку покончить с собой, психически больными, как правило, не являются. Большей частью они находятся в состоянии острого </w:t>
      </w:r>
      <w:r w:rsidRPr="009456DE">
        <w:rPr>
          <w:rFonts w:ascii="Times New Roman" w:eastAsia="Times New Roman" w:hAnsi="Times New Roman" w:cs="Times New Roman"/>
          <w:color w:val="000000"/>
          <w:sz w:val="28"/>
          <w:szCs w:val="28"/>
          <w:bdr w:val="none" w:sz="0" w:space="0" w:color="auto" w:frame="1"/>
          <w:lang w:eastAsia="ru-RU"/>
        </w:rPr>
        <w:lastRenderedPageBreak/>
        <w:t>эмоционального конфликта, от чего в течение короткого промежутка времени думают о самоубийстве.</w:t>
      </w:r>
    </w:p>
    <w:p w:rsidR="009456DE" w:rsidRPr="009456DE" w:rsidRDefault="009456DE" w:rsidP="009456DE">
      <w:pPr>
        <w:shd w:val="clear" w:color="auto" w:fill="FFFFFF"/>
        <w:spacing w:after="0" w:line="408" w:lineRule="atLeast"/>
        <w:rPr>
          <w:rFonts w:ascii="Times New Roman" w:eastAsia="Times New Roman" w:hAnsi="Times New Roman" w:cs="Times New Roman"/>
          <w:color w:val="000000"/>
          <w:sz w:val="28"/>
          <w:szCs w:val="28"/>
          <w:lang w:eastAsia="ru-RU"/>
        </w:rPr>
      </w:pPr>
      <w:r w:rsidRPr="009456DE">
        <w:rPr>
          <w:rFonts w:ascii="Times New Roman" w:eastAsia="Times New Roman" w:hAnsi="Times New Roman" w:cs="Times New Roman"/>
          <w:color w:val="000000"/>
          <w:sz w:val="28"/>
          <w:szCs w:val="28"/>
          <w:bdr w:val="none" w:sz="0" w:space="0" w:color="auto" w:frame="1"/>
          <w:lang w:eastAsia="ru-RU"/>
        </w:rPr>
        <w:t>Наиболее значительная роль по профилактике самоубийств несовершеннолетних возлагается на семью. Родители должны доверять ребенку, принимать его как самостоятельную, сформировавшуюся личность, которая имеет право на свое собственное мнение, мировоззрение, жизненные ценности и потребности. Крайне важно прислушиваться к проблемам ребенка, поскольку самоубийства среди подростков бывают своеобразной акцией протеста.</w:t>
      </w:r>
    </w:p>
    <w:p w:rsidR="009456DE" w:rsidRPr="009456DE" w:rsidRDefault="009456DE" w:rsidP="009456DE">
      <w:pPr>
        <w:shd w:val="clear" w:color="auto" w:fill="FFFFFF"/>
        <w:spacing w:after="0" w:line="408" w:lineRule="atLeast"/>
        <w:rPr>
          <w:rFonts w:ascii="Times New Roman" w:eastAsia="Times New Roman" w:hAnsi="Times New Roman" w:cs="Times New Roman"/>
          <w:color w:val="000000"/>
          <w:sz w:val="28"/>
          <w:szCs w:val="28"/>
          <w:lang w:eastAsia="ru-RU"/>
        </w:rPr>
      </w:pPr>
      <w:r w:rsidRPr="009456DE">
        <w:rPr>
          <w:rFonts w:ascii="Times New Roman" w:eastAsia="Times New Roman" w:hAnsi="Times New Roman" w:cs="Times New Roman"/>
          <w:color w:val="000000"/>
          <w:sz w:val="28"/>
          <w:szCs w:val="28"/>
          <w:bdr w:val="none" w:sz="0" w:space="0" w:color="auto" w:frame="1"/>
          <w:lang w:eastAsia="ru-RU"/>
        </w:rPr>
        <w:t>Педагогам необходимо осуществлять общие профилактические мероприятия суицида. Для повышения групповой сплоченности коллектива, оптимизации психологического климата необходимо проводить различные тренинги сплочения и коммуникативной компетентности в детских коллективах, коллективные общественные акции, психологические игры, спортивные соревнования, принимать участие в волонтерской деятельности и др.</w:t>
      </w:r>
    </w:p>
    <w:p w:rsidR="009456DE" w:rsidRPr="009456DE" w:rsidRDefault="009456DE" w:rsidP="009456DE">
      <w:pPr>
        <w:shd w:val="clear" w:color="auto" w:fill="FFFFFF"/>
        <w:spacing w:after="0" w:line="408" w:lineRule="atLeast"/>
        <w:rPr>
          <w:rFonts w:ascii="Times New Roman" w:eastAsia="Times New Roman" w:hAnsi="Times New Roman" w:cs="Times New Roman"/>
          <w:color w:val="000000"/>
          <w:sz w:val="28"/>
          <w:szCs w:val="28"/>
          <w:lang w:eastAsia="ru-RU"/>
        </w:rPr>
      </w:pPr>
      <w:r w:rsidRPr="009456DE">
        <w:rPr>
          <w:rFonts w:ascii="Times New Roman" w:eastAsia="Times New Roman" w:hAnsi="Times New Roman" w:cs="Times New Roman"/>
          <w:color w:val="000000"/>
          <w:sz w:val="28"/>
          <w:szCs w:val="28"/>
          <w:bdr w:val="none" w:sz="0" w:space="0" w:color="auto" w:frame="1"/>
          <w:lang w:eastAsia="ru-RU"/>
        </w:rPr>
        <w:t>Жестокое обращение взрослых с детьми и подростками приводит их к отчаянию, безысходности, депрессиям и, как следствие, к самоубийству.</w:t>
      </w:r>
    </w:p>
    <w:p w:rsidR="009456DE" w:rsidRPr="009456DE" w:rsidRDefault="009456DE" w:rsidP="009456DE">
      <w:pPr>
        <w:shd w:val="clear" w:color="auto" w:fill="FFFFFF"/>
        <w:spacing w:after="0" w:line="408" w:lineRule="atLeast"/>
        <w:rPr>
          <w:rFonts w:ascii="Times New Roman" w:eastAsia="Times New Roman" w:hAnsi="Times New Roman" w:cs="Times New Roman"/>
          <w:color w:val="000000"/>
          <w:sz w:val="28"/>
          <w:szCs w:val="28"/>
          <w:lang w:eastAsia="ru-RU"/>
        </w:rPr>
      </w:pPr>
      <w:r w:rsidRPr="009456DE">
        <w:rPr>
          <w:rFonts w:ascii="Times New Roman" w:eastAsia="Times New Roman" w:hAnsi="Times New Roman" w:cs="Times New Roman"/>
          <w:color w:val="000000"/>
          <w:sz w:val="28"/>
          <w:szCs w:val="28"/>
          <w:bdr w:val="none" w:sz="0" w:space="0" w:color="auto" w:frame="1"/>
          <w:lang w:eastAsia="ru-RU"/>
        </w:rPr>
        <w:t xml:space="preserve">Действующим законодательством предусмотрена ответственность за некорректное обращение с подростками, в </w:t>
      </w:r>
      <w:proofErr w:type="spellStart"/>
      <w:r w:rsidRPr="009456DE">
        <w:rPr>
          <w:rFonts w:ascii="Times New Roman" w:eastAsia="Times New Roman" w:hAnsi="Times New Roman" w:cs="Times New Roman"/>
          <w:color w:val="000000"/>
          <w:sz w:val="28"/>
          <w:szCs w:val="28"/>
          <w:bdr w:val="none" w:sz="0" w:space="0" w:color="auto" w:frame="1"/>
          <w:lang w:eastAsia="ru-RU"/>
        </w:rPr>
        <w:t>т.ч</w:t>
      </w:r>
      <w:proofErr w:type="spellEnd"/>
      <w:r w:rsidRPr="009456DE">
        <w:rPr>
          <w:rFonts w:ascii="Times New Roman" w:eastAsia="Times New Roman" w:hAnsi="Times New Roman" w:cs="Times New Roman"/>
          <w:color w:val="000000"/>
          <w:sz w:val="28"/>
          <w:szCs w:val="28"/>
          <w:bdr w:val="none" w:sz="0" w:space="0" w:color="auto" w:frame="1"/>
          <w:lang w:eastAsia="ru-RU"/>
        </w:rPr>
        <w:t xml:space="preserve">. административная ответственность за нарушение права на образование и предусмотренных законодательством РФ  в области образования прав и </w:t>
      </w:r>
      <w:proofErr w:type="gramStart"/>
      <w:r w:rsidRPr="009456DE">
        <w:rPr>
          <w:rFonts w:ascii="Times New Roman" w:eastAsia="Times New Roman" w:hAnsi="Times New Roman" w:cs="Times New Roman"/>
          <w:color w:val="000000"/>
          <w:sz w:val="28"/>
          <w:szCs w:val="28"/>
          <w:bdr w:val="none" w:sz="0" w:space="0" w:color="auto" w:frame="1"/>
          <w:lang w:eastAsia="ru-RU"/>
        </w:rPr>
        <w:t>свобод</w:t>
      </w:r>
      <w:proofErr w:type="gramEnd"/>
      <w:r w:rsidRPr="009456DE">
        <w:rPr>
          <w:rFonts w:ascii="Times New Roman" w:eastAsia="Times New Roman" w:hAnsi="Times New Roman" w:cs="Times New Roman"/>
          <w:color w:val="000000"/>
          <w:sz w:val="28"/>
          <w:szCs w:val="28"/>
          <w:bdr w:val="none" w:sz="0" w:space="0" w:color="auto" w:frame="1"/>
          <w:lang w:eastAsia="ru-RU"/>
        </w:rPr>
        <w:t xml:space="preserve"> обучающихся и воспитанников образовательных организаций, уголовная ответственность за нанесение телесных повреждений, доведение до самоубийства или покушения на самоубийство, а также за неисполнение обязанностей по воспитанию несовершеннолетних.</w:t>
      </w:r>
    </w:p>
    <w:p w:rsidR="009456DE" w:rsidRPr="009456DE" w:rsidRDefault="009456DE" w:rsidP="009456DE">
      <w:pPr>
        <w:shd w:val="clear" w:color="auto" w:fill="FFFFFF"/>
        <w:spacing w:after="0" w:line="408" w:lineRule="atLeast"/>
        <w:rPr>
          <w:rFonts w:ascii="Times New Roman" w:eastAsia="Times New Roman" w:hAnsi="Times New Roman" w:cs="Times New Roman"/>
          <w:color w:val="000000"/>
          <w:sz w:val="28"/>
          <w:szCs w:val="28"/>
          <w:lang w:eastAsia="ru-RU"/>
        </w:rPr>
      </w:pPr>
      <w:r w:rsidRPr="009456DE">
        <w:rPr>
          <w:rFonts w:ascii="Times New Roman" w:eastAsia="Times New Roman" w:hAnsi="Times New Roman" w:cs="Times New Roman"/>
          <w:color w:val="000000"/>
          <w:sz w:val="28"/>
          <w:szCs w:val="28"/>
          <w:bdr w:val="none" w:sz="0" w:space="0" w:color="auto" w:frame="1"/>
          <w:lang w:eastAsia="ru-RU"/>
        </w:rPr>
        <w:t xml:space="preserve">Так, согласно ст. 5.57. </w:t>
      </w:r>
      <w:proofErr w:type="gramStart"/>
      <w:r w:rsidRPr="009456DE">
        <w:rPr>
          <w:rFonts w:ascii="Times New Roman" w:eastAsia="Times New Roman" w:hAnsi="Times New Roman" w:cs="Times New Roman"/>
          <w:color w:val="000000"/>
          <w:sz w:val="28"/>
          <w:szCs w:val="28"/>
          <w:bdr w:val="none" w:sz="0" w:space="0" w:color="auto" w:frame="1"/>
          <w:lang w:eastAsia="ru-RU"/>
        </w:rPr>
        <w:t>КоАП РФ нарушение или незаконное ограничение права на образование, выразившиеся в нарушении или ограничении права на получение общедоступного и бесплатного образования, а равно незаконные отказ в приеме в образовательную организацию либо отчисление (исключение) из образовательной организации - влечет наложение административного штрафа на должностных лиц в размере от тридцати тысяч до пятидесяти тысяч рублей;</w:t>
      </w:r>
      <w:proofErr w:type="gramEnd"/>
      <w:r w:rsidRPr="009456DE">
        <w:rPr>
          <w:rFonts w:ascii="Times New Roman" w:eastAsia="Times New Roman" w:hAnsi="Times New Roman" w:cs="Times New Roman"/>
          <w:color w:val="000000"/>
          <w:sz w:val="28"/>
          <w:szCs w:val="28"/>
          <w:bdr w:val="none" w:sz="0" w:space="0" w:color="auto" w:frame="1"/>
          <w:lang w:eastAsia="ru-RU"/>
        </w:rPr>
        <w:t xml:space="preserve"> на юридических лиц - от ста тысяч до двухсот тысяч рублей.</w:t>
      </w:r>
    </w:p>
    <w:p w:rsidR="009456DE" w:rsidRPr="009456DE" w:rsidRDefault="009456DE" w:rsidP="009456DE">
      <w:pPr>
        <w:shd w:val="clear" w:color="auto" w:fill="FFFFFF"/>
        <w:spacing w:after="0" w:line="408" w:lineRule="atLeast"/>
        <w:rPr>
          <w:rFonts w:ascii="Times New Roman" w:eastAsia="Times New Roman" w:hAnsi="Times New Roman" w:cs="Times New Roman"/>
          <w:color w:val="000000"/>
          <w:sz w:val="28"/>
          <w:szCs w:val="28"/>
          <w:lang w:eastAsia="ru-RU"/>
        </w:rPr>
      </w:pPr>
      <w:r w:rsidRPr="009456DE">
        <w:rPr>
          <w:rFonts w:ascii="Times New Roman" w:eastAsia="Times New Roman" w:hAnsi="Times New Roman" w:cs="Times New Roman"/>
          <w:color w:val="000000"/>
          <w:sz w:val="28"/>
          <w:szCs w:val="28"/>
          <w:bdr w:val="none" w:sz="0" w:space="0" w:color="auto" w:frame="1"/>
          <w:lang w:eastAsia="ru-RU"/>
        </w:rPr>
        <w:t xml:space="preserve">Нарушение или незаконное ограничение предусмотренных законодательством Российской Федерации в области образования прав и </w:t>
      </w:r>
      <w:proofErr w:type="gramStart"/>
      <w:r w:rsidRPr="009456DE">
        <w:rPr>
          <w:rFonts w:ascii="Times New Roman" w:eastAsia="Times New Roman" w:hAnsi="Times New Roman" w:cs="Times New Roman"/>
          <w:color w:val="000000"/>
          <w:sz w:val="28"/>
          <w:szCs w:val="28"/>
          <w:bdr w:val="none" w:sz="0" w:space="0" w:color="auto" w:frame="1"/>
          <w:lang w:eastAsia="ru-RU"/>
        </w:rPr>
        <w:t>свобод</w:t>
      </w:r>
      <w:proofErr w:type="gramEnd"/>
      <w:r w:rsidRPr="009456DE">
        <w:rPr>
          <w:rFonts w:ascii="Times New Roman" w:eastAsia="Times New Roman" w:hAnsi="Times New Roman" w:cs="Times New Roman"/>
          <w:color w:val="000000"/>
          <w:sz w:val="28"/>
          <w:szCs w:val="28"/>
          <w:bdr w:val="none" w:sz="0" w:space="0" w:color="auto" w:frame="1"/>
          <w:lang w:eastAsia="ru-RU"/>
        </w:rPr>
        <w:t xml:space="preserve"> обучающихся и воспитанников образовательных организаций либо нарушение установленного порядка реализации указанных прав и свобод - влечет наложение административного штрафа на должностных лиц в размере от десяти тысяч до </w:t>
      </w:r>
      <w:r w:rsidRPr="009456DE">
        <w:rPr>
          <w:rFonts w:ascii="Times New Roman" w:eastAsia="Times New Roman" w:hAnsi="Times New Roman" w:cs="Times New Roman"/>
          <w:color w:val="000000"/>
          <w:sz w:val="28"/>
          <w:szCs w:val="28"/>
          <w:bdr w:val="none" w:sz="0" w:space="0" w:color="auto" w:frame="1"/>
          <w:lang w:eastAsia="ru-RU"/>
        </w:rPr>
        <w:lastRenderedPageBreak/>
        <w:t>тридцати тысяч рублей; на юридических лиц - от пятидесяти тысяч до ста тысяч рублей.</w:t>
      </w:r>
    </w:p>
    <w:p w:rsidR="009456DE" w:rsidRPr="009456DE" w:rsidRDefault="009456DE" w:rsidP="009456DE">
      <w:pPr>
        <w:shd w:val="clear" w:color="auto" w:fill="FFFFFF"/>
        <w:spacing w:after="0" w:line="408" w:lineRule="atLeast"/>
        <w:rPr>
          <w:rFonts w:ascii="Times New Roman" w:eastAsia="Times New Roman" w:hAnsi="Times New Roman" w:cs="Times New Roman"/>
          <w:color w:val="000000"/>
          <w:sz w:val="28"/>
          <w:szCs w:val="28"/>
          <w:lang w:eastAsia="ru-RU"/>
        </w:rPr>
      </w:pPr>
      <w:r w:rsidRPr="009456DE">
        <w:rPr>
          <w:rFonts w:ascii="Times New Roman" w:eastAsia="Times New Roman" w:hAnsi="Times New Roman" w:cs="Times New Roman"/>
          <w:color w:val="000000"/>
          <w:sz w:val="28"/>
          <w:szCs w:val="28"/>
          <w:bdr w:val="none" w:sz="0" w:space="0" w:color="auto" w:frame="1"/>
          <w:lang w:eastAsia="ru-RU"/>
        </w:rPr>
        <w:t>Согласно ст. 110 УК РФ,  доведение лица до самоубийства или до покушения на самоубийство путем угроз, жестокого обращения или систематического унижения человеческого достоинства потерпевшего - наказывается ограничением свободы на срок до трех лет, либо принудительными работами на срок до пяти лет, либо лишением свободы на тот же срок.</w:t>
      </w:r>
    </w:p>
    <w:p w:rsidR="009456DE" w:rsidRPr="009456DE" w:rsidRDefault="009456DE" w:rsidP="009456DE">
      <w:pPr>
        <w:shd w:val="clear" w:color="auto" w:fill="FFFFFF"/>
        <w:spacing w:after="0" w:line="408" w:lineRule="atLeast"/>
        <w:rPr>
          <w:rFonts w:ascii="Times New Roman" w:eastAsia="Times New Roman" w:hAnsi="Times New Roman" w:cs="Times New Roman"/>
          <w:color w:val="000000"/>
          <w:sz w:val="28"/>
          <w:szCs w:val="28"/>
          <w:lang w:eastAsia="ru-RU"/>
        </w:rPr>
      </w:pPr>
      <w:proofErr w:type="gramStart"/>
      <w:r w:rsidRPr="009456DE">
        <w:rPr>
          <w:rFonts w:ascii="Times New Roman" w:eastAsia="Times New Roman" w:hAnsi="Times New Roman" w:cs="Times New Roman"/>
          <w:color w:val="000000"/>
          <w:sz w:val="28"/>
          <w:szCs w:val="28"/>
          <w:bdr w:val="none" w:sz="0" w:space="0" w:color="auto" w:frame="1"/>
          <w:lang w:eastAsia="ru-RU"/>
        </w:rPr>
        <w:t xml:space="preserve">Ст. 156 УК РФ установлено, 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педагогом или другим работником образовательного, воспитательного, лечебного либо иного учреждения, обязанного осуществлять надзор за несовершеннолетним, если это деяние соединено с жестоким обращением с несовершеннолетним, -  наказывается штрафом в размере до ста тысяч рублей или в размере </w:t>
      </w:r>
      <w:proofErr w:type="spellStart"/>
      <w:r w:rsidRPr="009456DE">
        <w:rPr>
          <w:rFonts w:ascii="Times New Roman" w:eastAsia="Times New Roman" w:hAnsi="Times New Roman" w:cs="Times New Roman"/>
          <w:color w:val="000000"/>
          <w:sz w:val="28"/>
          <w:szCs w:val="28"/>
          <w:bdr w:val="none" w:sz="0" w:space="0" w:color="auto" w:frame="1"/>
          <w:lang w:eastAsia="ru-RU"/>
        </w:rPr>
        <w:t>заработнойплаты</w:t>
      </w:r>
      <w:proofErr w:type="spellEnd"/>
      <w:proofErr w:type="gramEnd"/>
      <w:r w:rsidRPr="009456DE">
        <w:rPr>
          <w:rFonts w:ascii="Times New Roman" w:eastAsia="Times New Roman" w:hAnsi="Times New Roman" w:cs="Times New Roman"/>
          <w:color w:val="000000"/>
          <w:sz w:val="28"/>
          <w:szCs w:val="28"/>
          <w:bdr w:val="none" w:sz="0" w:space="0" w:color="auto" w:frame="1"/>
          <w:lang w:eastAsia="ru-RU"/>
        </w:rPr>
        <w:t xml:space="preserve"> </w:t>
      </w:r>
      <w:proofErr w:type="gramStart"/>
      <w:r w:rsidRPr="009456DE">
        <w:rPr>
          <w:rFonts w:ascii="Times New Roman" w:eastAsia="Times New Roman" w:hAnsi="Times New Roman" w:cs="Times New Roman"/>
          <w:color w:val="000000"/>
          <w:sz w:val="28"/>
          <w:szCs w:val="28"/>
          <w:bdr w:val="none" w:sz="0" w:space="0" w:color="auto" w:frame="1"/>
          <w:lang w:eastAsia="ru-RU"/>
        </w:rPr>
        <w:t>или иного дохода осужденного за период до одного года, либо обязательными работами на срок до четырехсот сорока часов, либо исправительными работами на срок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трех лет</w:t>
      </w:r>
      <w:proofErr w:type="gramEnd"/>
      <w:r w:rsidRPr="009456DE">
        <w:rPr>
          <w:rFonts w:ascii="Times New Roman" w:eastAsia="Times New Roman" w:hAnsi="Times New Roman" w:cs="Times New Roman"/>
          <w:color w:val="000000"/>
          <w:sz w:val="28"/>
          <w:szCs w:val="28"/>
          <w:bdr w:val="none" w:sz="0" w:space="0" w:color="auto" w:frame="1"/>
          <w:lang w:eastAsia="ru-RU"/>
        </w:rPr>
        <w:t xml:space="preserve"> с лишением права занимать определенные должности или заниматься определенной деятельностью на срок до пяти лет или без такового.</w:t>
      </w:r>
    </w:p>
    <w:p w:rsidR="00062139" w:rsidRPr="009456DE" w:rsidRDefault="00062139" w:rsidP="009456DE">
      <w:pPr>
        <w:rPr>
          <w:rFonts w:ascii="Times New Roman" w:hAnsi="Times New Roman" w:cs="Times New Roman"/>
          <w:sz w:val="28"/>
          <w:szCs w:val="28"/>
        </w:rPr>
      </w:pPr>
    </w:p>
    <w:sectPr w:rsidR="00062139" w:rsidRPr="009456DE" w:rsidSect="00087D89">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E5D"/>
    <w:rsid w:val="00062139"/>
    <w:rsid w:val="009456DE"/>
    <w:rsid w:val="00A67E5D"/>
    <w:rsid w:val="00CD720B"/>
    <w:rsid w:val="00D835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139"/>
  </w:style>
  <w:style w:type="paragraph" w:styleId="1">
    <w:name w:val="heading 1"/>
    <w:basedOn w:val="a"/>
    <w:link w:val="10"/>
    <w:uiPriority w:val="9"/>
    <w:qFormat/>
    <w:rsid w:val="009456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56DE"/>
    <w:rPr>
      <w:rFonts w:ascii="Times New Roman" w:eastAsia="Times New Roman" w:hAnsi="Times New Roman" w:cs="Times New Roman"/>
      <w:b/>
      <w:bCs/>
      <w:kern w:val="36"/>
      <w:sz w:val="48"/>
      <w:szCs w:val="48"/>
      <w:lang w:eastAsia="ru-RU"/>
    </w:rPr>
  </w:style>
  <w:style w:type="character" w:customStyle="1" w:styleId="date">
    <w:name w:val="date"/>
    <w:basedOn w:val="a0"/>
    <w:rsid w:val="009456DE"/>
  </w:style>
  <w:style w:type="paragraph" w:customStyle="1" w:styleId="rtejustify">
    <w:name w:val="rtejustify"/>
    <w:basedOn w:val="a"/>
    <w:rsid w:val="009456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9456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9456D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139"/>
  </w:style>
  <w:style w:type="paragraph" w:styleId="1">
    <w:name w:val="heading 1"/>
    <w:basedOn w:val="a"/>
    <w:link w:val="10"/>
    <w:uiPriority w:val="9"/>
    <w:qFormat/>
    <w:rsid w:val="009456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56DE"/>
    <w:rPr>
      <w:rFonts w:ascii="Times New Roman" w:eastAsia="Times New Roman" w:hAnsi="Times New Roman" w:cs="Times New Roman"/>
      <w:b/>
      <w:bCs/>
      <w:kern w:val="36"/>
      <w:sz w:val="48"/>
      <w:szCs w:val="48"/>
      <w:lang w:eastAsia="ru-RU"/>
    </w:rPr>
  </w:style>
  <w:style w:type="character" w:customStyle="1" w:styleId="date">
    <w:name w:val="date"/>
    <w:basedOn w:val="a0"/>
    <w:rsid w:val="009456DE"/>
  </w:style>
  <w:style w:type="paragraph" w:customStyle="1" w:styleId="rtejustify">
    <w:name w:val="rtejustify"/>
    <w:basedOn w:val="a"/>
    <w:rsid w:val="009456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9456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9456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928407">
      <w:bodyDiv w:val="1"/>
      <w:marLeft w:val="0"/>
      <w:marRight w:val="0"/>
      <w:marTop w:val="0"/>
      <w:marBottom w:val="0"/>
      <w:divBdr>
        <w:top w:val="none" w:sz="0" w:space="0" w:color="auto"/>
        <w:left w:val="none" w:sz="0" w:space="0" w:color="auto"/>
        <w:bottom w:val="none" w:sz="0" w:space="0" w:color="auto"/>
        <w:right w:val="none" w:sz="0" w:space="0" w:color="auto"/>
      </w:divBdr>
      <w:divsChild>
        <w:div w:id="366302007">
          <w:marLeft w:val="0"/>
          <w:marRight w:val="0"/>
          <w:marTop w:val="0"/>
          <w:marBottom w:val="0"/>
          <w:divBdr>
            <w:top w:val="none" w:sz="0" w:space="0" w:color="auto"/>
            <w:left w:val="none" w:sz="0" w:space="0" w:color="auto"/>
            <w:bottom w:val="none" w:sz="0" w:space="0" w:color="auto"/>
            <w:right w:val="none" w:sz="0" w:space="0" w:color="auto"/>
          </w:divBdr>
          <w:divsChild>
            <w:div w:id="1373188584">
              <w:marLeft w:val="0"/>
              <w:marRight w:val="0"/>
              <w:marTop w:val="0"/>
              <w:marBottom w:val="0"/>
              <w:divBdr>
                <w:top w:val="none" w:sz="0" w:space="0" w:color="auto"/>
                <w:left w:val="none" w:sz="0" w:space="0" w:color="auto"/>
                <w:bottom w:val="none" w:sz="0" w:space="0" w:color="auto"/>
                <w:right w:val="none" w:sz="0" w:space="0" w:color="auto"/>
              </w:divBdr>
              <w:divsChild>
                <w:div w:id="17831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1241</Words>
  <Characters>7077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Фатима Омаровна Дзагурова</dc:creator>
  <cp:lastModifiedBy>Фатима Омаровна Дзагурова</cp:lastModifiedBy>
  <cp:revision>2</cp:revision>
  <dcterms:created xsi:type="dcterms:W3CDTF">2022-11-24T11:04:00Z</dcterms:created>
  <dcterms:modified xsi:type="dcterms:W3CDTF">2022-11-24T11:04:00Z</dcterms:modified>
</cp:coreProperties>
</file>