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A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CB2D6A" w:rsidRPr="004D6835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ПАМЯТКА</w:t>
      </w:r>
    </w:p>
    <w:p w:rsidR="00CB2D6A" w:rsidRPr="004D6835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гражданам об их действиях</w:t>
      </w:r>
    </w:p>
    <w:p w:rsidR="00CB2D6A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CB2D6A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2D6A" w:rsidRPr="004D6835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2D6A" w:rsidRPr="00C512F4" w:rsidRDefault="00CB2D6A" w:rsidP="00CB2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(объектах):</w:t>
      </w:r>
    </w:p>
    <w:p w:rsidR="00CB2D6A" w:rsidRPr="00C512F4" w:rsidRDefault="00CB2D6A" w:rsidP="00CB2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а) повышенный ("синий");</w:t>
      </w:r>
    </w:p>
    <w:p w:rsidR="00CB2D6A" w:rsidRPr="00C512F4" w:rsidRDefault="00CB2D6A" w:rsidP="00CB2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б) высокий ("желтый");</w:t>
      </w:r>
    </w:p>
    <w:p w:rsidR="00CB2D6A" w:rsidRPr="00C512F4" w:rsidRDefault="00CB2D6A" w:rsidP="00CB2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2F4">
        <w:rPr>
          <w:rFonts w:ascii="Times New Roman" w:hAnsi="Times New Roman" w:cs="Times New Roman"/>
          <w:sz w:val="24"/>
          <w:szCs w:val="24"/>
        </w:rPr>
        <w:t>в) критический ("красный").</w:t>
      </w:r>
    </w:p>
    <w:p w:rsidR="00CB2D6A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835">
        <w:rPr>
          <w:color w:val="000000"/>
          <w:sz w:val="28"/>
          <w:szCs w:val="28"/>
        </w:rPr>
        <w:t> </w:t>
      </w:r>
    </w:p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571"/>
      </w:tblGrid>
      <w:tr w:rsidR="00CB2D6A" w:rsidRPr="003160E3" w:rsidTr="00D23A67">
        <w:trPr>
          <w:jc w:val="center"/>
        </w:trPr>
        <w:tc>
          <w:tcPr>
            <w:tcW w:w="9571" w:type="dxa"/>
            <w:shd w:val="clear" w:color="auto" w:fill="548DD4"/>
          </w:tcPr>
          <w:p w:rsidR="00CB2D6A" w:rsidRPr="003160E3" w:rsidRDefault="00CB2D6A" w:rsidP="00D23A67">
            <w:pPr>
              <w:pStyle w:val="a4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160E3">
              <w:rPr>
                <w:b/>
                <w:bCs/>
                <w:color w:val="FFFFFF"/>
                <w:sz w:val="28"/>
                <w:szCs w:val="28"/>
              </w:rPr>
              <w:t>Повышенный «СИНИЙ» уровень</w:t>
            </w:r>
          </w:p>
          <w:p w:rsidR="00CB2D6A" w:rsidRPr="003160E3" w:rsidRDefault="00CB2D6A" w:rsidP="00D23A6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160E3">
              <w:rPr>
                <w:color w:val="FFFFFF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CB2D6A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CB2D6A" w:rsidRPr="00FF15C4" w:rsidRDefault="00CB2D6A" w:rsidP="00CB2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При установлении «синего» уровня террористической опасности, рекомендуется: </w:t>
      </w:r>
    </w:p>
    <w:p w:rsidR="00CB2D6A" w:rsidRPr="00FF15C4" w:rsidRDefault="00CB2D6A" w:rsidP="00CB2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F15C4">
        <w:rPr>
          <w:color w:val="000000"/>
        </w:rPr>
        <w:t>на</w:t>
      </w:r>
      <w:proofErr w:type="gramEnd"/>
      <w:r w:rsidRPr="00FF15C4">
        <w:rPr>
          <w:color w:val="000000"/>
        </w:rPr>
        <w:t xml:space="preserve">: </w:t>
      </w:r>
    </w:p>
    <w:p w:rsidR="00CB2D6A" w:rsidRPr="00FF15C4" w:rsidRDefault="00CB2D6A" w:rsidP="00CB2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CB2D6A" w:rsidRPr="00FF15C4" w:rsidRDefault="00CB2D6A" w:rsidP="00CB2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CB2D6A" w:rsidRPr="00FF15C4" w:rsidRDefault="00CB2D6A" w:rsidP="00CB2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F15C4">
        <w:rPr>
          <w:color w:val="00000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3. Оказывать содействие правоохранительным органам.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4. Относиться с пониманием и терпением к повышенному вниманию правоохранительных органов.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7. Быть в курсе происходящих событий (следить за новостями по телевидению, радио, сети «Интернет»).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835">
        <w:rPr>
          <w:color w:val="000000"/>
          <w:sz w:val="28"/>
          <w:szCs w:val="28"/>
        </w:rPr>
        <w:t> </w:t>
      </w:r>
    </w:p>
    <w:p w:rsidR="00CB2D6A" w:rsidRPr="007242F0" w:rsidRDefault="00CB2D6A" w:rsidP="00CB2D6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CB2D6A" w:rsidRPr="003160E3" w:rsidTr="00D23A67">
        <w:trPr>
          <w:jc w:val="center"/>
        </w:trPr>
        <w:tc>
          <w:tcPr>
            <w:tcW w:w="9571" w:type="dxa"/>
            <w:shd w:val="clear" w:color="auto" w:fill="FFFF00"/>
          </w:tcPr>
          <w:p w:rsidR="00CB2D6A" w:rsidRPr="003160E3" w:rsidRDefault="00CB2D6A" w:rsidP="00D23A67">
            <w:pPr>
              <w:pStyle w:val="rtejustif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0E3"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CB2D6A" w:rsidRPr="003160E3" w:rsidRDefault="00CB2D6A" w:rsidP="00D23A67">
            <w:pPr>
              <w:pStyle w:val="rtejustify"/>
              <w:jc w:val="center"/>
              <w:rPr>
                <w:color w:val="000000"/>
                <w:sz w:val="28"/>
                <w:szCs w:val="28"/>
              </w:rPr>
            </w:pPr>
            <w:r w:rsidRPr="003160E3"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CB2D6A" w:rsidRPr="007242F0" w:rsidRDefault="00CB2D6A" w:rsidP="00CB2D6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Воздержаться, по возможности, от посещения мест массового пребывания людей.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5. Воздержаться от передвижения с крупногабаритными сумками, рюкзаками, чемоданами.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6. Обсудить в семье план действий в случае возникновения чрезвычайной ситуации: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определить место, где вы сможете встретиться с членами вашей семьи в экстренной ситуации;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571"/>
      </w:tblGrid>
      <w:tr w:rsidR="00CB2D6A" w:rsidRPr="003160E3" w:rsidTr="00D23A67">
        <w:trPr>
          <w:jc w:val="center"/>
        </w:trPr>
        <w:tc>
          <w:tcPr>
            <w:tcW w:w="9571" w:type="dxa"/>
            <w:shd w:val="clear" w:color="auto" w:fill="FF0000"/>
          </w:tcPr>
          <w:p w:rsidR="00CB2D6A" w:rsidRPr="003160E3" w:rsidRDefault="00CB2D6A" w:rsidP="00D23A67">
            <w:pPr>
              <w:pStyle w:val="a4"/>
              <w:spacing w:after="0"/>
              <w:jc w:val="center"/>
              <w:rPr>
                <w:color w:val="FFFFFF"/>
                <w:sz w:val="28"/>
                <w:szCs w:val="28"/>
              </w:rPr>
            </w:pPr>
            <w:r w:rsidRPr="003160E3">
              <w:rPr>
                <w:color w:val="FFFFFF"/>
                <w:sz w:val="28"/>
                <w:szCs w:val="28"/>
              </w:rPr>
              <w:t>Критический «КРАСНЫЙ» уровень</w:t>
            </w:r>
          </w:p>
          <w:p w:rsidR="00CB2D6A" w:rsidRPr="003160E3" w:rsidRDefault="00CB2D6A" w:rsidP="00D23A6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0E3">
              <w:rPr>
                <w:color w:val="FFFFFF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Подготовиться к возможной эвакуации: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набор предметов первой необходимости, деньги и документы;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подготовить запас медицинских средств, необходимых для оказания первой медицинской помощи;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заготовить трехдневный запас воды и предметов питания для членов семьи. 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Держать постоянно включенными телевизор, радиоприемник или радиоточку.</w:t>
      </w:r>
    </w:p>
    <w:p w:rsidR="00CB2D6A" w:rsidRPr="00FF15C4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CB2D6A" w:rsidRPr="00FF15C4" w:rsidRDefault="00CB2D6A" w:rsidP="00CB2D6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15C4">
        <w:rPr>
          <w:rStyle w:val="a3"/>
          <w:color w:val="000000"/>
          <w:sz w:val="28"/>
          <w:szCs w:val="28"/>
        </w:rPr>
        <w:t>Внимание!</w:t>
      </w:r>
    </w:p>
    <w:p w:rsidR="00CB2D6A" w:rsidRPr="007242F0" w:rsidRDefault="00CB2D6A" w:rsidP="00CB2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15C4">
        <w:rPr>
          <w:b/>
          <w:bCs/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  <w:r>
        <w:rPr>
          <w:b/>
          <w:bCs/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учреждении, немедленно сообщите о находке администрации или охране.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Во всех перечисленных случаях: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5C4">
        <w:rPr>
          <w:color w:val="000000"/>
        </w:rPr>
        <w:t>не трогайте, не передвигайте, не вскрывайте обнаруженный предмет;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5C4">
        <w:rPr>
          <w:color w:val="000000"/>
        </w:rPr>
        <w:t>зафиксируйте время обнаружения предмета;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5C4">
        <w:rPr>
          <w:color w:val="000000"/>
        </w:rPr>
        <w:t>постарайтесь сделать все возможное, чтобы люди отошли как можно дальше от находки;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15C4">
        <w:rPr>
          <w:color w:val="000000"/>
        </w:rPr>
        <w:t>обязательно дождитесь прибытия оперативно-следственной группы (помните, что вы являетесь очень важным очевидцем).</w:t>
      </w:r>
      <w:r>
        <w:rPr>
          <w:color w:val="000000"/>
        </w:rPr>
        <w:t xml:space="preserve"> </w:t>
      </w:r>
    </w:p>
    <w:p w:rsidR="00CB2D6A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b/>
          <w:bCs/>
          <w:color w:val="000000"/>
        </w:rPr>
        <w:t>Помните</w:t>
      </w:r>
      <w:r w:rsidRPr="00FF15C4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rPr>
          <w:color w:val="000000"/>
        </w:rPr>
        <w:t xml:space="preserve"> </w:t>
      </w:r>
    </w:p>
    <w:p w:rsidR="00CB2D6A" w:rsidRPr="007242F0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42F0">
        <w:rPr>
          <w:b/>
          <w:bCs/>
          <w:color w:val="000000"/>
          <w:sz w:val="28"/>
          <w:szCs w:val="28"/>
        </w:rPr>
        <w:t>Родители!</w:t>
      </w:r>
      <w:r w:rsidRPr="007242F0">
        <w:rPr>
          <w:color w:val="000000"/>
          <w:sz w:val="28"/>
          <w:szCs w:val="28"/>
        </w:rPr>
        <w:t> </w:t>
      </w:r>
      <w:r w:rsidRPr="007242F0"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CB2D6A" w:rsidRPr="004D6835" w:rsidRDefault="00CB2D6A" w:rsidP="00CB2D6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5C4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CB2D6A" w:rsidRDefault="00CB2D6A" w:rsidP="00CB2D6A"/>
    <w:p w:rsidR="00B55006" w:rsidRDefault="00B55006">
      <w:bookmarkStart w:id="0" w:name="_GoBack"/>
      <w:bookmarkEnd w:id="0"/>
    </w:p>
    <w:sectPr w:rsidR="00B55006" w:rsidSect="00724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1"/>
    <w:rsid w:val="00B55006"/>
    <w:rsid w:val="00CB2D6A"/>
    <w:rsid w:val="00F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2D6A"/>
    <w:rPr>
      <w:b/>
      <w:bCs/>
    </w:rPr>
  </w:style>
  <w:style w:type="paragraph" w:customStyle="1" w:styleId="rtejustify">
    <w:name w:val="rtejustify"/>
    <w:basedOn w:val="a"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B2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2D6A"/>
    <w:rPr>
      <w:b/>
      <w:bCs/>
    </w:rPr>
  </w:style>
  <w:style w:type="paragraph" w:customStyle="1" w:styleId="rtejustify">
    <w:name w:val="rtejustify"/>
    <w:basedOn w:val="a"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B2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2022-11-22T08:50:00Z</dcterms:created>
  <dcterms:modified xsi:type="dcterms:W3CDTF">2022-11-22T08:50:00Z</dcterms:modified>
</cp:coreProperties>
</file>